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Dr. Hugo Morales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Alanis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 legislativo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( Dirección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 (Tercera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8689C" w:rsidRPr="00A51CBC" w:rsidTr="00DA2D0C">
        <w:trPr>
          <w:trHeight w:val="40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C8689C" w:rsidRPr="00A51CBC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Conferencia: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La justicia cotidiana en México.</w:t>
            </w:r>
          </w:p>
        </w:tc>
        <w:tc>
          <w:tcPr>
            <w:tcW w:w="226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Default="00C8689C" w:rsidP="00DA2D0C">
            <w:pPr>
              <w:pStyle w:val="Sinespaciado"/>
              <w:rPr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julio de 2017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25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Fortalecimiento de las capacidades del Poder Judicial en materia de trata de personas desde una visión integral de los derechos humanos y la perspectiva de género.</w:t>
            </w:r>
          </w:p>
        </w:tc>
        <w:tc>
          <w:tcPr>
            <w:tcW w:w="226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Especialistas de la Organización Internacional para las Migraciones y la Organización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Polaris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Project en EE.UU.</w:t>
            </w:r>
          </w:p>
        </w:tc>
        <w:tc>
          <w:tcPr>
            <w:tcW w:w="170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y 8 de agosto de 2017</w:t>
            </w:r>
          </w:p>
        </w:tc>
      </w:tr>
      <w:tr w:rsidR="00C8689C" w:rsidRPr="00A51CBC" w:rsidTr="00DA2D0C">
        <w:trPr>
          <w:trHeight w:val="45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C8689C" w:rsidRPr="00A51CBC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Conferencia: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Código de conducta para los funcionarios encargados de hacer cumplir la Ley.</w:t>
            </w:r>
          </w:p>
        </w:tc>
        <w:tc>
          <w:tcPr>
            <w:tcW w:w="226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agosto de 2017</w:t>
            </w:r>
          </w:p>
        </w:tc>
      </w:tr>
      <w:tr w:rsidR="00C8689C" w:rsidRPr="00A51CBC" w:rsidTr="00DA2D0C">
        <w:trPr>
          <w:trHeight w:val="35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C8689C" w:rsidRPr="00A51CBC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Conferencia: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Detención y trato a menores: Respeto y protección de sus derechos para garantizar la seguridad y procuración de justicia</w:t>
            </w:r>
          </w:p>
        </w:tc>
        <w:tc>
          <w:tcPr>
            <w:tcW w:w="226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agosto de 2017</w:t>
            </w:r>
          </w:p>
        </w:tc>
      </w:tr>
      <w:tr w:rsidR="00C8689C" w:rsidRPr="00A51CBC" w:rsidTr="00DA2D0C">
        <w:trPr>
          <w:trHeight w:val="372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C8689C" w:rsidRPr="00A51CBC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Conferencia: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Declaración sobre la protección de todas las personas contra la tortura y otros tratos crueles, inhumanos y degradantes.</w:t>
            </w:r>
          </w:p>
        </w:tc>
        <w:tc>
          <w:tcPr>
            <w:tcW w:w="226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septiembre de 2017</w:t>
            </w:r>
          </w:p>
        </w:tc>
      </w:tr>
      <w:tr w:rsidR="00C8689C" w:rsidRPr="00A51CBC" w:rsidTr="00DA2D0C">
        <w:trPr>
          <w:trHeight w:val="372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C8689C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: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EQUIS Justicia para las mujeres</w:t>
            </w:r>
          </w:p>
        </w:tc>
        <w:tc>
          <w:tcPr>
            <w:tcW w:w="1701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diciembre de 2017 al 9 de marzo de 2018</w:t>
            </w:r>
          </w:p>
        </w:tc>
      </w:tr>
      <w:tr w:rsidR="00FF698F" w:rsidRPr="00A51CBC" w:rsidTr="00DA2D0C">
        <w:trPr>
          <w:trHeight w:val="372"/>
        </w:trPr>
        <w:tc>
          <w:tcPr>
            <w:tcW w:w="993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FF698F" w:rsidRDefault="00FF698F" w:rsidP="00FF69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Conversatorio  sobre Derecho Internacional  Privado y  Familiar, Ciudad de México </w:t>
            </w:r>
          </w:p>
        </w:tc>
        <w:tc>
          <w:tcPr>
            <w:tcW w:w="2268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Relaciones Exteriores</w:t>
            </w:r>
          </w:p>
        </w:tc>
        <w:tc>
          <w:tcPr>
            <w:tcW w:w="1701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abril de 2018</w:t>
            </w:r>
          </w:p>
        </w:tc>
      </w:tr>
      <w:tr w:rsidR="00FF698F" w:rsidRPr="00A51CBC" w:rsidTr="00DA2D0C">
        <w:trPr>
          <w:trHeight w:val="372"/>
        </w:trPr>
        <w:tc>
          <w:tcPr>
            <w:tcW w:w="993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</w:t>
            </w:r>
            <w:r w:rsidR="00A21AA5">
              <w:rPr>
                <w:rFonts w:eastAsia="Times New Roman" w:cs="Arial"/>
                <w:b/>
                <w:color w:val="000000"/>
                <w:lang w:eastAsia="es-MX"/>
              </w:rPr>
              <w:t xml:space="preserve">nferencia: Gobierno Abierto y Tribunales Abiertos </w:t>
            </w:r>
          </w:p>
        </w:tc>
        <w:tc>
          <w:tcPr>
            <w:tcW w:w="2268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</w:tbl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A21A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Huiloac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, Apizaco, Tlaxcala, a </w:t>
            </w:r>
            <w:r w:rsidR="00A21AA5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21AA5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 2018.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C"/>
    <w:rsid w:val="00341A45"/>
    <w:rsid w:val="00A21AA5"/>
    <w:rsid w:val="00A27BF6"/>
    <w:rsid w:val="00C8689C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036C5-9A78-4AFB-9F96-F331188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pc_yuri</cp:lastModifiedBy>
  <cp:revision>2</cp:revision>
  <dcterms:created xsi:type="dcterms:W3CDTF">2018-07-05T14:52:00Z</dcterms:created>
  <dcterms:modified xsi:type="dcterms:W3CDTF">2018-07-05T14:52:00Z</dcterms:modified>
</cp:coreProperties>
</file>