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67DD7ABE" w:rsidR="00082A66" w:rsidRPr="00A51CBC" w:rsidRDefault="00517CEB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36BAB2BA" wp14:editId="33674C08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01A1B" w14:textId="790D4EC6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517CEB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1A203B6F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Irma Salado Zamora</w:t>
            </w:r>
          </w:p>
        </w:tc>
      </w:tr>
      <w:tr w:rsidR="00517CEB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2327936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Jefa de</w:t>
            </w:r>
            <w:r w:rsidR="005550B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Departamento Interina de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la Unidad de Transparencia y de Protección de Datos Personales del Poder Judicial del Estado</w:t>
            </w:r>
          </w:p>
        </w:tc>
      </w:tr>
      <w:tr w:rsidR="00517CEB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5798530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Unidad de Transparencia y de Protección de Datos Personales del Poder Judicial del Estado</w:t>
            </w:r>
          </w:p>
        </w:tc>
      </w:tr>
      <w:tr w:rsidR="00517CEB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517CEB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F7CD9C4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517CEB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3BB3083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517CEB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F40D240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2000-2005</w:t>
            </w:r>
          </w:p>
        </w:tc>
      </w:tr>
      <w:tr w:rsidR="00517CEB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4CED816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</w:p>
        </w:tc>
      </w:tr>
      <w:tr w:rsidR="00517CEB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1E44A0FB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517CEB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9E0809E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6966999</w:t>
            </w:r>
          </w:p>
        </w:tc>
      </w:tr>
      <w:tr w:rsidR="00517CEB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4B31985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---</w:t>
            </w:r>
          </w:p>
        </w:tc>
      </w:tr>
      <w:tr w:rsidR="00517CEB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25E6E147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---</w:t>
            </w:r>
          </w:p>
        </w:tc>
      </w:tr>
      <w:tr w:rsidR="00517CEB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255D3218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---</w:t>
            </w:r>
          </w:p>
        </w:tc>
      </w:tr>
      <w:tr w:rsidR="00517CEB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03577945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---</w:t>
            </w:r>
          </w:p>
        </w:tc>
      </w:tr>
      <w:tr w:rsidR="00517CEB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517CEB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6553B4C" w:rsidR="00A51CBC" w:rsidRPr="00A51CBC" w:rsidRDefault="00517C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693A4E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54F02E3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Jefa de la Unidad de Transparencia y de Protección de Datos Personales del Poder Judicial del Estado</w:t>
            </w:r>
          </w:p>
        </w:tc>
        <w:tc>
          <w:tcPr>
            <w:tcW w:w="2977" w:type="dxa"/>
          </w:tcPr>
          <w:p w14:paraId="48BE2E25" w14:textId="77777777" w:rsidR="00693A4E" w:rsidRDefault="00693A4E" w:rsidP="00DC58E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Actual</w:t>
            </w:r>
          </w:p>
          <w:p w14:paraId="7CA69576" w14:textId="42FD2ADE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 partir del 1 de septiembre de 2016</w:t>
            </w:r>
          </w:p>
        </w:tc>
      </w:tr>
      <w:tr w:rsidR="00693A4E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32E9B27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Proyectista de Juzgado  adscrita a la Secretaría Ejecutiva del Consejo de la Judicatura del Estado de Tlaxcala.</w:t>
            </w:r>
          </w:p>
        </w:tc>
        <w:tc>
          <w:tcPr>
            <w:tcW w:w="2977" w:type="dxa"/>
          </w:tcPr>
          <w:p w14:paraId="2C78169C" w14:textId="05624FEF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 de abril de 2012 al 31 de agosto de 2016</w:t>
            </w:r>
          </w:p>
        </w:tc>
      </w:tr>
      <w:tr w:rsidR="00693A4E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1E02F519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Auxiliar administrativo adscrito a la Secretaría Ejecutiva del Consejo de la Judicatura del Estado de Tlaxcala. </w:t>
            </w:r>
          </w:p>
        </w:tc>
        <w:tc>
          <w:tcPr>
            <w:tcW w:w="2977" w:type="dxa"/>
          </w:tcPr>
          <w:p w14:paraId="7A5EE7A6" w14:textId="56A0893B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693A4E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723C3D4B" w14:textId="77777777" w:rsidR="00693A4E" w:rsidRDefault="00693A4E" w:rsidP="00DC58E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</w:t>
            </w:r>
          </w:p>
          <w:p w14:paraId="29A393FC" w14:textId="206A4EED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0C085EBC" w14:textId="77777777" w:rsidR="00693A4E" w:rsidRDefault="00693A4E" w:rsidP="00DC58E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“La Intervención de los medios de comunicación en el Sistema Acusatorio Penal”</w:t>
            </w:r>
          </w:p>
          <w:p w14:paraId="03710271" w14:textId="382708C5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Ponente: Dr. Baldomero Mendoza López.</w:t>
            </w:r>
          </w:p>
        </w:tc>
        <w:tc>
          <w:tcPr>
            <w:tcW w:w="2268" w:type="dxa"/>
          </w:tcPr>
          <w:p w14:paraId="21775F00" w14:textId="4C88496E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Nación/Comisión de Acceso a la  Información  Pública y Protección de Datos Personales del Estado de Tlaxcala.</w:t>
            </w:r>
          </w:p>
        </w:tc>
        <w:tc>
          <w:tcPr>
            <w:tcW w:w="1701" w:type="dxa"/>
          </w:tcPr>
          <w:p w14:paraId="7B845472" w14:textId="2375CEF7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29-febrero-2016</w:t>
            </w:r>
          </w:p>
        </w:tc>
      </w:tr>
      <w:tr w:rsidR="00693A4E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9919093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6064561B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“Transparencia y Democracia”</w:t>
            </w:r>
          </w:p>
        </w:tc>
        <w:tc>
          <w:tcPr>
            <w:tcW w:w="2268" w:type="dxa"/>
          </w:tcPr>
          <w:p w14:paraId="5D4D35AD" w14:textId="044829A5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de Acceso a la Información Pública y Protección de Datos Personales del Estado de Tlaxcala.</w:t>
            </w:r>
          </w:p>
        </w:tc>
        <w:tc>
          <w:tcPr>
            <w:tcW w:w="1701" w:type="dxa"/>
          </w:tcPr>
          <w:p w14:paraId="761126EE" w14:textId="5F725EA1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16-marzo-2016</w:t>
            </w:r>
          </w:p>
        </w:tc>
      </w:tr>
      <w:tr w:rsidR="00693A4E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41A52F77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14:paraId="791AAE0F" w14:textId="77777777" w:rsidR="00693A4E" w:rsidRDefault="00693A4E" w:rsidP="00DC58E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“Ley General de Transparencia… Extremadamente opaca”</w:t>
            </w:r>
          </w:p>
          <w:p w14:paraId="67E56676" w14:textId="0F9480BF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Ponente: Dr. Humberto Enrique Ruiz Torres.</w:t>
            </w:r>
          </w:p>
        </w:tc>
        <w:tc>
          <w:tcPr>
            <w:tcW w:w="2268" w:type="dxa"/>
          </w:tcPr>
          <w:p w14:paraId="6698A025" w14:textId="4F1BC646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Nación/Comisión de Acceso a la  Información  Pública y Protección de Datos Personales del Estado de Tlaxcala.</w:t>
            </w:r>
          </w:p>
        </w:tc>
        <w:tc>
          <w:tcPr>
            <w:tcW w:w="1701" w:type="dxa"/>
          </w:tcPr>
          <w:p w14:paraId="08449F22" w14:textId="77924FAE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27-abril-2016</w:t>
            </w:r>
          </w:p>
        </w:tc>
      </w:tr>
      <w:tr w:rsidR="00693A4E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4307C7C3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C875FEE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“Cuarta Sesión de trabajo para el adecuado manejo de archivos”</w:t>
            </w:r>
          </w:p>
        </w:tc>
        <w:tc>
          <w:tcPr>
            <w:tcW w:w="2268" w:type="dxa"/>
          </w:tcPr>
          <w:p w14:paraId="6DA754C8" w14:textId="1077EA02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de Acceso a la  Información  Pública y Protección de Datos Personales del Estado de Tlaxcala.</w:t>
            </w:r>
          </w:p>
        </w:tc>
        <w:tc>
          <w:tcPr>
            <w:tcW w:w="1701" w:type="dxa"/>
          </w:tcPr>
          <w:p w14:paraId="476C6362" w14:textId="6358F936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31-agosto-2016</w:t>
            </w:r>
          </w:p>
        </w:tc>
      </w:tr>
      <w:tr w:rsidR="00693A4E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675D6614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052208D4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“Implicación de la participación ciudadana un enfoque de gobierno abierto”</w:t>
            </w:r>
          </w:p>
        </w:tc>
        <w:tc>
          <w:tcPr>
            <w:tcW w:w="2268" w:type="dxa"/>
          </w:tcPr>
          <w:p w14:paraId="7551090D" w14:textId="05B94E4A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Nación/Comisión de Acceso a la  Información  Pública y Protección de Datos Personales del Estado de Tlaxcala</w:t>
            </w:r>
          </w:p>
        </w:tc>
        <w:tc>
          <w:tcPr>
            <w:tcW w:w="1701" w:type="dxa"/>
          </w:tcPr>
          <w:p w14:paraId="40D52352" w14:textId="30FD12DF" w:rsidR="00693A4E" w:rsidRPr="00A51CBC" w:rsidRDefault="00693A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26-septiembre-2016</w:t>
            </w:r>
          </w:p>
        </w:tc>
      </w:tr>
      <w:tr w:rsidR="00693A4E" w:rsidRPr="00A51CBC" w14:paraId="2E326389" w14:textId="77777777" w:rsidTr="00693A4E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F373" w14:textId="77C9D25F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1AB" w14:textId="14986CCB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“Panorama general del Estado de Tlaxcala como un estado abierto”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A6BC" w14:textId="369258FA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Nación/Comisión de Acceso a la  Información  Pública y Protección de Datos Personales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2647" w14:textId="276C2F43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27-septiembre-2016</w:t>
            </w:r>
          </w:p>
        </w:tc>
      </w:tr>
      <w:tr w:rsidR="00693A4E" w:rsidRPr="00A51CBC" w14:paraId="6041FFDF" w14:textId="77777777" w:rsidTr="00693A4E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4E6B" w14:textId="7C5DD8E8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3BEF" w14:textId="375725A2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“Principios básicos de Transparencia”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0A3A" w14:textId="254B7A51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Suprema Corte de Justicia de la Nación/Comisión de Acceso a la  Información  Pública y Protección de Datos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Personales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3B12" w14:textId="5BA02D52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28-septiembre-2016</w:t>
            </w:r>
          </w:p>
        </w:tc>
      </w:tr>
      <w:tr w:rsidR="00693A4E" w:rsidRPr="00A51CBC" w14:paraId="63F29831" w14:textId="77777777" w:rsidTr="00693A4E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0226" w14:textId="2AF78FF6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5A79" w14:textId="765A9CCB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“Casos de reserva de ley en normas fiscales”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B8A9" w14:textId="0D3DFC14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Nación/Comisión de Acceso a la  Información  Pública y Protección de Datos Personales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A08" w14:textId="1DFC4723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29-septiembre-2016</w:t>
            </w:r>
          </w:p>
        </w:tc>
      </w:tr>
      <w:tr w:rsidR="00693A4E" w:rsidRPr="00A51CBC" w14:paraId="41F434F0" w14:textId="77777777" w:rsidTr="00693A4E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6DFC" w14:textId="7241C235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42BF" w14:textId="5FC469CE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“Los partidos políticos como sujetos obligados en la nueva regulación de transparencia”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904B" w14:textId="0D1BFC19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Nación/Comisión de Acceso a la  Información  Pública y Protección de Datos Personales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7A4" w14:textId="05A31304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30-septiembre-2016</w:t>
            </w:r>
          </w:p>
        </w:tc>
      </w:tr>
      <w:tr w:rsidR="00693A4E" w:rsidRPr="00A51CBC" w14:paraId="2D8FA064" w14:textId="77777777" w:rsidTr="00693A4E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42B" w14:textId="5C1D4250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DC51" w14:textId="6985EA4D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“Los límites de la transparencia: El caso de las boletas electorales”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C8F8" w14:textId="517A73BF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Nación/Comisión de Acceso a la  Información  Pública y Protección de Datos Personales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BF1D" w14:textId="61B7562E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30-septiembre-2016</w:t>
            </w:r>
          </w:p>
        </w:tc>
      </w:tr>
      <w:tr w:rsidR="00693A4E" w:rsidRPr="00A51CBC" w14:paraId="76F42A20" w14:textId="77777777" w:rsidTr="00693A4E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288" w14:textId="5171FCD9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832D" w14:textId="1CFDFE61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0561">
              <w:rPr>
                <w:rFonts w:eastAsia="Times New Roman" w:cs="Arial"/>
                <w:b/>
                <w:color w:val="000000"/>
                <w:lang w:eastAsia="es-MX"/>
              </w:rPr>
              <w:t>Capacitación para la carga de información en la Plataforma Nacional de Transparencia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448" w14:textId="57149824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0561">
              <w:rPr>
                <w:rFonts w:eastAsia="Times New Roman" w:cs="Arial"/>
                <w:b/>
                <w:color w:val="000000"/>
                <w:lang w:eastAsia="es-MX"/>
              </w:rPr>
              <w:t xml:space="preserve"> Instituto de Acceso a la Información Pública  y Protección de Datos Personales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8D51" w14:textId="4C1D932A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0561">
              <w:rPr>
                <w:rFonts w:eastAsia="Times New Roman" w:cs="Arial"/>
                <w:b/>
                <w:color w:val="000000"/>
                <w:lang w:eastAsia="es-MX"/>
              </w:rPr>
              <w:t>Del 7 al 17 febrero de 2017</w:t>
            </w:r>
          </w:p>
        </w:tc>
      </w:tr>
      <w:tr w:rsidR="00693A4E" w:rsidRPr="00A51CBC" w14:paraId="2ACDCB1E" w14:textId="77777777" w:rsidTr="00693A4E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F554" w14:textId="25A3964A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59FB" w14:textId="0FC95B2B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0561">
              <w:rPr>
                <w:rFonts w:eastAsia="Times New Roman" w:cs="Arial"/>
                <w:b/>
                <w:color w:val="000000"/>
                <w:lang w:eastAsia="es-MX"/>
              </w:rPr>
              <w:t>Capacitación para la carga de información en la Plataforma Nacional de Transparencia destinada a las Unidades Administrativas.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AA14" w14:textId="3ABB42A2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0561">
              <w:rPr>
                <w:rFonts w:eastAsia="Times New Roman" w:cs="Arial"/>
                <w:b/>
                <w:color w:val="000000"/>
                <w:lang w:eastAsia="es-MX"/>
              </w:rPr>
              <w:t xml:space="preserve"> Instituto de Acceso a la Información Pública  y Protección de Datos Personales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AE70" w14:textId="3CF81BAA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0561">
              <w:rPr>
                <w:rFonts w:eastAsia="Times New Roman" w:cs="Arial"/>
                <w:b/>
                <w:color w:val="000000"/>
                <w:lang w:eastAsia="es-MX"/>
              </w:rPr>
              <w:t>23 de marzo de 2017</w:t>
            </w:r>
          </w:p>
        </w:tc>
      </w:tr>
      <w:tr w:rsidR="00693A4E" w:rsidRPr="00A51CBC" w14:paraId="7C34A5AD" w14:textId="77777777" w:rsidTr="00693A4E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FBDD" w14:textId="154A284B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8F6D" w14:textId="77777777" w:rsidR="00693A4E" w:rsidRDefault="00693A4E" w:rsidP="00DC58E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“Transparencia y Acceso a la Información Pública”</w:t>
            </w:r>
          </w:p>
          <w:p w14:paraId="7ECC2F70" w14:textId="52A31BB1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Ponente: Lic. Atenas Hernández Sánchez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D9F0" w14:textId="566A3FFF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de Acceso a la Información Pública  y Protección de Datos Personales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CEF0" w14:textId="42B3C99A" w:rsidR="00693A4E" w:rsidRPr="00A51CBC" w:rsidRDefault="00693A4E" w:rsidP="0077137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</w:t>
            </w:r>
            <w:r w:rsidR="0077137A">
              <w:rPr>
                <w:rFonts w:eastAsia="Times New Roman" w:cs="Arial"/>
                <w:b/>
                <w:color w:val="000000"/>
                <w:lang w:eastAsia="es-MX"/>
              </w:rPr>
              <w:t xml:space="preserve"> de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abril</w:t>
            </w:r>
            <w:r w:rsidR="0077137A">
              <w:rPr>
                <w:rFonts w:eastAsia="Times New Roman" w:cs="Arial"/>
                <w:b/>
                <w:color w:val="000000"/>
                <w:lang w:eastAsia="es-MX"/>
              </w:rPr>
              <w:t xml:space="preserve"> de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2017</w:t>
            </w:r>
          </w:p>
        </w:tc>
      </w:tr>
      <w:tr w:rsidR="00693A4E" w:rsidRPr="00A51CBC" w14:paraId="3B55062B" w14:textId="77777777" w:rsidTr="00693A4E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CB8C" w14:textId="5FC03589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4EC" w14:textId="77777777" w:rsidR="00693A4E" w:rsidRDefault="00693A4E" w:rsidP="00DC58E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“Generalidades en materia de Archivos”</w:t>
            </w:r>
          </w:p>
          <w:p w14:paraId="3AC16A57" w14:textId="0FD9911E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Ponente: Lic. Lucero Romero Mora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749" w14:textId="77777777" w:rsidR="00693A4E" w:rsidRDefault="00693A4E" w:rsidP="00DC58E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de Acceso a la Información Pública  y Protección de Datos Personales del Estado de Tlaxcala.</w:t>
            </w:r>
          </w:p>
          <w:p w14:paraId="29195317" w14:textId="77777777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57C5" w14:textId="107B608F" w:rsidR="00693A4E" w:rsidRPr="00A51CBC" w:rsidRDefault="0077137A" w:rsidP="0077137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 xml:space="preserve">11 de </w:t>
            </w:r>
            <w:r w:rsidR="00693A4E">
              <w:rPr>
                <w:rFonts w:eastAsia="Times New Roman" w:cs="Arial"/>
                <w:b/>
                <w:color w:val="000000"/>
                <w:lang w:eastAsia="es-MX"/>
              </w:rPr>
              <w:t>abril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</w:t>
            </w:r>
            <w:r w:rsidR="00693A4E">
              <w:rPr>
                <w:rFonts w:eastAsia="Times New Roman" w:cs="Arial"/>
                <w:b/>
                <w:color w:val="000000"/>
                <w:lang w:eastAsia="es-MX"/>
              </w:rPr>
              <w:t>2017</w:t>
            </w:r>
          </w:p>
        </w:tc>
      </w:tr>
      <w:tr w:rsidR="00693A4E" w:rsidRPr="00A51CBC" w14:paraId="34532F99" w14:textId="77777777" w:rsidTr="00693A4E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8526" w14:textId="03F92310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E15E" w14:textId="07C2C295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“Taller para la elaboración de documentos de seguridad y los avisos de privacidad”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7038" w14:textId="77777777" w:rsidR="00693A4E" w:rsidRDefault="00693A4E" w:rsidP="00DC58E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de Acceso a la Información Pública  y Protección de Datos Personales del Estado de Tlaxcala.</w:t>
            </w:r>
          </w:p>
          <w:p w14:paraId="2BFC8F78" w14:textId="77777777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AA8A" w14:textId="467106FC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Mayo 2017</w:t>
            </w:r>
          </w:p>
        </w:tc>
      </w:tr>
      <w:tr w:rsidR="00693A4E" w:rsidRPr="00A51CBC" w14:paraId="5AB2B759" w14:textId="77777777" w:rsidTr="00693A4E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D4A6" w14:textId="7925C7F0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DCDD" w14:textId="39742C96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“Capacitación para la actualización y carga de las obligaciones de Transparencia a la PNT. 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4DA2" w14:textId="77777777" w:rsidR="00693A4E" w:rsidRDefault="00693A4E" w:rsidP="00DC58E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de Acceso a la Información Pública  y Protección de Datos Personales del Estado de Tlaxcala.</w:t>
            </w:r>
          </w:p>
          <w:p w14:paraId="08E4EE2B" w14:textId="77777777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FF7" w14:textId="69B22334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julio 2017</w:t>
            </w:r>
          </w:p>
        </w:tc>
      </w:tr>
      <w:tr w:rsidR="00693A4E" w:rsidRPr="00A51CBC" w14:paraId="315147BA" w14:textId="77777777" w:rsidTr="00693A4E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AB66" w14:textId="71FD7C8C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2846" w14:textId="249FEDF6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Taller: “Protección de Datos Personales: Nuevos retos”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CDCF" w14:textId="77777777" w:rsidR="00693A4E" w:rsidRDefault="00693A4E" w:rsidP="00DC58E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de Acceso a la Información Pública  y Protección de Datos Personales del Estado de Tlaxcala.</w:t>
            </w:r>
          </w:p>
          <w:p w14:paraId="4411AC18" w14:textId="77777777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411" w14:textId="037C5711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de agosto de 2017</w:t>
            </w:r>
          </w:p>
        </w:tc>
      </w:tr>
      <w:tr w:rsidR="00693A4E" w:rsidRPr="00A51CBC" w14:paraId="6D3D1D52" w14:textId="77777777" w:rsidTr="00693A4E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859C" w14:textId="5424EAFC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FBF" w14:textId="2757AE26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Décima Semana Estatal de Transparencia en Tlaxcala, denominada “Una nueva versión de la Transparencia”.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B128" w14:textId="77777777" w:rsidR="00693A4E" w:rsidRDefault="00693A4E" w:rsidP="00DC58E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de Acceso a la Información Pública  y Protección de Datos Personales del Estado de Tlaxcala.</w:t>
            </w:r>
          </w:p>
          <w:p w14:paraId="7B7CA690" w14:textId="77777777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DCE4" w14:textId="20594511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12 al 14 de septiembre de 2017</w:t>
            </w:r>
          </w:p>
        </w:tc>
      </w:tr>
      <w:tr w:rsidR="00693A4E" w:rsidRPr="00A51CBC" w14:paraId="56BF431F" w14:textId="77777777" w:rsidTr="00693A4E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687B" w14:textId="77777777" w:rsidR="00693A4E" w:rsidRDefault="00693A4E" w:rsidP="00DC58E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</w:t>
            </w:r>
          </w:p>
          <w:p w14:paraId="7FA3FF36" w14:textId="77777777" w:rsidR="00693A4E" w:rsidRDefault="00693A4E" w:rsidP="00DC58E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5C9AD4CA" w14:textId="77777777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B43A" w14:textId="514DA18D" w:rsidR="00693A4E" w:rsidRDefault="00010263" w:rsidP="00DC58E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“Semana Nacional de T</w:t>
            </w:r>
            <w:r w:rsidR="00693A4E">
              <w:rPr>
                <w:rFonts w:eastAsia="Times New Roman" w:cs="Arial"/>
                <w:b/>
                <w:color w:val="000000"/>
                <w:lang w:eastAsia="es-MX"/>
              </w:rPr>
              <w:t>ransparencia en las Entidades Federativas”</w:t>
            </w:r>
          </w:p>
          <w:p w14:paraId="3AE228EB" w14:textId="77777777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76B" w14:textId="77777777" w:rsidR="00693A4E" w:rsidRDefault="00693A4E" w:rsidP="00DC58E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Suprema Corte de Justicia de la Nación a través de la Dirección General de Casas  de la Cultura Jurídica. </w:t>
            </w:r>
          </w:p>
          <w:p w14:paraId="1148898E" w14:textId="6DE2BF3F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“José Miguel Guridi Alcocer”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B952" w14:textId="2ECFC9C0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2,3,4,5 y 16 de octubre del año 2017.</w:t>
            </w:r>
          </w:p>
        </w:tc>
      </w:tr>
      <w:tr w:rsidR="00693A4E" w:rsidRPr="00A51CBC" w14:paraId="28D2B448" w14:textId="77777777" w:rsidTr="00693A4E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EF48" w14:textId="747B99F2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49AA" w14:textId="44CDD8E4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“Principios de la Gestión Documental y Organización de Archivos”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85F6" w14:textId="13EE0DA0" w:rsidR="00693A4E" w:rsidRDefault="00693A4E" w:rsidP="00DC58E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Instituto </w:t>
            </w:r>
            <w:r w:rsidR="005550B4">
              <w:rPr>
                <w:rFonts w:eastAsia="Times New Roman" w:cs="Arial"/>
                <w:b/>
                <w:color w:val="000000"/>
                <w:lang w:eastAsia="es-MX"/>
              </w:rPr>
              <w:t xml:space="preserve">Nacional de Transparencia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Acceso a la Información Pública  y Protección de Datos Personales del Estado de Tlaxcala.</w:t>
            </w:r>
          </w:p>
          <w:p w14:paraId="6B4CD48D" w14:textId="77777777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153D" w14:textId="1D4DEDC2" w:rsidR="00693A4E" w:rsidRPr="00A51CBC" w:rsidRDefault="00693A4E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 de diciembre de 2017</w:t>
            </w:r>
          </w:p>
        </w:tc>
      </w:tr>
      <w:tr w:rsidR="005550B4" w:rsidRPr="00A51CBC" w14:paraId="3F3038CE" w14:textId="77777777" w:rsidTr="00AF783A">
        <w:trPr>
          <w:trHeight w:val="8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AF005" w14:textId="51A6F894" w:rsidR="005550B4" w:rsidRPr="00A51CBC" w:rsidRDefault="005550B4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BCB1" w14:textId="0D9B1C16" w:rsidR="005550B4" w:rsidRPr="00A51CBC" w:rsidRDefault="005550B4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“Día Internacional de Protección de Datos Personales”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BA13" w14:textId="33C13CDA" w:rsidR="005550B4" w:rsidRPr="00A51CBC" w:rsidRDefault="005550B4" w:rsidP="00DC58E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de Acceso a la Información Pública  y Protección de Datos Personales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5AB1" w14:textId="67AD5BB6" w:rsidR="005550B4" w:rsidRPr="00A51CBC" w:rsidRDefault="005550B4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de enero de 2018</w:t>
            </w:r>
          </w:p>
        </w:tc>
      </w:tr>
      <w:tr w:rsidR="005550B4" w:rsidRPr="00A51CBC" w14:paraId="2F9015BF" w14:textId="77777777" w:rsidTr="005550B4">
        <w:trPr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05F69B1" w14:textId="17484174" w:rsidR="005550B4" w:rsidRDefault="005550B4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3036" w14:textId="0FC1E82D" w:rsidR="005550B4" w:rsidRDefault="005550B4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Reunión de Trabajo “Modificación de Lineamientos </w:t>
            </w:r>
            <w:r w:rsidR="00C742A6">
              <w:rPr>
                <w:rFonts w:eastAsia="Times New Roman" w:cs="Arial"/>
                <w:b/>
                <w:color w:val="000000"/>
                <w:lang w:eastAsia="es-MX"/>
              </w:rPr>
              <w:t xml:space="preserve">Técnicos Generales para la Publicación, Homologación y Estandarización de la Información de las obligaciones establecidas en el título quinto art. 31 fracción IV, de la Ley General de Transparencia y Acceso a la Información Pública. </w:t>
            </w:r>
          </w:p>
          <w:p w14:paraId="0F02D16B" w14:textId="77777777" w:rsidR="00C742A6" w:rsidRDefault="00C742A6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27669121" w14:textId="0A3D79C5" w:rsidR="00C742A6" w:rsidRDefault="00C742A6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730F" w14:textId="52B1231D" w:rsidR="005550B4" w:rsidRDefault="005550B4" w:rsidP="005550B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C742A6">
              <w:rPr>
                <w:rFonts w:eastAsia="Times New Roman" w:cs="Arial"/>
                <w:b/>
                <w:color w:val="000000"/>
                <w:lang w:eastAsia="es-MX"/>
              </w:rPr>
              <w:t>Instituto de Acceso a la Información Pública  y Protección de Datos Personales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8A5" w14:textId="7A28AFA3" w:rsidR="005550B4" w:rsidRDefault="00C742A6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 de febrero de 2018</w:t>
            </w:r>
          </w:p>
        </w:tc>
      </w:tr>
      <w:tr w:rsidR="005550B4" w:rsidRPr="00A51CBC" w14:paraId="5407B9B1" w14:textId="77777777" w:rsidTr="005550B4">
        <w:trPr>
          <w:trHeight w:val="94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A8BF90" w14:textId="71C789EA" w:rsidR="005550B4" w:rsidRDefault="005550B4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CB74" w14:textId="6833FC07" w:rsidR="005550B4" w:rsidRDefault="00C742A6" w:rsidP="00C742A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Diplomado en Derecho a la Información Pública, Protección de Datos Personales, Archivos y Gobierno Abierto.  </w:t>
            </w:r>
            <w:r w:rsidR="0077137A">
              <w:rPr>
                <w:rFonts w:eastAsia="Times New Roman" w:cs="Arial"/>
                <w:b/>
                <w:color w:val="000000"/>
                <w:lang w:eastAsia="es-MX"/>
              </w:rPr>
              <w:t>(en curso)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4283" w14:textId="295CADAC" w:rsidR="005550B4" w:rsidRDefault="00C742A6" w:rsidP="00DC58E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de Acceso a la Información Pública  y Protección de Datos Personales del Estado de Tlaxcala.</w:t>
            </w:r>
          </w:p>
          <w:p w14:paraId="5A8F20AB" w14:textId="77777777" w:rsidR="005550B4" w:rsidRDefault="005550B4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1FF4" w14:textId="03D9F1F2" w:rsidR="005550B4" w:rsidRDefault="00C742A6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07 de mayo al 31 de octubre de 2018</w:t>
            </w:r>
            <w:r w:rsidR="002B76EF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</w:p>
        </w:tc>
      </w:tr>
      <w:tr w:rsidR="005550B4" w:rsidRPr="00A51CBC" w14:paraId="4ACD2E21" w14:textId="77777777" w:rsidTr="00C742A6">
        <w:trPr>
          <w:trHeight w:val="136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E7EF0CE" w14:textId="0AF0C8B0" w:rsidR="005550B4" w:rsidRDefault="005550B4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DC89" w14:textId="3E512542" w:rsidR="005550B4" w:rsidRDefault="00C742A6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“Curso básico de Archivos”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5B79" w14:textId="01454B12" w:rsidR="00C742A6" w:rsidRDefault="00C742A6" w:rsidP="00C742A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de Acceso a la Información Pública  y Protección de Datos Personales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F36B" w14:textId="347F093E" w:rsidR="005550B4" w:rsidRDefault="00C742A6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</w:t>
            </w:r>
            <w:r w:rsidR="005550B4">
              <w:rPr>
                <w:rFonts w:eastAsia="Times New Roman" w:cs="Arial"/>
                <w:b/>
                <w:color w:val="000000"/>
                <w:lang w:eastAsia="es-MX"/>
              </w:rPr>
              <w:t xml:space="preserve"> de mayo de 2018</w:t>
            </w:r>
          </w:p>
        </w:tc>
      </w:tr>
      <w:tr w:rsidR="00C742A6" w:rsidRPr="00A51CBC" w14:paraId="4A75BE59" w14:textId="77777777" w:rsidTr="00C742A6">
        <w:trPr>
          <w:trHeight w:val="107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AB34AEE" w14:textId="0F81754A" w:rsidR="00C742A6" w:rsidRDefault="00C742A6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7AAD" w14:textId="77777777" w:rsidR="00C742A6" w:rsidRPr="002B76EF" w:rsidRDefault="00C742A6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u w:val="single"/>
                <w:lang w:eastAsia="es-MX"/>
              </w:rPr>
            </w:pPr>
            <w:r w:rsidRPr="002B76EF">
              <w:rPr>
                <w:rFonts w:eastAsia="Times New Roman" w:cs="Arial"/>
                <w:b/>
                <w:color w:val="000000"/>
                <w:u w:val="single"/>
                <w:lang w:eastAsia="es-MX"/>
              </w:rPr>
              <w:t>Conmemoración del Día Internacional de los Archivos.</w:t>
            </w:r>
          </w:p>
          <w:p w14:paraId="28F67474" w14:textId="5BB8C948" w:rsidR="00C742A6" w:rsidRDefault="00C742A6" w:rsidP="000C590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2B76EF">
              <w:rPr>
                <w:rFonts w:eastAsia="Times New Roman" w:cs="Arial"/>
                <w:b/>
                <w:color w:val="000000"/>
                <w:u w:val="single"/>
                <w:lang w:eastAsia="es-MX"/>
              </w:rPr>
              <w:t>Conferencia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: La </w:t>
            </w:r>
            <w:r w:rsidR="002B76EF">
              <w:rPr>
                <w:rFonts w:eastAsia="Times New Roman" w:cs="Arial"/>
                <w:b/>
                <w:color w:val="000000"/>
                <w:lang w:eastAsia="es-MX"/>
              </w:rPr>
              <w:t>g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estión </w:t>
            </w:r>
            <w:r w:rsidR="002B76EF">
              <w:rPr>
                <w:rFonts w:eastAsia="Times New Roman" w:cs="Arial"/>
                <w:b/>
                <w:color w:val="000000"/>
                <w:lang w:eastAsia="es-MX"/>
              </w:rPr>
              <w:t>d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ocumental que necesitamos para garantizar los derechos de </w:t>
            </w:r>
            <w:r w:rsidR="002B76EF">
              <w:rPr>
                <w:rFonts w:eastAsia="Times New Roman" w:cs="Arial"/>
                <w:b/>
                <w:color w:val="000000"/>
                <w:lang w:eastAsia="es-MX"/>
              </w:rPr>
              <w:t>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cceso a la información y a la protección de datos personales.</w:t>
            </w:r>
            <w:r w:rsidR="000C5909">
              <w:rPr>
                <w:rFonts w:eastAsia="Times New Roman" w:cs="Arial"/>
                <w:b/>
                <w:color w:val="000000"/>
                <w:lang w:eastAsia="es-MX"/>
              </w:rPr>
              <w:br/>
            </w:r>
            <w:r w:rsidR="000C5909">
              <w:rPr>
                <w:rFonts w:eastAsia="Times New Roman" w:cs="Arial"/>
                <w:b/>
                <w:color w:val="000000"/>
                <w:lang w:eastAsia="es-MX"/>
              </w:rPr>
              <w:br/>
              <w:t xml:space="preserve">Ponente: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Mtro. José Guadalupe Luna Hernández.- Comisionado del INFOEM y Coordinador de la Comisión de Archivos y Gestión Documental del SNT.</w:t>
            </w:r>
          </w:p>
          <w:p w14:paraId="2C406A3D" w14:textId="038D45FA" w:rsidR="00C742A6" w:rsidRDefault="00C742A6" w:rsidP="00C742A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2B76EF">
              <w:rPr>
                <w:rFonts w:eastAsia="Times New Roman" w:cs="Arial"/>
                <w:b/>
                <w:color w:val="000000"/>
                <w:u w:val="single"/>
                <w:lang w:eastAsia="es-MX"/>
              </w:rPr>
              <w:t>Conferencia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: Los Archivos y el Acceso a la Información Pública</w:t>
            </w:r>
            <w:r w:rsidR="000C5909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  <w:p w14:paraId="7866313F" w14:textId="2308D36F" w:rsidR="000C5909" w:rsidRDefault="000C5909" w:rsidP="00C742A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Ponentes: Comisionados del IAIPTLAX y Personal de INFOEM.</w:t>
            </w:r>
          </w:p>
          <w:p w14:paraId="28C3C956" w14:textId="241396D2" w:rsidR="000C5909" w:rsidRDefault="000C5909" w:rsidP="00C742A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2B76EF">
              <w:rPr>
                <w:rFonts w:eastAsia="Times New Roman" w:cs="Arial"/>
                <w:b/>
                <w:color w:val="000000"/>
                <w:u w:val="single"/>
                <w:lang w:eastAsia="es-MX"/>
              </w:rPr>
              <w:lastRenderedPageBreak/>
              <w:t>Taller: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Organización de Archivos e instalación del Sistema Institucional de Archivos.</w:t>
            </w:r>
          </w:p>
          <w:p w14:paraId="41084145" w14:textId="4E1CF251" w:rsidR="000C5909" w:rsidRDefault="000C5909" w:rsidP="00C742A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Ponente: Ángeles Díaz Hernández.- Jefa del Departamento de Gestión Documental del INFOEM.</w:t>
            </w:r>
          </w:p>
          <w:p w14:paraId="6B4E58D0" w14:textId="393C5C54" w:rsidR="00C742A6" w:rsidRDefault="000C5909" w:rsidP="0077137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Lucero Romero Mora.- Jefa de la Unidad Documental y Archivística del IAIPTLAX.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00ED" w14:textId="67840A89" w:rsidR="00C742A6" w:rsidRDefault="00C742A6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Instituto de Acceso a la Información Pública  y Protección de Datos Personales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4429" w14:textId="37482B7D" w:rsidR="00C742A6" w:rsidRDefault="00C742A6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 de junio de 2018</w:t>
            </w:r>
          </w:p>
        </w:tc>
      </w:tr>
      <w:tr w:rsidR="005550B4" w:rsidRPr="00A51CBC" w14:paraId="4D8C01BB" w14:textId="77777777" w:rsidTr="00AF783A">
        <w:trPr>
          <w:trHeight w:val="4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E297" w14:textId="77777777" w:rsidR="005550B4" w:rsidRDefault="005550B4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1714" w14:textId="3BEC0E01" w:rsidR="005550B4" w:rsidRDefault="000C5909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“Sensibilización en materia de </w:t>
            </w:r>
            <w:r w:rsidR="002B76EF">
              <w:rPr>
                <w:rFonts w:eastAsia="Times New Roman" w:cs="Arial"/>
                <w:b/>
                <w:color w:val="000000"/>
                <w:lang w:eastAsia="es-MX"/>
              </w:rPr>
              <w:t>Gobierno Abierto y Tribunales A</w:t>
            </w:r>
            <w:r w:rsidR="005550B4">
              <w:rPr>
                <w:rFonts w:eastAsia="Times New Roman" w:cs="Arial"/>
                <w:b/>
                <w:color w:val="000000"/>
                <w:lang w:eastAsia="es-MX"/>
              </w:rPr>
              <w:t>biertos”</w:t>
            </w:r>
          </w:p>
          <w:p w14:paraId="4DDD4796" w14:textId="05E97437" w:rsidR="000C5909" w:rsidRDefault="000C5909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Ponente: Ricardo Valencia Lara.- Director de Transparencia en la Dirección General de Gobierno Abierto y Transparencia del INAI.</w:t>
            </w:r>
          </w:p>
          <w:p w14:paraId="2EA2F0A6" w14:textId="681C2783" w:rsidR="000C5909" w:rsidRDefault="000C5909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3046ABD9" w14:textId="27BB8CD9" w:rsidR="000C5909" w:rsidRDefault="000C5909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7A60" w14:textId="1D614840" w:rsidR="005550B4" w:rsidRDefault="000C5909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Instituto Nacional de Transparencia, Acceso a la Información y Protección de Datos Personales </w:t>
            </w:r>
            <w:r w:rsidR="00762C10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INAI</w:t>
            </w:r>
            <w:r w:rsidR="00762C10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, en coordinación con el  </w:t>
            </w:r>
            <w:r w:rsidR="005550B4">
              <w:rPr>
                <w:rFonts w:eastAsia="Times New Roman" w:cs="Arial"/>
                <w:b/>
                <w:color w:val="000000"/>
                <w:lang w:eastAsia="es-MX"/>
              </w:rPr>
              <w:t>Instituto de Acceso a la Información Pública  y Protección de Datos Pe</w:t>
            </w:r>
            <w:r w:rsidR="00762C10">
              <w:rPr>
                <w:rFonts w:eastAsia="Times New Roman" w:cs="Arial"/>
                <w:b/>
                <w:color w:val="000000"/>
                <w:lang w:eastAsia="es-MX"/>
              </w:rPr>
              <w:t>rsonales del Estado de Tlaxcala (IAIPTLAX)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86D8" w14:textId="40D7C140" w:rsidR="005550B4" w:rsidRDefault="005550B4" w:rsidP="00DC58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Junio de 2018</w:t>
            </w:r>
          </w:p>
        </w:tc>
      </w:tr>
    </w:tbl>
    <w:p w14:paraId="0CB6AF07" w14:textId="3BF6CCD9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CEABCE5" w:rsidR="00715A9C" w:rsidRPr="00715A9C" w:rsidRDefault="00693A4E" w:rsidP="00693A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8CA3F6D" w:rsidR="002B5F61" w:rsidRPr="00715A9C" w:rsidRDefault="00715A9C" w:rsidP="005550B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693A4E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5550B4">
              <w:rPr>
                <w:rFonts w:eastAsia="Times New Roman" w:cs="Arial"/>
                <w:b/>
                <w:sz w:val="24"/>
                <w:szCs w:val="24"/>
                <w:lang w:eastAsia="es-MX"/>
              </w:rPr>
              <w:t>4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693A4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5550B4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2B76EF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A7080" w14:textId="77777777" w:rsidR="00FF7DD9" w:rsidRDefault="00FF7DD9" w:rsidP="00803A08">
      <w:pPr>
        <w:spacing w:after="0" w:line="240" w:lineRule="auto"/>
      </w:pPr>
      <w:r>
        <w:separator/>
      </w:r>
    </w:p>
  </w:endnote>
  <w:endnote w:type="continuationSeparator" w:id="0">
    <w:p w14:paraId="1F3285C2" w14:textId="77777777" w:rsidR="00FF7DD9" w:rsidRDefault="00FF7DD9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54FE5" w14:textId="77777777" w:rsidR="00FF7DD9" w:rsidRDefault="00FF7DD9" w:rsidP="00803A08">
      <w:pPr>
        <w:spacing w:after="0" w:line="240" w:lineRule="auto"/>
      </w:pPr>
      <w:r>
        <w:separator/>
      </w:r>
    </w:p>
  </w:footnote>
  <w:footnote w:type="continuationSeparator" w:id="0">
    <w:p w14:paraId="59293FC9" w14:textId="77777777" w:rsidR="00FF7DD9" w:rsidRDefault="00FF7DD9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10263"/>
    <w:rsid w:val="0003695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5909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B76EF"/>
    <w:rsid w:val="002D76FB"/>
    <w:rsid w:val="002D7B76"/>
    <w:rsid w:val="003109DC"/>
    <w:rsid w:val="00344C3A"/>
    <w:rsid w:val="00346393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C6B9C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17CEB"/>
    <w:rsid w:val="0052516F"/>
    <w:rsid w:val="00530F4F"/>
    <w:rsid w:val="00546171"/>
    <w:rsid w:val="005470BF"/>
    <w:rsid w:val="005550B4"/>
    <w:rsid w:val="00557481"/>
    <w:rsid w:val="00580316"/>
    <w:rsid w:val="005818AD"/>
    <w:rsid w:val="005914B5"/>
    <w:rsid w:val="0059388E"/>
    <w:rsid w:val="005A5837"/>
    <w:rsid w:val="005F0F75"/>
    <w:rsid w:val="006014A2"/>
    <w:rsid w:val="00601A97"/>
    <w:rsid w:val="00623605"/>
    <w:rsid w:val="006305DA"/>
    <w:rsid w:val="00632A99"/>
    <w:rsid w:val="00633263"/>
    <w:rsid w:val="00655979"/>
    <w:rsid w:val="00662B24"/>
    <w:rsid w:val="006633B9"/>
    <w:rsid w:val="0067580D"/>
    <w:rsid w:val="006858DF"/>
    <w:rsid w:val="00693A4E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2C10"/>
    <w:rsid w:val="00766BD4"/>
    <w:rsid w:val="0077137A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17899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11F1"/>
    <w:rsid w:val="00C45956"/>
    <w:rsid w:val="00C52CC4"/>
    <w:rsid w:val="00C53697"/>
    <w:rsid w:val="00C66F28"/>
    <w:rsid w:val="00C742A6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53B"/>
    <w:rsid w:val="00DA5D7E"/>
    <w:rsid w:val="00DB2E02"/>
    <w:rsid w:val="00DB5685"/>
    <w:rsid w:val="00DC0CE8"/>
    <w:rsid w:val="00DD5FF5"/>
    <w:rsid w:val="00DD6426"/>
    <w:rsid w:val="00E01762"/>
    <w:rsid w:val="00E266A7"/>
    <w:rsid w:val="00E53B21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35DE6BBB-947C-45E6-BFE2-4867AB76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2A0A0-58FA-4FCD-A2A2-8C0BCE93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2018-07-04T18:11:00Z</dcterms:created>
  <dcterms:modified xsi:type="dcterms:W3CDTF">2018-07-04T18:11:00Z</dcterms:modified>
</cp:coreProperties>
</file>