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0"/>
          <w:szCs w:val="20"/>
          <w:lang w:eastAsia="es-MX"/>
        </w:rPr>
      </w:pPr>
      <w:bookmarkStart w:id="0" w:name="_GoBack"/>
      <w:bookmarkEnd w:id="0"/>
    </w:p>
    <w:p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sz w:val="20"/>
          <w:szCs w:val="20"/>
        </w:rPr>
      </w:pPr>
      <w:r w:rsidRPr="00A768D7">
        <w:rPr>
          <w:rFonts w:eastAsia="Times New Roman" w:cs="Arial"/>
          <w:color w:val="000000"/>
          <w:sz w:val="20"/>
          <w:szCs w:val="20"/>
          <w:lang w:eastAsia="es-MX"/>
        </w:rPr>
        <w:tab/>
      </w:r>
    </w:p>
    <w:p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0"/>
          <w:szCs w:val="20"/>
          <w:lang w:eastAsia="es-MX"/>
        </w:rPr>
      </w:pPr>
    </w:p>
    <w:p w:rsidR="006B4AEF" w:rsidRDefault="00C66F2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color w:val="000000"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5913911" cy="1198712"/>
            <wp:effectExtent l="0" t="0" r="0" b="190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F28" w:rsidRPr="006305DA" w:rsidRDefault="00C66F28" w:rsidP="000929A4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53631" w:rsidRPr="006305DA" w:rsidRDefault="006B4AEF" w:rsidP="001464D0">
      <w:pPr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</w:pPr>
      <w:r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Formato público de </w:t>
      </w:r>
      <w:r w:rsidR="00881C85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c</w:t>
      </w:r>
      <w:r w:rsidR="006305DA"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urriculum</w:t>
      </w:r>
      <w:r w:rsidR="00696E8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 </w:t>
      </w:r>
      <w:r w:rsidR="00881C85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v</w:t>
      </w:r>
      <w:r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:rsidTr="007B55E1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I.- DATOS GENERALES: </w:t>
            </w:r>
          </w:p>
        </w:tc>
      </w:tr>
      <w:tr w:rsidR="00C66F28" w:rsidRPr="00C66F28" w:rsidTr="00E30E0A">
        <w:trPr>
          <w:trHeight w:val="37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384860" w:rsidRDefault="00384860" w:rsidP="0038486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ERIKA CORTÉS ZAMORA</w:t>
            </w:r>
          </w:p>
          <w:p w:rsidR="00384860" w:rsidRPr="00C66F28" w:rsidRDefault="00384860" w:rsidP="0038486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0937BA">
        <w:trPr>
          <w:trHeight w:val="31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C66F28" w:rsidRPr="00C66F28" w:rsidRDefault="00384860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JEFA DE LA UNIDAD DE IGUALDAD DE GÉNERO DEL PODER JUDICIAL DEL ESTADO.</w:t>
            </w:r>
          </w:p>
        </w:tc>
      </w:tr>
      <w:tr w:rsidR="00C66F28" w:rsidRPr="00C66F28" w:rsidTr="00A7036E">
        <w:trPr>
          <w:trHeight w:val="390"/>
        </w:trPr>
        <w:tc>
          <w:tcPr>
            <w:tcW w:w="3461" w:type="dxa"/>
          </w:tcPr>
          <w:p w:rsidR="00C66F28" w:rsidRPr="00C66F28" w:rsidRDefault="00881C8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Área de a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dscripción: </w:t>
            </w:r>
          </w:p>
        </w:tc>
        <w:tc>
          <w:tcPr>
            <w:tcW w:w="5788" w:type="dxa"/>
          </w:tcPr>
          <w:p w:rsidR="00C66F28" w:rsidRPr="00C66F28" w:rsidRDefault="00384860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PRESIDENCIA DEL TRIBUNAL SUPERIOR DE JUSTICIA</w:t>
            </w:r>
          </w:p>
        </w:tc>
      </w:tr>
      <w:tr w:rsidR="00C66F28" w:rsidRPr="00C66F28" w:rsidTr="00A7036E">
        <w:trPr>
          <w:trHeight w:val="390"/>
        </w:trPr>
        <w:tc>
          <w:tcPr>
            <w:tcW w:w="3461" w:type="dxa"/>
          </w:tcPr>
          <w:p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acimiento:</w:t>
            </w:r>
          </w:p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3109DC" w:rsidRDefault="003109DC" w:rsidP="003109DC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:rsidTr="0054755A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C66F28" w:rsidRDefault="00C66F28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C66F28" w:rsidRPr="00C66F28" w:rsidTr="0054755A">
        <w:trPr>
          <w:trHeight w:val="37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C66F28" w:rsidRPr="00C66F28" w:rsidRDefault="00384860" w:rsidP="00384860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MAESTRÍA EN CONSTITUCIONAL Y AMPARO </w:t>
            </w:r>
          </w:p>
        </w:tc>
      </w:tr>
      <w:tr w:rsidR="00C66F28" w:rsidRPr="00C66F28" w:rsidTr="0054755A">
        <w:trPr>
          <w:trHeight w:val="31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C66F28" w:rsidRPr="00C66F28" w:rsidRDefault="00384860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DE ESTUDIOS DE POSGRADO DE LA UNIVERDIAD AUTONOMA DE TLAXCALA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C66F28" w:rsidRPr="00C66F28" w:rsidRDefault="00384860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1997 – 1999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 </w:t>
            </w:r>
          </w:p>
        </w:tc>
        <w:tc>
          <w:tcPr>
            <w:tcW w:w="5788" w:type="dxa"/>
          </w:tcPr>
          <w:p w:rsidR="00C66F28" w:rsidRPr="00C66F28" w:rsidRDefault="00384860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rofesional: </w:t>
            </w:r>
          </w:p>
        </w:tc>
        <w:tc>
          <w:tcPr>
            <w:tcW w:w="5788" w:type="dxa"/>
          </w:tcPr>
          <w:p w:rsidR="00C66F28" w:rsidRPr="00C66F28" w:rsidRDefault="00384860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 EN DERECHO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C66F28" w:rsidRDefault="00921BDC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1789981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881C85" w:rsidP="00881C8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Otros estudios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rofesionales: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Documento: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6305DA" w:rsidRDefault="006305DA" w:rsidP="003109D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133"/>
      </w:tblGrid>
      <w:tr w:rsidR="00C66F28" w:rsidRPr="00C66F28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r w:rsidR="006305DA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 últimos empleos</w:t>
            </w:r>
          </w:p>
        </w:tc>
      </w:tr>
      <w:tr w:rsidR="00C66F28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4B1407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1/07/1995</w:t>
            </w:r>
          </w:p>
        </w:tc>
      </w:tr>
      <w:tr w:rsidR="00C66F28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4B1407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REGISTRO A</w:t>
            </w:r>
            <w:r w:rsidR="00467E6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GRARIO NACIONAL OFICINAS CENTRALES, MÉXICO D.F.</w:t>
            </w: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C66F28" w:rsidRDefault="00467E64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JEFA DE  DEPARTAMENTO </w:t>
            </w: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467E64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SERVIDORA  PÚBLICA</w:t>
            </w:r>
          </w:p>
        </w:tc>
      </w:tr>
      <w:tr w:rsidR="00C66F28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F226C4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2/07/1996</w:t>
            </w:r>
          </w:p>
        </w:tc>
      </w:tr>
      <w:tr w:rsidR="00C66F28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F226C4" w:rsidP="00F226C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REGISTRO AGRACIO NACIONAL DELEGACIÓN TLAXCALA</w:t>
            </w: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C66F28" w:rsidRDefault="00F226C4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REGISTRADORA INTEGRAL</w:t>
            </w: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F226C4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SERVIDORA PÚBLICA</w:t>
            </w:r>
          </w:p>
        </w:tc>
      </w:tr>
      <w:tr w:rsidR="00C66F28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F226C4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10/01/</w:t>
            </w:r>
            <w:r w:rsidR="00D77B6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2008</w:t>
            </w:r>
          </w:p>
        </w:tc>
      </w:tr>
      <w:tr w:rsidR="00C66F28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F226C4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TECNOLOGICO DE TLAXCALA</w:t>
            </w: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C66F28" w:rsidRDefault="00A57BD1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DOCENTE EN UNIVERSIDAD Y   PREPARATORIA</w:t>
            </w: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A57BD1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INICIATIVA PRIVADA</w:t>
            </w:r>
          </w:p>
        </w:tc>
      </w:tr>
    </w:tbl>
    <w:p w:rsidR="00803A08" w:rsidRDefault="00803A0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835"/>
      </w:tblGrid>
      <w:tr w:rsidR="001464D0" w:rsidRPr="00C66F28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</w:tcPr>
          <w:p w:rsidR="001464D0" w:rsidRPr="00C66F28" w:rsidRDefault="006305DA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cargos en el Poder Judicial</w:t>
            </w:r>
            <w:r w:rsidR="001464D0">
              <w:rPr>
                <w:rFonts w:eastAsia="Times New Roman" w:cs="Arial"/>
                <w:b/>
                <w:color w:val="FFFFFF" w:themeColor="background1"/>
                <w:lang w:eastAsia="es-MX"/>
              </w:rPr>
              <w:t>:</w:t>
            </w:r>
          </w:p>
        </w:tc>
      </w:tr>
      <w:tr w:rsidR="006B6721" w:rsidRPr="00C66F28" w:rsidTr="00F9309A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Área de adscripción</w:t>
            </w:r>
          </w:p>
        </w:tc>
        <w:tc>
          <w:tcPr>
            <w:tcW w:w="2835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Periodo </w:t>
            </w:r>
          </w:p>
        </w:tc>
      </w:tr>
      <w:tr w:rsidR="006B6721" w:rsidTr="00F9309A">
        <w:trPr>
          <w:trHeight w:val="375"/>
        </w:trPr>
        <w:tc>
          <w:tcPr>
            <w:tcW w:w="993" w:type="dxa"/>
          </w:tcPr>
          <w:p w:rsidR="006B6721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:rsidR="006B6721" w:rsidRDefault="00D77B60" w:rsidP="00360167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OFICIAL DE PARTES</w:t>
            </w:r>
            <w:r w:rsidR="008C712E">
              <w:rPr>
                <w:rFonts w:eastAsia="Times New Roman" w:cs="Arial"/>
                <w:b/>
                <w:color w:val="000000"/>
                <w:lang w:eastAsia="es-MX"/>
              </w:rPr>
              <w:t>, ADSCRITA AL JUZGADO TERCERO PENAL DEL DISTRITO JUDICIAL DE SÁNCHEZ PIEDRAS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</w:p>
        </w:tc>
        <w:tc>
          <w:tcPr>
            <w:tcW w:w="2835" w:type="dxa"/>
          </w:tcPr>
          <w:p w:rsidR="006B6721" w:rsidRDefault="008C712E" w:rsidP="00360167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2010 - 2012</w:t>
            </w:r>
          </w:p>
        </w:tc>
      </w:tr>
      <w:tr w:rsidR="006B6721" w:rsidTr="00F9309A">
        <w:trPr>
          <w:trHeight w:val="315"/>
        </w:trPr>
        <w:tc>
          <w:tcPr>
            <w:tcW w:w="993" w:type="dxa"/>
          </w:tcPr>
          <w:p w:rsidR="006B6721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:rsidR="006B6721" w:rsidRDefault="004E01DB" w:rsidP="00360167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DILIGENCIARIA</w:t>
            </w:r>
            <w:r w:rsidR="008C712E">
              <w:rPr>
                <w:rFonts w:eastAsia="Times New Roman" w:cs="Arial"/>
                <w:b/>
                <w:color w:val="000000"/>
                <w:lang w:eastAsia="es-MX"/>
              </w:rPr>
              <w:t xml:space="preserve">  ADSCRITA A LA SECRETARIA PENAL DEL TRIBUNAL SUPERIOR DE JUSTICIA</w:t>
            </w:r>
          </w:p>
        </w:tc>
        <w:tc>
          <w:tcPr>
            <w:tcW w:w="2835" w:type="dxa"/>
          </w:tcPr>
          <w:p w:rsidR="006B6721" w:rsidRDefault="008C712E" w:rsidP="00360167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2012 - 2015</w:t>
            </w:r>
          </w:p>
        </w:tc>
      </w:tr>
      <w:tr w:rsidR="006B6721" w:rsidTr="00F9309A">
        <w:trPr>
          <w:trHeight w:val="390"/>
        </w:trPr>
        <w:tc>
          <w:tcPr>
            <w:tcW w:w="993" w:type="dxa"/>
          </w:tcPr>
          <w:p w:rsidR="006B6721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</w:tcPr>
          <w:p w:rsidR="006B6721" w:rsidRDefault="008C712E" w:rsidP="00360167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DE ACUERDOS ADSCRITA AL JUZGADO PRIMERO PENAL DEL DISTRITO JUDICIAL DE GURIDI Y ALCOCER1</w:t>
            </w:r>
          </w:p>
        </w:tc>
        <w:tc>
          <w:tcPr>
            <w:tcW w:w="2835" w:type="dxa"/>
          </w:tcPr>
          <w:p w:rsidR="006B6721" w:rsidRDefault="008C712E" w:rsidP="00360167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 DE ABRIL 2015 – 30 JUNIO DE  2015</w:t>
            </w:r>
          </w:p>
        </w:tc>
      </w:tr>
    </w:tbl>
    <w:p w:rsidR="00AC3D75" w:rsidRDefault="00AC3D75" w:rsidP="00780288">
      <w:pPr>
        <w:spacing w:before="100" w:beforeAutospacing="1" w:after="100" w:afterAutospacing="1" w:line="240" w:lineRule="auto"/>
        <w:rPr>
          <w:b/>
        </w:rPr>
      </w:pPr>
    </w:p>
    <w:p w:rsidR="00F96EDE" w:rsidRDefault="00F96EDE" w:rsidP="00780288">
      <w:pPr>
        <w:spacing w:before="100" w:beforeAutospacing="1" w:after="100" w:afterAutospacing="1" w:line="240" w:lineRule="auto"/>
        <w:rPr>
          <w:b/>
        </w:rPr>
      </w:pPr>
    </w:p>
    <w:p w:rsidR="00F96EDE" w:rsidRDefault="00F96EDE" w:rsidP="00780288">
      <w:pPr>
        <w:spacing w:before="100" w:beforeAutospacing="1" w:after="100" w:afterAutospacing="1" w:line="240" w:lineRule="auto"/>
        <w:rPr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559"/>
      </w:tblGrid>
      <w:tr w:rsidR="001464D0" w:rsidRPr="00C66F28" w:rsidTr="00F9309A">
        <w:trPr>
          <w:trHeight w:val="705"/>
        </w:trPr>
        <w:tc>
          <w:tcPr>
            <w:tcW w:w="9214" w:type="dxa"/>
            <w:gridSpan w:val="4"/>
            <w:shd w:val="clear" w:color="auto" w:fill="632423" w:themeFill="accent2" w:themeFillShade="80"/>
          </w:tcPr>
          <w:p w:rsidR="001464D0" w:rsidRDefault="001464D0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lang w:eastAsia="es-MX"/>
              </w:rPr>
              <w:lastRenderedPageBreak/>
              <w:t>IV.- INFORMACION COMPLEMENTARIA:</w:t>
            </w:r>
          </w:p>
          <w:p w:rsidR="001464D0" w:rsidRPr="00C66F28" w:rsidRDefault="001464D0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cursos y/o conferencias y/o capacit</w:t>
            </w:r>
            <w:r w:rsidR="00881C85">
              <w:rPr>
                <w:rFonts w:eastAsia="Times New Roman" w:cs="Arial"/>
                <w:b/>
                <w:color w:val="FFFFFF" w:themeColor="background1"/>
                <w:lang w:eastAsia="es-MX"/>
              </w:rPr>
              <w:t>aciones y/o diplomados, etc. (dé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 al menos cinco cursos)</w:t>
            </w:r>
          </w:p>
        </w:tc>
      </w:tr>
      <w:tr w:rsidR="0006605B" w:rsidRPr="00C66F28" w:rsidTr="00F9309A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Institución que impartió</w:t>
            </w:r>
          </w:p>
        </w:tc>
        <w:tc>
          <w:tcPr>
            <w:tcW w:w="1559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Fecha o periodo</w:t>
            </w:r>
          </w:p>
        </w:tc>
      </w:tr>
      <w:tr w:rsidR="00A50059" w:rsidTr="00F9309A">
        <w:trPr>
          <w:trHeight w:val="409"/>
        </w:trPr>
        <w:tc>
          <w:tcPr>
            <w:tcW w:w="993" w:type="dxa"/>
          </w:tcPr>
          <w:p w:rsidR="00F96EDE" w:rsidRDefault="00F96EDE" w:rsidP="00A5005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:rsidR="00A50059" w:rsidRPr="00F96EDE" w:rsidRDefault="00A50059" w:rsidP="00A5005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F96EDE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394" w:type="dxa"/>
          </w:tcPr>
          <w:p w:rsidR="00F96EDE" w:rsidRDefault="00F96EDE" w:rsidP="00A50059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A50059" w:rsidRPr="00F96EDE" w:rsidRDefault="00A50059" w:rsidP="00A50059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>CURSO  - TALLER DEL NUEVO SISTEMA DE JUSTICIA PENAL</w:t>
            </w:r>
          </w:p>
        </w:tc>
        <w:tc>
          <w:tcPr>
            <w:tcW w:w="2268" w:type="dxa"/>
          </w:tcPr>
          <w:p w:rsidR="00A50059" w:rsidRPr="00F96EDE" w:rsidRDefault="00A50059" w:rsidP="00A50059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A50059" w:rsidRPr="00F96EDE" w:rsidRDefault="00A50059" w:rsidP="00A50059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SETEC</w:t>
            </w:r>
          </w:p>
          <w:p w:rsidR="00A50059" w:rsidRPr="00F96EDE" w:rsidRDefault="00A50059" w:rsidP="00A50059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</w:tcPr>
          <w:p w:rsidR="00A50059" w:rsidRPr="00F96EDE" w:rsidRDefault="00A50059" w:rsidP="00A50059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A50059" w:rsidRPr="00F96EDE" w:rsidRDefault="00A50059" w:rsidP="00A50059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>NOVIEMBRE 2010</w:t>
            </w:r>
          </w:p>
          <w:p w:rsidR="00A50059" w:rsidRPr="00F96EDE" w:rsidRDefault="00A50059" w:rsidP="00A50059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A50059" w:rsidTr="00F9309A">
        <w:trPr>
          <w:trHeight w:val="255"/>
        </w:trPr>
        <w:tc>
          <w:tcPr>
            <w:tcW w:w="993" w:type="dxa"/>
          </w:tcPr>
          <w:p w:rsidR="00F96EDE" w:rsidRDefault="00F96EDE" w:rsidP="00A5005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:rsidR="00A50059" w:rsidRPr="00F96EDE" w:rsidRDefault="00A50059" w:rsidP="00A5005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F96EDE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394" w:type="dxa"/>
          </w:tcPr>
          <w:p w:rsidR="00A50059" w:rsidRPr="00F96EDE" w:rsidRDefault="00A50059" w:rsidP="00A50059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A50059" w:rsidRPr="00F96EDE" w:rsidRDefault="00A50059" w:rsidP="00A50059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>MEDIACIÓN</w:t>
            </w:r>
          </w:p>
          <w:p w:rsidR="00A50059" w:rsidRPr="00F96EDE" w:rsidRDefault="00A50059" w:rsidP="00A50059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</w:tcPr>
          <w:p w:rsidR="00A50059" w:rsidRPr="00F96EDE" w:rsidRDefault="00A50059" w:rsidP="00A50059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A50059" w:rsidRPr="00F96EDE" w:rsidRDefault="00A50059" w:rsidP="00A50059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USAID (AGENCIA DE ESTADOS UIDOS PARA EL DESARROLLO INTERNACIONAL)</w:t>
            </w:r>
          </w:p>
        </w:tc>
        <w:tc>
          <w:tcPr>
            <w:tcW w:w="1559" w:type="dxa"/>
          </w:tcPr>
          <w:p w:rsidR="00A50059" w:rsidRPr="00F96EDE" w:rsidRDefault="00A50059" w:rsidP="00A50059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A50059" w:rsidRPr="00F96EDE" w:rsidRDefault="00A50059" w:rsidP="00A50059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>JUNIO  2014</w:t>
            </w:r>
          </w:p>
        </w:tc>
      </w:tr>
      <w:tr w:rsidR="00A50059" w:rsidTr="00F9309A">
        <w:trPr>
          <w:trHeight w:val="450"/>
        </w:trPr>
        <w:tc>
          <w:tcPr>
            <w:tcW w:w="993" w:type="dxa"/>
          </w:tcPr>
          <w:p w:rsidR="00A50059" w:rsidRPr="00F96EDE" w:rsidRDefault="00A50059" w:rsidP="00A5005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F96EDE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394" w:type="dxa"/>
          </w:tcPr>
          <w:p w:rsidR="00F96EDE" w:rsidRDefault="00F96EDE" w:rsidP="00A50059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A50059" w:rsidRPr="00F96EDE" w:rsidRDefault="00A50059" w:rsidP="00A50059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NEGOCIACION  </w:t>
            </w:r>
          </w:p>
        </w:tc>
        <w:tc>
          <w:tcPr>
            <w:tcW w:w="2268" w:type="dxa"/>
          </w:tcPr>
          <w:p w:rsidR="00A50059" w:rsidRPr="00F96EDE" w:rsidRDefault="00A50059" w:rsidP="00A50059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</w:t>
            </w:r>
          </w:p>
        </w:tc>
        <w:tc>
          <w:tcPr>
            <w:tcW w:w="1559" w:type="dxa"/>
          </w:tcPr>
          <w:p w:rsidR="00A50059" w:rsidRPr="00F96EDE" w:rsidRDefault="00A50059" w:rsidP="00A50059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AGOSTO  2014</w:t>
            </w:r>
          </w:p>
        </w:tc>
      </w:tr>
      <w:tr w:rsidR="00A50059" w:rsidTr="00F9309A">
        <w:trPr>
          <w:trHeight w:val="359"/>
        </w:trPr>
        <w:tc>
          <w:tcPr>
            <w:tcW w:w="993" w:type="dxa"/>
          </w:tcPr>
          <w:p w:rsidR="00A50059" w:rsidRPr="00F96EDE" w:rsidRDefault="00A50059" w:rsidP="00A5005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F96EDE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394" w:type="dxa"/>
          </w:tcPr>
          <w:p w:rsidR="00F96EDE" w:rsidRDefault="00F96EDE" w:rsidP="00A50059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A50059" w:rsidRPr="00F96EDE" w:rsidRDefault="00A50059" w:rsidP="00A50059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>NUEVO SISTEMA DE JUSTICIA PENAL</w:t>
            </w:r>
          </w:p>
        </w:tc>
        <w:tc>
          <w:tcPr>
            <w:tcW w:w="2268" w:type="dxa"/>
          </w:tcPr>
          <w:p w:rsidR="00A50059" w:rsidRPr="00F96EDE" w:rsidRDefault="00A50059" w:rsidP="00A50059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A50059" w:rsidRPr="00F96EDE" w:rsidRDefault="00A50059" w:rsidP="00A50059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SETEC (VIRTUAL)</w:t>
            </w:r>
          </w:p>
        </w:tc>
        <w:tc>
          <w:tcPr>
            <w:tcW w:w="1559" w:type="dxa"/>
          </w:tcPr>
          <w:p w:rsidR="00A50059" w:rsidRPr="00F96EDE" w:rsidRDefault="00A50059" w:rsidP="00A50059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A50059" w:rsidRPr="00F96EDE" w:rsidRDefault="00A50059" w:rsidP="00A50059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>ENERO 2015</w:t>
            </w:r>
          </w:p>
          <w:p w:rsidR="00A50059" w:rsidRPr="00F96EDE" w:rsidRDefault="00A50059" w:rsidP="00A50059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A50059" w:rsidTr="00F9309A">
        <w:trPr>
          <w:trHeight w:val="372"/>
        </w:trPr>
        <w:tc>
          <w:tcPr>
            <w:tcW w:w="993" w:type="dxa"/>
          </w:tcPr>
          <w:p w:rsidR="00A50059" w:rsidRPr="00F96EDE" w:rsidRDefault="00A50059" w:rsidP="00A5005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F96EDE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394" w:type="dxa"/>
          </w:tcPr>
          <w:p w:rsidR="00F96EDE" w:rsidRDefault="00F96EDE" w:rsidP="00A50059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A50059" w:rsidRPr="00F96EDE" w:rsidRDefault="00A50059" w:rsidP="00A50059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DIPLOMADO  VIRTUAL  ETICA JUDICIAL Y DERECHOS  HUMANOS  </w:t>
            </w:r>
          </w:p>
        </w:tc>
        <w:tc>
          <w:tcPr>
            <w:tcW w:w="2268" w:type="dxa"/>
          </w:tcPr>
          <w:p w:rsidR="00A50059" w:rsidRPr="00F96EDE" w:rsidRDefault="00A50059" w:rsidP="00A50059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A50059" w:rsidRPr="00F96EDE" w:rsidRDefault="00A50059" w:rsidP="00A50059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>COMISION ESTATAL DE DERECHOS HUMANOS</w:t>
            </w:r>
          </w:p>
        </w:tc>
        <w:tc>
          <w:tcPr>
            <w:tcW w:w="1559" w:type="dxa"/>
          </w:tcPr>
          <w:p w:rsidR="00A50059" w:rsidRPr="00F96EDE" w:rsidRDefault="00A50059" w:rsidP="00A50059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A50059" w:rsidRPr="00F96EDE" w:rsidRDefault="00A50059" w:rsidP="00A50059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>ABRIL  -    JUNIO  2015</w:t>
            </w:r>
          </w:p>
          <w:p w:rsidR="00A50059" w:rsidRPr="00F96EDE" w:rsidRDefault="00A50059" w:rsidP="00A50059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F96EDE" w:rsidTr="00F9309A">
        <w:trPr>
          <w:trHeight w:val="372"/>
        </w:trPr>
        <w:tc>
          <w:tcPr>
            <w:tcW w:w="993" w:type="dxa"/>
          </w:tcPr>
          <w:p w:rsidR="00F96EDE" w:rsidRPr="00F96EDE" w:rsidRDefault="00F96EDE" w:rsidP="00F96ED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F96EDE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394" w:type="dxa"/>
          </w:tcPr>
          <w:p w:rsid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DIPLOMADO VIRTUAL FORTALECIMIENTO DE JUSTICIA CON PERSPECTIVA  DE  GÉNERO  E INTERCULTURALIDAD  </w:t>
            </w:r>
          </w:p>
        </w:tc>
        <w:tc>
          <w:tcPr>
            <w:tcW w:w="2268" w:type="dxa"/>
          </w:tcPr>
          <w:p w:rsidR="00F96EDE" w:rsidRPr="00F96EDE" w:rsidRDefault="00F96EDE" w:rsidP="00F96EDE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COMITÉ  INTERINSTITUCIONAL DE EQUIDAD DE GÉNERO DEL PODER JUDICIAL DE LA FEDERACIÓN</w:t>
            </w:r>
          </w:p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</w:tcPr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>ABRIL  -   JUNIO 2015</w:t>
            </w:r>
          </w:p>
        </w:tc>
      </w:tr>
      <w:tr w:rsidR="00F96EDE" w:rsidTr="00F9309A">
        <w:trPr>
          <w:trHeight w:val="372"/>
        </w:trPr>
        <w:tc>
          <w:tcPr>
            <w:tcW w:w="993" w:type="dxa"/>
          </w:tcPr>
          <w:p w:rsidR="00F96EDE" w:rsidRPr="00F96EDE" w:rsidRDefault="00F96EDE" w:rsidP="00F96ED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:rsidR="00F96EDE" w:rsidRPr="00F96EDE" w:rsidRDefault="00F96EDE" w:rsidP="00F96ED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F96EDE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394" w:type="dxa"/>
          </w:tcPr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DIPLOMADO FEMINICIDIO</w:t>
            </w:r>
          </w:p>
        </w:tc>
        <w:tc>
          <w:tcPr>
            <w:tcW w:w="2268" w:type="dxa"/>
          </w:tcPr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INSITUTO ESTATAL </w:t>
            </w: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lastRenderedPageBreak/>
              <w:t>DE LA MUJER</w:t>
            </w:r>
          </w:p>
        </w:tc>
        <w:tc>
          <w:tcPr>
            <w:tcW w:w="1559" w:type="dxa"/>
          </w:tcPr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lastRenderedPageBreak/>
              <w:t xml:space="preserve"> </w:t>
            </w:r>
          </w:p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AGO. -  OCT.  </w:t>
            </w: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lastRenderedPageBreak/>
              <w:t>2015</w:t>
            </w:r>
          </w:p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F96EDE" w:rsidTr="00F9309A">
        <w:trPr>
          <w:trHeight w:val="372"/>
        </w:trPr>
        <w:tc>
          <w:tcPr>
            <w:tcW w:w="993" w:type="dxa"/>
          </w:tcPr>
          <w:p w:rsidR="00F96EDE" w:rsidRPr="00F96EDE" w:rsidRDefault="00F96EDE" w:rsidP="00F96ED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:rsidR="00F96EDE" w:rsidRPr="00F96EDE" w:rsidRDefault="00F96EDE" w:rsidP="00F96ED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:rsidR="00F96EDE" w:rsidRPr="00F96EDE" w:rsidRDefault="00F96EDE" w:rsidP="00F96ED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F96EDE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394" w:type="dxa"/>
          </w:tcPr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>CURSO DE SENSIBILIZACION  EN GENER</w:t>
            </w:r>
            <w:r w:rsidR="00770294">
              <w:rPr>
                <w:rFonts w:ascii="Arial" w:hAnsi="Arial" w:cs="Arial"/>
                <w:sz w:val="20"/>
                <w:szCs w:val="20"/>
                <w:lang w:val="es-ES" w:eastAsia="es-ES"/>
              </w:rPr>
              <w:t>O Y VIOLENCIA</w:t>
            </w:r>
          </w:p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</w:tcPr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INSTITUTO ESTATAL DE LA MUJER</w:t>
            </w:r>
          </w:p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</w:tcPr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>SEPTIEMBRE 2015</w:t>
            </w:r>
          </w:p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F96EDE" w:rsidTr="00F9309A">
        <w:trPr>
          <w:trHeight w:val="372"/>
        </w:trPr>
        <w:tc>
          <w:tcPr>
            <w:tcW w:w="993" w:type="dxa"/>
          </w:tcPr>
          <w:p w:rsidR="00F96EDE" w:rsidRPr="00F96EDE" w:rsidRDefault="00F96EDE" w:rsidP="00F96ED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:rsidR="00F96EDE" w:rsidRPr="00F96EDE" w:rsidRDefault="00F96EDE" w:rsidP="00F96ED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:rsidR="00F96EDE" w:rsidRPr="00F96EDE" w:rsidRDefault="00F96EDE" w:rsidP="00F96ED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F96EDE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394" w:type="dxa"/>
          </w:tcPr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>DIPLOMADO DE JUICIOS  ORALES  CON  PERSPECTIVA DE GÉNERO</w:t>
            </w:r>
          </w:p>
        </w:tc>
        <w:tc>
          <w:tcPr>
            <w:tcW w:w="2268" w:type="dxa"/>
          </w:tcPr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>INSTITUTO ESTATAL DE LA MUJER</w:t>
            </w:r>
          </w:p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</w:tcPr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>OCT. -  DIC.  2015</w:t>
            </w:r>
          </w:p>
        </w:tc>
      </w:tr>
      <w:tr w:rsidR="00F96EDE" w:rsidTr="00F9309A">
        <w:trPr>
          <w:trHeight w:val="372"/>
        </w:trPr>
        <w:tc>
          <w:tcPr>
            <w:tcW w:w="993" w:type="dxa"/>
          </w:tcPr>
          <w:p w:rsidR="00F96EDE" w:rsidRPr="00F96EDE" w:rsidRDefault="00F96EDE" w:rsidP="00F96ED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:rsidR="00F96EDE" w:rsidRPr="00F96EDE" w:rsidRDefault="00F96EDE" w:rsidP="00F96ED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F96EDE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394" w:type="dxa"/>
          </w:tcPr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>DIPLOMADO DE TRATA DE PERSONAS</w:t>
            </w:r>
          </w:p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</w:tcPr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>INSTITUTO ESTATAL DE LA MUJERES</w:t>
            </w:r>
          </w:p>
        </w:tc>
        <w:tc>
          <w:tcPr>
            <w:tcW w:w="1559" w:type="dxa"/>
          </w:tcPr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>AGOSTO – DIC. 2015</w:t>
            </w:r>
          </w:p>
        </w:tc>
      </w:tr>
      <w:tr w:rsidR="00F96EDE" w:rsidTr="00F9309A">
        <w:trPr>
          <w:trHeight w:val="372"/>
        </w:trPr>
        <w:tc>
          <w:tcPr>
            <w:tcW w:w="993" w:type="dxa"/>
          </w:tcPr>
          <w:p w:rsidR="00F96EDE" w:rsidRPr="00F96EDE" w:rsidRDefault="00F96EDE" w:rsidP="00F96ED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:rsidR="00F96EDE" w:rsidRPr="00F96EDE" w:rsidRDefault="00F96EDE" w:rsidP="00F96ED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:rsidR="00F96EDE" w:rsidRPr="00F96EDE" w:rsidRDefault="00F96EDE" w:rsidP="00F96ED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F96EDE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394" w:type="dxa"/>
          </w:tcPr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>CURSO EL FEMINICIDIO Y SUS EXPECTATIVAS FRENTE AL SISTEMA PENAL ACUSATORIIO</w:t>
            </w:r>
          </w:p>
        </w:tc>
        <w:tc>
          <w:tcPr>
            <w:tcW w:w="2268" w:type="dxa"/>
          </w:tcPr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>FISCALÍA ESPECIAL PARA LOS DELITOS DE VIOLENCIA CONTRA LAS MUJERES Y TRATA DE PERSONAS</w:t>
            </w:r>
          </w:p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</w:tcPr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>DICIEMBRE 2015</w:t>
            </w:r>
          </w:p>
        </w:tc>
      </w:tr>
      <w:tr w:rsidR="00F96EDE" w:rsidTr="00F9309A">
        <w:trPr>
          <w:trHeight w:val="372"/>
        </w:trPr>
        <w:tc>
          <w:tcPr>
            <w:tcW w:w="993" w:type="dxa"/>
          </w:tcPr>
          <w:p w:rsidR="00F96EDE" w:rsidRDefault="00F96EDE" w:rsidP="00F96ED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:rsidR="00F96EDE" w:rsidRPr="00F96EDE" w:rsidRDefault="00F96EDE" w:rsidP="00F96ED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F96EDE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12</w:t>
            </w:r>
          </w:p>
          <w:p w:rsidR="00F96EDE" w:rsidRPr="00F96EDE" w:rsidRDefault="00F96EDE" w:rsidP="00F96ED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94" w:type="dxa"/>
          </w:tcPr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>CURSO – TALLER MOBBING LABORAL</w:t>
            </w:r>
          </w:p>
        </w:tc>
        <w:tc>
          <w:tcPr>
            <w:tcW w:w="2268" w:type="dxa"/>
          </w:tcPr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F96EDE" w:rsidRPr="00F96EDE" w:rsidRDefault="006D76D4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>COMISION ESTATAL</w:t>
            </w:r>
            <w:r w:rsidR="00F96EDE"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DERECHOS HUMANOS</w:t>
            </w:r>
          </w:p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</w:tcPr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F96EDE" w:rsidRP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>MAYO  2016</w:t>
            </w:r>
          </w:p>
        </w:tc>
      </w:tr>
      <w:tr w:rsidR="00F96EDE" w:rsidTr="00F9309A">
        <w:trPr>
          <w:trHeight w:val="372"/>
        </w:trPr>
        <w:tc>
          <w:tcPr>
            <w:tcW w:w="993" w:type="dxa"/>
          </w:tcPr>
          <w:p w:rsidR="00F96EDE" w:rsidRDefault="00F96EDE" w:rsidP="00F96ED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:rsidR="00F96EDE" w:rsidRDefault="00F96EDE" w:rsidP="00F96ED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394" w:type="dxa"/>
          </w:tcPr>
          <w:p w:rsidR="00F96EDE" w:rsidRPr="009E25B5" w:rsidRDefault="00F96EDE" w:rsidP="00F96EDE">
            <w:pPr>
              <w:rPr>
                <w:rFonts w:ascii="Arial" w:hAnsi="Arial" w:cs="Arial"/>
                <w:lang w:val="es-ES" w:eastAsia="es-ES"/>
              </w:rPr>
            </w:pPr>
          </w:p>
          <w:p w:rsidR="00F96EDE" w:rsidRPr="009E25B5" w:rsidRDefault="00F96EDE" w:rsidP="00F96EDE">
            <w:pPr>
              <w:rPr>
                <w:rFonts w:ascii="Arial" w:hAnsi="Arial" w:cs="Arial"/>
                <w:lang w:val="es-ES" w:eastAsia="es-ES"/>
              </w:rPr>
            </w:pPr>
            <w:r w:rsidRPr="009E25B5">
              <w:rPr>
                <w:rFonts w:ascii="Arial" w:hAnsi="Arial" w:cs="Arial"/>
                <w:lang w:val="es-ES" w:eastAsia="es-ES"/>
              </w:rPr>
              <w:t>CURSO – TALLER LEY GENERAL DE LOS DERECHOS DE NIÑAS, NIÑOS Y ADOLESCENTES</w:t>
            </w:r>
          </w:p>
          <w:p w:rsidR="00F96EDE" w:rsidRPr="009E25B5" w:rsidRDefault="00F96EDE" w:rsidP="00F96EDE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268" w:type="dxa"/>
          </w:tcPr>
          <w:p w:rsidR="00F96EDE" w:rsidRPr="009E25B5" w:rsidRDefault="00F96EDE" w:rsidP="00F96EDE">
            <w:pPr>
              <w:rPr>
                <w:rFonts w:ascii="Arial" w:hAnsi="Arial" w:cs="Arial"/>
                <w:lang w:val="es-ES" w:eastAsia="es-ES"/>
              </w:rPr>
            </w:pPr>
          </w:p>
          <w:p w:rsidR="00F96EDE" w:rsidRPr="009E25B5" w:rsidRDefault="00F96EDE" w:rsidP="00F96EDE">
            <w:pPr>
              <w:rPr>
                <w:rFonts w:ascii="Arial" w:hAnsi="Arial" w:cs="Arial"/>
                <w:lang w:val="es-ES" w:eastAsia="es-ES"/>
              </w:rPr>
            </w:pPr>
          </w:p>
          <w:p w:rsidR="00F96EDE" w:rsidRPr="009E25B5" w:rsidRDefault="00F96EDE" w:rsidP="00F96EDE">
            <w:pPr>
              <w:rPr>
                <w:rFonts w:ascii="Arial" w:hAnsi="Arial" w:cs="Arial"/>
                <w:lang w:val="es-ES" w:eastAsia="es-ES"/>
              </w:rPr>
            </w:pPr>
            <w:r w:rsidRPr="009E25B5">
              <w:rPr>
                <w:rFonts w:ascii="Arial" w:hAnsi="Arial" w:cs="Arial"/>
                <w:lang w:val="es-ES" w:eastAsia="es-ES"/>
              </w:rPr>
              <w:t xml:space="preserve">COMISIÓN NACIONAL DE DERECHOS </w:t>
            </w:r>
            <w:r w:rsidRPr="009E25B5">
              <w:rPr>
                <w:rFonts w:ascii="Arial" w:hAnsi="Arial" w:cs="Arial"/>
                <w:lang w:val="es-ES" w:eastAsia="es-ES"/>
              </w:rPr>
              <w:lastRenderedPageBreak/>
              <w:t>HUMANOS</w:t>
            </w:r>
          </w:p>
        </w:tc>
        <w:tc>
          <w:tcPr>
            <w:tcW w:w="1559" w:type="dxa"/>
          </w:tcPr>
          <w:p w:rsidR="00F96EDE" w:rsidRPr="009E25B5" w:rsidRDefault="00F96EDE" w:rsidP="00F96EDE">
            <w:pPr>
              <w:rPr>
                <w:rFonts w:ascii="Arial" w:hAnsi="Arial" w:cs="Arial"/>
                <w:lang w:val="es-ES" w:eastAsia="es-ES"/>
              </w:rPr>
            </w:pPr>
          </w:p>
          <w:p w:rsidR="00F96EDE" w:rsidRPr="009E25B5" w:rsidRDefault="00F96EDE" w:rsidP="00F96EDE">
            <w:pPr>
              <w:rPr>
                <w:rFonts w:ascii="Arial" w:hAnsi="Arial" w:cs="Arial"/>
                <w:lang w:val="es-ES" w:eastAsia="es-ES"/>
              </w:rPr>
            </w:pPr>
          </w:p>
          <w:p w:rsidR="00F96EDE" w:rsidRPr="009E25B5" w:rsidRDefault="00F96EDE" w:rsidP="00F96EDE">
            <w:pPr>
              <w:rPr>
                <w:rFonts w:ascii="Arial" w:hAnsi="Arial" w:cs="Arial"/>
                <w:lang w:val="es-ES" w:eastAsia="es-ES"/>
              </w:rPr>
            </w:pPr>
            <w:r w:rsidRPr="009E25B5">
              <w:rPr>
                <w:rFonts w:ascii="Arial" w:hAnsi="Arial" w:cs="Arial"/>
                <w:lang w:val="es-ES" w:eastAsia="es-ES"/>
              </w:rPr>
              <w:t xml:space="preserve"> JUNIO 2016</w:t>
            </w:r>
          </w:p>
        </w:tc>
      </w:tr>
      <w:tr w:rsidR="00F96EDE" w:rsidTr="00F9309A">
        <w:trPr>
          <w:trHeight w:val="372"/>
        </w:trPr>
        <w:tc>
          <w:tcPr>
            <w:tcW w:w="993" w:type="dxa"/>
          </w:tcPr>
          <w:p w:rsidR="00F96EDE" w:rsidRDefault="00F96EDE" w:rsidP="00F96ED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:rsidR="00F96EDE" w:rsidRDefault="00F96EDE" w:rsidP="00F96ED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4394" w:type="dxa"/>
          </w:tcPr>
          <w:p w:rsidR="00F96EDE" w:rsidRPr="009E25B5" w:rsidRDefault="00F96EDE" w:rsidP="00F96EDE">
            <w:pPr>
              <w:rPr>
                <w:rFonts w:ascii="Arial" w:hAnsi="Arial" w:cs="Arial"/>
                <w:lang w:val="es-ES" w:eastAsia="es-ES"/>
              </w:rPr>
            </w:pPr>
          </w:p>
          <w:p w:rsidR="00F96EDE" w:rsidRPr="009E25B5" w:rsidRDefault="00F96EDE" w:rsidP="00F96EDE">
            <w:pPr>
              <w:rPr>
                <w:rFonts w:ascii="Arial" w:hAnsi="Arial" w:cs="Arial"/>
                <w:lang w:val="es-ES" w:eastAsia="es-ES"/>
              </w:rPr>
            </w:pPr>
            <w:r w:rsidRPr="009E25B5">
              <w:rPr>
                <w:rFonts w:ascii="Arial" w:hAnsi="Arial" w:cs="Arial"/>
                <w:lang w:val="es-ES" w:eastAsia="es-ES"/>
              </w:rPr>
              <w:t>DIPLOMADO EN MATERIA  DE IGUALDAD SUSTANTIVA, NO DISCRIMINACIÓN Y CONDUCTAS MISÓGINAS</w:t>
            </w:r>
          </w:p>
          <w:p w:rsidR="00F96EDE" w:rsidRPr="009E25B5" w:rsidRDefault="00F96EDE" w:rsidP="00F96EDE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268" w:type="dxa"/>
          </w:tcPr>
          <w:p w:rsidR="00F96EDE" w:rsidRPr="009E25B5" w:rsidRDefault="00F96EDE" w:rsidP="00F96EDE">
            <w:pPr>
              <w:rPr>
                <w:rFonts w:ascii="Arial" w:hAnsi="Arial" w:cs="Arial"/>
                <w:lang w:val="es-ES" w:eastAsia="es-ES"/>
              </w:rPr>
            </w:pPr>
          </w:p>
          <w:p w:rsidR="00F96EDE" w:rsidRPr="009E25B5" w:rsidRDefault="00F96EDE" w:rsidP="00F96EDE">
            <w:pPr>
              <w:rPr>
                <w:rFonts w:ascii="Arial" w:hAnsi="Arial" w:cs="Arial"/>
                <w:lang w:val="es-ES" w:eastAsia="es-ES"/>
              </w:rPr>
            </w:pPr>
            <w:r w:rsidRPr="009E25B5">
              <w:rPr>
                <w:rFonts w:ascii="Arial" w:hAnsi="Arial" w:cs="Arial"/>
                <w:lang w:val="es-ES" w:eastAsia="es-ES"/>
              </w:rPr>
              <w:t>INSTITUTO ESTATAL DE LA MUJER</w:t>
            </w:r>
          </w:p>
        </w:tc>
        <w:tc>
          <w:tcPr>
            <w:tcW w:w="1559" w:type="dxa"/>
          </w:tcPr>
          <w:p w:rsidR="00F96EDE" w:rsidRPr="009E25B5" w:rsidRDefault="00F96EDE" w:rsidP="00F96EDE">
            <w:pPr>
              <w:rPr>
                <w:rFonts w:ascii="Arial" w:hAnsi="Arial" w:cs="Arial"/>
                <w:lang w:val="es-ES" w:eastAsia="es-ES"/>
              </w:rPr>
            </w:pPr>
          </w:p>
          <w:p w:rsidR="00F96EDE" w:rsidRPr="009E25B5" w:rsidRDefault="00F96EDE" w:rsidP="00F96EDE">
            <w:pPr>
              <w:rPr>
                <w:rFonts w:ascii="Arial" w:hAnsi="Arial" w:cs="Arial"/>
                <w:lang w:val="es-ES" w:eastAsia="es-ES"/>
              </w:rPr>
            </w:pPr>
            <w:r w:rsidRPr="009E25B5">
              <w:rPr>
                <w:rFonts w:ascii="Arial" w:hAnsi="Arial" w:cs="Arial"/>
                <w:lang w:val="es-ES" w:eastAsia="es-ES"/>
              </w:rPr>
              <w:t>JUNIO  -  AGOSTO  2016</w:t>
            </w:r>
          </w:p>
        </w:tc>
      </w:tr>
      <w:tr w:rsidR="00F96EDE" w:rsidTr="00F9309A">
        <w:trPr>
          <w:trHeight w:val="372"/>
        </w:trPr>
        <w:tc>
          <w:tcPr>
            <w:tcW w:w="993" w:type="dxa"/>
          </w:tcPr>
          <w:p w:rsidR="00F96EDE" w:rsidRDefault="00F96EDE" w:rsidP="00F96ED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:rsidR="00F96EDE" w:rsidRDefault="00F96EDE" w:rsidP="00F96ED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4394" w:type="dxa"/>
          </w:tcPr>
          <w:p w:rsidR="00F96EDE" w:rsidRPr="009E25B5" w:rsidRDefault="00F96EDE" w:rsidP="00F96EDE">
            <w:pPr>
              <w:rPr>
                <w:rFonts w:ascii="Arial" w:hAnsi="Arial" w:cs="Arial"/>
                <w:lang w:val="es-ES" w:eastAsia="es-ES"/>
              </w:rPr>
            </w:pPr>
          </w:p>
          <w:p w:rsidR="00F96EDE" w:rsidRPr="009E25B5" w:rsidRDefault="00F96EDE" w:rsidP="00F96EDE">
            <w:pPr>
              <w:rPr>
                <w:rFonts w:ascii="Arial" w:hAnsi="Arial" w:cs="Arial"/>
                <w:lang w:val="es-ES" w:eastAsia="es-ES"/>
              </w:rPr>
            </w:pPr>
            <w:r w:rsidRPr="009E25B5">
              <w:rPr>
                <w:rFonts w:ascii="Arial" w:hAnsi="Arial" w:cs="Arial"/>
                <w:lang w:val="es-ES" w:eastAsia="es-ES"/>
              </w:rPr>
              <w:t>CURSO  VIRTUAL DERECHOS HUMANOS  Y GÉNERO</w:t>
            </w:r>
          </w:p>
          <w:p w:rsidR="00F96EDE" w:rsidRPr="009E25B5" w:rsidRDefault="00F96EDE" w:rsidP="00F96EDE">
            <w:pPr>
              <w:rPr>
                <w:rFonts w:ascii="Arial" w:hAnsi="Arial" w:cs="Arial"/>
                <w:lang w:val="es-ES" w:eastAsia="es-ES"/>
              </w:rPr>
            </w:pPr>
            <w:r w:rsidRPr="009E25B5">
              <w:rPr>
                <w:rFonts w:ascii="Arial" w:hAnsi="Arial" w:cs="Arial"/>
                <w:lang w:val="es-ES" w:eastAsia="es-ES"/>
              </w:rPr>
              <w:t xml:space="preserve">  </w:t>
            </w:r>
          </w:p>
        </w:tc>
        <w:tc>
          <w:tcPr>
            <w:tcW w:w="2268" w:type="dxa"/>
          </w:tcPr>
          <w:p w:rsidR="00F96EDE" w:rsidRPr="009E25B5" w:rsidRDefault="00F96EDE" w:rsidP="00F96EDE">
            <w:pPr>
              <w:rPr>
                <w:rFonts w:ascii="Arial" w:hAnsi="Arial" w:cs="Arial"/>
                <w:lang w:val="es-ES" w:eastAsia="es-ES"/>
              </w:rPr>
            </w:pPr>
          </w:p>
          <w:p w:rsidR="00F96EDE" w:rsidRPr="009E25B5" w:rsidRDefault="00F96EDE" w:rsidP="00F96EDE">
            <w:pPr>
              <w:rPr>
                <w:rFonts w:ascii="Arial" w:hAnsi="Arial" w:cs="Arial"/>
                <w:lang w:val="es-ES" w:eastAsia="es-ES"/>
              </w:rPr>
            </w:pPr>
            <w:r w:rsidRPr="009E25B5">
              <w:rPr>
                <w:rFonts w:ascii="Arial" w:hAnsi="Arial" w:cs="Arial"/>
                <w:lang w:val="es-ES" w:eastAsia="es-ES"/>
              </w:rPr>
              <w:t>COMISION NACIONAL DE DERECHOS HUMANO</w:t>
            </w:r>
          </w:p>
        </w:tc>
        <w:tc>
          <w:tcPr>
            <w:tcW w:w="1559" w:type="dxa"/>
          </w:tcPr>
          <w:p w:rsidR="00F96EDE" w:rsidRPr="009E25B5" w:rsidRDefault="00F96EDE" w:rsidP="00F96EDE">
            <w:pPr>
              <w:rPr>
                <w:rFonts w:ascii="Arial" w:hAnsi="Arial" w:cs="Arial"/>
                <w:lang w:val="es-ES" w:eastAsia="es-ES"/>
              </w:rPr>
            </w:pPr>
          </w:p>
          <w:p w:rsidR="00F96EDE" w:rsidRPr="009E25B5" w:rsidRDefault="00F96EDE" w:rsidP="00F96EDE">
            <w:pPr>
              <w:rPr>
                <w:rFonts w:ascii="Arial" w:hAnsi="Arial" w:cs="Arial"/>
                <w:lang w:val="es-ES" w:eastAsia="es-ES"/>
              </w:rPr>
            </w:pPr>
            <w:r w:rsidRPr="009E25B5">
              <w:rPr>
                <w:rFonts w:ascii="Arial" w:hAnsi="Arial" w:cs="Arial"/>
                <w:lang w:val="es-ES" w:eastAsia="es-ES"/>
              </w:rPr>
              <w:t>JUNIO  -   JULIO 2016</w:t>
            </w:r>
          </w:p>
        </w:tc>
      </w:tr>
      <w:tr w:rsidR="00F96EDE" w:rsidTr="00F9309A">
        <w:trPr>
          <w:trHeight w:val="372"/>
        </w:trPr>
        <w:tc>
          <w:tcPr>
            <w:tcW w:w="993" w:type="dxa"/>
          </w:tcPr>
          <w:p w:rsidR="00F96EDE" w:rsidRDefault="00F96EDE" w:rsidP="00F96ED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:rsidR="00F96EDE" w:rsidRDefault="00F96EDE" w:rsidP="00F96ED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4394" w:type="dxa"/>
          </w:tcPr>
          <w:p w:rsid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770294" w:rsidRDefault="00770294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PROTOCOLO DE MEDIDAS PREVENTIVAS DE PROTECCIÓN Y MEDIDAS URGENTES DE PROTECCIÓN</w:t>
            </w:r>
          </w:p>
        </w:tc>
        <w:tc>
          <w:tcPr>
            <w:tcW w:w="2268" w:type="dxa"/>
          </w:tcPr>
          <w:p w:rsid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770294" w:rsidRPr="00F96EDE" w:rsidRDefault="00770294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PROCURADURÍA GENERAL DE LA REPÚBLICA</w:t>
            </w:r>
          </w:p>
        </w:tc>
        <w:tc>
          <w:tcPr>
            <w:tcW w:w="1559" w:type="dxa"/>
          </w:tcPr>
          <w:p w:rsidR="00F96EDE" w:rsidRDefault="00F96EDE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770294" w:rsidRPr="00F96EDE" w:rsidRDefault="00770294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AGOSTO 2016</w:t>
            </w:r>
          </w:p>
        </w:tc>
      </w:tr>
      <w:tr w:rsidR="00770294" w:rsidTr="00F9309A">
        <w:trPr>
          <w:trHeight w:val="372"/>
        </w:trPr>
        <w:tc>
          <w:tcPr>
            <w:tcW w:w="993" w:type="dxa"/>
          </w:tcPr>
          <w:p w:rsidR="00770294" w:rsidRDefault="00770294" w:rsidP="00F96ED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:rsidR="00770294" w:rsidRDefault="00770294" w:rsidP="00F96ED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17</w:t>
            </w:r>
          </w:p>
          <w:p w:rsidR="00770294" w:rsidRDefault="00770294" w:rsidP="00F96ED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94" w:type="dxa"/>
          </w:tcPr>
          <w:p w:rsidR="00770294" w:rsidRDefault="00770294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770294" w:rsidRDefault="00770294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CURSO – TALLER DE ACTUALIZACIÓN PARA SERVIDORAS Y SERVIDORES PÚBLICOS EN PREVENCIÓN Y ATENCIÓN A LA VIOLENCIA FAMILIAR </w:t>
            </w:r>
          </w:p>
        </w:tc>
        <w:tc>
          <w:tcPr>
            <w:tcW w:w="2268" w:type="dxa"/>
          </w:tcPr>
          <w:p w:rsidR="00770294" w:rsidRDefault="00770294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770294" w:rsidRDefault="00770294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COMISIÓN NACIONAL DE DERECHOS HUMANOS</w:t>
            </w:r>
          </w:p>
        </w:tc>
        <w:tc>
          <w:tcPr>
            <w:tcW w:w="1559" w:type="dxa"/>
          </w:tcPr>
          <w:p w:rsidR="00770294" w:rsidRDefault="00770294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770294" w:rsidRDefault="00770294" w:rsidP="00F96ED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AGOSTO 2016</w:t>
            </w:r>
          </w:p>
        </w:tc>
      </w:tr>
      <w:tr w:rsidR="00B5574D" w:rsidTr="00BA4F44">
        <w:trPr>
          <w:trHeight w:val="372"/>
        </w:trPr>
        <w:tc>
          <w:tcPr>
            <w:tcW w:w="993" w:type="dxa"/>
          </w:tcPr>
          <w:p w:rsidR="00B5574D" w:rsidRDefault="00B5574D" w:rsidP="00BA4F4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bookmarkStart w:id="1" w:name="_Hlk496871101"/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4394" w:type="dxa"/>
          </w:tcPr>
          <w:p w:rsidR="00B5574D" w:rsidRDefault="00587CC0" w:rsidP="00BA4F4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CURSO DE PRINCIPIOS BÁSICOS SOBRE GÉNERO Y VIOLENCIA CONTRA LAS MUJERES</w:t>
            </w:r>
          </w:p>
        </w:tc>
        <w:tc>
          <w:tcPr>
            <w:tcW w:w="2268" w:type="dxa"/>
          </w:tcPr>
          <w:p w:rsidR="00B5574D" w:rsidRDefault="00587CC0" w:rsidP="00BA4F4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INSTITUTO ESTATAL DE LA MUJER</w:t>
            </w:r>
          </w:p>
        </w:tc>
        <w:tc>
          <w:tcPr>
            <w:tcW w:w="1559" w:type="dxa"/>
          </w:tcPr>
          <w:p w:rsidR="00B5574D" w:rsidRDefault="00587CC0" w:rsidP="00BA4F4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NOVIEMBRE-DICIEMBRE 2016</w:t>
            </w:r>
          </w:p>
        </w:tc>
      </w:tr>
      <w:bookmarkEnd w:id="1"/>
      <w:tr w:rsidR="00B5574D" w:rsidTr="00BA4F44">
        <w:trPr>
          <w:trHeight w:val="372"/>
        </w:trPr>
        <w:tc>
          <w:tcPr>
            <w:tcW w:w="993" w:type="dxa"/>
          </w:tcPr>
          <w:p w:rsidR="00B5574D" w:rsidRDefault="006B383B" w:rsidP="00BA4F4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394" w:type="dxa"/>
          </w:tcPr>
          <w:p w:rsidR="00B5574D" w:rsidRDefault="00587CC0" w:rsidP="00BA4F4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TALLER DE REDACCIÓN PRÁCTICA PARA LA INCORPORACIÓN DEL LENGUAJE INCLUYENTE EN LOS INFORMES Y DOCUMENTOS DE LOS MEDIOS DE COMUNICACIÓN DE LA ADMINISTRACIÓN PÚBLICA ESTATAL</w:t>
            </w:r>
          </w:p>
        </w:tc>
        <w:tc>
          <w:tcPr>
            <w:tcW w:w="2268" w:type="dxa"/>
          </w:tcPr>
          <w:p w:rsidR="00B5574D" w:rsidRDefault="00587CC0" w:rsidP="00BA4F4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INSTITUTO ESTATAL DE LA MUJER</w:t>
            </w:r>
          </w:p>
        </w:tc>
        <w:tc>
          <w:tcPr>
            <w:tcW w:w="1559" w:type="dxa"/>
          </w:tcPr>
          <w:p w:rsidR="00B5574D" w:rsidRDefault="00587CC0" w:rsidP="00BA4F4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DICIEMBRE 2016</w:t>
            </w:r>
          </w:p>
        </w:tc>
      </w:tr>
      <w:tr w:rsidR="00B5574D" w:rsidTr="00BA4F44">
        <w:trPr>
          <w:trHeight w:val="372"/>
        </w:trPr>
        <w:tc>
          <w:tcPr>
            <w:tcW w:w="993" w:type="dxa"/>
          </w:tcPr>
          <w:p w:rsidR="00B5574D" w:rsidRDefault="006B383B" w:rsidP="00BA4F4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394" w:type="dxa"/>
          </w:tcPr>
          <w:p w:rsidR="00B5574D" w:rsidRDefault="00587CC0" w:rsidP="00BA4F4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CONFERECIA INSTITUCIONALIZACIÓN Y TRANSVERSALIZACIÓN DE LA PERSPECTIVA DE GÉNERO</w:t>
            </w:r>
          </w:p>
        </w:tc>
        <w:tc>
          <w:tcPr>
            <w:tcW w:w="2268" w:type="dxa"/>
          </w:tcPr>
          <w:p w:rsidR="00B5574D" w:rsidRDefault="00587CC0" w:rsidP="00BA4F4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SUPREMA CORTE DE JUSTICIA DE LA NACIÓN</w:t>
            </w:r>
          </w:p>
        </w:tc>
        <w:tc>
          <w:tcPr>
            <w:tcW w:w="1559" w:type="dxa"/>
          </w:tcPr>
          <w:p w:rsidR="00B5574D" w:rsidRDefault="00587CC0" w:rsidP="00BA4F4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DICIEMBRE 2016</w:t>
            </w:r>
          </w:p>
        </w:tc>
      </w:tr>
      <w:tr w:rsidR="00B5574D" w:rsidTr="00BA4F44">
        <w:trPr>
          <w:trHeight w:val="372"/>
        </w:trPr>
        <w:tc>
          <w:tcPr>
            <w:tcW w:w="993" w:type="dxa"/>
          </w:tcPr>
          <w:p w:rsidR="00B5574D" w:rsidRDefault="006B383B" w:rsidP="00BA4F4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394" w:type="dxa"/>
          </w:tcPr>
          <w:p w:rsidR="00B5574D" w:rsidRDefault="00587CC0" w:rsidP="00BA4F4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CURSO ALIENACIÓN PARENTAL</w:t>
            </w:r>
          </w:p>
        </w:tc>
        <w:tc>
          <w:tcPr>
            <w:tcW w:w="2268" w:type="dxa"/>
          </w:tcPr>
          <w:p w:rsidR="00B5574D" w:rsidRDefault="00587CC0" w:rsidP="00BA4F4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TRIBUNAL SUPERIOR DE JUISTICIA Y EL CONSEJO DE LA JUDICATURA DEL ESTADO DE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lastRenderedPageBreak/>
              <w:t>TLAXCALA</w:t>
            </w:r>
          </w:p>
        </w:tc>
        <w:tc>
          <w:tcPr>
            <w:tcW w:w="1559" w:type="dxa"/>
          </w:tcPr>
          <w:p w:rsidR="00B5574D" w:rsidRDefault="00587CC0" w:rsidP="00BA4F4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lastRenderedPageBreak/>
              <w:t>FEBRERO 2017</w:t>
            </w:r>
          </w:p>
        </w:tc>
      </w:tr>
      <w:tr w:rsidR="00B5574D" w:rsidTr="00BA4F44">
        <w:trPr>
          <w:trHeight w:val="372"/>
        </w:trPr>
        <w:tc>
          <w:tcPr>
            <w:tcW w:w="993" w:type="dxa"/>
          </w:tcPr>
          <w:p w:rsidR="00B5574D" w:rsidRDefault="006B383B" w:rsidP="00BA4F4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lastRenderedPageBreak/>
              <w:t>22</w:t>
            </w:r>
          </w:p>
        </w:tc>
        <w:tc>
          <w:tcPr>
            <w:tcW w:w="4394" w:type="dxa"/>
          </w:tcPr>
          <w:p w:rsidR="00B5574D" w:rsidRDefault="00587CC0" w:rsidP="00BA4F4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CURSO SOBRE ADMINISTRACIÓN DE JUSTICIA Y DERECHOS HUMANOS</w:t>
            </w:r>
          </w:p>
        </w:tc>
        <w:tc>
          <w:tcPr>
            <w:tcW w:w="2268" w:type="dxa"/>
          </w:tcPr>
          <w:p w:rsidR="00B5574D" w:rsidRDefault="00814D1C" w:rsidP="00BA4F4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COMISIÓN NACIONAL DE LOS DERECHOS HUMANOS</w:t>
            </w:r>
          </w:p>
        </w:tc>
        <w:tc>
          <w:tcPr>
            <w:tcW w:w="1559" w:type="dxa"/>
          </w:tcPr>
          <w:p w:rsidR="00B5574D" w:rsidRDefault="00814D1C" w:rsidP="00BA4F4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ABRIL 2017</w:t>
            </w:r>
          </w:p>
        </w:tc>
      </w:tr>
      <w:tr w:rsidR="00B5574D" w:rsidTr="00BA4F44">
        <w:trPr>
          <w:trHeight w:val="372"/>
        </w:trPr>
        <w:tc>
          <w:tcPr>
            <w:tcW w:w="993" w:type="dxa"/>
          </w:tcPr>
          <w:p w:rsidR="00B5574D" w:rsidRDefault="006B383B" w:rsidP="00BA4F4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394" w:type="dxa"/>
          </w:tcPr>
          <w:p w:rsidR="00B5574D" w:rsidRDefault="00814D1C" w:rsidP="00BA4F4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CURSO SOBRE DERECHOS HUMANOS EN EL SISTEMA JURÍDICO MEXICANO</w:t>
            </w:r>
          </w:p>
        </w:tc>
        <w:tc>
          <w:tcPr>
            <w:tcW w:w="2268" w:type="dxa"/>
          </w:tcPr>
          <w:p w:rsidR="00B5574D" w:rsidRDefault="00814D1C" w:rsidP="00BA4F4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COMISIÓN NACIONAL DE LOS DERECHOS HUMANOS</w:t>
            </w:r>
          </w:p>
        </w:tc>
        <w:tc>
          <w:tcPr>
            <w:tcW w:w="1559" w:type="dxa"/>
          </w:tcPr>
          <w:p w:rsidR="00B5574D" w:rsidRDefault="00814D1C" w:rsidP="00BA4F4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MAYO 2017</w:t>
            </w:r>
          </w:p>
        </w:tc>
      </w:tr>
      <w:tr w:rsidR="00B5574D" w:rsidTr="00BA4F44">
        <w:trPr>
          <w:trHeight w:val="372"/>
        </w:trPr>
        <w:tc>
          <w:tcPr>
            <w:tcW w:w="993" w:type="dxa"/>
          </w:tcPr>
          <w:p w:rsidR="00B5574D" w:rsidRDefault="006B383B" w:rsidP="00BA4F4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4394" w:type="dxa"/>
          </w:tcPr>
          <w:p w:rsidR="00B5574D" w:rsidRDefault="00814D1C" w:rsidP="00BA4F4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5ª REUNIÓN DE ENLACES DE GÉNERO DE LOS TRIBUNALES SUPERIORES DE JUSTICIA DE LAS ENTIDADES FEDERATIVAS</w:t>
            </w:r>
          </w:p>
        </w:tc>
        <w:tc>
          <w:tcPr>
            <w:tcW w:w="2268" w:type="dxa"/>
          </w:tcPr>
          <w:p w:rsidR="00B5574D" w:rsidRDefault="00814D1C" w:rsidP="00BA4F4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PODER JUDICIAL DE TLAXCALA </w:t>
            </w:r>
          </w:p>
        </w:tc>
        <w:tc>
          <w:tcPr>
            <w:tcW w:w="1559" w:type="dxa"/>
          </w:tcPr>
          <w:p w:rsidR="00B5574D" w:rsidRDefault="00814D1C" w:rsidP="00BA4F4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JUNIO 2017</w:t>
            </w:r>
          </w:p>
        </w:tc>
      </w:tr>
      <w:tr w:rsidR="00B5574D" w:rsidTr="00BA4F44">
        <w:trPr>
          <w:trHeight w:val="372"/>
        </w:trPr>
        <w:tc>
          <w:tcPr>
            <w:tcW w:w="993" w:type="dxa"/>
          </w:tcPr>
          <w:p w:rsidR="00B5574D" w:rsidRDefault="006B383B" w:rsidP="00BA4F4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4394" w:type="dxa"/>
          </w:tcPr>
          <w:p w:rsidR="00B5574D" w:rsidRDefault="00814D1C" w:rsidP="00BA4F4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CUARTO ENCUENTRO NACIONAL DE ARMONIZACIÓN LEGISLATIVA DE LAS COMISIONES PARA LA IGUALDAD DE GÉNERO, DE LOS MECANISMOS PARA EL ADELANTO</w:t>
            </w:r>
            <w:r w:rsidR="006D76D4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LAS MUJERES Y DE LOS TRIBUNALES SUPERIORES DE JUSTICIA EN LAS ENTIDADES FEDERATIVAS</w:t>
            </w:r>
          </w:p>
        </w:tc>
        <w:tc>
          <w:tcPr>
            <w:tcW w:w="2268" w:type="dxa"/>
          </w:tcPr>
          <w:p w:rsidR="00B5574D" w:rsidRDefault="006D76D4" w:rsidP="00BA4F4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INSTITUTO NACIONAL DE LAS MUJERES</w:t>
            </w:r>
          </w:p>
        </w:tc>
        <w:tc>
          <w:tcPr>
            <w:tcW w:w="1559" w:type="dxa"/>
          </w:tcPr>
          <w:p w:rsidR="00B5574D" w:rsidRDefault="006D76D4" w:rsidP="00BA4F4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JUNIO 2017</w:t>
            </w:r>
          </w:p>
        </w:tc>
      </w:tr>
      <w:tr w:rsidR="00B5574D" w:rsidTr="00BA4F44">
        <w:trPr>
          <w:trHeight w:val="372"/>
        </w:trPr>
        <w:tc>
          <w:tcPr>
            <w:tcW w:w="993" w:type="dxa"/>
          </w:tcPr>
          <w:p w:rsidR="00B5574D" w:rsidRDefault="006B383B" w:rsidP="00BA4F4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4394" w:type="dxa"/>
          </w:tcPr>
          <w:p w:rsidR="00B5574D" w:rsidRDefault="006D76D4" w:rsidP="00BA4F4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TALLER FORTALECIMIENTO DE LAS CAPACIDADES DEL PODER JUDICIAL EN MATERIA DE TRATA DE PERSONAS DESDE UNA VISIÓN INTEGRAL DE LOS DERECHOS HUMANOS Y LA PERSPECTIVA DE GÉNERO</w:t>
            </w:r>
          </w:p>
        </w:tc>
        <w:tc>
          <w:tcPr>
            <w:tcW w:w="2268" w:type="dxa"/>
          </w:tcPr>
          <w:p w:rsidR="00B5574D" w:rsidRDefault="006D76D4" w:rsidP="00BA4F4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ORGANIZACIÓN INTERNACIONAL PARA LAS MIGRACIONES Y EL PODER JUDICIAL DEL ESTADO DE TLAXCALA</w:t>
            </w:r>
          </w:p>
        </w:tc>
        <w:tc>
          <w:tcPr>
            <w:tcW w:w="1559" w:type="dxa"/>
          </w:tcPr>
          <w:p w:rsidR="00B5574D" w:rsidRDefault="006D76D4" w:rsidP="00BA4F4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AGOSTO 2017</w:t>
            </w:r>
          </w:p>
        </w:tc>
      </w:tr>
      <w:tr w:rsidR="000345AD" w:rsidTr="00BA4F44">
        <w:trPr>
          <w:trHeight w:val="372"/>
        </w:trPr>
        <w:tc>
          <w:tcPr>
            <w:tcW w:w="993" w:type="dxa"/>
          </w:tcPr>
          <w:p w:rsidR="000345AD" w:rsidRDefault="000345AD" w:rsidP="00BA4F4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394" w:type="dxa"/>
          </w:tcPr>
          <w:p w:rsidR="000345AD" w:rsidRDefault="000345AD" w:rsidP="00BA4F4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FORO POR EL DERECHO DE LAS FAMILIAS A VIVIR SIN VIOLENCIA</w:t>
            </w:r>
          </w:p>
        </w:tc>
        <w:tc>
          <w:tcPr>
            <w:tcW w:w="2268" w:type="dxa"/>
          </w:tcPr>
          <w:p w:rsidR="000345AD" w:rsidRDefault="000345AD" w:rsidP="00BA4F4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COMISION NACIONAL DE LOS DERECHOS HUMANOS</w:t>
            </w:r>
          </w:p>
        </w:tc>
        <w:tc>
          <w:tcPr>
            <w:tcW w:w="1559" w:type="dxa"/>
          </w:tcPr>
          <w:p w:rsidR="000345AD" w:rsidRDefault="000345AD" w:rsidP="00BA4F4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NOVIEMBRE 2017</w:t>
            </w:r>
          </w:p>
        </w:tc>
      </w:tr>
      <w:tr w:rsidR="000345AD" w:rsidTr="00BA4F44">
        <w:trPr>
          <w:trHeight w:val="372"/>
        </w:trPr>
        <w:tc>
          <w:tcPr>
            <w:tcW w:w="993" w:type="dxa"/>
          </w:tcPr>
          <w:p w:rsidR="000345AD" w:rsidRDefault="000345AD" w:rsidP="00BA4F4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394" w:type="dxa"/>
          </w:tcPr>
          <w:p w:rsidR="000345AD" w:rsidRDefault="000345AD" w:rsidP="00BA4F4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SEMINARIO INTRODUCTORIO DE FORMACION EN MEDIACIÓN PRIVADA</w:t>
            </w:r>
          </w:p>
        </w:tc>
        <w:tc>
          <w:tcPr>
            <w:tcW w:w="2268" w:type="dxa"/>
          </w:tcPr>
          <w:p w:rsidR="000345AD" w:rsidRDefault="000345AD" w:rsidP="00BA4F4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FUNDACION PARA LA EDUCACIÓN EN DERECHO HUMANO</w:t>
            </w:r>
          </w:p>
        </w:tc>
        <w:tc>
          <w:tcPr>
            <w:tcW w:w="1559" w:type="dxa"/>
          </w:tcPr>
          <w:p w:rsidR="000345AD" w:rsidRDefault="008155E2" w:rsidP="00BA4F4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NOVIEMBRE 2017</w:t>
            </w:r>
          </w:p>
        </w:tc>
      </w:tr>
      <w:tr w:rsidR="003C1D29" w:rsidTr="00BA4F44">
        <w:trPr>
          <w:trHeight w:val="372"/>
        </w:trPr>
        <w:tc>
          <w:tcPr>
            <w:tcW w:w="993" w:type="dxa"/>
          </w:tcPr>
          <w:p w:rsidR="003C1D29" w:rsidRDefault="003C1D29" w:rsidP="00BA4F4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4394" w:type="dxa"/>
          </w:tcPr>
          <w:p w:rsidR="003C1D29" w:rsidRDefault="003C1D29" w:rsidP="00BA4F4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TALLER DE ANALISIS DE RECOMENDACIONES</w:t>
            </w:r>
          </w:p>
        </w:tc>
        <w:tc>
          <w:tcPr>
            <w:tcW w:w="2268" w:type="dxa"/>
          </w:tcPr>
          <w:p w:rsidR="003C1D29" w:rsidRDefault="003C1D29" w:rsidP="003C1D29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COMISION NACIONAL DE LOS DERECHOS HUMANOS</w:t>
            </w:r>
          </w:p>
        </w:tc>
        <w:tc>
          <w:tcPr>
            <w:tcW w:w="1559" w:type="dxa"/>
          </w:tcPr>
          <w:p w:rsidR="003C1D29" w:rsidRDefault="003C1D29" w:rsidP="00BA4F4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FEBRERO 2018</w:t>
            </w:r>
          </w:p>
        </w:tc>
      </w:tr>
      <w:tr w:rsidR="003C1D29" w:rsidTr="00BA4F44">
        <w:trPr>
          <w:trHeight w:val="372"/>
        </w:trPr>
        <w:tc>
          <w:tcPr>
            <w:tcW w:w="993" w:type="dxa"/>
          </w:tcPr>
          <w:p w:rsidR="003C1D29" w:rsidRDefault="003C1D29" w:rsidP="00BA4F4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4394" w:type="dxa"/>
          </w:tcPr>
          <w:p w:rsidR="003C1D29" w:rsidRDefault="003C1D29" w:rsidP="00BA4F4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TALLER DE SIMULACIÓN ORALIDAD EN MATERIA DE PROCEDIMIENTOS CIVILES Y FAMILIARES</w:t>
            </w:r>
          </w:p>
        </w:tc>
        <w:tc>
          <w:tcPr>
            <w:tcW w:w="2268" w:type="dxa"/>
          </w:tcPr>
          <w:p w:rsidR="003C1D29" w:rsidRDefault="006639D2" w:rsidP="003C1D29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CONGRESO DEL  ESTADO DE TLAXCALA</w:t>
            </w:r>
          </w:p>
        </w:tc>
        <w:tc>
          <w:tcPr>
            <w:tcW w:w="1559" w:type="dxa"/>
          </w:tcPr>
          <w:p w:rsidR="003C1D29" w:rsidRDefault="006639D2" w:rsidP="00BA4F44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19 Y 20 DE OCTUBRE DE 2018</w:t>
            </w:r>
          </w:p>
        </w:tc>
      </w:tr>
    </w:tbl>
    <w:p w:rsidR="000929A4" w:rsidRDefault="000929A4" w:rsidP="001464D0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p w:rsidR="00B5574D" w:rsidRDefault="00B5574D" w:rsidP="001464D0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p w:rsidR="00B5574D" w:rsidRDefault="00B5574D" w:rsidP="001464D0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sectPr w:rsidR="00B5574D" w:rsidSect="00F9309A">
      <w:pgSz w:w="12242" w:h="15842" w:code="1"/>
      <w:pgMar w:top="992" w:right="1752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F02" w:rsidRDefault="00325F02" w:rsidP="00803A08">
      <w:pPr>
        <w:spacing w:after="0" w:line="240" w:lineRule="auto"/>
      </w:pPr>
      <w:r>
        <w:separator/>
      </w:r>
    </w:p>
  </w:endnote>
  <w:endnote w:type="continuationSeparator" w:id="0">
    <w:p w:rsidR="00325F02" w:rsidRDefault="00325F02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F02" w:rsidRDefault="00325F02" w:rsidP="00803A08">
      <w:pPr>
        <w:spacing w:after="0" w:line="240" w:lineRule="auto"/>
      </w:pPr>
      <w:r>
        <w:separator/>
      </w:r>
    </w:p>
  </w:footnote>
  <w:footnote w:type="continuationSeparator" w:id="0">
    <w:p w:rsidR="00325F02" w:rsidRDefault="00325F02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345AD"/>
    <w:rsid w:val="0006605B"/>
    <w:rsid w:val="0006688A"/>
    <w:rsid w:val="0008098D"/>
    <w:rsid w:val="00084299"/>
    <w:rsid w:val="000929A4"/>
    <w:rsid w:val="000A6BFE"/>
    <w:rsid w:val="000C71D0"/>
    <w:rsid w:val="000E10F6"/>
    <w:rsid w:val="0010185B"/>
    <w:rsid w:val="0010248C"/>
    <w:rsid w:val="0011694B"/>
    <w:rsid w:val="0012123E"/>
    <w:rsid w:val="00132EE2"/>
    <w:rsid w:val="001464D0"/>
    <w:rsid w:val="001D6FFE"/>
    <w:rsid w:val="002017C2"/>
    <w:rsid w:val="002162AA"/>
    <w:rsid w:val="00262596"/>
    <w:rsid w:val="002676A4"/>
    <w:rsid w:val="002D7B76"/>
    <w:rsid w:val="002E5D24"/>
    <w:rsid w:val="002F5CEB"/>
    <w:rsid w:val="0030724A"/>
    <w:rsid w:val="003109DC"/>
    <w:rsid w:val="00325F02"/>
    <w:rsid w:val="00337F10"/>
    <w:rsid w:val="00344C3A"/>
    <w:rsid w:val="0034668D"/>
    <w:rsid w:val="00384860"/>
    <w:rsid w:val="003A69AE"/>
    <w:rsid w:val="003B2BCB"/>
    <w:rsid w:val="003C1D29"/>
    <w:rsid w:val="003E2A2B"/>
    <w:rsid w:val="003E45B0"/>
    <w:rsid w:val="003F43C7"/>
    <w:rsid w:val="00406067"/>
    <w:rsid w:val="0041235E"/>
    <w:rsid w:val="00431589"/>
    <w:rsid w:val="00467E64"/>
    <w:rsid w:val="00473E4C"/>
    <w:rsid w:val="00480A3D"/>
    <w:rsid w:val="00495392"/>
    <w:rsid w:val="004959EE"/>
    <w:rsid w:val="004B1407"/>
    <w:rsid w:val="004B7B96"/>
    <w:rsid w:val="004C7BF1"/>
    <w:rsid w:val="004D3CB5"/>
    <w:rsid w:val="004E01DB"/>
    <w:rsid w:val="004E37DA"/>
    <w:rsid w:val="004F256F"/>
    <w:rsid w:val="004F715E"/>
    <w:rsid w:val="0052516F"/>
    <w:rsid w:val="00530F4F"/>
    <w:rsid w:val="005470BF"/>
    <w:rsid w:val="00557481"/>
    <w:rsid w:val="00580316"/>
    <w:rsid w:val="00587CC0"/>
    <w:rsid w:val="005F0F75"/>
    <w:rsid w:val="00623605"/>
    <w:rsid w:val="00624212"/>
    <w:rsid w:val="006305DA"/>
    <w:rsid w:val="00632A99"/>
    <w:rsid w:val="00633263"/>
    <w:rsid w:val="006633B9"/>
    <w:rsid w:val="006639D2"/>
    <w:rsid w:val="006858DF"/>
    <w:rsid w:val="00696E8A"/>
    <w:rsid w:val="006B383B"/>
    <w:rsid w:val="006B4AEF"/>
    <w:rsid w:val="006B6721"/>
    <w:rsid w:val="006D76D4"/>
    <w:rsid w:val="00732D47"/>
    <w:rsid w:val="00737D33"/>
    <w:rsid w:val="00751629"/>
    <w:rsid w:val="00751777"/>
    <w:rsid w:val="00754CC9"/>
    <w:rsid w:val="00766BD4"/>
    <w:rsid w:val="00770294"/>
    <w:rsid w:val="00780288"/>
    <w:rsid w:val="00786DBB"/>
    <w:rsid w:val="007B5C32"/>
    <w:rsid w:val="007C659E"/>
    <w:rsid w:val="007C6F57"/>
    <w:rsid w:val="00802F4A"/>
    <w:rsid w:val="00803A08"/>
    <w:rsid w:val="00806E63"/>
    <w:rsid w:val="00810CCB"/>
    <w:rsid w:val="00814D1C"/>
    <w:rsid w:val="008155E2"/>
    <w:rsid w:val="00853631"/>
    <w:rsid w:val="008605E1"/>
    <w:rsid w:val="008704F1"/>
    <w:rsid w:val="00876FC0"/>
    <w:rsid w:val="00881C85"/>
    <w:rsid w:val="00881F92"/>
    <w:rsid w:val="00891C82"/>
    <w:rsid w:val="008C712E"/>
    <w:rsid w:val="008E19E1"/>
    <w:rsid w:val="008E3FDB"/>
    <w:rsid w:val="008E5D01"/>
    <w:rsid w:val="008E7D86"/>
    <w:rsid w:val="00921BDC"/>
    <w:rsid w:val="00952057"/>
    <w:rsid w:val="00982836"/>
    <w:rsid w:val="00985919"/>
    <w:rsid w:val="009B59BF"/>
    <w:rsid w:val="009D337C"/>
    <w:rsid w:val="009F04A2"/>
    <w:rsid w:val="009F5BDB"/>
    <w:rsid w:val="00A05084"/>
    <w:rsid w:val="00A13F32"/>
    <w:rsid w:val="00A16652"/>
    <w:rsid w:val="00A50059"/>
    <w:rsid w:val="00A57BD1"/>
    <w:rsid w:val="00A768D7"/>
    <w:rsid w:val="00AA08EB"/>
    <w:rsid w:val="00AB5FF0"/>
    <w:rsid w:val="00AC3D75"/>
    <w:rsid w:val="00AD6757"/>
    <w:rsid w:val="00AE1C66"/>
    <w:rsid w:val="00B12D1A"/>
    <w:rsid w:val="00B40BBD"/>
    <w:rsid w:val="00B472B5"/>
    <w:rsid w:val="00B5574D"/>
    <w:rsid w:val="00BA18F8"/>
    <w:rsid w:val="00BA21FC"/>
    <w:rsid w:val="00BB158E"/>
    <w:rsid w:val="00BE4B5A"/>
    <w:rsid w:val="00BF3E11"/>
    <w:rsid w:val="00C07D9B"/>
    <w:rsid w:val="00C2617D"/>
    <w:rsid w:val="00C3104D"/>
    <w:rsid w:val="00C36FD1"/>
    <w:rsid w:val="00C45956"/>
    <w:rsid w:val="00C52CC4"/>
    <w:rsid w:val="00C66F28"/>
    <w:rsid w:val="00CB2822"/>
    <w:rsid w:val="00CE2B1A"/>
    <w:rsid w:val="00D0436F"/>
    <w:rsid w:val="00D358E8"/>
    <w:rsid w:val="00D40998"/>
    <w:rsid w:val="00D77B60"/>
    <w:rsid w:val="00D807DB"/>
    <w:rsid w:val="00DB2E02"/>
    <w:rsid w:val="00DB5685"/>
    <w:rsid w:val="00DC3C46"/>
    <w:rsid w:val="00DD5FF5"/>
    <w:rsid w:val="00DD6426"/>
    <w:rsid w:val="00E20AAA"/>
    <w:rsid w:val="00E266A7"/>
    <w:rsid w:val="00E43545"/>
    <w:rsid w:val="00E60F2A"/>
    <w:rsid w:val="00E750AD"/>
    <w:rsid w:val="00F049F0"/>
    <w:rsid w:val="00F061C3"/>
    <w:rsid w:val="00F226C4"/>
    <w:rsid w:val="00F55D61"/>
    <w:rsid w:val="00F63A47"/>
    <w:rsid w:val="00F85371"/>
    <w:rsid w:val="00F9309A"/>
    <w:rsid w:val="00F96EDE"/>
    <w:rsid w:val="00FB28C4"/>
    <w:rsid w:val="00FC0E7E"/>
    <w:rsid w:val="00FC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6DF46F-FE15-4261-A3F9-0641D292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2B5"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934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dcterms:created xsi:type="dcterms:W3CDTF">2019-04-09T17:30:00Z</dcterms:created>
  <dcterms:modified xsi:type="dcterms:W3CDTF">2019-04-09T17:30:00Z</dcterms:modified>
</cp:coreProperties>
</file>