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654361A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idory Castro Bañuelos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11DB44C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ecretaria Proyectista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B24AAE8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ala Civil-Familiar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5E334B8C" w:rsidR="00A51CBC" w:rsidRPr="00A51CBC" w:rsidRDefault="0042613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</w:t>
            </w:r>
            <w:r w:rsidR="004429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abril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B69C5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9B062CB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Amparo</w:t>
            </w:r>
          </w:p>
        </w:tc>
      </w:tr>
      <w:tr w:rsidR="00CB69C5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1352795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B69C5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F4350DC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2002-2004</w:t>
            </w:r>
          </w:p>
        </w:tc>
      </w:tr>
      <w:tr w:rsidR="00CB69C5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0DB97FC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Terminación y Acreditación</w:t>
            </w:r>
          </w:p>
        </w:tc>
      </w:tr>
      <w:tr w:rsidR="00CB69C5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AA3C430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B69C5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E714105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B69C5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2615DAD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CB69C5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9E3C7C3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B69C5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D109AFD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1997-2002</w:t>
            </w:r>
          </w:p>
        </w:tc>
      </w:tr>
      <w:tr w:rsidR="00CB69C5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0477F60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CB69C5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CB69C5" w:rsidRPr="00A51CBC" w:rsidRDefault="00CB69C5" w:rsidP="00CB69C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C8E697A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4097570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CB69C5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4DCFBD47" w:rsidR="00CB69C5" w:rsidRPr="00A51CBC" w:rsidRDefault="00CB69C5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59D3159" w14:textId="77777777" w:rsidR="00CB69C5" w:rsidRPr="00334363" w:rsidRDefault="00CB69C5" w:rsidP="00CB69C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334363">
              <w:rPr>
                <w:rFonts w:eastAsia="Times New Roman" w:cs="Arial"/>
                <w:b/>
                <w:color w:val="000000"/>
                <w:lang w:eastAsia="es-MX"/>
              </w:rPr>
              <w:t>Proyectista interina adscrita al Juzgado</w:t>
            </w:r>
          </w:p>
          <w:p w14:paraId="3135EBDF" w14:textId="6E5D8A50" w:rsidR="00CB69C5" w:rsidRPr="00CB69C5" w:rsidRDefault="00CB69C5" w:rsidP="00CB69C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334363">
              <w:rPr>
                <w:rFonts w:eastAsia="Times New Roman" w:cs="Arial"/>
                <w:b/>
                <w:color w:val="000000"/>
                <w:lang w:eastAsia="es-MX"/>
              </w:rPr>
              <w:t>Familiar del Distrito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Judicial de Hidalgo</w:t>
            </w:r>
          </w:p>
        </w:tc>
        <w:tc>
          <w:tcPr>
            <w:tcW w:w="2977" w:type="dxa"/>
          </w:tcPr>
          <w:p w14:paraId="7CA69576" w14:textId="6F9459C2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34363">
              <w:rPr>
                <w:rFonts w:eastAsia="Times New Roman" w:cs="Arial"/>
                <w:b/>
                <w:color w:val="000000"/>
                <w:lang w:eastAsia="es-MX"/>
              </w:rPr>
              <w:t>Del 06 de febrero al 27 de abril de 2013</w:t>
            </w:r>
          </w:p>
        </w:tc>
      </w:tr>
      <w:tr w:rsidR="00CB69C5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294454B9" w:rsidR="00CB69C5" w:rsidRPr="00A51CBC" w:rsidRDefault="00CB69C5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D7310C1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Oficial de Partes adscrita al Juzgado Tercero de lo Penal del Distrito Judicial de Guridi y Alcocer</w:t>
            </w:r>
          </w:p>
        </w:tc>
        <w:tc>
          <w:tcPr>
            <w:tcW w:w="2977" w:type="dxa"/>
          </w:tcPr>
          <w:p w14:paraId="2C78169C" w14:textId="025683E6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28 de abril al 31 de mayo de 2013</w:t>
            </w:r>
          </w:p>
        </w:tc>
      </w:tr>
      <w:tr w:rsidR="00CB69C5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4C0EC27B" w:rsidR="00CB69C5" w:rsidRPr="00A51CBC" w:rsidRDefault="00CB69C5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D47BDCD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Proyectista adscrita a la Segunda Ponencia de la Sala Civil-Familiar</w:t>
            </w:r>
          </w:p>
        </w:tc>
        <w:tc>
          <w:tcPr>
            <w:tcW w:w="2977" w:type="dxa"/>
          </w:tcPr>
          <w:p w14:paraId="7A5EE7A6" w14:textId="74495F80" w:rsidR="00CB69C5" w:rsidRPr="00A51CBC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01 de junio de 2013 a la fecha.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918"/>
        <w:gridCol w:w="488"/>
        <w:gridCol w:w="3872"/>
        <w:gridCol w:w="491"/>
        <w:gridCol w:w="1774"/>
        <w:gridCol w:w="488"/>
        <w:gridCol w:w="1184"/>
        <w:gridCol w:w="75"/>
      </w:tblGrid>
      <w:tr w:rsidR="00A51CBC" w:rsidRPr="00A51CBC" w14:paraId="2B283341" w14:textId="77777777" w:rsidTr="00CB69C5">
        <w:trPr>
          <w:trHeight w:val="705"/>
        </w:trPr>
        <w:tc>
          <w:tcPr>
            <w:tcW w:w="9356" w:type="dxa"/>
            <w:gridSpan w:val="9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E23CC2">
        <w:trPr>
          <w:trHeight w:val="705"/>
        </w:trPr>
        <w:tc>
          <w:tcPr>
            <w:tcW w:w="984" w:type="dxa"/>
            <w:gridSpan w:val="2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60" w:type="dxa"/>
            <w:gridSpan w:val="2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5" w:type="dxa"/>
            <w:gridSpan w:val="2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47" w:type="dxa"/>
            <w:gridSpan w:val="3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E841C0" w14:paraId="7B32E5FE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072EAF3" w14:textId="73C9781C" w:rsidR="00E841C0" w:rsidRDefault="00E841C0" w:rsidP="00E841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4363" w:type="dxa"/>
            <w:gridSpan w:val="2"/>
          </w:tcPr>
          <w:p w14:paraId="0BF7D00D" w14:textId="4F4DB945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3CF534C6" w14:textId="665112DE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184" w:type="dxa"/>
          </w:tcPr>
          <w:p w14:paraId="25F676A9" w14:textId="6C11149F" w:rsidR="00E841C0" w:rsidRDefault="00E841C0" w:rsidP="00E841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524639" w14:paraId="35E6CAE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F361EF3" w14:textId="4E2F4336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63" w:type="dxa"/>
            <w:gridSpan w:val="2"/>
          </w:tcPr>
          <w:p w14:paraId="0A4E4505" w14:textId="1B1B18C0" w:rsidR="00524639" w:rsidRDefault="00C3192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</w:t>
            </w:r>
            <w:r w:rsidR="00524639">
              <w:rPr>
                <w:rFonts w:eastAsia="Times New Roman" w:cs="Arial"/>
                <w:b/>
                <w:color w:val="000000"/>
                <w:lang w:eastAsia="es-MX"/>
              </w:rPr>
              <w:t>Análisis de Sentencias de la Corte Interamericana de los Derechos Humanos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”</w:t>
            </w:r>
            <w:r w:rsidR="00524639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2" w:type="dxa"/>
            <w:gridSpan w:val="2"/>
          </w:tcPr>
          <w:p w14:paraId="77BA844A" w14:textId="1F0AA69F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y Comisión Estatal de Derechos Humanos</w:t>
            </w:r>
          </w:p>
        </w:tc>
        <w:tc>
          <w:tcPr>
            <w:tcW w:w="1184" w:type="dxa"/>
          </w:tcPr>
          <w:p w14:paraId="497202EB" w14:textId="6F365C52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 de marzo de 2019</w:t>
            </w:r>
          </w:p>
        </w:tc>
      </w:tr>
      <w:tr w:rsidR="00524639" w14:paraId="3487847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2933D263" w14:textId="06324191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4363" w:type="dxa"/>
            <w:gridSpan w:val="2"/>
          </w:tcPr>
          <w:p w14:paraId="441ADF21" w14:textId="7732E98F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La Teoría de las Obligaciones y los Deberes del Estado</w:t>
            </w:r>
          </w:p>
        </w:tc>
        <w:tc>
          <w:tcPr>
            <w:tcW w:w="2262" w:type="dxa"/>
            <w:gridSpan w:val="2"/>
          </w:tcPr>
          <w:p w14:paraId="55EED38C" w14:textId="7736FD92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y Comisión Estatal de Derechos Humanos</w:t>
            </w:r>
          </w:p>
        </w:tc>
        <w:tc>
          <w:tcPr>
            <w:tcW w:w="1184" w:type="dxa"/>
          </w:tcPr>
          <w:p w14:paraId="4636848A" w14:textId="13AAB62A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 de febrero de 2019</w:t>
            </w:r>
          </w:p>
        </w:tc>
      </w:tr>
      <w:tr w:rsidR="00524639" w14:paraId="79C37D8B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D915E31" w14:textId="510A0E13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63" w:type="dxa"/>
            <w:gridSpan w:val="2"/>
          </w:tcPr>
          <w:p w14:paraId="0CD75612" w14:textId="1A470F05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Cuso Taller “Violencia Familiar y Basada en Género”</w:t>
            </w:r>
          </w:p>
        </w:tc>
        <w:tc>
          <w:tcPr>
            <w:tcW w:w="2262" w:type="dxa"/>
            <w:gridSpan w:val="2"/>
          </w:tcPr>
          <w:p w14:paraId="3C0DA2F7" w14:textId="5F97D465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7231C0EF" w14:textId="184B209E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 y 7 de diciembre de 2018</w:t>
            </w:r>
          </w:p>
        </w:tc>
      </w:tr>
      <w:tr w:rsidR="00524639" w14:paraId="4F170B94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9CAC3CD" w14:textId="77777777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11BD9076" w14:textId="42C63B3B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63" w:type="dxa"/>
            <w:gridSpan w:val="2"/>
          </w:tcPr>
          <w:p w14:paraId="305BB3EB" w14:textId="6F2ECFD8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Primer Conversatorio sobre Oralidad Civil y Familiar </w:t>
            </w:r>
          </w:p>
        </w:tc>
        <w:tc>
          <w:tcPr>
            <w:tcW w:w="2262" w:type="dxa"/>
            <w:gridSpan w:val="2"/>
          </w:tcPr>
          <w:p w14:paraId="491208ED" w14:textId="7234AF98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del Estado de Tlaxcala</w:t>
            </w:r>
          </w:p>
        </w:tc>
        <w:tc>
          <w:tcPr>
            <w:tcW w:w="1184" w:type="dxa"/>
          </w:tcPr>
          <w:p w14:paraId="53ED3BAC" w14:textId="64E9C0D1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 y 27 de octubre de 2018</w:t>
            </w:r>
          </w:p>
        </w:tc>
      </w:tr>
      <w:tr w:rsidR="00524639" w14:paraId="5AAA4B3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42DD9A87" w14:textId="49DB2345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63" w:type="dxa"/>
            <w:gridSpan w:val="2"/>
          </w:tcPr>
          <w:p w14:paraId="4A7E0BC1" w14:textId="4BF85F0A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</w:t>
            </w:r>
            <w:r w:rsidR="00C31929">
              <w:rPr>
                <w:rFonts w:eastAsia="Times New Roman" w:cs="Arial"/>
                <w:b/>
                <w:color w:val="000000"/>
                <w:lang w:eastAsia="es-MX"/>
              </w:rPr>
              <w:t>Taller “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Control de Convencionalidad”</w:t>
            </w:r>
          </w:p>
        </w:tc>
        <w:tc>
          <w:tcPr>
            <w:tcW w:w="2262" w:type="dxa"/>
            <w:gridSpan w:val="2"/>
          </w:tcPr>
          <w:p w14:paraId="6095B55E" w14:textId="1275F28D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51E6CC8F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27, 28 y 29 </w:t>
            </w:r>
          </w:p>
          <w:p w14:paraId="6A5BB136" w14:textId="1E4272C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 agosto de 2018</w:t>
            </w:r>
          </w:p>
        </w:tc>
      </w:tr>
      <w:tr w:rsidR="00524639" w14:paraId="619CED3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503EEC5" w14:textId="76E4E9ED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63" w:type="dxa"/>
            <w:gridSpan w:val="2"/>
          </w:tcPr>
          <w:p w14:paraId="32EC013D" w14:textId="3FE797BE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“Conversatorio en Derechos Humanos de Niñas, Niños y Adolescentes”</w:t>
            </w:r>
          </w:p>
        </w:tc>
        <w:tc>
          <w:tcPr>
            <w:tcW w:w="2262" w:type="dxa"/>
            <w:gridSpan w:val="2"/>
          </w:tcPr>
          <w:p w14:paraId="22F85CCD" w14:textId="7FFE9FC1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2D0CDD92" w14:textId="26605062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 de agosto de 2018</w:t>
            </w:r>
          </w:p>
        </w:tc>
      </w:tr>
      <w:tr w:rsidR="00524639" w14:paraId="5FF2633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C852AF6" w14:textId="46EF1D76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63" w:type="dxa"/>
            <w:gridSpan w:val="2"/>
          </w:tcPr>
          <w:p w14:paraId="4BCE0438" w14:textId="1809A70E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“Reflexión Histórica Jurídica del Constituyente en Tlaxcala”</w:t>
            </w:r>
          </w:p>
        </w:tc>
        <w:tc>
          <w:tcPr>
            <w:tcW w:w="2262" w:type="dxa"/>
            <w:gridSpan w:val="2"/>
          </w:tcPr>
          <w:p w14:paraId="3984C511" w14:textId="20DFE59D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3588E628" w14:textId="4F37583A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 de junio de 2018</w:t>
            </w:r>
          </w:p>
        </w:tc>
      </w:tr>
      <w:tr w:rsidR="00524639" w14:paraId="67B7AA45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CDC84E0" w14:textId="5E4A1527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63" w:type="dxa"/>
            <w:gridSpan w:val="2"/>
          </w:tcPr>
          <w:p w14:paraId="2B2CA156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52E233D4" w14:textId="6A36361C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 “Argumentación Jurídica con Perspectiva de Género”</w:t>
            </w:r>
          </w:p>
        </w:tc>
        <w:tc>
          <w:tcPr>
            <w:tcW w:w="2262" w:type="dxa"/>
            <w:gridSpan w:val="2"/>
          </w:tcPr>
          <w:p w14:paraId="4AEB3D88" w14:textId="3CC6B028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Estado, Consejo de la Judicatura del Estado</w:t>
            </w:r>
          </w:p>
        </w:tc>
        <w:tc>
          <w:tcPr>
            <w:tcW w:w="1184" w:type="dxa"/>
          </w:tcPr>
          <w:p w14:paraId="3DA46B5D" w14:textId="2D60BC29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08 de diciembre de 2017 al 09 marzo de 2018 </w:t>
            </w:r>
          </w:p>
        </w:tc>
      </w:tr>
      <w:tr w:rsidR="00524639" w14:paraId="7E94E93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7441766" w14:textId="5B1A587A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</w:t>
            </w:r>
          </w:p>
        </w:tc>
        <w:tc>
          <w:tcPr>
            <w:tcW w:w="4363" w:type="dxa"/>
            <w:gridSpan w:val="2"/>
          </w:tcPr>
          <w:p w14:paraId="4A427EDE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Reformas Constitucionales en materia de Justicia Cotidiana: Aspectos Civiles y Familiares</w:t>
            </w:r>
          </w:p>
        </w:tc>
        <w:tc>
          <w:tcPr>
            <w:tcW w:w="2262" w:type="dxa"/>
            <w:gridSpan w:val="2"/>
          </w:tcPr>
          <w:p w14:paraId="7409EA2E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Senado de la República, Tribunal Superior de Justicia del Estado y Colegio de Abogados del Altiplano, Tlaxcalteca, A.C</w:t>
            </w:r>
          </w:p>
        </w:tc>
        <w:tc>
          <w:tcPr>
            <w:tcW w:w="1184" w:type="dxa"/>
          </w:tcPr>
          <w:p w14:paraId="3B69D741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6673ABDB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13 de diciembre de 2017 </w:t>
            </w:r>
          </w:p>
        </w:tc>
      </w:tr>
      <w:tr w:rsidR="00524639" w14:paraId="088BF843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1C2E793" w14:textId="1CC11BF6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4363" w:type="dxa"/>
            <w:gridSpan w:val="2"/>
          </w:tcPr>
          <w:p w14:paraId="1D3AC61A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Foro “Por el Derecho de las Familias a Vivir sin Violencia” </w:t>
            </w:r>
          </w:p>
        </w:tc>
        <w:tc>
          <w:tcPr>
            <w:tcW w:w="2262" w:type="dxa"/>
            <w:gridSpan w:val="2"/>
          </w:tcPr>
          <w:p w14:paraId="72CE82CC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Humanos, Tribunal Superior de Justicia e Instituto Estatal de la Mujer</w:t>
            </w:r>
          </w:p>
        </w:tc>
        <w:tc>
          <w:tcPr>
            <w:tcW w:w="1184" w:type="dxa"/>
          </w:tcPr>
          <w:p w14:paraId="777CC484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de noviembre de 2017</w:t>
            </w:r>
          </w:p>
        </w:tc>
      </w:tr>
      <w:tr w:rsidR="00524639" w14:paraId="4DB9DA0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CBFE300" w14:textId="375A6577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4363" w:type="dxa"/>
            <w:gridSpan w:val="2"/>
          </w:tcPr>
          <w:p w14:paraId="68746DD6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denominado Acreditación y Certificación de Espacios Libres de Humo de Tabaco</w:t>
            </w:r>
          </w:p>
        </w:tc>
        <w:tc>
          <w:tcPr>
            <w:tcW w:w="2262" w:type="dxa"/>
            <w:gridSpan w:val="2"/>
          </w:tcPr>
          <w:p w14:paraId="55A687E1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Justicia, CET, SESA y COEPRIS</w:t>
            </w:r>
          </w:p>
        </w:tc>
        <w:tc>
          <w:tcPr>
            <w:tcW w:w="1184" w:type="dxa"/>
          </w:tcPr>
          <w:p w14:paraId="70B7941C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octubre de 2017</w:t>
            </w:r>
          </w:p>
        </w:tc>
      </w:tr>
      <w:tr w:rsidR="00524639" w14:paraId="5855989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DEF0381" w14:textId="21F34971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4363" w:type="dxa"/>
            <w:gridSpan w:val="2"/>
          </w:tcPr>
          <w:p w14:paraId="05666374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“Los Principios Constitucionales de Derechos Humanos para una nueva Cultura Jurídica”</w:t>
            </w:r>
          </w:p>
        </w:tc>
        <w:tc>
          <w:tcPr>
            <w:tcW w:w="2262" w:type="dxa"/>
            <w:gridSpan w:val="2"/>
          </w:tcPr>
          <w:p w14:paraId="440208B8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1D1561CC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octubre de 2017</w:t>
            </w:r>
          </w:p>
        </w:tc>
      </w:tr>
      <w:tr w:rsidR="00524639" w14:paraId="6DD0D85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6CCA024" w14:textId="0D554B45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</w:t>
            </w:r>
          </w:p>
        </w:tc>
        <w:tc>
          <w:tcPr>
            <w:tcW w:w="4363" w:type="dxa"/>
            <w:gridSpan w:val="2"/>
          </w:tcPr>
          <w:p w14:paraId="53286E80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“Declaración sobre la protección de todas las personas contra la tortura y otros tratos crueles inhumanos y degradantes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”</w:t>
            </w:r>
          </w:p>
        </w:tc>
        <w:tc>
          <w:tcPr>
            <w:tcW w:w="2262" w:type="dxa"/>
            <w:gridSpan w:val="2"/>
          </w:tcPr>
          <w:p w14:paraId="51241424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184" w:type="dxa"/>
          </w:tcPr>
          <w:p w14:paraId="70259BA4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septiembre 2017</w:t>
            </w:r>
          </w:p>
        </w:tc>
      </w:tr>
      <w:tr w:rsidR="00524639" w14:paraId="100A9952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009564F" w14:textId="1C355A07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14</w:t>
            </w:r>
          </w:p>
        </w:tc>
        <w:tc>
          <w:tcPr>
            <w:tcW w:w="4363" w:type="dxa"/>
            <w:gridSpan w:val="2"/>
          </w:tcPr>
          <w:p w14:paraId="0140C52F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en línea “Derechos Humanos y Violencia”</w:t>
            </w:r>
          </w:p>
        </w:tc>
        <w:tc>
          <w:tcPr>
            <w:tcW w:w="2262" w:type="dxa"/>
            <w:gridSpan w:val="2"/>
          </w:tcPr>
          <w:p w14:paraId="2CD93D32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184" w:type="dxa"/>
          </w:tcPr>
          <w:p w14:paraId="250D733C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7 al 31 de agosto de 2017</w:t>
            </w:r>
          </w:p>
        </w:tc>
      </w:tr>
      <w:tr w:rsidR="00524639" w14:paraId="26D5C3D7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1A88E13" w14:textId="45CB8EB7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</w:t>
            </w:r>
          </w:p>
        </w:tc>
        <w:tc>
          <w:tcPr>
            <w:tcW w:w="4363" w:type="dxa"/>
            <w:gridSpan w:val="2"/>
          </w:tcPr>
          <w:p w14:paraId="3A5F139E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“Detención y Trato a Menores: Respeto y Protección de sus Derechos para Garantizar la Seguridad y Procuración de Justicia”</w:t>
            </w:r>
          </w:p>
        </w:tc>
        <w:tc>
          <w:tcPr>
            <w:tcW w:w="2262" w:type="dxa"/>
            <w:gridSpan w:val="2"/>
          </w:tcPr>
          <w:p w14:paraId="6C806E63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1184" w:type="dxa"/>
          </w:tcPr>
          <w:p w14:paraId="1617B70A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de agosto de 2017</w:t>
            </w:r>
          </w:p>
        </w:tc>
      </w:tr>
      <w:tr w:rsidR="00524639" w14:paraId="2233C98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1C6D456" w14:textId="2D2EE9F5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4363" w:type="dxa"/>
            <w:gridSpan w:val="2"/>
          </w:tcPr>
          <w:p w14:paraId="73CCE126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“Código de Conducta para los Funcionarios Encargados de hacer cumplir la ley”</w:t>
            </w:r>
          </w:p>
        </w:tc>
        <w:tc>
          <w:tcPr>
            <w:tcW w:w="2262" w:type="dxa"/>
            <w:gridSpan w:val="2"/>
          </w:tcPr>
          <w:p w14:paraId="15E65D07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1184" w:type="dxa"/>
          </w:tcPr>
          <w:p w14:paraId="418B9083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agosto de 2017</w:t>
            </w:r>
          </w:p>
        </w:tc>
      </w:tr>
      <w:tr w:rsidR="00524639" w14:paraId="317B8955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7C82FDE" w14:textId="7BD22FEC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4363" w:type="dxa"/>
            <w:gridSpan w:val="2"/>
          </w:tcPr>
          <w:p w14:paraId="15E124FA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La Justicia Cotidiana en México”</w:t>
            </w:r>
          </w:p>
        </w:tc>
        <w:tc>
          <w:tcPr>
            <w:tcW w:w="2262" w:type="dxa"/>
            <w:gridSpan w:val="2"/>
          </w:tcPr>
          <w:p w14:paraId="79544FAD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Mtro. Francisco Mixcoatl Antonio</w:t>
            </w:r>
          </w:p>
        </w:tc>
        <w:tc>
          <w:tcPr>
            <w:tcW w:w="1184" w:type="dxa"/>
          </w:tcPr>
          <w:p w14:paraId="32819D47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 de julio de 2017</w:t>
            </w:r>
          </w:p>
        </w:tc>
      </w:tr>
      <w:tr w:rsidR="00524639" w14:paraId="4788A89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B5041DE" w14:textId="49855B5B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</w:t>
            </w:r>
          </w:p>
        </w:tc>
        <w:tc>
          <w:tcPr>
            <w:tcW w:w="4363" w:type="dxa"/>
            <w:gridSpan w:val="2"/>
          </w:tcPr>
          <w:p w14:paraId="00FBC023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5506B423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“El Derecho Humano a la Administración de Justicia Pública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”</w:t>
            </w:r>
          </w:p>
          <w:p w14:paraId="7D39901C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245A6EF8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Mtro. Vladimir Juárez Aldama, Secretario Técnico para la Implementación del Sistema Anticorrupción de la Ciudad de México</w:t>
            </w:r>
          </w:p>
        </w:tc>
        <w:tc>
          <w:tcPr>
            <w:tcW w:w="1184" w:type="dxa"/>
          </w:tcPr>
          <w:p w14:paraId="3C5FF00B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 de julio de 2017</w:t>
            </w:r>
          </w:p>
        </w:tc>
      </w:tr>
      <w:tr w:rsidR="00524639" w14:paraId="62BF6C1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0B7A2F5" w14:textId="1C0E9E2F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4363" w:type="dxa"/>
            <w:gridSpan w:val="2"/>
          </w:tcPr>
          <w:p w14:paraId="7FF37A80" w14:textId="77777777" w:rsidR="00524639" w:rsidRPr="00E5415B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Administración de Justicia y Derechos Humanos</w:t>
            </w:r>
          </w:p>
        </w:tc>
        <w:tc>
          <w:tcPr>
            <w:tcW w:w="2262" w:type="dxa"/>
            <w:gridSpan w:val="2"/>
          </w:tcPr>
          <w:p w14:paraId="3AAF771D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1184" w:type="dxa"/>
          </w:tcPr>
          <w:p w14:paraId="78795BB0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28,29 y 30 de junio de 2017</w:t>
            </w:r>
          </w:p>
        </w:tc>
      </w:tr>
      <w:tr w:rsidR="00524639" w14:paraId="018D40E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4A1AF33" w14:textId="77D728AB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4363" w:type="dxa"/>
            <w:gridSpan w:val="2"/>
          </w:tcPr>
          <w:p w14:paraId="29CB2E5E" w14:textId="77777777" w:rsidR="00524639" w:rsidRPr="00E5415B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</w:t>
            </w: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La extorción en México”.</w:t>
            </w:r>
          </w:p>
        </w:tc>
        <w:tc>
          <w:tcPr>
            <w:tcW w:w="2262" w:type="dxa"/>
            <w:gridSpan w:val="2"/>
          </w:tcPr>
          <w:p w14:paraId="72BE82C5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Personal de la Secretaria de Seguridad Pública Federal</w:t>
            </w:r>
          </w:p>
        </w:tc>
        <w:tc>
          <w:tcPr>
            <w:tcW w:w="1184" w:type="dxa"/>
          </w:tcPr>
          <w:p w14:paraId="11ABA95E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 de marzo de 2017</w:t>
            </w:r>
          </w:p>
        </w:tc>
      </w:tr>
      <w:tr w:rsidR="00524639" w14:paraId="6CBC7295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22FFE23E" w14:textId="14401FC9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</w:t>
            </w:r>
          </w:p>
        </w:tc>
        <w:tc>
          <w:tcPr>
            <w:tcW w:w="4363" w:type="dxa"/>
            <w:gridSpan w:val="2"/>
          </w:tcPr>
          <w:p w14:paraId="4D9735D2" w14:textId="77777777" w:rsidR="00524639" w:rsidRPr="00E5415B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C01694">
              <w:rPr>
                <w:rFonts w:eastAsia="Times New Roman" w:cs="Arial"/>
                <w:b/>
                <w:color w:val="000000"/>
                <w:lang w:eastAsia="es-MX"/>
              </w:rPr>
              <w:t xml:space="preserve">Conferencia </w:t>
            </w:r>
            <w:r w:rsidRPr="00EC5CFB">
              <w:rPr>
                <w:rFonts w:eastAsia="Times New Roman" w:cs="Arial"/>
                <w:b/>
                <w:i/>
                <w:color w:val="000000"/>
                <w:lang w:eastAsia="es-MX"/>
              </w:rPr>
              <w:t>“Juzgar con Perspectiva de Género”,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la Dra. Leticia Bonifaz Alfonzo, Directora de Estudios, Promoción y Desarrollo de los Derechos Humanos de la Suprema Corte de Justicia de la Nación.</w:t>
            </w:r>
          </w:p>
        </w:tc>
        <w:tc>
          <w:tcPr>
            <w:tcW w:w="2262" w:type="dxa"/>
            <w:gridSpan w:val="2"/>
          </w:tcPr>
          <w:p w14:paraId="3CF8A1B4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29604178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524639" w14:paraId="7319EF94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4849DBE" w14:textId="7B1018A4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</w:t>
            </w:r>
          </w:p>
        </w:tc>
        <w:tc>
          <w:tcPr>
            <w:tcW w:w="4363" w:type="dxa"/>
            <w:gridSpan w:val="2"/>
          </w:tcPr>
          <w:p w14:paraId="3EA42CCF" w14:textId="77777777" w:rsidR="00524639" w:rsidRPr="00E5415B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C01694">
              <w:rPr>
                <w:rFonts w:eastAsia="Times New Roman" w:cs="Arial"/>
                <w:b/>
                <w:color w:val="000000"/>
                <w:lang w:eastAsia="es-MX"/>
              </w:rPr>
              <w:t>Taller</w:t>
            </w:r>
            <w:r w:rsidRPr="00EC5CFB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“Juzgar para la Igualdad”,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personal de la Dirección de Estudios, Promoción y Desarrollo de los Derechos Humanos de la Suprema Corte de Justicia de la Nación.</w:t>
            </w:r>
          </w:p>
        </w:tc>
        <w:tc>
          <w:tcPr>
            <w:tcW w:w="2262" w:type="dxa"/>
            <w:gridSpan w:val="2"/>
          </w:tcPr>
          <w:p w14:paraId="3B57D02D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32DA130F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524639" w14:paraId="7328A50A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4508E565" w14:textId="338E3561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</w:t>
            </w:r>
          </w:p>
        </w:tc>
        <w:tc>
          <w:tcPr>
            <w:tcW w:w="4363" w:type="dxa"/>
            <w:gridSpan w:val="2"/>
          </w:tcPr>
          <w:p w14:paraId="01552B70" w14:textId="77777777" w:rsidR="00524639" w:rsidRPr="00E5415B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13731">
              <w:rPr>
                <w:rFonts w:eastAsia="Times New Roman" w:cs="Arial"/>
                <w:b/>
                <w:i/>
                <w:color w:val="000000"/>
                <w:lang w:eastAsia="es-MX"/>
              </w:rPr>
              <w:t>“Curso Igualdad y no Discriminación”,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capacitadora de la Comisión Nacional de los Derechos Humanos.</w:t>
            </w:r>
          </w:p>
        </w:tc>
        <w:tc>
          <w:tcPr>
            <w:tcW w:w="2262" w:type="dxa"/>
            <w:gridSpan w:val="2"/>
          </w:tcPr>
          <w:p w14:paraId="3B700FB3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55171FB7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de maro de 2017</w:t>
            </w:r>
          </w:p>
        </w:tc>
      </w:tr>
      <w:tr w:rsidR="00524639" w14:paraId="788A6B30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950709B" w14:textId="71A28FFE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</w:t>
            </w:r>
          </w:p>
        </w:tc>
        <w:tc>
          <w:tcPr>
            <w:tcW w:w="4363" w:type="dxa"/>
            <w:gridSpan w:val="2"/>
          </w:tcPr>
          <w:p w14:paraId="1DFCF3CE" w14:textId="77777777" w:rsidR="00524639" w:rsidRPr="007627B2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color w:val="000000"/>
                <w:lang w:eastAsia="es-MX"/>
              </w:rPr>
              <w:t>Curso Talle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r “Alienación parental”,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la Licenciada Lucía Rodríguez Quintero, Subdirectora del Programa sobre Asuntos de la Niñez y la Familia de la Comisión Nacional de los Derechos Humanos.</w:t>
            </w:r>
          </w:p>
        </w:tc>
        <w:tc>
          <w:tcPr>
            <w:tcW w:w="2262" w:type="dxa"/>
            <w:gridSpan w:val="2"/>
          </w:tcPr>
          <w:p w14:paraId="0C21E54E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0B668F0C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Los días 22, 23 y 24 de febrero de 2017</w:t>
            </w:r>
          </w:p>
        </w:tc>
      </w:tr>
      <w:tr w:rsidR="00524639" w14:paraId="1AD92E8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13F1A9A" w14:textId="047B079A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</w:t>
            </w:r>
          </w:p>
        </w:tc>
        <w:tc>
          <w:tcPr>
            <w:tcW w:w="4363" w:type="dxa"/>
            <w:gridSpan w:val="2"/>
          </w:tcPr>
          <w:p w14:paraId="1CEC840D" w14:textId="77777777" w:rsidR="00524639" w:rsidRPr="007627B2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color w:val="000000"/>
                <w:lang w:eastAsia="es-MX"/>
              </w:rPr>
              <w:t>Curso Taller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“Nuevo Sistema de Justicia Penal”,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Doctor Miguel Carbonell.</w:t>
            </w:r>
          </w:p>
        </w:tc>
        <w:tc>
          <w:tcPr>
            <w:tcW w:w="2262" w:type="dxa"/>
            <w:gridSpan w:val="2"/>
          </w:tcPr>
          <w:p w14:paraId="3892B52C" w14:textId="77777777" w:rsidR="00524639" w:rsidRPr="007627B2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627B2">
              <w:rPr>
                <w:rFonts w:eastAsia="Times New Roman" w:cs="Arial"/>
                <w:b/>
                <w:color w:val="000000"/>
                <w:lang w:eastAsia="es-MX"/>
              </w:rPr>
              <w:t>Centro de Capacitación Continua</w:t>
            </w:r>
          </w:p>
        </w:tc>
        <w:tc>
          <w:tcPr>
            <w:tcW w:w="1184" w:type="dxa"/>
          </w:tcPr>
          <w:p w14:paraId="6F3D39A4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enero de 2017</w:t>
            </w:r>
          </w:p>
        </w:tc>
      </w:tr>
      <w:tr w:rsidR="00524639" w14:paraId="081D30A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8DBDFAB" w14:textId="7EDF4A07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26</w:t>
            </w:r>
          </w:p>
        </w:tc>
        <w:tc>
          <w:tcPr>
            <w:tcW w:w="4363" w:type="dxa"/>
            <w:gridSpan w:val="2"/>
          </w:tcPr>
          <w:p w14:paraId="4620740B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>“Diplomado en Mate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ria de Igualdad Sustantiva, no Discriminación y C</w:t>
            </w: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onductas 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M</w:t>
            </w: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>isóginas”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Dr. Oscar Montiel Torres y la Mtra. Ixchel Yglesias González Báez.</w:t>
            </w:r>
          </w:p>
          <w:p w14:paraId="6610AA6D" w14:textId="77777777" w:rsidR="00524639" w:rsidRPr="00E5415B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28670F09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184" w:type="dxa"/>
          </w:tcPr>
          <w:p w14:paraId="14B89447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8 de junio al 12 de agosto de 2016</w:t>
            </w:r>
          </w:p>
        </w:tc>
      </w:tr>
      <w:tr w:rsidR="00524639" w14:paraId="49C5AE01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2DF32E1" w14:textId="5727D964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</w:t>
            </w:r>
          </w:p>
        </w:tc>
        <w:tc>
          <w:tcPr>
            <w:tcW w:w="4363" w:type="dxa"/>
            <w:gridSpan w:val="2"/>
          </w:tcPr>
          <w:p w14:paraId="27AFC9E4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55E19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“Curso Taller Juzgar con Perspectiva de Género”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la Magistrada Elsa Cordero Martínez</w:t>
            </w:r>
          </w:p>
          <w:p w14:paraId="1DE0F5BD" w14:textId="77777777" w:rsidR="00524639" w:rsidRPr="00755E1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5A401931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68135C38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30 de mayo al 03 de junio de 2016</w:t>
            </w:r>
          </w:p>
        </w:tc>
      </w:tr>
      <w:tr w:rsidR="00524639" w14:paraId="5DF41EC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FB13827" w14:textId="2ECBAC11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</w:t>
            </w:r>
          </w:p>
        </w:tc>
        <w:tc>
          <w:tcPr>
            <w:tcW w:w="4363" w:type="dxa"/>
            <w:gridSpan w:val="2"/>
          </w:tcPr>
          <w:p w14:paraId="0CC3F734" w14:textId="77777777" w:rsidR="00524639" w:rsidRPr="009501F7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Fortalecimiento de las capacidades del poder judicial en materia de t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rata 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de p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>ersonas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desde una visión integral de los derechos humanos y la perspectiva de género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>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la Mtra. Mónica Salazar</w:t>
            </w:r>
          </w:p>
          <w:p w14:paraId="54EF40DC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79980FE2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Unidad contra la trata, género y niñez migrante de la Organización Internacional para las Migraciones y el Poder Judicial del Estado de Tlaxcala</w:t>
            </w:r>
          </w:p>
        </w:tc>
        <w:tc>
          <w:tcPr>
            <w:tcW w:w="1184" w:type="dxa"/>
          </w:tcPr>
          <w:p w14:paraId="59A65ABE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abril de 2016</w:t>
            </w:r>
          </w:p>
        </w:tc>
      </w:tr>
      <w:tr w:rsidR="00524639" w14:paraId="3F89991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794DF735" w14:textId="5694E0BD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</w:t>
            </w:r>
          </w:p>
        </w:tc>
        <w:tc>
          <w:tcPr>
            <w:tcW w:w="4363" w:type="dxa"/>
            <w:gridSpan w:val="2"/>
          </w:tcPr>
          <w:p w14:paraId="3F11A590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en línea </w:t>
            </w:r>
            <w:r w:rsidRPr="009501F7">
              <w:rPr>
                <w:rFonts w:eastAsia="Times New Roman" w:cs="Arial"/>
                <w:b/>
                <w:i/>
                <w:color w:val="000000"/>
                <w:lang w:eastAsia="es-MX"/>
              </w:rPr>
              <w:t>“Fortalecimiento de la Impartición de Justicia con Perspectiva de Género e Interculturalidad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”.</w:t>
            </w:r>
          </w:p>
        </w:tc>
        <w:tc>
          <w:tcPr>
            <w:tcW w:w="2262" w:type="dxa"/>
            <w:gridSpan w:val="2"/>
          </w:tcPr>
          <w:p w14:paraId="23096227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Federal, la Entidad de las Naciones Unidas para la Igualdad de Género y el Empoderamiento de las Mujeres ONU y el Instituto Nacional de las Mujeres</w:t>
            </w:r>
          </w:p>
        </w:tc>
        <w:tc>
          <w:tcPr>
            <w:tcW w:w="1184" w:type="dxa"/>
          </w:tcPr>
          <w:p w14:paraId="3A0727AB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27 de abril al 28 de junio de 2015</w:t>
            </w:r>
          </w:p>
        </w:tc>
      </w:tr>
      <w:tr w:rsidR="00524639" w14:paraId="7B4B6BDD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CC4177A" w14:textId="287EA753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</w:t>
            </w:r>
          </w:p>
        </w:tc>
        <w:tc>
          <w:tcPr>
            <w:tcW w:w="4363" w:type="dxa"/>
            <w:gridSpan w:val="2"/>
          </w:tcPr>
          <w:p w14:paraId="29C5554D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216F1"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“Taller Oralidad en Materia Mercantil”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Lic. Hiram Arturo Cervantes García, Juez Décimo Tercero Civil de Proceso Oral del Tribunal Superior de Justicia del Distrito Federal.</w:t>
            </w:r>
          </w:p>
          <w:p w14:paraId="1266245F" w14:textId="77777777" w:rsidR="00524639" w:rsidRPr="004216F1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</w:p>
        </w:tc>
        <w:tc>
          <w:tcPr>
            <w:tcW w:w="2262" w:type="dxa"/>
            <w:gridSpan w:val="2"/>
          </w:tcPr>
          <w:p w14:paraId="738E093B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2B050988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19 al 27 de junio de 2015</w:t>
            </w:r>
          </w:p>
        </w:tc>
      </w:tr>
      <w:tr w:rsidR="00524639" w14:paraId="38337D2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775E5BD" w14:textId="1DE5EDE0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</w:t>
            </w:r>
          </w:p>
        </w:tc>
        <w:tc>
          <w:tcPr>
            <w:tcW w:w="4363" w:type="dxa"/>
            <w:gridSpan w:val="2"/>
          </w:tcPr>
          <w:p w14:paraId="20FB3F3B" w14:textId="77777777" w:rsidR="00524639" w:rsidRPr="00850A4F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850A4F">
              <w:rPr>
                <w:rFonts w:eastAsia="Times New Roman" w:cs="Arial"/>
                <w:b/>
                <w:i/>
                <w:color w:val="000000"/>
                <w:lang w:eastAsia="es-MX"/>
              </w:rPr>
              <w:t>“La Oralidad en el Proceso Civil”</w:t>
            </w:r>
          </w:p>
        </w:tc>
        <w:tc>
          <w:tcPr>
            <w:tcW w:w="2262" w:type="dxa"/>
            <w:gridSpan w:val="2"/>
          </w:tcPr>
          <w:p w14:paraId="61B57D6B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0A995A8D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septiembre de 2015</w:t>
            </w:r>
          </w:p>
        </w:tc>
      </w:tr>
      <w:tr w:rsidR="00524639" w14:paraId="51E9EB9A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2A564320" w14:textId="18E3723C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32</w:t>
            </w:r>
          </w:p>
        </w:tc>
        <w:tc>
          <w:tcPr>
            <w:tcW w:w="4363" w:type="dxa"/>
            <w:gridSpan w:val="2"/>
          </w:tcPr>
          <w:p w14:paraId="4A59EE4D" w14:textId="77777777" w:rsidR="00524639" w:rsidRPr="007E33A4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“El Papel de la Jurisprudencia Interamericana en el Orden Jurídico Interno”,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Dr. Sergio García Ramírez</w:t>
            </w:r>
          </w:p>
        </w:tc>
        <w:tc>
          <w:tcPr>
            <w:tcW w:w="2262" w:type="dxa"/>
            <w:gridSpan w:val="2"/>
          </w:tcPr>
          <w:p w14:paraId="7717EB58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6BAC73F8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 de agosto de 2015</w:t>
            </w:r>
          </w:p>
        </w:tc>
      </w:tr>
      <w:tr w:rsidR="00524639" w14:paraId="561122D8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16004C30" w14:textId="68A222B0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33</w:t>
            </w:r>
          </w:p>
        </w:tc>
        <w:tc>
          <w:tcPr>
            <w:tcW w:w="4363" w:type="dxa"/>
            <w:gridSpan w:val="2"/>
          </w:tcPr>
          <w:p w14:paraId="24778DBA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“Control de Convencionalidad y Jueces Constitucionales”, </w:t>
            </w:r>
            <w:r w:rsidRPr="008A7406">
              <w:rPr>
                <w:rFonts w:eastAsia="Times New Roman" w:cs="Arial"/>
                <w:b/>
                <w:color w:val="000000"/>
                <w:lang w:eastAsia="es-MX"/>
              </w:rPr>
              <w:t>impartido por el Dr. Manuel González Oropeza</w:t>
            </w:r>
          </w:p>
        </w:tc>
        <w:tc>
          <w:tcPr>
            <w:tcW w:w="2262" w:type="dxa"/>
            <w:gridSpan w:val="2"/>
          </w:tcPr>
          <w:p w14:paraId="1984EC91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1B7441E8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de mayo de 2015</w:t>
            </w:r>
          </w:p>
        </w:tc>
      </w:tr>
      <w:tr w:rsidR="00524639" w14:paraId="1F5FC718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6A728FD5" w14:textId="2F19B14D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34</w:t>
            </w:r>
          </w:p>
        </w:tc>
        <w:tc>
          <w:tcPr>
            <w:tcW w:w="4363" w:type="dxa"/>
            <w:gridSpan w:val="2"/>
          </w:tcPr>
          <w:p w14:paraId="4804D6A3" w14:textId="77777777" w:rsidR="00524639" w:rsidRPr="00530EE1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“Diplomado sobre la Impartición de Justicia con Perspectiva de Género, dirigido al personal del Tribunal Superior de Justicia”,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impartido por la Mtra. Bárbara Yllan Rondero.</w:t>
            </w:r>
          </w:p>
        </w:tc>
        <w:tc>
          <w:tcPr>
            <w:tcW w:w="2262" w:type="dxa"/>
            <w:gridSpan w:val="2"/>
          </w:tcPr>
          <w:p w14:paraId="7CAB1982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184" w:type="dxa"/>
          </w:tcPr>
          <w:p w14:paraId="4AFE7874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 septiembre al 01 de noviembre de 2014</w:t>
            </w:r>
          </w:p>
        </w:tc>
      </w:tr>
      <w:tr w:rsidR="00524639" w14:paraId="73A49477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865AC1A" w14:textId="07B39804" w:rsidR="00524639" w:rsidRPr="00DC1ED0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35</w:t>
            </w:r>
          </w:p>
        </w:tc>
        <w:tc>
          <w:tcPr>
            <w:tcW w:w="4363" w:type="dxa"/>
            <w:gridSpan w:val="2"/>
          </w:tcPr>
          <w:p w14:paraId="2F8826C1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Causales de Divorcio”</w:t>
            </w:r>
          </w:p>
        </w:tc>
        <w:tc>
          <w:tcPr>
            <w:tcW w:w="2262" w:type="dxa"/>
            <w:gridSpan w:val="2"/>
          </w:tcPr>
          <w:p w14:paraId="154394A1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5CA9A826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 de julio de 2014</w:t>
            </w:r>
          </w:p>
        </w:tc>
      </w:tr>
      <w:tr w:rsidR="00524639" w14:paraId="27FD00EF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0BE09132" w14:textId="0FDB780B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36</w:t>
            </w:r>
          </w:p>
        </w:tc>
        <w:tc>
          <w:tcPr>
            <w:tcW w:w="4363" w:type="dxa"/>
            <w:gridSpan w:val="2"/>
          </w:tcPr>
          <w:p w14:paraId="412ED74C" w14:textId="77777777" w:rsidR="00524639" w:rsidRPr="00DC1ED0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“Curso Taller para la Emisión de Sentencias”</w:t>
            </w:r>
          </w:p>
        </w:tc>
        <w:tc>
          <w:tcPr>
            <w:tcW w:w="2262" w:type="dxa"/>
            <w:gridSpan w:val="2"/>
          </w:tcPr>
          <w:p w14:paraId="3D0657ED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3767E65B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 y 30 de agosto de 2014</w:t>
            </w:r>
          </w:p>
        </w:tc>
      </w:tr>
      <w:tr w:rsidR="00524639" w14:paraId="67D33160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0199C6E" w14:textId="71990660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37</w:t>
            </w:r>
          </w:p>
        </w:tc>
        <w:tc>
          <w:tcPr>
            <w:tcW w:w="4363" w:type="dxa"/>
            <w:gridSpan w:val="2"/>
          </w:tcPr>
          <w:p w14:paraId="6192E600" w14:textId="77777777" w:rsidR="00524639" w:rsidRPr="00DC1ED0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Patria Potestad”</w:t>
            </w:r>
          </w:p>
        </w:tc>
        <w:tc>
          <w:tcPr>
            <w:tcW w:w="2262" w:type="dxa"/>
            <w:gridSpan w:val="2"/>
          </w:tcPr>
          <w:p w14:paraId="5B8E771F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037CDA66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de junio de 2014</w:t>
            </w:r>
          </w:p>
        </w:tc>
      </w:tr>
      <w:tr w:rsidR="00524639" w14:paraId="79A7EE5B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2C1A242A" w14:textId="16967C8D" w:rsidR="00524639" w:rsidRDefault="0052463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38</w:t>
            </w:r>
          </w:p>
        </w:tc>
        <w:tc>
          <w:tcPr>
            <w:tcW w:w="4363" w:type="dxa"/>
            <w:gridSpan w:val="2"/>
          </w:tcPr>
          <w:p w14:paraId="01EA3581" w14:textId="77777777" w:rsidR="00524639" w:rsidRPr="00DC1ED0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Alimentos”</w:t>
            </w:r>
          </w:p>
        </w:tc>
        <w:tc>
          <w:tcPr>
            <w:tcW w:w="2262" w:type="dxa"/>
            <w:gridSpan w:val="2"/>
          </w:tcPr>
          <w:p w14:paraId="11134BF7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184" w:type="dxa"/>
          </w:tcPr>
          <w:p w14:paraId="2C55FBC1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junio de 2014</w:t>
            </w:r>
          </w:p>
        </w:tc>
      </w:tr>
      <w:tr w:rsidR="00524639" w14:paraId="6B0C4B46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3A7011B2" w14:textId="56C33A12" w:rsidR="00524639" w:rsidRDefault="00C3192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39</w:t>
            </w:r>
          </w:p>
        </w:tc>
        <w:tc>
          <w:tcPr>
            <w:tcW w:w="4363" w:type="dxa"/>
            <w:gridSpan w:val="2"/>
          </w:tcPr>
          <w:p w14:paraId="78639E38" w14:textId="77777777" w:rsidR="00524639" w:rsidRPr="00DC1ED0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 w:rsidRPr="00DC1ED0">
              <w:rPr>
                <w:rFonts w:eastAsia="Times New Roman" w:cs="Arial"/>
                <w:b/>
                <w:i/>
                <w:color w:val="000000"/>
                <w:lang w:eastAsia="es-MX"/>
              </w:rPr>
              <w:t>“Curso de Actualización en Materia de Derecho Civil y Familiar”</w:t>
            </w:r>
          </w:p>
        </w:tc>
        <w:tc>
          <w:tcPr>
            <w:tcW w:w="2262" w:type="dxa"/>
            <w:gridSpan w:val="2"/>
          </w:tcPr>
          <w:p w14:paraId="20B9D244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184" w:type="dxa"/>
          </w:tcPr>
          <w:p w14:paraId="13C4415D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07 de junio al 28 de agosto de 2014</w:t>
            </w:r>
          </w:p>
        </w:tc>
      </w:tr>
      <w:tr w:rsidR="00524639" w14:paraId="3D736E19" w14:textId="77777777" w:rsidTr="00E23CC2">
        <w:trPr>
          <w:gridBefore w:val="1"/>
          <w:gridAfter w:val="1"/>
          <w:wBefore w:w="66" w:type="dxa"/>
          <w:wAfter w:w="75" w:type="dxa"/>
          <w:trHeight w:val="409"/>
        </w:trPr>
        <w:tc>
          <w:tcPr>
            <w:tcW w:w="1406" w:type="dxa"/>
            <w:gridSpan w:val="2"/>
          </w:tcPr>
          <w:p w14:paraId="51B0A900" w14:textId="47FF65C0" w:rsidR="00524639" w:rsidRDefault="00C31929" w:rsidP="005246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40</w:t>
            </w:r>
          </w:p>
        </w:tc>
        <w:tc>
          <w:tcPr>
            <w:tcW w:w="4363" w:type="dxa"/>
            <w:gridSpan w:val="2"/>
          </w:tcPr>
          <w:p w14:paraId="0150467C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>“Conferencia Servicio Social: Obligación Moral de los Abogados”</w:t>
            </w:r>
          </w:p>
        </w:tc>
        <w:tc>
          <w:tcPr>
            <w:tcW w:w="2262" w:type="dxa"/>
            <w:gridSpan w:val="2"/>
          </w:tcPr>
          <w:p w14:paraId="7FACC295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184" w:type="dxa"/>
          </w:tcPr>
          <w:p w14:paraId="21B1CF89" w14:textId="77777777" w:rsidR="00524639" w:rsidRDefault="00524639" w:rsidP="005246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julio de 2014</w:t>
            </w:r>
          </w:p>
        </w:tc>
      </w:tr>
    </w:tbl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3FE09A79" w:rsidR="00715A9C" w:rsidRPr="00CB69C5" w:rsidRDefault="00CB69C5" w:rsidP="00CB69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1F319BE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2604F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02 de abril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1C0A1A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1AAB1" w14:textId="77777777" w:rsidR="00EB538D" w:rsidRDefault="00EB538D" w:rsidP="00803A08">
      <w:pPr>
        <w:spacing w:after="0" w:line="240" w:lineRule="auto"/>
      </w:pPr>
      <w:r>
        <w:separator/>
      </w:r>
    </w:p>
  </w:endnote>
  <w:endnote w:type="continuationSeparator" w:id="0">
    <w:p w14:paraId="052FC382" w14:textId="77777777" w:rsidR="00EB538D" w:rsidRDefault="00EB538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83BF7" w14:textId="77777777" w:rsidR="00EB538D" w:rsidRDefault="00EB538D" w:rsidP="00803A08">
      <w:pPr>
        <w:spacing w:after="0" w:line="240" w:lineRule="auto"/>
      </w:pPr>
      <w:r>
        <w:separator/>
      </w:r>
    </w:p>
  </w:footnote>
  <w:footnote w:type="continuationSeparator" w:id="0">
    <w:p w14:paraId="4F4D4A67" w14:textId="77777777" w:rsidR="00EB538D" w:rsidRDefault="00EB538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61D4"/>
    <w:rsid w:val="000C71D0"/>
    <w:rsid w:val="000D5C9C"/>
    <w:rsid w:val="000E10F6"/>
    <w:rsid w:val="000E4B0A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B1F05"/>
    <w:rsid w:val="001B7661"/>
    <w:rsid w:val="001C0A1A"/>
    <w:rsid w:val="001D2C62"/>
    <w:rsid w:val="001D6FFE"/>
    <w:rsid w:val="001E1B0B"/>
    <w:rsid w:val="001F0FD7"/>
    <w:rsid w:val="00200B73"/>
    <w:rsid w:val="002017C2"/>
    <w:rsid w:val="00203662"/>
    <w:rsid w:val="002162AA"/>
    <w:rsid w:val="00234B51"/>
    <w:rsid w:val="00236092"/>
    <w:rsid w:val="00246397"/>
    <w:rsid w:val="0025099F"/>
    <w:rsid w:val="002604F2"/>
    <w:rsid w:val="00262596"/>
    <w:rsid w:val="002676A4"/>
    <w:rsid w:val="002A5EAD"/>
    <w:rsid w:val="002B5F61"/>
    <w:rsid w:val="002D76FB"/>
    <w:rsid w:val="002D7B76"/>
    <w:rsid w:val="002E664D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2613E"/>
    <w:rsid w:val="00430361"/>
    <w:rsid w:val="00431589"/>
    <w:rsid w:val="00442970"/>
    <w:rsid w:val="00467471"/>
    <w:rsid w:val="00467DF1"/>
    <w:rsid w:val="00492345"/>
    <w:rsid w:val="004959EE"/>
    <w:rsid w:val="004C0A88"/>
    <w:rsid w:val="004C6D1E"/>
    <w:rsid w:val="004C7BF1"/>
    <w:rsid w:val="004D3CB5"/>
    <w:rsid w:val="004E2402"/>
    <w:rsid w:val="004E37DA"/>
    <w:rsid w:val="004F256F"/>
    <w:rsid w:val="004F715E"/>
    <w:rsid w:val="005027E8"/>
    <w:rsid w:val="00511C55"/>
    <w:rsid w:val="00524639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5F638A"/>
    <w:rsid w:val="00601A97"/>
    <w:rsid w:val="0060358F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19F1"/>
    <w:rsid w:val="00715A04"/>
    <w:rsid w:val="00715A9C"/>
    <w:rsid w:val="00727BB0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CD2"/>
    <w:rsid w:val="00876FC0"/>
    <w:rsid w:val="00881F92"/>
    <w:rsid w:val="00891C82"/>
    <w:rsid w:val="008E19E1"/>
    <w:rsid w:val="008E5D01"/>
    <w:rsid w:val="008E7D86"/>
    <w:rsid w:val="008F1903"/>
    <w:rsid w:val="00913757"/>
    <w:rsid w:val="00923DDD"/>
    <w:rsid w:val="009514BD"/>
    <w:rsid w:val="009515F4"/>
    <w:rsid w:val="00952057"/>
    <w:rsid w:val="00982836"/>
    <w:rsid w:val="0098349B"/>
    <w:rsid w:val="00985919"/>
    <w:rsid w:val="009A643C"/>
    <w:rsid w:val="009B3B7E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54DAA"/>
    <w:rsid w:val="00A731D2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F264E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2EF8"/>
    <w:rsid w:val="00C24639"/>
    <w:rsid w:val="00C2617D"/>
    <w:rsid w:val="00C3104D"/>
    <w:rsid w:val="00C31929"/>
    <w:rsid w:val="00C36FD1"/>
    <w:rsid w:val="00C45956"/>
    <w:rsid w:val="00C50B4B"/>
    <w:rsid w:val="00C52CC4"/>
    <w:rsid w:val="00C53697"/>
    <w:rsid w:val="00C66F28"/>
    <w:rsid w:val="00C77782"/>
    <w:rsid w:val="00C84837"/>
    <w:rsid w:val="00CB69C5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43ABD"/>
    <w:rsid w:val="00D660ED"/>
    <w:rsid w:val="00D74BCB"/>
    <w:rsid w:val="00D753E2"/>
    <w:rsid w:val="00DA5D7E"/>
    <w:rsid w:val="00DB2E02"/>
    <w:rsid w:val="00DB5685"/>
    <w:rsid w:val="00DC0CE8"/>
    <w:rsid w:val="00DD5FF5"/>
    <w:rsid w:val="00DD6426"/>
    <w:rsid w:val="00E01762"/>
    <w:rsid w:val="00E23CC2"/>
    <w:rsid w:val="00E266A7"/>
    <w:rsid w:val="00E60F2A"/>
    <w:rsid w:val="00E67FDA"/>
    <w:rsid w:val="00E750AD"/>
    <w:rsid w:val="00E841C0"/>
    <w:rsid w:val="00E87279"/>
    <w:rsid w:val="00EB538D"/>
    <w:rsid w:val="00ED00B8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681E-2599-4EF3-B513-A0148F1D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2019-01-04T20:14:00Z</cp:lastPrinted>
  <dcterms:created xsi:type="dcterms:W3CDTF">2019-04-09T17:12:00Z</dcterms:created>
  <dcterms:modified xsi:type="dcterms:W3CDTF">2019-04-09T17:12:00Z</dcterms:modified>
</cp:coreProperties>
</file>