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C7D88AB" w:rsidR="00A51CBC" w:rsidRPr="00A51CBC" w:rsidRDefault="00790A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Laura Marcela Ramos Vela.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B6F7022" w:rsidR="00A51CBC" w:rsidRPr="00A51CBC" w:rsidRDefault="00790A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B136653" w:rsidR="00A51CBC" w:rsidRPr="00A51CBC" w:rsidRDefault="00790A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Mercantil y de Oralidad Mercantil del Distrito Judicial de </w:t>
            </w:r>
            <w:r w:rsidR="006634E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Cuauhtémoc.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64DCE6C1" w14:textId="3502DB08" w:rsidR="006634EA" w:rsidRDefault="006634EA" w:rsidP="006634E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08 de </w:t>
            </w:r>
            <w:r w:rsidR="00144CE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1977.</w:t>
            </w:r>
          </w:p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2BF0239" w:rsidR="00A51CBC" w:rsidRPr="00A51CBC" w:rsidRDefault="002A63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Licenciatura.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A9D2684" w:rsidR="00A51CBC" w:rsidRPr="00A51CBC" w:rsidRDefault="00144C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FC3B0D1" w:rsidR="00A51CBC" w:rsidRPr="00A51CBC" w:rsidRDefault="00144C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1995-2000.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2DCB232" w:rsidR="00A51CBC" w:rsidRPr="00A51CBC" w:rsidRDefault="00144C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y Cédula Profesional.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BD6D3EA" w:rsidR="00A51CBC" w:rsidRPr="00A51CBC" w:rsidRDefault="00144C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9651.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C4CB464" w:rsidR="00A51CBC" w:rsidRPr="00A51CBC" w:rsidRDefault="00FA17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4441110.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9B7874A" w:rsidR="00A51CBC" w:rsidRPr="00A51CBC" w:rsidRDefault="00FA17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Licenciatura.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FA046E1" w:rsidR="00A51CBC" w:rsidRPr="00A51CBC" w:rsidRDefault="00FA17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409C5972" w:rsidR="00A51CBC" w:rsidRPr="00A51CBC" w:rsidRDefault="00FA170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1995-2000.</w:t>
            </w:r>
          </w:p>
        </w:tc>
      </w:tr>
      <w:tr w:rsidR="00FA1709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FA1709" w:rsidRPr="00A51CBC" w:rsidRDefault="00FA1709" w:rsidP="00FA170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CE4AD74" w:rsidR="00FA1709" w:rsidRPr="00A51CBC" w:rsidRDefault="00FA1709" w:rsidP="00FA170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y Cédula Profesional.</w:t>
            </w:r>
          </w:p>
        </w:tc>
      </w:tr>
      <w:tr w:rsidR="00FA1709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FA1709" w:rsidRPr="00A51CBC" w:rsidRDefault="00FA1709" w:rsidP="00FA170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DF26694" w:rsidR="00FA1709" w:rsidRPr="00A51CBC" w:rsidRDefault="00FA1709" w:rsidP="00FA170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4441110.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70F42C1" w:rsidR="00A51CBC" w:rsidRPr="00A51CBC" w:rsidRDefault="001764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Mercantil y de Oralidad Mercantil de Cuauhtémoc.</w:t>
            </w:r>
          </w:p>
        </w:tc>
        <w:tc>
          <w:tcPr>
            <w:tcW w:w="2977" w:type="dxa"/>
          </w:tcPr>
          <w:p w14:paraId="7CA69576" w14:textId="60A98579" w:rsidR="00A51CBC" w:rsidRPr="00A51CBC" w:rsidRDefault="00176476" w:rsidP="00937BA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de 2017 a la fecha.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F34591C" w:rsidR="00A51CBC" w:rsidRPr="00A51CBC" w:rsidRDefault="001764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Segundo de lo Civil del Distrito Judicial de Lardizábal y Uribe.</w:t>
            </w:r>
          </w:p>
        </w:tc>
        <w:tc>
          <w:tcPr>
            <w:tcW w:w="2977" w:type="dxa"/>
          </w:tcPr>
          <w:p w14:paraId="2C78169C" w14:textId="0327C331" w:rsidR="00A51CBC" w:rsidRPr="00A51CBC" w:rsidRDefault="00176476" w:rsidP="00937BA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0ct de 2016 a enero de 2017</w:t>
            </w:r>
            <w:r w:rsidR="00937B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BA0A522" w:rsidR="00A51CBC" w:rsidRPr="00A51CBC" w:rsidRDefault="001764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Encargada del despacho del Juzgado Segundo de lo Civil del Distrito Judicial de Lardizábal y Uribe.</w:t>
            </w:r>
          </w:p>
        </w:tc>
        <w:tc>
          <w:tcPr>
            <w:tcW w:w="2977" w:type="dxa"/>
          </w:tcPr>
          <w:p w14:paraId="7A5EE7A6" w14:textId="7D9CCB14" w:rsidR="00A51CBC" w:rsidRPr="00A51CBC" w:rsidRDefault="00937BA8" w:rsidP="00937BA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de 2016 a oct de 2016.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0E051970" w:rsidR="00A51CBC" w:rsidRPr="00A51CBC" w:rsidRDefault="008E31E3" w:rsidP="00192F4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TEORÍA DE LAS OBLIGACIONES Y LOS DEBERES DEL ESTADO</w:t>
            </w:r>
          </w:p>
        </w:tc>
        <w:tc>
          <w:tcPr>
            <w:tcW w:w="2268" w:type="dxa"/>
          </w:tcPr>
          <w:p w14:paraId="21775F00" w14:textId="3F19E6E8" w:rsidR="00A51CBC" w:rsidRPr="00A51CBC" w:rsidRDefault="008E31E3" w:rsidP="00192F44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7B845472" w14:textId="6BF7EE04" w:rsidR="00A51CBC" w:rsidRPr="00A51CBC" w:rsidRDefault="008E31E3" w:rsidP="00192F44">
            <w:pPr>
              <w:spacing w:before="100" w:beforeAutospacing="1" w:after="100" w:afterAutospacing="1" w:line="240" w:lineRule="auto"/>
              <w:ind w:left="1" w:hanging="1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  <w:r w:rsidR="00D8014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</w:t>
            </w:r>
            <w:r w:rsidR="00D8014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 w:rsidR="00D8014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D80143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D80143" w:rsidRPr="00A51CBC" w:rsidRDefault="00D80143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546211D2" w:rsidR="00D80143" w:rsidRPr="00A51CBC" w:rsidRDefault="008E31E3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LOS DERECHOS HUMANOS DE LOS PUEBLOS Y COMUNIDADES INDÍGENAS</w:t>
            </w:r>
          </w:p>
        </w:tc>
        <w:tc>
          <w:tcPr>
            <w:tcW w:w="2268" w:type="dxa"/>
          </w:tcPr>
          <w:p w14:paraId="5D4D35AD" w14:textId="5FBC369C" w:rsidR="00D80143" w:rsidRPr="00A51CBC" w:rsidRDefault="008E31E3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761126EE" w14:textId="644977C1" w:rsidR="00D80143" w:rsidRPr="00A51CBC" w:rsidRDefault="008E31E3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</w:t>
            </w:r>
            <w:r w:rsidR="00D8014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</w:t>
            </w:r>
            <w:r w:rsidR="00D8014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 w:rsidR="00D8014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D80143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D80143" w:rsidRPr="00A51CBC" w:rsidRDefault="00D80143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41B19DEE" w:rsidR="00D80143" w:rsidRPr="00A51CBC" w:rsidRDefault="00192F44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CURSO-TALLER </w:t>
            </w:r>
            <w:r w:rsidR="008E31E3">
              <w:rPr>
                <w:rFonts w:ascii="Calibri" w:hAnsi="Calibri" w:cs="Arial"/>
                <w:b/>
                <w:sz w:val="24"/>
                <w:szCs w:val="24"/>
              </w:rPr>
              <w:t>ANÁLISIS DE RESOLUCIONES EMITIDAS POR LA CORTE EN MATERIA DE DERECHOS HUMANOS</w:t>
            </w:r>
          </w:p>
        </w:tc>
        <w:tc>
          <w:tcPr>
            <w:tcW w:w="2268" w:type="dxa"/>
          </w:tcPr>
          <w:p w14:paraId="6698A025" w14:textId="52A350FC" w:rsidR="00D80143" w:rsidRPr="00A51CBC" w:rsidRDefault="008E31E3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  <w:r w:rsidR="00192F4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08449F22" w14:textId="285168BC" w:rsidR="00D80143" w:rsidRPr="00A51CBC" w:rsidRDefault="00192F44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28 </w:t>
            </w:r>
            <w:r w:rsidR="00D8014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</w:t>
            </w:r>
            <w:r w:rsidR="008E31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</w:t>
            </w:r>
            <w:r w:rsidR="00D8014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201</w:t>
            </w:r>
            <w:r w:rsidR="008E31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 w:rsidR="00D8014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1521CC" w:rsidRPr="00A51CBC" w14:paraId="372C474D" w14:textId="77777777" w:rsidTr="007B55C4">
        <w:trPr>
          <w:trHeight w:val="450"/>
        </w:trPr>
        <w:tc>
          <w:tcPr>
            <w:tcW w:w="993" w:type="dxa"/>
          </w:tcPr>
          <w:p w14:paraId="3C701E4C" w14:textId="38B8132A" w:rsidR="001521CC" w:rsidRPr="00A51CBC" w:rsidRDefault="001521CC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4472A45" w14:textId="77F11F15" w:rsidR="001521CC" w:rsidRDefault="001521CC" w:rsidP="00D80143">
            <w:pPr>
              <w:spacing w:before="100" w:beforeAutospacing="1" w:after="100" w:afterAutospacing="1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CURSO-TALLER ORALIDAD MERCANTIL</w:t>
            </w:r>
          </w:p>
        </w:tc>
        <w:tc>
          <w:tcPr>
            <w:tcW w:w="2268" w:type="dxa"/>
          </w:tcPr>
          <w:p w14:paraId="292D58AF" w14:textId="762D556D" w:rsidR="001521CC" w:rsidRDefault="001521CC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14:paraId="4BAFED37" w14:textId="0F0FFB9D" w:rsidR="001521CC" w:rsidRDefault="00A707BE" w:rsidP="00D8014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27 DE </w:t>
            </w:r>
            <w:r w:rsidR="001521C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85601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1521C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DE 2019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D850057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80259B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1521CC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1521CC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8014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l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11176F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073F1" w14:textId="77777777" w:rsidR="007E0A44" w:rsidRDefault="007E0A44" w:rsidP="00803A08">
      <w:pPr>
        <w:spacing w:after="0" w:line="240" w:lineRule="auto"/>
      </w:pPr>
      <w:r>
        <w:separator/>
      </w:r>
    </w:p>
  </w:endnote>
  <w:endnote w:type="continuationSeparator" w:id="0">
    <w:p w14:paraId="419720AD" w14:textId="77777777" w:rsidR="007E0A44" w:rsidRDefault="007E0A4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D6BA2" w14:textId="77777777" w:rsidR="007E0A44" w:rsidRDefault="007E0A44" w:rsidP="00803A08">
      <w:pPr>
        <w:spacing w:after="0" w:line="240" w:lineRule="auto"/>
      </w:pPr>
      <w:r>
        <w:separator/>
      </w:r>
    </w:p>
  </w:footnote>
  <w:footnote w:type="continuationSeparator" w:id="0">
    <w:p w14:paraId="2624D4E7" w14:textId="77777777" w:rsidR="007E0A44" w:rsidRDefault="007E0A4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176F"/>
    <w:rsid w:val="001126AC"/>
    <w:rsid w:val="0012123E"/>
    <w:rsid w:val="00132EE2"/>
    <w:rsid w:val="00144CE2"/>
    <w:rsid w:val="001464D0"/>
    <w:rsid w:val="001521CC"/>
    <w:rsid w:val="001705E7"/>
    <w:rsid w:val="00171AD2"/>
    <w:rsid w:val="00172039"/>
    <w:rsid w:val="00176476"/>
    <w:rsid w:val="00185A6E"/>
    <w:rsid w:val="00192F44"/>
    <w:rsid w:val="001A368E"/>
    <w:rsid w:val="001D2C62"/>
    <w:rsid w:val="001D6FFE"/>
    <w:rsid w:val="001E1B0B"/>
    <w:rsid w:val="001F0FD7"/>
    <w:rsid w:val="001F1110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A6304"/>
    <w:rsid w:val="002B5F61"/>
    <w:rsid w:val="002D76FB"/>
    <w:rsid w:val="002D7B76"/>
    <w:rsid w:val="0030344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63B4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634EA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90AB6"/>
    <w:rsid w:val="007B55C4"/>
    <w:rsid w:val="007B5C32"/>
    <w:rsid w:val="007C5327"/>
    <w:rsid w:val="007C659E"/>
    <w:rsid w:val="007C6F57"/>
    <w:rsid w:val="007E0A44"/>
    <w:rsid w:val="00801536"/>
    <w:rsid w:val="0080259B"/>
    <w:rsid w:val="00802F4A"/>
    <w:rsid w:val="00803A08"/>
    <w:rsid w:val="00810CCB"/>
    <w:rsid w:val="0081249E"/>
    <w:rsid w:val="008201B6"/>
    <w:rsid w:val="00853631"/>
    <w:rsid w:val="00856018"/>
    <w:rsid w:val="008605E1"/>
    <w:rsid w:val="0086132E"/>
    <w:rsid w:val="008704F1"/>
    <w:rsid w:val="00876FC0"/>
    <w:rsid w:val="00881F92"/>
    <w:rsid w:val="00891C82"/>
    <w:rsid w:val="008E17B5"/>
    <w:rsid w:val="008E19E1"/>
    <w:rsid w:val="008E31E3"/>
    <w:rsid w:val="008E5D01"/>
    <w:rsid w:val="008E7D86"/>
    <w:rsid w:val="008F1903"/>
    <w:rsid w:val="00923DDD"/>
    <w:rsid w:val="00937BA8"/>
    <w:rsid w:val="009514BD"/>
    <w:rsid w:val="009515F4"/>
    <w:rsid w:val="00952057"/>
    <w:rsid w:val="00982836"/>
    <w:rsid w:val="00985919"/>
    <w:rsid w:val="009A643C"/>
    <w:rsid w:val="009B59BF"/>
    <w:rsid w:val="009D337C"/>
    <w:rsid w:val="009D7BA1"/>
    <w:rsid w:val="009F04A2"/>
    <w:rsid w:val="009F4272"/>
    <w:rsid w:val="009F5BDB"/>
    <w:rsid w:val="009F6229"/>
    <w:rsid w:val="00A13509"/>
    <w:rsid w:val="00A13F32"/>
    <w:rsid w:val="00A16652"/>
    <w:rsid w:val="00A51CBC"/>
    <w:rsid w:val="00A707BE"/>
    <w:rsid w:val="00A73DC8"/>
    <w:rsid w:val="00A778CA"/>
    <w:rsid w:val="00A80741"/>
    <w:rsid w:val="00A92897"/>
    <w:rsid w:val="00A94118"/>
    <w:rsid w:val="00A97756"/>
    <w:rsid w:val="00AB5FF0"/>
    <w:rsid w:val="00AC3D75"/>
    <w:rsid w:val="00AD6FA4"/>
    <w:rsid w:val="00AE135E"/>
    <w:rsid w:val="00AE1C66"/>
    <w:rsid w:val="00B12D1A"/>
    <w:rsid w:val="00B31B0A"/>
    <w:rsid w:val="00B3277D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3094"/>
    <w:rsid w:val="00D0436F"/>
    <w:rsid w:val="00D21824"/>
    <w:rsid w:val="00D358E8"/>
    <w:rsid w:val="00D40998"/>
    <w:rsid w:val="00D437FB"/>
    <w:rsid w:val="00D660ED"/>
    <w:rsid w:val="00D753E2"/>
    <w:rsid w:val="00D80143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A426E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1709"/>
    <w:rsid w:val="00FA7921"/>
    <w:rsid w:val="00FC0E7E"/>
    <w:rsid w:val="00FC5C3C"/>
    <w:rsid w:val="00FD2808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7942-A411-4326-B31A-EF687E49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PJTLX-225-01</cp:lastModifiedBy>
  <cp:revision>2</cp:revision>
  <cp:lastPrinted>2017-05-29T14:31:00Z</cp:lastPrinted>
  <dcterms:created xsi:type="dcterms:W3CDTF">2019-07-11T18:25:00Z</dcterms:created>
  <dcterms:modified xsi:type="dcterms:W3CDTF">2019-07-11T18:25:00Z</dcterms:modified>
</cp:coreProperties>
</file>