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902E8" w14:textId="77777777" w:rsidR="00DF4EB1" w:rsidRDefault="00DF4EB1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AE687E8" w14:textId="01084361" w:rsid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p w14:paraId="18216277" w14:textId="77777777" w:rsidR="00DF4EB1" w:rsidRPr="00A51CBC" w:rsidRDefault="00DF4EB1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C4CB69E" w:rsidR="00A51CBC" w:rsidRPr="00A51CBC" w:rsidRDefault="001816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RAMÓN JIMÉNEZ CASCO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28A975C" w:rsidR="00A51CBC" w:rsidRPr="00A51CBC" w:rsidRDefault="001816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AC65CFB" w:rsidR="00A51CBC" w:rsidRPr="00A51CBC" w:rsidRDefault="001816EB" w:rsidP="001816E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PRIMERO</w:t>
            </w: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LO PENAL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SANCHEZ PIEDRAS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CEEAC35" w:rsidR="00A51CBC" w:rsidRPr="00A51CBC" w:rsidRDefault="001816E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23/FEBRERO/1973</w:t>
            </w:r>
          </w:p>
        </w:tc>
      </w:tr>
    </w:tbl>
    <w:p w14:paraId="71CE29E0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D4867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0B85869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5D4867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B248C7B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5D4867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42E50CE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1991-1995</w:t>
            </w:r>
          </w:p>
        </w:tc>
      </w:tr>
      <w:tr w:rsidR="005D4867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FDECE12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</w:t>
            </w:r>
          </w:p>
        </w:tc>
      </w:tr>
      <w:tr w:rsidR="005D4867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1945D35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ACTO PROTOCOLARIO</w:t>
            </w:r>
          </w:p>
        </w:tc>
      </w:tr>
      <w:tr w:rsidR="005D4867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3C89DD6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4014859</w:t>
            </w:r>
          </w:p>
        </w:tc>
      </w:tr>
      <w:tr w:rsidR="005D4867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D4867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D4867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D4867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D4867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5D4867" w:rsidRPr="00A51CBC" w:rsidRDefault="005D4867" w:rsidP="005D486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62A0210" w:rsidR="00A51CBC" w:rsidRPr="00A51CBC" w:rsidRDefault="005D48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5BFC392" w:rsidR="00A51CBC" w:rsidRPr="00A51CBC" w:rsidRDefault="005D48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MUNICIPAL DEL APIZACO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1156461" w:rsidR="00A51CBC" w:rsidRPr="00A51CBC" w:rsidRDefault="005D486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DEL AYUNTAMIENTO DE APIZACO 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D42A317" w:rsidR="00A51CBC" w:rsidRPr="00A51CBC" w:rsidRDefault="00DF4E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</w:t>
            </w:r>
          </w:p>
        </w:tc>
      </w:tr>
      <w:tr w:rsidR="00DF4EB1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A4390FF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 TLAXCALA</w:t>
            </w:r>
          </w:p>
        </w:tc>
      </w:tr>
      <w:tr w:rsidR="00DF4EB1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D1E783B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PARTICULAR </w:t>
            </w:r>
          </w:p>
        </w:tc>
      </w:tr>
      <w:tr w:rsidR="00DF4EB1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F4EB1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A1F7E00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2006-2009</w:t>
            </w:r>
          </w:p>
        </w:tc>
      </w:tr>
      <w:tr w:rsidR="00DF4EB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C24171F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 TLAXCALA</w:t>
            </w:r>
          </w:p>
        </w:tc>
      </w:tr>
      <w:tr w:rsidR="00DF4EB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6F97E63D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LA SALA PENAL</w:t>
            </w:r>
          </w:p>
        </w:tc>
      </w:tr>
      <w:tr w:rsidR="00DF4EB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227B520" w14:textId="77777777" w:rsidR="00DF4EB1" w:rsidRPr="00A51CBC" w:rsidRDefault="00DF4EB1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DF4EB1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37431A81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245C92C5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JUEZ  CIVIL Y FAMILIAR DEL DISTRITO JUDICIAL DE MORELOS</w:t>
            </w:r>
          </w:p>
        </w:tc>
        <w:tc>
          <w:tcPr>
            <w:tcW w:w="2977" w:type="dxa"/>
          </w:tcPr>
          <w:p w14:paraId="7CA69576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F4EB1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1056AE8B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872B966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JUEZ CIVIL Y FAMILIAR DEL DISTRITO JUDICIAL DE ZARAGOZA</w:t>
            </w:r>
          </w:p>
        </w:tc>
        <w:tc>
          <w:tcPr>
            <w:tcW w:w="2977" w:type="dxa"/>
          </w:tcPr>
          <w:p w14:paraId="2C78169C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F4EB1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612C4F0C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BE15D1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JUEZ TERCERO DE LO PENAL DEL DISTRITO JUDICIAL DE GURIDI Y ALCOCER</w:t>
            </w:r>
          </w:p>
        </w:tc>
        <w:tc>
          <w:tcPr>
            <w:tcW w:w="2977" w:type="dxa"/>
          </w:tcPr>
          <w:p w14:paraId="7A5EE7A6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F4EB1" w:rsidRPr="00A51CBC" w14:paraId="290781D0" w14:textId="77777777" w:rsidTr="007B55C4">
        <w:trPr>
          <w:trHeight w:val="390"/>
        </w:trPr>
        <w:tc>
          <w:tcPr>
            <w:tcW w:w="993" w:type="dxa"/>
          </w:tcPr>
          <w:p w14:paraId="2B4A3975" w14:textId="200BC209" w:rsidR="00DF4EB1" w:rsidRPr="00E74236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5386" w:type="dxa"/>
          </w:tcPr>
          <w:p w14:paraId="598AF480" w14:textId="7E1F92F5" w:rsidR="00DF4EB1" w:rsidRPr="00E74236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SEGUNDO DE LO PENAL DEL DISTRITO JUDICIAL DE GURIDI Y ALCOCER</w:t>
            </w:r>
          </w:p>
        </w:tc>
        <w:tc>
          <w:tcPr>
            <w:tcW w:w="2977" w:type="dxa"/>
          </w:tcPr>
          <w:p w14:paraId="42D2B8C7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F4EB1" w:rsidRPr="00A51CBC" w14:paraId="76FC8985" w14:textId="77777777" w:rsidTr="007B55C4">
        <w:trPr>
          <w:trHeight w:val="390"/>
        </w:trPr>
        <w:tc>
          <w:tcPr>
            <w:tcW w:w="993" w:type="dxa"/>
          </w:tcPr>
          <w:p w14:paraId="0D57B4AC" w14:textId="51349B9E" w:rsidR="00DF4EB1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386" w:type="dxa"/>
          </w:tcPr>
          <w:p w14:paraId="78BAE1C7" w14:textId="680428F6" w:rsidR="00DF4EB1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PRIMERO DE LOS PENAL DEL DISTRITO JUDICIAL DE SANCHEZ PIEDRAS</w:t>
            </w:r>
          </w:p>
        </w:tc>
        <w:tc>
          <w:tcPr>
            <w:tcW w:w="2977" w:type="dxa"/>
          </w:tcPr>
          <w:p w14:paraId="34749172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F4EB1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35004BA1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7622ED6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DERECHO HUMANOS DE LA CORTE</w:t>
            </w:r>
          </w:p>
        </w:tc>
        <w:tc>
          <w:tcPr>
            <w:tcW w:w="2268" w:type="dxa"/>
          </w:tcPr>
          <w:p w14:paraId="21775F00" w14:textId="3CABAF4B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CULTURA JURIDICA DE LA  SCJN</w:t>
            </w:r>
          </w:p>
        </w:tc>
        <w:tc>
          <w:tcPr>
            <w:tcW w:w="1701" w:type="dxa"/>
          </w:tcPr>
          <w:p w14:paraId="7B845472" w14:textId="2170AB23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A JUNIO DEL 2017</w:t>
            </w:r>
          </w:p>
        </w:tc>
      </w:tr>
      <w:tr w:rsidR="00DF4EB1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120209E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689020F1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PSICOLOGIA FORENSE</w:t>
            </w:r>
          </w:p>
        </w:tc>
        <w:tc>
          <w:tcPr>
            <w:tcW w:w="2268" w:type="dxa"/>
          </w:tcPr>
          <w:p w14:paraId="5D4D35AD" w14:textId="7C4CABB1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EN LINEA</w:t>
            </w:r>
          </w:p>
        </w:tc>
        <w:tc>
          <w:tcPr>
            <w:tcW w:w="1701" w:type="dxa"/>
          </w:tcPr>
          <w:p w14:paraId="761126EE" w14:textId="2463A5F4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A MAYO</w:t>
            </w:r>
          </w:p>
        </w:tc>
      </w:tr>
      <w:tr w:rsidR="00DF4EB1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0F2A1760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CCF8A3A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 SISTEMA DE JUSTICIA PENAL CON PERSPECTIVA DE GENERO </w:t>
            </w:r>
          </w:p>
        </w:tc>
        <w:tc>
          <w:tcPr>
            <w:tcW w:w="2268" w:type="dxa"/>
          </w:tcPr>
          <w:p w14:paraId="6698A025" w14:textId="20F6B06F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TIRBUNAL SUPERIOR DE JUSTICIA EN EL ESTADO DE TLAXCALA</w:t>
            </w:r>
          </w:p>
        </w:tc>
        <w:tc>
          <w:tcPr>
            <w:tcW w:w="1701" w:type="dxa"/>
          </w:tcPr>
          <w:p w14:paraId="08449F22" w14:textId="32DB523D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AL 20 DE MAYO DEL 2017</w:t>
            </w:r>
          </w:p>
        </w:tc>
      </w:tr>
      <w:tr w:rsidR="00DF4EB1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3D225DAE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74236"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A70C243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PSICOLOGIA FORENSE ESPECIALIZADA EN  NIÑAS, NIÑOS Y ADOLESCENTES</w:t>
            </w:r>
          </w:p>
        </w:tc>
        <w:tc>
          <w:tcPr>
            <w:tcW w:w="2268" w:type="dxa"/>
          </w:tcPr>
          <w:p w14:paraId="6DA754C8" w14:textId="02D96D52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476C6362" w14:textId="6A438242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04 DE JULIO DEL 2017</w:t>
            </w:r>
          </w:p>
        </w:tc>
      </w:tr>
      <w:tr w:rsidR="00DF4EB1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DF4EB1" w:rsidRPr="00A51CBC" w:rsidRDefault="00DF4EB1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0D382EE" w:rsidR="002273F7" w:rsidRPr="00A51CBC" w:rsidRDefault="002273F7" w:rsidP="002273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273F7">
              <w:rPr>
                <w:rFonts w:eastAsia="Times New Roman" w:cs="Arial"/>
                <w:b/>
                <w:color w:val="000000"/>
                <w:lang w:eastAsia="es-MX"/>
              </w:rPr>
              <w:t>PABLO BERTHELY ARAIZA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  <w:r w:rsidRPr="002273F7">
              <w:rPr>
                <w:rFonts w:eastAsia="Times New Roman" w:cs="Arial"/>
                <w:b/>
                <w:color w:val="000000"/>
                <w:lang w:eastAsia="es-MX"/>
              </w:rPr>
              <w:t>CAMBIO CULTURA EN EL NUEVE MODELO DE JUSTICIA PENAL</w:t>
            </w:r>
          </w:p>
        </w:tc>
        <w:tc>
          <w:tcPr>
            <w:tcW w:w="2268" w:type="dxa"/>
          </w:tcPr>
          <w:p w14:paraId="7551090D" w14:textId="4D528C9F" w:rsidR="00DF4EB1" w:rsidRPr="00A51CBC" w:rsidRDefault="002273F7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INACIPE</w:t>
            </w:r>
          </w:p>
        </w:tc>
        <w:tc>
          <w:tcPr>
            <w:tcW w:w="1701" w:type="dxa"/>
          </w:tcPr>
          <w:p w14:paraId="40D52352" w14:textId="72E99763" w:rsidR="00DF4EB1" w:rsidRPr="00A51CBC" w:rsidRDefault="002273F7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6,7 Y 8 DE NOVIEMBRE DEL 2017</w:t>
            </w:r>
          </w:p>
        </w:tc>
      </w:tr>
      <w:tr w:rsidR="002273F7" w:rsidRPr="00A51CBC" w14:paraId="4099C424" w14:textId="77777777" w:rsidTr="007B55C4">
        <w:trPr>
          <w:trHeight w:val="372"/>
        </w:trPr>
        <w:tc>
          <w:tcPr>
            <w:tcW w:w="993" w:type="dxa"/>
          </w:tcPr>
          <w:p w14:paraId="64368F18" w14:textId="66066DD2" w:rsidR="002273F7" w:rsidRPr="00A51CBC" w:rsidRDefault="002273F7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1C1C68A2" w14:textId="791547F6" w:rsidR="002273F7" w:rsidRPr="002273F7" w:rsidRDefault="002273F7" w:rsidP="002273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MAGISTRADA ELSA CORDERO MARTINEZ. TERCERA OLEADAD DE CONVERSATORIOS JURISDICCIONALES ESTADO SY FEDERACION RESPECTO A TEMAS DE INTERACCION ENTRE EL NUEVO SISTEMA DE JUSTICIA PENAL Y DE JUICIO DE AMPARO</w:t>
            </w:r>
          </w:p>
        </w:tc>
        <w:tc>
          <w:tcPr>
            <w:tcW w:w="2268" w:type="dxa"/>
          </w:tcPr>
          <w:p w14:paraId="08E6E253" w14:textId="2341D9F5" w:rsidR="002273F7" w:rsidRDefault="002273F7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TIRBUNAL SUPERIOR DE JUSTICIA EN EL ESTADO DE TLAXCALA</w:t>
            </w:r>
          </w:p>
        </w:tc>
        <w:tc>
          <w:tcPr>
            <w:tcW w:w="1701" w:type="dxa"/>
          </w:tcPr>
          <w:p w14:paraId="1C854AF8" w14:textId="3053567C" w:rsidR="002273F7" w:rsidRDefault="002273F7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2273F7" w:rsidRPr="00A51CBC" w14:paraId="6E9491D5" w14:textId="77777777" w:rsidTr="007B55C4">
        <w:trPr>
          <w:trHeight w:val="372"/>
        </w:trPr>
        <w:tc>
          <w:tcPr>
            <w:tcW w:w="993" w:type="dxa"/>
          </w:tcPr>
          <w:p w14:paraId="70484A27" w14:textId="54AB91E9" w:rsidR="002273F7" w:rsidRDefault="002273F7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20519AAE" w14:textId="6BBD3F7F" w:rsidR="002273F7" w:rsidRDefault="002273F7" w:rsidP="002273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EDITH ANABEL ALVARADO VARELA SECRETARIA DE GOBIERNO CURSO DE SISTEMA DE JUSTICIA PENAL CON PERSPECTIVA DE GENERO</w:t>
            </w:r>
          </w:p>
        </w:tc>
        <w:tc>
          <w:tcPr>
            <w:tcW w:w="2268" w:type="dxa"/>
          </w:tcPr>
          <w:p w14:paraId="75A7B6E3" w14:textId="67D86185" w:rsidR="002273F7" w:rsidRDefault="00897CBE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SEGOB</w:t>
            </w:r>
          </w:p>
        </w:tc>
        <w:tc>
          <w:tcPr>
            <w:tcW w:w="1701" w:type="dxa"/>
          </w:tcPr>
          <w:p w14:paraId="3E200CB7" w14:textId="73221E54" w:rsidR="002273F7" w:rsidRDefault="00897CBE" w:rsidP="00DF4E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AL 20 DE MAYO DEL 2017</w:t>
            </w:r>
          </w:p>
        </w:tc>
      </w:tr>
    </w:tbl>
    <w:p w14:paraId="0CB6AF07" w14:textId="3D5D25D2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6C230E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A6A80" w14:textId="77777777" w:rsidR="00A05ED0" w:rsidRDefault="00A05ED0" w:rsidP="00803A08">
      <w:pPr>
        <w:spacing w:after="0" w:line="240" w:lineRule="auto"/>
      </w:pPr>
      <w:r>
        <w:separator/>
      </w:r>
    </w:p>
  </w:endnote>
  <w:endnote w:type="continuationSeparator" w:id="0">
    <w:p w14:paraId="15827577" w14:textId="77777777" w:rsidR="00A05ED0" w:rsidRDefault="00A05ED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2BEC" w14:textId="77777777" w:rsidR="00A05ED0" w:rsidRDefault="00A05ED0" w:rsidP="00803A08">
      <w:pPr>
        <w:spacing w:after="0" w:line="240" w:lineRule="auto"/>
      </w:pPr>
      <w:r>
        <w:separator/>
      </w:r>
    </w:p>
  </w:footnote>
  <w:footnote w:type="continuationSeparator" w:id="0">
    <w:p w14:paraId="2FD391D9" w14:textId="77777777" w:rsidR="00A05ED0" w:rsidRDefault="00A05ED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16EB"/>
    <w:rsid w:val="00185A6E"/>
    <w:rsid w:val="001D2C62"/>
    <w:rsid w:val="001D6FFE"/>
    <w:rsid w:val="001E1B0B"/>
    <w:rsid w:val="001F0FD7"/>
    <w:rsid w:val="00200B73"/>
    <w:rsid w:val="002017C2"/>
    <w:rsid w:val="002162AA"/>
    <w:rsid w:val="002273F7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D486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4ACB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97CBE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05ED0"/>
    <w:rsid w:val="00A13509"/>
    <w:rsid w:val="00A13F32"/>
    <w:rsid w:val="00A16652"/>
    <w:rsid w:val="00A51CBC"/>
    <w:rsid w:val="00A73DC8"/>
    <w:rsid w:val="00A778CA"/>
    <w:rsid w:val="00A80741"/>
    <w:rsid w:val="00A870F2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F4EB1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3303-3351-47AF-9BED-36563BD7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2018-04-17T15:06:00Z</dcterms:created>
  <dcterms:modified xsi:type="dcterms:W3CDTF">2018-04-17T15:06:00Z</dcterms:modified>
</cp:coreProperties>
</file>