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6F9C" w:rsidRPr="00F47581" w:rsidRDefault="00894CB9" w:rsidP="00873DAA">
      <w:pPr>
        <w:spacing w:line="480" w:lineRule="auto"/>
        <w:jc w:val="right"/>
        <w:rPr>
          <w:rFonts w:ascii="Calibri Light" w:hAnsi="Calibri Light" w:cs="Calibri Light"/>
        </w:rPr>
      </w:pPr>
      <w:bookmarkStart w:id="0" w:name="_Hlk522110768"/>
      <w:r w:rsidRPr="00F47581">
        <w:rPr>
          <w:rFonts w:ascii="Calibri Light" w:hAnsi="Calibri Light" w:cs="Calibri Light"/>
        </w:rPr>
        <w:t xml:space="preserve"> </w:t>
      </w:r>
      <w:r w:rsidR="00846F9C" w:rsidRPr="00F47581">
        <w:rPr>
          <w:rFonts w:ascii="Calibri Light" w:hAnsi="Calibri Light" w:cs="Calibri Light"/>
        </w:rPr>
        <w:tab/>
      </w:r>
      <w:bookmarkStart w:id="1" w:name="_Hlk528746835"/>
      <w:bookmarkStart w:id="2" w:name="_Hlk531765616"/>
      <w:bookmarkStart w:id="3" w:name="_Hlk522175838"/>
      <w:r w:rsidR="00846F9C" w:rsidRPr="00F47581">
        <w:rPr>
          <w:rFonts w:ascii="Calibri Light" w:hAnsi="Calibri Light" w:cs="Calibri Light"/>
        </w:rPr>
        <w:t xml:space="preserve">ACTA NÚMERO: </w:t>
      </w:r>
      <w:r w:rsidR="00851659" w:rsidRPr="00F47581">
        <w:rPr>
          <w:rFonts w:ascii="Calibri Light" w:hAnsi="Calibri Light" w:cs="Calibri Light"/>
        </w:rPr>
        <w:t>0</w:t>
      </w:r>
      <w:r w:rsidR="00355D96" w:rsidRPr="00F47581">
        <w:rPr>
          <w:rFonts w:ascii="Calibri Light" w:hAnsi="Calibri Light" w:cs="Calibri Light"/>
        </w:rPr>
        <w:t>9</w:t>
      </w:r>
      <w:r w:rsidR="00846F9C" w:rsidRPr="00F47581">
        <w:rPr>
          <w:rFonts w:ascii="Calibri Light" w:hAnsi="Calibri Light" w:cs="Calibri Light"/>
        </w:rPr>
        <w:t>/201</w:t>
      </w:r>
      <w:r w:rsidR="00F74EAE" w:rsidRPr="00F47581">
        <w:rPr>
          <w:rFonts w:ascii="Calibri Light" w:hAnsi="Calibri Light" w:cs="Calibri Light"/>
        </w:rPr>
        <w:t>9</w:t>
      </w:r>
      <w:r w:rsidR="000B4AC1" w:rsidRPr="00F47581">
        <w:rPr>
          <w:rFonts w:ascii="Calibri Light" w:hAnsi="Calibri Light" w:cs="Calibri Light"/>
        </w:rPr>
        <w:t>.</w:t>
      </w:r>
    </w:p>
    <w:p w:rsidR="008D3742" w:rsidRPr="00F47581" w:rsidRDefault="00846F9C" w:rsidP="008C5FA0">
      <w:pPr>
        <w:spacing w:line="480" w:lineRule="auto"/>
        <w:jc w:val="both"/>
        <w:rPr>
          <w:rFonts w:ascii="Calibri Light" w:hAnsi="Calibri Light" w:cs="Calibri Light"/>
          <w:b/>
          <w:bCs/>
        </w:rPr>
      </w:pPr>
      <w:r w:rsidRPr="00F47581">
        <w:rPr>
          <w:rFonts w:ascii="Calibri Light" w:hAnsi="Calibri Light" w:cs="Calibri Light"/>
        </w:rPr>
        <w:t xml:space="preserve">ACTA DE SESIÓN </w:t>
      </w:r>
      <w:r w:rsidR="00FE2ABB" w:rsidRPr="00F47581">
        <w:rPr>
          <w:rFonts w:ascii="Calibri Light" w:hAnsi="Calibri Light" w:cs="Calibri Light"/>
        </w:rPr>
        <w:t>EXTRA</w:t>
      </w:r>
      <w:r w:rsidR="00015813" w:rsidRPr="00F47581">
        <w:rPr>
          <w:rFonts w:ascii="Calibri Light" w:hAnsi="Calibri Light" w:cs="Calibri Light"/>
        </w:rPr>
        <w:t xml:space="preserve">ORDINARIA </w:t>
      </w:r>
      <w:r w:rsidRPr="00F47581">
        <w:rPr>
          <w:rFonts w:ascii="Calibri Light" w:hAnsi="Calibri Light" w:cs="Calibri Light"/>
        </w:rPr>
        <w:t>PRIVADA DEL CONSEJO DE LA JUDICATURA DEL ESTADO DE TLAXCALA, CELEBRADA A LAS</w:t>
      </w:r>
      <w:r w:rsidR="006117FB" w:rsidRPr="00F47581">
        <w:rPr>
          <w:rFonts w:ascii="Calibri Light" w:hAnsi="Calibri Light" w:cs="Calibri Light"/>
        </w:rPr>
        <w:t xml:space="preserve"> DIEZ</w:t>
      </w:r>
      <w:r w:rsidR="00355D96" w:rsidRPr="00F47581">
        <w:rPr>
          <w:rFonts w:ascii="Calibri Light" w:hAnsi="Calibri Light" w:cs="Calibri Light"/>
        </w:rPr>
        <w:t xml:space="preserve"> </w:t>
      </w:r>
      <w:r w:rsidR="00B87CCD" w:rsidRPr="00F47581">
        <w:rPr>
          <w:rFonts w:ascii="Calibri Light" w:hAnsi="Calibri Light" w:cs="Calibri Light"/>
        </w:rPr>
        <w:t>HORAS</w:t>
      </w:r>
      <w:r w:rsidR="008B3F61" w:rsidRPr="00F47581">
        <w:rPr>
          <w:rFonts w:ascii="Calibri Light" w:hAnsi="Calibri Light" w:cs="Calibri Light"/>
        </w:rPr>
        <w:t xml:space="preserve"> </w:t>
      </w:r>
      <w:r w:rsidR="00A132BD" w:rsidRPr="00F47581">
        <w:rPr>
          <w:rFonts w:ascii="Calibri Light" w:hAnsi="Calibri Light" w:cs="Calibri Light"/>
        </w:rPr>
        <w:t>DEL</w:t>
      </w:r>
      <w:r w:rsidR="00486E2B" w:rsidRPr="00F47581">
        <w:rPr>
          <w:rFonts w:ascii="Calibri Light" w:hAnsi="Calibri Light" w:cs="Calibri Light"/>
        </w:rPr>
        <w:t xml:space="preserve"> </w:t>
      </w:r>
      <w:r w:rsidR="008D3742" w:rsidRPr="00F47581">
        <w:rPr>
          <w:rFonts w:ascii="Calibri Light" w:hAnsi="Calibri Light" w:cs="Calibri Light"/>
        </w:rPr>
        <w:t>OCHO</w:t>
      </w:r>
      <w:r w:rsidR="008B3F61" w:rsidRPr="00F47581">
        <w:rPr>
          <w:rFonts w:ascii="Calibri Light" w:hAnsi="Calibri Light" w:cs="Calibri Light"/>
        </w:rPr>
        <w:t xml:space="preserve"> </w:t>
      </w:r>
      <w:r w:rsidR="00E77A96" w:rsidRPr="00F47581">
        <w:rPr>
          <w:rFonts w:ascii="Calibri Light" w:hAnsi="Calibri Light" w:cs="Calibri Light"/>
        </w:rPr>
        <w:t xml:space="preserve">DE </w:t>
      </w:r>
      <w:r w:rsidR="008B3F61" w:rsidRPr="00F47581">
        <w:rPr>
          <w:rFonts w:ascii="Calibri Light" w:hAnsi="Calibri Light" w:cs="Calibri Light"/>
        </w:rPr>
        <w:t xml:space="preserve">FEBRERO </w:t>
      </w:r>
      <w:r w:rsidR="00E77A96" w:rsidRPr="00F47581">
        <w:rPr>
          <w:rFonts w:ascii="Calibri Light" w:hAnsi="Calibri Light" w:cs="Calibri Light"/>
        </w:rPr>
        <w:t>DEL AÑO DOS MIL DIECINUEVE</w:t>
      </w:r>
      <w:r w:rsidRPr="00F47581">
        <w:rPr>
          <w:rFonts w:ascii="Calibri Light" w:hAnsi="Calibri Light" w:cs="Calibri Light"/>
        </w:rPr>
        <w:t xml:space="preserve">, </w:t>
      </w:r>
      <w:bookmarkStart w:id="4" w:name="_Hlk531346874"/>
      <w:r w:rsidRPr="00F47581">
        <w:rPr>
          <w:rFonts w:ascii="Calibri Light" w:hAnsi="Calibri Light" w:cs="Calibri Light"/>
        </w:rPr>
        <w:t xml:space="preserve">EN LA SALA DE JUNTAS DE LA PRESIDENCIA DEL TRIBUNAL SUPERIOR DE JUSTICIA DEL ESTADO, </w:t>
      </w:r>
      <w:bookmarkStart w:id="5" w:name="_Hlk858505"/>
      <w:bookmarkStart w:id="6" w:name="_Hlk536701197"/>
      <w:bookmarkStart w:id="7" w:name="_Hlk526168473"/>
      <w:bookmarkEnd w:id="1"/>
      <w:bookmarkEnd w:id="2"/>
      <w:bookmarkEnd w:id="4"/>
      <w:r w:rsidR="008D3742" w:rsidRPr="00F47581">
        <w:rPr>
          <w:rFonts w:ascii="Calibri Light" w:hAnsi="Calibri Light" w:cs="Calibri Light"/>
          <w:color w:val="000000"/>
        </w:rPr>
        <w:t>CON SEDE EN PALACIO DE JUSTICIA, EN LA CIUDAD DE TLAXCALA</w:t>
      </w:r>
      <w:r w:rsidR="008D3742" w:rsidRPr="00F47581">
        <w:rPr>
          <w:rFonts w:ascii="Calibri Light" w:hAnsi="Calibri Light" w:cs="Calibri Light"/>
        </w:rPr>
        <w:t>, TLAX., BAJO EL SIGUIENT</w:t>
      </w:r>
      <w:r w:rsidR="008D3742" w:rsidRPr="00F47581">
        <w:rPr>
          <w:rFonts w:ascii="Calibri Light" w:hAnsi="Calibri Light" w:cs="Calibri Light"/>
          <w:bCs/>
        </w:rPr>
        <w:t>E:</w:t>
      </w:r>
      <w:r w:rsidR="008D3742" w:rsidRPr="00F47581">
        <w:rPr>
          <w:rFonts w:ascii="Calibri Light" w:hAnsi="Calibri Light" w:cs="Calibri Light"/>
          <w:b/>
          <w:bCs/>
        </w:rPr>
        <w:t xml:space="preserve"> </w:t>
      </w:r>
    </w:p>
    <w:bookmarkEnd w:id="5"/>
    <w:p w:rsidR="008B3F61" w:rsidRPr="00F47581" w:rsidRDefault="008D3742" w:rsidP="008B3F61">
      <w:pPr>
        <w:spacing w:line="480" w:lineRule="auto"/>
        <w:jc w:val="center"/>
        <w:rPr>
          <w:rFonts w:ascii="Calibri Light" w:hAnsi="Calibri Light" w:cs="Calibri Light"/>
          <w:b/>
          <w:bCs/>
          <w:color w:val="000000"/>
        </w:rPr>
      </w:pPr>
      <w:r w:rsidRPr="00F47581">
        <w:rPr>
          <w:rFonts w:ascii="Calibri Light" w:hAnsi="Calibri Light" w:cs="Calibri Light"/>
          <w:b/>
          <w:bCs/>
          <w:color w:val="000000"/>
        </w:rPr>
        <w:t>O</w:t>
      </w:r>
      <w:r w:rsidR="004546FA" w:rsidRPr="00F47581">
        <w:rPr>
          <w:rFonts w:ascii="Calibri Light" w:hAnsi="Calibri Light" w:cs="Calibri Light"/>
          <w:b/>
          <w:bCs/>
          <w:color w:val="000000"/>
        </w:rPr>
        <w:t>RDEN DEL DÍA:</w:t>
      </w:r>
      <w:bookmarkEnd w:id="6"/>
      <w:r w:rsidR="008B3F61" w:rsidRPr="00F47581">
        <w:rPr>
          <w:rFonts w:ascii="Calibri Light" w:hAnsi="Calibri Light" w:cs="Calibri Light"/>
          <w:b/>
          <w:bCs/>
          <w:color w:val="000000"/>
        </w:rPr>
        <w:t xml:space="preserve"> </w:t>
      </w:r>
    </w:p>
    <w:p w:rsidR="008D3742" w:rsidRPr="00F47581" w:rsidRDefault="008D3742" w:rsidP="008D3742">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 xml:space="preserve"> Verificación del quórum. - - - - - - - - - - - - - - - - - - - - - - - - - - - - - - - - - - - - - - - </w:t>
      </w:r>
    </w:p>
    <w:p w:rsidR="008D3742" w:rsidRPr="00F47581" w:rsidRDefault="008D3742" w:rsidP="008D3742">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Aprobación de las actas número 07/2019 y 08/2019.</w:t>
      </w:r>
      <w:r w:rsidR="009A4232" w:rsidRPr="00F47581">
        <w:rPr>
          <w:rFonts w:ascii="Calibri Light" w:hAnsi="Calibri Light" w:cs="Calibri Light"/>
          <w:color w:val="000000"/>
          <w:sz w:val="22"/>
          <w:szCs w:val="22"/>
        </w:rPr>
        <w:t xml:space="preserve"> - - - - - - - - - - - - - - - - - - </w:t>
      </w:r>
    </w:p>
    <w:p w:rsidR="008D3742" w:rsidRPr="00F47581" w:rsidRDefault="008D3742" w:rsidP="008D3742">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 xml:space="preserve">Análisis, discusión y determinación en su caso, del oficio número IEJ/128/2019, de fecha seis de febrero del año en curso, signado por la </w:t>
      </w:r>
      <w:proofErr w:type="gramStart"/>
      <w:r w:rsidRPr="00F47581">
        <w:rPr>
          <w:rFonts w:ascii="Calibri Light" w:hAnsi="Calibri Light" w:cs="Calibri Light"/>
          <w:color w:val="000000"/>
          <w:sz w:val="22"/>
          <w:szCs w:val="22"/>
        </w:rPr>
        <w:t>Directora</w:t>
      </w:r>
      <w:proofErr w:type="gramEnd"/>
      <w:r w:rsidRPr="00F47581">
        <w:rPr>
          <w:rFonts w:ascii="Calibri Light" w:hAnsi="Calibri Light" w:cs="Calibri Light"/>
          <w:color w:val="000000"/>
          <w:sz w:val="22"/>
          <w:szCs w:val="22"/>
        </w:rPr>
        <w:t xml:space="preserve"> del Instituto de Especialización Judicial del Tribunal Superior de Justicia del Estado. </w:t>
      </w:r>
      <w:r w:rsidR="009A4232" w:rsidRPr="00F47581">
        <w:rPr>
          <w:rFonts w:ascii="Calibri Light" w:hAnsi="Calibri Light" w:cs="Calibri Light"/>
          <w:color w:val="000000"/>
          <w:sz w:val="22"/>
          <w:szCs w:val="22"/>
        </w:rPr>
        <w:t xml:space="preserve">- - - - - - - - - - - - - - - - - - - - - - - - - - - - - - - - - - - - - - - - - - - - </w:t>
      </w:r>
    </w:p>
    <w:p w:rsidR="008D3742" w:rsidRPr="00F47581" w:rsidRDefault="008D3742" w:rsidP="008D3742">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 xml:space="preserve">Análisis, discusión y determinación en su caso, del escrito de fecha treinta de enero del año en curso, signado por el Secretario Proyectista adscrito a la Secretaría General de Acuerdos del Tribunal Superior de Justicia del </w:t>
      </w:r>
      <w:proofErr w:type="gramStart"/>
      <w:r w:rsidRPr="00F47581">
        <w:rPr>
          <w:rFonts w:ascii="Calibri Light" w:hAnsi="Calibri Light" w:cs="Calibri Light"/>
          <w:color w:val="000000"/>
          <w:sz w:val="22"/>
          <w:szCs w:val="22"/>
        </w:rPr>
        <w:t>Estado.</w:t>
      </w:r>
      <w:r w:rsidR="009A4232" w:rsidRPr="00F47581">
        <w:rPr>
          <w:rFonts w:ascii="Calibri Light" w:hAnsi="Calibri Light" w:cs="Calibri Light"/>
          <w:color w:val="000000"/>
          <w:sz w:val="22"/>
          <w:szCs w:val="22"/>
        </w:rPr>
        <w:t>-</w:t>
      </w:r>
      <w:proofErr w:type="gramEnd"/>
      <w:r w:rsidR="00F47581">
        <w:rPr>
          <w:rFonts w:ascii="Calibri Light" w:hAnsi="Calibri Light" w:cs="Calibri Light"/>
          <w:color w:val="000000"/>
          <w:sz w:val="22"/>
          <w:szCs w:val="22"/>
        </w:rPr>
        <w:t xml:space="preserve"> -</w:t>
      </w:r>
      <w:r w:rsidR="009A4232" w:rsidRPr="00F47581">
        <w:rPr>
          <w:rFonts w:ascii="Calibri Light" w:hAnsi="Calibri Light" w:cs="Calibri Light"/>
          <w:color w:val="000000"/>
          <w:sz w:val="22"/>
          <w:szCs w:val="22"/>
        </w:rPr>
        <w:t xml:space="preserve"> </w:t>
      </w:r>
    </w:p>
    <w:p w:rsidR="00380BE3" w:rsidRPr="00F47581" w:rsidRDefault="00380BE3" w:rsidP="00380BE3">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Análisis, discusión y determinación en su caso, del oficio sin número de fecha veintiuno de enero de dos mil diecinueve, signado por el Contralor del Poder Judicial del Estado.</w:t>
      </w:r>
      <w:r w:rsidR="009A4232" w:rsidRPr="00F47581">
        <w:rPr>
          <w:rFonts w:ascii="Calibri Light" w:hAnsi="Calibri Light" w:cs="Calibri Light"/>
          <w:color w:val="000000"/>
          <w:sz w:val="22"/>
          <w:szCs w:val="22"/>
        </w:rPr>
        <w:t xml:space="preserve"> - - - - - - - - - - - - - - - - - - - - - - - - - - - - - - - - - - - - - - - </w:t>
      </w:r>
      <w:r w:rsidR="00F47581">
        <w:rPr>
          <w:rFonts w:ascii="Calibri Light" w:hAnsi="Calibri Light" w:cs="Calibri Light"/>
          <w:color w:val="000000"/>
          <w:sz w:val="22"/>
          <w:szCs w:val="22"/>
        </w:rPr>
        <w:t xml:space="preserve">- - - - - </w:t>
      </w:r>
    </w:p>
    <w:p w:rsidR="008D3742" w:rsidRPr="00F47581" w:rsidRDefault="008D3742" w:rsidP="008D3742">
      <w:pPr>
        <w:pStyle w:val="NormalWeb"/>
        <w:numPr>
          <w:ilvl w:val="0"/>
          <w:numId w:val="23"/>
        </w:numPr>
        <w:spacing w:before="0" w:beforeAutospacing="0" w:after="0" w:afterAutospacing="0" w:line="480" w:lineRule="auto"/>
        <w:ind w:left="1418"/>
        <w:jc w:val="both"/>
        <w:rPr>
          <w:rFonts w:ascii="Calibri Light" w:hAnsi="Calibri Light" w:cs="Calibri Light"/>
          <w:color w:val="000000"/>
          <w:sz w:val="22"/>
          <w:szCs w:val="22"/>
        </w:rPr>
      </w:pPr>
      <w:r w:rsidRPr="00F47581">
        <w:rPr>
          <w:rFonts w:ascii="Calibri Light" w:hAnsi="Calibri Light" w:cs="Calibri Light"/>
          <w:color w:val="000000"/>
          <w:sz w:val="22"/>
          <w:szCs w:val="22"/>
        </w:rPr>
        <w:t xml:space="preserve">Análisis y discusión que conlleve a la determinación de adscripción y readscripción de personal diverso del Poder Judicial del Estado. </w:t>
      </w:r>
      <w:r w:rsidR="009A4232" w:rsidRPr="00F47581">
        <w:rPr>
          <w:rFonts w:ascii="Calibri Light" w:hAnsi="Calibri Light" w:cs="Calibri Light"/>
          <w:color w:val="000000"/>
          <w:sz w:val="22"/>
          <w:szCs w:val="22"/>
        </w:rPr>
        <w:t xml:space="preserve">- - - - - - - - - - </w:t>
      </w:r>
    </w:p>
    <w:bookmarkEnd w:id="3"/>
    <w:bookmarkEnd w:id="7"/>
    <w:p w:rsidR="008B3F61" w:rsidRPr="00F47581" w:rsidRDefault="008B3F61" w:rsidP="00873DAA">
      <w:pPr>
        <w:pStyle w:val="NormalWeb"/>
        <w:spacing w:before="0" w:beforeAutospacing="0" w:after="0" w:afterAutospacing="0" w:line="480" w:lineRule="auto"/>
        <w:jc w:val="both"/>
        <w:rPr>
          <w:rFonts w:ascii="Calibri Light" w:hAnsi="Calibri Light" w:cs="Calibri Light"/>
          <w:color w:val="000000"/>
          <w:sz w:val="22"/>
          <w:szCs w:val="22"/>
        </w:rPr>
      </w:pPr>
    </w:p>
    <w:p w:rsidR="00836425" w:rsidRPr="00F47581" w:rsidRDefault="00836425" w:rsidP="00873DAA">
      <w:pPr>
        <w:pStyle w:val="NormalWeb"/>
        <w:spacing w:before="0" w:beforeAutospacing="0" w:after="0" w:afterAutospacing="0" w:line="480" w:lineRule="auto"/>
        <w:jc w:val="both"/>
        <w:rPr>
          <w:rFonts w:ascii="Calibri Light" w:hAnsi="Calibri Light" w:cs="Calibri Light"/>
          <w:sz w:val="22"/>
          <w:szCs w:val="22"/>
        </w:rPr>
      </w:pPr>
      <w:r w:rsidRPr="00F47581">
        <w:rPr>
          <w:rFonts w:ascii="Calibri Light" w:hAnsi="Calibri Light" w:cs="Calibri Light"/>
          <w:sz w:val="22"/>
          <w:szCs w:val="22"/>
        </w:rPr>
        <w:t xml:space="preserve">ASISTENTES: - - - - - - - - - - - - - - - - - - - - - - - - - - - - - - - - - - - - - - - - - - - - - - - - - - - - </w:t>
      </w:r>
      <w:r w:rsidR="001A0591" w:rsidRPr="00F47581">
        <w:rPr>
          <w:rFonts w:ascii="Calibri Light" w:hAnsi="Calibri Light" w:cs="Calibri Light"/>
          <w:sz w:val="22"/>
          <w:szCs w:val="22"/>
        </w:rPr>
        <w:t xml:space="preserve">- - - - - - - </w:t>
      </w:r>
      <w:r w:rsidR="00C978FE" w:rsidRPr="00F47581">
        <w:rPr>
          <w:rFonts w:ascii="Calibri Light" w:hAnsi="Calibri Light" w:cs="Calibri Light"/>
          <w:sz w:val="22"/>
          <w:szCs w:val="22"/>
        </w:rPr>
        <w:t xml:space="preserve"> </w:t>
      </w:r>
    </w:p>
    <w:tbl>
      <w:tblPr>
        <w:tblW w:w="0" w:type="auto"/>
        <w:tblLook w:val="04A0" w:firstRow="1" w:lastRow="0" w:firstColumn="1" w:lastColumn="0" w:noHBand="0" w:noVBand="1"/>
      </w:tblPr>
      <w:tblGrid>
        <w:gridCol w:w="6141"/>
        <w:gridCol w:w="2132"/>
      </w:tblGrid>
      <w:tr w:rsidR="00415E48" w:rsidRPr="00F47581" w:rsidTr="0034609A">
        <w:tc>
          <w:tcPr>
            <w:tcW w:w="6141" w:type="dxa"/>
            <w:hideMark/>
          </w:tcPr>
          <w:p w:rsidR="00836425" w:rsidRPr="00F47581" w:rsidRDefault="00836425" w:rsidP="00873DAA">
            <w:pPr>
              <w:spacing w:line="480" w:lineRule="auto"/>
              <w:jc w:val="both"/>
              <w:rPr>
                <w:rFonts w:ascii="Calibri Light" w:hAnsi="Calibri Light" w:cs="Calibri Light"/>
              </w:rPr>
            </w:pPr>
            <w:bookmarkStart w:id="8" w:name="_Hlk478713375"/>
            <w:r w:rsidRPr="00F47581">
              <w:rPr>
                <w:rFonts w:ascii="Calibri Light" w:hAnsi="Calibri Light" w:cs="Calibri Light"/>
              </w:rPr>
              <w:t xml:space="preserve">Doctor Héctor Maldonado Bonilla, Magistrado Presidente del Consejo de la Judicatura del Estado de Tlaxcala. - - - - - - - - - - - </w:t>
            </w:r>
            <w:r w:rsidR="001A0591" w:rsidRPr="00F47581">
              <w:rPr>
                <w:rFonts w:ascii="Calibri Light" w:hAnsi="Calibri Light" w:cs="Calibri Light"/>
              </w:rPr>
              <w:t xml:space="preserve">- - </w:t>
            </w:r>
            <w:r w:rsidR="002A460D" w:rsidRPr="00F47581">
              <w:rPr>
                <w:rFonts w:ascii="Calibri Light" w:hAnsi="Calibri Light" w:cs="Calibri Light"/>
              </w:rPr>
              <w:t xml:space="preserve"> </w:t>
            </w:r>
            <w:r w:rsidR="001A0591" w:rsidRPr="00F47581">
              <w:rPr>
                <w:rFonts w:ascii="Calibri Light" w:hAnsi="Calibri Light" w:cs="Calibri Light"/>
              </w:rPr>
              <w:t xml:space="preserve"> </w:t>
            </w:r>
            <w:r w:rsidR="00182720" w:rsidRPr="00F47581">
              <w:rPr>
                <w:rFonts w:ascii="Calibri Light" w:hAnsi="Calibri Light" w:cs="Calibri Light"/>
              </w:rPr>
              <w:t xml:space="preserve"> </w:t>
            </w:r>
            <w:r w:rsidRPr="00F47581">
              <w:rPr>
                <w:rFonts w:ascii="Calibri Light" w:hAnsi="Calibri Light" w:cs="Calibri Light"/>
              </w:rPr>
              <w:t xml:space="preserve"> </w:t>
            </w:r>
          </w:p>
        </w:tc>
        <w:tc>
          <w:tcPr>
            <w:tcW w:w="2132" w:type="dxa"/>
            <w:hideMark/>
          </w:tcPr>
          <w:p w:rsidR="00836425" w:rsidRPr="00F47581" w:rsidRDefault="00836425" w:rsidP="00873DAA">
            <w:pPr>
              <w:spacing w:after="0" w:line="480" w:lineRule="auto"/>
              <w:jc w:val="both"/>
              <w:rPr>
                <w:rFonts w:ascii="Calibri Light" w:hAnsi="Calibri Light" w:cs="Calibri Light"/>
              </w:rPr>
            </w:pPr>
            <w:r w:rsidRPr="00F47581">
              <w:rPr>
                <w:rFonts w:ascii="Calibri Light" w:hAnsi="Calibri Light" w:cs="Calibri Light"/>
              </w:rPr>
              <w:t xml:space="preserve">- - - -- - - - - - - - - - - - </w:t>
            </w:r>
          </w:p>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t xml:space="preserve">Presente- - - - - - - - - </w:t>
            </w:r>
          </w:p>
        </w:tc>
      </w:tr>
      <w:tr w:rsidR="00415E48" w:rsidRPr="00F47581" w:rsidTr="0034609A">
        <w:tc>
          <w:tcPr>
            <w:tcW w:w="6141" w:type="dxa"/>
            <w:hideMark/>
          </w:tcPr>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t xml:space="preserve">Licenciada Martha Zenteno Ramírez, integrante del Consejo de la Judicatura del Estado de Tlaxcala.  - - - - -  - - - - - - -  - - - - - - - </w:t>
            </w:r>
            <w:r w:rsidR="001A0591" w:rsidRPr="00F47581">
              <w:rPr>
                <w:rFonts w:ascii="Calibri Light" w:hAnsi="Calibri Light" w:cs="Calibri Light"/>
              </w:rPr>
              <w:t xml:space="preserve">- - </w:t>
            </w:r>
            <w:r w:rsidR="00C978FE" w:rsidRPr="00F47581">
              <w:rPr>
                <w:rFonts w:ascii="Calibri Light" w:hAnsi="Calibri Light" w:cs="Calibri Light"/>
              </w:rPr>
              <w:t xml:space="preserve"> </w:t>
            </w:r>
            <w:r w:rsidR="001A0591" w:rsidRPr="00F47581">
              <w:rPr>
                <w:rFonts w:ascii="Calibri Light" w:hAnsi="Calibri Light" w:cs="Calibri Light"/>
              </w:rPr>
              <w:t xml:space="preserve"> </w:t>
            </w:r>
            <w:r w:rsidR="002A460D" w:rsidRPr="00F47581">
              <w:rPr>
                <w:rFonts w:ascii="Calibri Light" w:hAnsi="Calibri Light" w:cs="Calibri Light"/>
              </w:rPr>
              <w:t xml:space="preserve"> </w:t>
            </w:r>
            <w:r w:rsidR="001A0591" w:rsidRPr="00F47581">
              <w:rPr>
                <w:rFonts w:ascii="Calibri Light" w:hAnsi="Calibri Light" w:cs="Calibri Light"/>
              </w:rPr>
              <w:t xml:space="preserve"> </w:t>
            </w:r>
          </w:p>
        </w:tc>
        <w:tc>
          <w:tcPr>
            <w:tcW w:w="2132" w:type="dxa"/>
            <w:hideMark/>
          </w:tcPr>
          <w:p w:rsidR="00836425" w:rsidRPr="00F47581" w:rsidRDefault="00836425" w:rsidP="00873DAA">
            <w:pPr>
              <w:spacing w:after="0" w:line="480" w:lineRule="auto"/>
              <w:jc w:val="both"/>
              <w:rPr>
                <w:rFonts w:ascii="Calibri Light" w:hAnsi="Calibri Light" w:cs="Calibri Light"/>
              </w:rPr>
            </w:pPr>
            <w:r w:rsidRPr="00F47581">
              <w:rPr>
                <w:rFonts w:ascii="Calibri Light" w:hAnsi="Calibri Light" w:cs="Calibri Light"/>
              </w:rPr>
              <w:t xml:space="preserve">- - - -- - - - - - - - - - - - </w:t>
            </w:r>
          </w:p>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t xml:space="preserve">Presente   - - - - - - - -  </w:t>
            </w:r>
          </w:p>
        </w:tc>
      </w:tr>
      <w:tr w:rsidR="00415E48" w:rsidRPr="00F47581" w:rsidTr="0034609A">
        <w:tc>
          <w:tcPr>
            <w:tcW w:w="6141" w:type="dxa"/>
            <w:hideMark/>
          </w:tcPr>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t xml:space="preserve">Licenciada Leticia Caballero Muñoz, integrante del Consejo de la Judicatura del Estado de Tlaxcala.  - - - - - - - - - - - - - - - - - - - - </w:t>
            </w:r>
            <w:r w:rsidR="001A0591" w:rsidRPr="00F47581">
              <w:rPr>
                <w:rFonts w:ascii="Calibri Light" w:hAnsi="Calibri Light" w:cs="Calibri Light"/>
              </w:rPr>
              <w:t xml:space="preserve">- - - </w:t>
            </w:r>
            <w:r w:rsidR="00C978FE" w:rsidRPr="00F47581">
              <w:rPr>
                <w:rFonts w:ascii="Calibri Light" w:hAnsi="Calibri Light" w:cs="Calibri Light"/>
              </w:rPr>
              <w:t xml:space="preserve"> </w:t>
            </w:r>
            <w:r w:rsidR="001A0591" w:rsidRPr="00F47581">
              <w:rPr>
                <w:rFonts w:ascii="Calibri Light" w:hAnsi="Calibri Light" w:cs="Calibri Light"/>
              </w:rPr>
              <w:t xml:space="preserve"> </w:t>
            </w:r>
          </w:p>
        </w:tc>
        <w:tc>
          <w:tcPr>
            <w:tcW w:w="2132" w:type="dxa"/>
            <w:hideMark/>
          </w:tcPr>
          <w:p w:rsidR="00836425" w:rsidRPr="00F47581" w:rsidRDefault="00836425" w:rsidP="00873DAA">
            <w:pPr>
              <w:spacing w:after="0" w:line="480" w:lineRule="auto"/>
              <w:jc w:val="both"/>
              <w:rPr>
                <w:rFonts w:ascii="Calibri Light" w:hAnsi="Calibri Light" w:cs="Calibri Light"/>
              </w:rPr>
            </w:pPr>
            <w:r w:rsidRPr="00F47581">
              <w:rPr>
                <w:rFonts w:ascii="Calibri Light" w:hAnsi="Calibri Light" w:cs="Calibri Light"/>
              </w:rPr>
              <w:t xml:space="preserve">- - - -- - - - - - - - - - - - </w:t>
            </w:r>
          </w:p>
          <w:p w:rsidR="00836425" w:rsidRPr="00F47581" w:rsidRDefault="00486E2B" w:rsidP="00873DAA">
            <w:pPr>
              <w:spacing w:line="480" w:lineRule="auto"/>
              <w:jc w:val="both"/>
              <w:rPr>
                <w:rFonts w:ascii="Calibri Light" w:hAnsi="Calibri Light" w:cs="Calibri Light"/>
              </w:rPr>
            </w:pPr>
            <w:r w:rsidRPr="00F47581">
              <w:rPr>
                <w:rFonts w:ascii="Calibri Light" w:hAnsi="Calibri Light" w:cs="Calibri Light"/>
              </w:rPr>
              <w:t>P</w:t>
            </w:r>
            <w:r w:rsidR="00DE0369" w:rsidRPr="00F47581">
              <w:rPr>
                <w:rFonts w:ascii="Calibri Light" w:hAnsi="Calibri Light" w:cs="Calibri Light"/>
              </w:rPr>
              <w:t>resente</w:t>
            </w:r>
            <w:r w:rsidR="00836425" w:rsidRPr="00F47581">
              <w:rPr>
                <w:rFonts w:ascii="Calibri Light" w:hAnsi="Calibri Light" w:cs="Calibri Light"/>
              </w:rPr>
              <w:t xml:space="preserve">- - - - - - - - - </w:t>
            </w:r>
          </w:p>
        </w:tc>
      </w:tr>
      <w:tr w:rsidR="00415E48" w:rsidRPr="00F47581" w:rsidTr="0034609A">
        <w:tc>
          <w:tcPr>
            <w:tcW w:w="6141" w:type="dxa"/>
          </w:tcPr>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t xml:space="preserve">Licenciado Álvaro García Moreno, integrante del Consejo de la </w:t>
            </w:r>
            <w:r w:rsidRPr="00F47581">
              <w:rPr>
                <w:rFonts w:ascii="Calibri Light" w:hAnsi="Calibri Light" w:cs="Calibri Light"/>
              </w:rPr>
              <w:lastRenderedPageBreak/>
              <w:t xml:space="preserve">Judicatura del Estado de Tlaxcala.  - - - - - - - - - - - - - - - - - - - - - - </w:t>
            </w:r>
            <w:r w:rsidR="001A0591" w:rsidRPr="00F47581">
              <w:rPr>
                <w:rFonts w:ascii="Calibri Light" w:hAnsi="Calibri Light" w:cs="Calibri Light"/>
              </w:rPr>
              <w:t xml:space="preserve">- </w:t>
            </w:r>
          </w:p>
        </w:tc>
        <w:tc>
          <w:tcPr>
            <w:tcW w:w="2132" w:type="dxa"/>
          </w:tcPr>
          <w:p w:rsidR="00836425" w:rsidRPr="00F47581" w:rsidRDefault="00836425" w:rsidP="00873DAA">
            <w:pPr>
              <w:spacing w:after="0" w:line="480" w:lineRule="auto"/>
              <w:jc w:val="both"/>
              <w:rPr>
                <w:rFonts w:ascii="Calibri Light" w:hAnsi="Calibri Light" w:cs="Calibri Light"/>
              </w:rPr>
            </w:pPr>
            <w:r w:rsidRPr="00F47581">
              <w:rPr>
                <w:rFonts w:ascii="Calibri Light" w:hAnsi="Calibri Light" w:cs="Calibri Light"/>
              </w:rPr>
              <w:lastRenderedPageBreak/>
              <w:t>- - - - - - - - - - - - - - - -</w:t>
            </w:r>
          </w:p>
          <w:p w:rsidR="00836425" w:rsidRPr="00F47581" w:rsidRDefault="009D77AD" w:rsidP="00873DAA">
            <w:pPr>
              <w:spacing w:after="0" w:line="480" w:lineRule="auto"/>
              <w:jc w:val="both"/>
              <w:rPr>
                <w:rFonts w:ascii="Calibri Light" w:hAnsi="Calibri Light" w:cs="Calibri Light"/>
              </w:rPr>
            </w:pPr>
            <w:r w:rsidRPr="00F47581">
              <w:rPr>
                <w:rFonts w:ascii="Calibri Light" w:hAnsi="Calibri Light" w:cs="Calibri Light"/>
              </w:rPr>
              <w:lastRenderedPageBreak/>
              <w:t>Presente</w:t>
            </w:r>
            <w:r w:rsidR="00836425" w:rsidRPr="00F47581">
              <w:rPr>
                <w:rFonts w:ascii="Calibri Light" w:hAnsi="Calibri Light" w:cs="Calibri Light"/>
              </w:rPr>
              <w:t xml:space="preserve"> - - - - - - - - </w:t>
            </w:r>
          </w:p>
        </w:tc>
      </w:tr>
      <w:tr w:rsidR="00415E48" w:rsidRPr="00F47581" w:rsidTr="0034609A">
        <w:tc>
          <w:tcPr>
            <w:tcW w:w="6141" w:type="dxa"/>
            <w:hideMark/>
          </w:tcPr>
          <w:p w:rsidR="00836425" w:rsidRPr="00F47581" w:rsidRDefault="00836425" w:rsidP="00873DAA">
            <w:pPr>
              <w:spacing w:line="480" w:lineRule="auto"/>
              <w:jc w:val="both"/>
              <w:rPr>
                <w:rFonts w:ascii="Calibri Light" w:hAnsi="Calibri Light" w:cs="Calibri Light"/>
              </w:rPr>
            </w:pPr>
            <w:r w:rsidRPr="00F47581">
              <w:rPr>
                <w:rFonts w:ascii="Calibri Light" w:hAnsi="Calibri Light" w:cs="Calibri Light"/>
              </w:rPr>
              <w:lastRenderedPageBreak/>
              <w:t xml:space="preserve">Doctora Mildred </w:t>
            </w:r>
            <w:proofErr w:type="spellStart"/>
            <w:r w:rsidRPr="00F47581">
              <w:rPr>
                <w:rFonts w:ascii="Calibri Light" w:hAnsi="Calibri Light" w:cs="Calibri Light"/>
              </w:rPr>
              <w:t>Murbartián</w:t>
            </w:r>
            <w:proofErr w:type="spellEnd"/>
            <w:r w:rsidRPr="00F47581">
              <w:rPr>
                <w:rFonts w:ascii="Calibri Light" w:hAnsi="Calibri Light" w:cs="Calibri Light"/>
              </w:rPr>
              <w:t xml:space="preserve"> Aguilar, integrante del Consejo de la Judicatura del Estado de Tlaxcala. - - - - - - - - - - - - - - - - - - - </w:t>
            </w:r>
            <w:r w:rsidR="001A0591" w:rsidRPr="00F47581">
              <w:rPr>
                <w:rFonts w:ascii="Calibri Light" w:hAnsi="Calibri Light" w:cs="Calibri Light"/>
              </w:rPr>
              <w:t xml:space="preserve">- - - </w:t>
            </w:r>
            <w:r w:rsidR="00C978FE" w:rsidRPr="00F47581">
              <w:rPr>
                <w:rFonts w:ascii="Calibri Light" w:hAnsi="Calibri Light" w:cs="Calibri Light"/>
              </w:rPr>
              <w:t xml:space="preserve"> </w:t>
            </w:r>
            <w:r w:rsidR="001A0591" w:rsidRPr="00F47581">
              <w:rPr>
                <w:rFonts w:ascii="Calibri Light" w:hAnsi="Calibri Light" w:cs="Calibri Light"/>
              </w:rPr>
              <w:t xml:space="preserve"> </w:t>
            </w:r>
            <w:r w:rsidR="002A460D" w:rsidRPr="00F47581">
              <w:rPr>
                <w:rFonts w:ascii="Calibri Light" w:hAnsi="Calibri Light" w:cs="Calibri Light"/>
              </w:rPr>
              <w:t xml:space="preserve"> </w:t>
            </w:r>
            <w:r w:rsidRPr="00F47581">
              <w:rPr>
                <w:rFonts w:ascii="Calibri Light" w:hAnsi="Calibri Light" w:cs="Calibri Light"/>
              </w:rPr>
              <w:t xml:space="preserve"> </w:t>
            </w:r>
            <w:r w:rsidR="00182720" w:rsidRPr="00F47581">
              <w:rPr>
                <w:rFonts w:ascii="Calibri Light" w:hAnsi="Calibri Light" w:cs="Calibri Light"/>
              </w:rPr>
              <w:t xml:space="preserve"> </w:t>
            </w:r>
          </w:p>
        </w:tc>
        <w:tc>
          <w:tcPr>
            <w:tcW w:w="2132" w:type="dxa"/>
            <w:hideMark/>
          </w:tcPr>
          <w:p w:rsidR="00836425" w:rsidRPr="00F47581" w:rsidRDefault="009D77AD" w:rsidP="00873DAA">
            <w:pPr>
              <w:spacing w:after="0" w:line="480" w:lineRule="auto"/>
              <w:jc w:val="both"/>
              <w:rPr>
                <w:rFonts w:ascii="Calibri Light" w:hAnsi="Calibri Light" w:cs="Calibri Light"/>
              </w:rPr>
            </w:pPr>
            <w:r w:rsidRPr="00F47581">
              <w:rPr>
                <w:rFonts w:ascii="Calibri Light" w:hAnsi="Calibri Light" w:cs="Calibri Light"/>
              </w:rPr>
              <w:t xml:space="preserve">Presente </w:t>
            </w:r>
            <w:r w:rsidR="007E520E" w:rsidRPr="00F47581">
              <w:rPr>
                <w:rFonts w:ascii="Calibri Light" w:hAnsi="Calibri Light" w:cs="Calibri Light"/>
              </w:rPr>
              <w:t>-</w:t>
            </w:r>
            <w:r w:rsidR="00836425" w:rsidRPr="00F47581">
              <w:rPr>
                <w:rFonts w:ascii="Calibri Light" w:hAnsi="Calibri Light" w:cs="Calibri Light"/>
              </w:rPr>
              <w:t xml:space="preserve"> </w:t>
            </w:r>
            <w:r w:rsidR="007E520E" w:rsidRPr="00F47581">
              <w:rPr>
                <w:rFonts w:ascii="Calibri Light" w:hAnsi="Calibri Light" w:cs="Calibri Light"/>
              </w:rPr>
              <w:t>- -</w:t>
            </w:r>
            <w:r w:rsidR="00836425" w:rsidRPr="00F47581">
              <w:rPr>
                <w:rFonts w:ascii="Calibri Light" w:hAnsi="Calibri Light" w:cs="Calibri Light"/>
              </w:rPr>
              <w:t xml:space="preserve"> - - - - - - - - - - - - - - - - - - - - -</w:t>
            </w:r>
          </w:p>
          <w:p w:rsidR="00DE0369" w:rsidRPr="00F47581" w:rsidRDefault="00DE0369" w:rsidP="00873DAA">
            <w:pPr>
              <w:spacing w:after="0" w:line="480" w:lineRule="auto"/>
              <w:jc w:val="both"/>
              <w:rPr>
                <w:rFonts w:ascii="Calibri Light" w:hAnsi="Calibri Light" w:cs="Calibri Light"/>
              </w:rPr>
            </w:pPr>
          </w:p>
        </w:tc>
      </w:tr>
    </w:tbl>
    <w:bookmarkEnd w:id="8"/>
    <w:p w:rsidR="00836425" w:rsidRPr="00F47581" w:rsidRDefault="00DB6C79" w:rsidP="00873DAA">
      <w:pPr>
        <w:spacing w:line="480" w:lineRule="auto"/>
        <w:jc w:val="both"/>
        <w:rPr>
          <w:rFonts w:ascii="Calibri Light" w:hAnsi="Calibri Light" w:cs="Calibri Light"/>
        </w:rPr>
      </w:pPr>
      <w:r w:rsidRPr="00F47581">
        <w:rPr>
          <w:rFonts w:ascii="Calibri Light" w:hAnsi="Calibri Light" w:cs="Calibri Light"/>
        </w:rPr>
        <w:t>D</w:t>
      </w:r>
      <w:r w:rsidR="00836425" w:rsidRPr="00F47581">
        <w:rPr>
          <w:rFonts w:ascii="Calibri Light" w:hAnsi="Calibri Light" w:cs="Calibri Light"/>
        </w:rPr>
        <w:t xml:space="preserve">ECLARATORIA DE QUORUM. </w:t>
      </w:r>
    </w:p>
    <w:p w:rsidR="008B3F61" w:rsidRPr="00F47581" w:rsidRDefault="00197BD4" w:rsidP="00873DAA">
      <w:pPr>
        <w:spacing w:line="480" w:lineRule="auto"/>
        <w:jc w:val="both"/>
        <w:rPr>
          <w:rFonts w:ascii="Calibri Light" w:hAnsi="Calibri Light" w:cs="Calibri Light"/>
        </w:rPr>
      </w:pPr>
      <w:r w:rsidRPr="00F47581">
        <w:rPr>
          <w:rFonts w:ascii="Calibri Light" w:hAnsi="Calibri Light" w:cs="Calibri Light"/>
        </w:rPr>
        <w:t xml:space="preserve">En uso de la palabra, la Secretaria Ejecutiva dijo: presidente, le informo que existe quórum legal para sesionar el día de hoy por encontrarse presentes </w:t>
      </w:r>
      <w:r w:rsidR="009D77AD" w:rsidRPr="00F47581">
        <w:rPr>
          <w:rFonts w:ascii="Calibri Light" w:hAnsi="Calibri Light" w:cs="Calibri Light"/>
        </w:rPr>
        <w:t>los cinco</w:t>
      </w:r>
      <w:r w:rsidRPr="00F47581">
        <w:rPr>
          <w:rFonts w:ascii="Calibri Light" w:hAnsi="Calibri Light" w:cs="Calibri Light"/>
        </w:rPr>
        <w:t xml:space="preserve"> integrantes de este Consejo; lo anterior, en términos del artículo 67, segundo párrafo, de la Ley Orgánica del Poder Judicial del Estado. En uso de la palabra, el Magistrado Presidente dijo: una vez escuchado el informe de la Secretaria Ejecutiva y en razón de que existe quórum legal, declaro abierta la presente sesión para que todos los acuerdos que se dicten, tengan la validez que en derecho les corresponde.  - - - - - - - - - - - - - - - - - </w:t>
      </w:r>
      <w:r w:rsidR="009D77AD" w:rsidRPr="00F47581">
        <w:rPr>
          <w:rFonts w:ascii="Calibri Light" w:hAnsi="Calibri Light" w:cs="Calibri Light"/>
        </w:rPr>
        <w:t xml:space="preserve">- - - - - - - - - - - - - - - - - - - - </w:t>
      </w:r>
      <w:r w:rsidR="008B3F61" w:rsidRPr="00F47581">
        <w:rPr>
          <w:rFonts w:ascii="Calibri Light" w:hAnsi="Calibri Light" w:cs="Calibri Light"/>
        </w:rPr>
        <w:t>- -</w:t>
      </w:r>
    </w:p>
    <w:p w:rsidR="008B3F61" w:rsidRPr="00F47581" w:rsidRDefault="008B3F61" w:rsidP="008D3742">
      <w:pPr>
        <w:spacing w:line="480" w:lineRule="auto"/>
        <w:ind w:firstLine="708"/>
        <w:jc w:val="both"/>
        <w:rPr>
          <w:rFonts w:ascii="Calibri Light" w:eastAsia="Batang" w:hAnsi="Calibri Light" w:cs="Calibri Light"/>
        </w:rPr>
      </w:pPr>
      <w:r w:rsidRPr="00F47581">
        <w:rPr>
          <w:rFonts w:ascii="Calibri Light" w:eastAsia="Batang" w:hAnsi="Calibri Light" w:cs="Calibri Light"/>
          <w:b/>
        </w:rPr>
        <w:t>ACUERDO II/0</w:t>
      </w:r>
      <w:r w:rsidR="008D3742" w:rsidRPr="00F47581">
        <w:rPr>
          <w:rFonts w:ascii="Calibri Light" w:eastAsia="Batang" w:hAnsi="Calibri Light" w:cs="Calibri Light"/>
          <w:b/>
        </w:rPr>
        <w:t>9</w:t>
      </w:r>
      <w:r w:rsidRPr="00F47581">
        <w:rPr>
          <w:rFonts w:ascii="Calibri Light" w:eastAsia="Batang" w:hAnsi="Calibri Light" w:cs="Calibri Light"/>
          <w:b/>
        </w:rPr>
        <w:t>/2019.</w:t>
      </w:r>
      <w:r w:rsidRPr="00F47581">
        <w:rPr>
          <w:rFonts w:ascii="Calibri Light" w:eastAsia="Batang" w:hAnsi="Calibri Light" w:cs="Calibri Light"/>
        </w:rPr>
        <w:t xml:space="preserve"> </w:t>
      </w:r>
      <w:r w:rsidRPr="00F47581">
        <w:rPr>
          <w:rFonts w:ascii="Calibri Light" w:hAnsi="Calibri Light" w:cs="Calibri Light"/>
          <w:b/>
        </w:rPr>
        <w:t>Aprobación de las actas número 0</w:t>
      </w:r>
      <w:r w:rsidR="00E70254" w:rsidRPr="00F47581">
        <w:rPr>
          <w:rFonts w:ascii="Calibri Light" w:hAnsi="Calibri Light" w:cs="Calibri Light"/>
          <w:b/>
        </w:rPr>
        <w:t>7</w:t>
      </w:r>
      <w:r w:rsidRPr="00F47581">
        <w:rPr>
          <w:rFonts w:ascii="Calibri Light" w:hAnsi="Calibri Light" w:cs="Calibri Light"/>
          <w:b/>
        </w:rPr>
        <w:t xml:space="preserve">/2019 y </w:t>
      </w:r>
      <w:r w:rsidR="008D3742" w:rsidRPr="00F47581">
        <w:rPr>
          <w:rFonts w:ascii="Calibri Light" w:hAnsi="Calibri Light" w:cs="Calibri Light"/>
          <w:b/>
        </w:rPr>
        <w:t>08</w:t>
      </w:r>
      <w:r w:rsidRPr="00F47581">
        <w:rPr>
          <w:rFonts w:ascii="Calibri Light" w:hAnsi="Calibri Light" w:cs="Calibri Light"/>
          <w:b/>
        </w:rPr>
        <w:t>/2019. - - - - - -</w:t>
      </w:r>
      <w:r w:rsidR="008D3742" w:rsidRPr="00F47581">
        <w:rPr>
          <w:rFonts w:ascii="Calibri Light" w:hAnsi="Calibri Light" w:cs="Calibri Light"/>
          <w:b/>
        </w:rPr>
        <w:t xml:space="preserve"> </w:t>
      </w:r>
      <w:r w:rsidRPr="00F47581">
        <w:rPr>
          <w:rFonts w:ascii="Calibri Light" w:hAnsi="Calibri Light" w:cs="Calibri Light"/>
          <w:i/>
        </w:rPr>
        <w:t>E</w:t>
      </w:r>
      <w:r w:rsidRPr="00F47581">
        <w:rPr>
          <w:rFonts w:ascii="Calibri Light" w:eastAsia="Batang" w:hAnsi="Calibri Light" w:cs="Calibri Light"/>
          <w:i/>
        </w:rPr>
        <w:t xml:space="preserve">n términos del artículo 18, fracción IV del Reglamento del Consejo de la Judicatura del Estado, se aprueban las actas número </w:t>
      </w:r>
      <w:r w:rsidRPr="00F47581">
        <w:rPr>
          <w:rFonts w:ascii="Calibri Light" w:hAnsi="Calibri Light" w:cs="Calibri Light"/>
          <w:b/>
        </w:rPr>
        <w:t>0</w:t>
      </w:r>
      <w:r w:rsidR="00E70254" w:rsidRPr="00F47581">
        <w:rPr>
          <w:rFonts w:ascii="Calibri Light" w:hAnsi="Calibri Light" w:cs="Calibri Light"/>
          <w:b/>
        </w:rPr>
        <w:t>7</w:t>
      </w:r>
      <w:r w:rsidRPr="00F47581">
        <w:rPr>
          <w:rFonts w:ascii="Calibri Light" w:hAnsi="Calibri Light" w:cs="Calibri Light"/>
          <w:b/>
        </w:rPr>
        <w:t>/2019 y 0</w:t>
      </w:r>
      <w:r w:rsidR="00E70254" w:rsidRPr="00F47581">
        <w:rPr>
          <w:rFonts w:ascii="Calibri Light" w:hAnsi="Calibri Light" w:cs="Calibri Light"/>
          <w:b/>
        </w:rPr>
        <w:t>8</w:t>
      </w:r>
      <w:r w:rsidRPr="00F47581">
        <w:rPr>
          <w:rFonts w:ascii="Calibri Light" w:hAnsi="Calibri Light" w:cs="Calibri Light"/>
          <w:b/>
        </w:rPr>
        <w:t>/2019</w:t>
      </w:r>
      <w:r w:rsidRPr="00F47581">
        <w:rPr>
          <w:rFonts w:ascii="Calibri Light" w:hAnsi="Calibri Light" w:cs="Calibri Light"/>
          <w:i/>
        </w:rPr>
        <w:t>,</w:t>
      </w:r>
      <w:r w:rsidRPr="00F47581">
        <w:rPr>
          <w:rFonts w:ascii="Calibri Light" w:eastAsia="Batang" w:hAnsi="Calibri Light" w:cs="Calibri Light"/>
          <w:i/>
        </w:rPr>
        <w:t xml:space="preserve"> se ordena a la Secretaria Ejecutiva recabar las firmas correspondientes.</w:t>
      </w:r>
      <w:r w:rsidRPr="00F47581">
        <w:rPr>
          <w:rFonts w:ascii="Calibri Light" w:eastAsia="Batang" w:hAnsi="Calibri Light" w:cs="Calibri Light"/>
        </w:rPr>
        <w:t xml:space="preserve"> </w:t>
      </w:r>
      <w:r w:rsidRPr="00F47581">
        <w:rPr>
          <w:rFonts w:ascii="Calibri Light" w:eastAsia="Batang" w:hAnsi="Calibri Light" w:cs="Calibri Light"/>
          <w:u w:val="single"/>
        </w:rPr>
        <w:t xml:space="preserve">APROBADO </w:t>
      </w:r>
      <w:proofErr w:type="gramStart"/>
      <w:r w:rsidRPr="00F47581">
        <w:rPr>
          <w:rFonts w:ascii="Calibri Light" w:eastAsia="Batang" w:hAnsi="Calibri Light" w:cs="Calibri Light"/>
          <w:u w:val="single"/>
        </w:rPr>
        <w:t xml:space="preserve">POR </w:t>
      </w:r>
      <w:r w:rsidR="00513884" w:rsidRPr="00F47581">
        <w:rPr>
          <w:rFonts w:ascii="Calibri Light" w:eastAsia="Batang" w:hAnsi="Calibri Light" w:cs="Calibri Light"/>
          <w:u w:val="single"/>
        </w:rPr>
        <w:t xml:space="preserve"> UNANIMIDAD</w:t>
      </w:r>
      <w:proofErr w:type="gramEnd"/>
      <w:r w:rsidR="00513884" w:rsidRPr="00F47581">
        <w:rPr>
          <w:rFonts w:ascii="Calibri Light" w:eastAsia="Batang" w:hAnsi="Calibri Light" w:cs="Calibri Light"/>
          <w:u w:val="single"/>
        </w:rPr>
        <w:t xml:space="preserve"> </w:t>
      </w:r>
      <w:r w:rsidR="008E0681" w:rsidRPr="00F47581">
        <w:rPr>
          <w:rFonts w:ascii="Calibri Light" w:eastAsia="Batang" w:hAnsi="Calibri Light" w:cs="Calibri Light"/>
          <w:u w:val="single"/>
        </w:rPr>
        <w:t>DE VOTOS</w:t>
      </w:r>
      <w:r w:rsidRPr="00F47581">
        <w:rPr>
          <w:rFonts w:ascii="Calibri Light" w:eastAsia="Batang" w:hAnsi="Calibri Light" w:cs="Calibri Light"/>
          <w:u w:val="single"/>
        </w:rPr>
        <w:t xml:space="preserve">. </w:t>
      </w:r>
      <w:r w:rsidR="00513884" w:rsidRPr="00F47581">
        <w:rPr>
          <w:rFonts w:ascii="Calibri Light" w:eastAsia="Batang" w:hAnsi="Calibri Light" w:cs="Calibri Light"/>
        </w:rPr>
        <w:t xml:space="preserve">- - </w:t>
      </w:r>
    </w:p>
    <w:p w:rsidR="000A5BAD" w:rsidRPr="00F47581" w:rsidRDefault="008B3F61" w:rsidP="000A5BAD">
      <w:pPr>
        <w:spacing w:line="480" w:lineRule="auto"/>
        <w:ind w:firstLine="708"/>
        <w:jc w:val="both"/>
        <w:rPr>
          <w:rFonts w:ascii="Calibri Light" w:hAnsi="Calibri Light" w:cs="Calibri Light"/>
          <w:b/>
          <w:color w:val="000000"/>
        </w:rPr>
      </w:pPr>
      <w:r w:rsidRPr="00F47581">
        <w:rPr>
          <w:rFonts w:ascii="Calibri Light" w:eastAsia="Batang" w:hAnsi="Calibri Light" w:cs="Calibri Light"/>
          <w:b/>
        </w:rPr>
        <w:t>ACUERDO III/0</w:t>
      </w:r>
      <w:r w:rsidR="000A5BAD" w:rsidRPr="00F47581">
        <w:rPr>
          <w:rFonts w:ascii="Calibri Light" w:eastAsia="Batang" w:hAnsi="Calibri Light" w:cs="Calibri Light"/>
          <w:b/>
        </w:rPr>
        <w:t>9</w:t>
      </w:r>
      <w:r w:rsidRPr="00F47581">
        <w:rPr>
          <w:rFonts w:ascii="Calibri Light" w:eastAsia="Batang" w:hAnsi="Calibri Light" w:cs="Calibri Light"/>
          <w:b/>
        </w:rPr>
        <w:t xml:space="preserve">/2019.  </w:t>
      </w:r>
      <w:bookmarkStart w:id="9" w:name="_Hlk478557854"/>
      <w:r w:rsidR="000A5BAD" w:rsidRPr="00F47581">
        <w:rPr>
          <w:rFonts w:ascii="Calibri Light" w:eastAsia="Batang" w:hAnsi="Calibri Light" w:cs="Calibri Light"/>
          <w:b/>
        </w:rPr>
        <w:t xml:space="preserve"> O</w:t>
      </w:r>
      <w:r w:rsidR="000A5BAD" w:rsidRPr="00F47581">
        <w:rPr>
          <w:rFonts w:ascii="Calibri Light" w:hAnsi="Calibri Light" w:cs="Calibri Light"/>
          <w:b/>
          <w:color w:val="000000"/>
        </w:rPr>
        <w:t xml:space="preserve">ficio número IEJ/128/2019, de fecha seis de febrero del año en curso, signado por la </w:t>
      </w:r>
      <w:proofErr w:type="gramStart"/>
      <w:r w:rsidR="000A5BAD" w:rsidRPr="00F47581">
        <w:rPr>
          <w:rFonts w:ascii="Calibri Light" w:hAnsi="Calibri Light" w:cs="Calibri Light"/>
          <w:b/>
          <w:color w:val="000000"/>
        </w:rPr>
        <w:t>Directora</w:t>
      </w:r>
      <w:proofErr w:type="gramEnd"/>
      <w:r w:rsidR="000A5BAD" w:rsidRPr="00F47581">
        <w:rPr>
          <w:rFonts w:ascii="Calibri Light" w:hAnsi="Calibri Light" w:cs="Calibri Light"/>
          <w:b/>
          <w:color w:val="000000"/>
        </w:rPr>
        <w:t xml:space="preserve"> del Instituto de Especialización Judicial del Tribunal Superior de Justicia del Estado. - - - - - - - - - - - - - - - - - - - - - - - - - - - - - - - - - - - - -  - - - - - - - - - </w:t>
      </w:r>
    </w:p>
    <w:p w:rsidR="00435813" w:rsidRPr="00F47581" w:rsidRDefault="00435813" w:rsidP="00435813">
      <w:pPr>
        <w:spacing w:line="480" w:lineRule="auto"/>
        <w:jc w:val="both"/>
        <w:rPr>
          <w:rFonts w:ascii="Calibri Light" w:hAnsi="Calibri Light" w:cs="Calibri Light"/>
          <w:color w:val="000000"/>
        </w:rPr>
      </w:pPr>
      <w:r w:rsidRPr="00F47581">
        <w:rPr>
          <w:rFonts w:ascii="Calibri Light" w:hAnsi="Calibri Light" w:cs="Calibri Light"/>
          <w:color w:val="000000"/>
        </w:rPr>
        <w:t xml:space="preserve">Dada cuenta con el oficio número IEJ/128/2019, de fecha seis de febrero del año en curso, mediante el cual la </w:t>
      </w:r>
      <w:proofErr w:type="gramStart"/>
      <w:r w:rsidRPr="00F47581">
        <w:rPr>
          <w:rFonts w:ascii="Calibri Light" w:hAnsi="Calibri Light" w:cs="Calibri Light"/>
          <w:color w:val="000000"/>
        </w:rPr>
        <w:t>Directora</w:t>
      </w:r>
      <w:proofErr w:type="gramEnd"/>
      <w:r w:rsidRPr="00F47581">
        <w:rPr>
          <w:rFonts w:ascii="Calibri Light" w:hAnsi="Calibri Light" w:cs="Calibri Light"/>
          <w:color w:val="000000"/>
        </w:rPr>
        <w:t xml:space="preserve"> del Instituto de Especialización Judicial informa las acciones que está realizando, relacionadas con las conf</w:t>
      </w:r>
      <w:bookmarkStart w:id="10" w:name="_GoBack"/>
      <w:bookmarkEnd w:id="10"/>
      <w:r w:rsidRPr="00F47581">
        <w:rPr>
          <w:rFonts w:ascii="Calibri Light" w:hAnsi="Calibri Light" w:cs="Calibri Light"/>
          <w:color w:val="000000"/>
        </w:rPr>
        <w:t xml:space="preserve">erencias y/o talleres para cumplir con la observación </w:t>
      </w:r>
      <w:r w:rsidR="00CB2679" w:rsidRPr="00F47581">
        <w:rPr>
          <w:rFonts w:ascii="Calibri Light" w:hAnsi="Calibri Light" w:cs="Calibri Light"/>
          <w:color w:val="000000"/>
        </w:rPr>
        <w:t>02/2018, emitida por la Comisión Estatal de Derechos Humanos, acciones de las que est</w:t>
      </w:r>
      <w:r w:rsidR="004C6F5B">
        <w:rPr>
          <w:rFonts w:ascii="Calibri Light" w:hAnsi="Calibri Light" w:cs="Calibri Light"/>
          <w:color w:val="000000"/>
        </w:rPr>
        <w:t>e</w:t>
      </w:r>
      <w:r w:rsidR="00CB2679" w:rsidRPr="00F47581">
        <w:rPr>
          <w:rFonts w:ascii="Calibri Light" w:hAnsi="Calibri Light" w:cs="Calibri Light"/>
          <w:color w:val="000000"/>
        </w:rPr>
        <w:t xml:space="preserve"> cuerpo colegiado toma debido conocimiento. APROBADO POR UNANIMIDAD DE VOTOS. - - - - - - - - - - - - - - - - - - - - - - - - - - - - - - - - - - - - - - - - - - - - - - - - - - - - - - - - - - - - - - - -</w:t>
      </w:r>
    </w:p>
    <w:p w:rsidR="00CC3454" w:rsidRPr="00F47581" w:rsidRDefault="005E049E" w:rsidP="000A5BAD">
      <w:pPr>
        <w:spacing w:line="480" w:lineRule="auto"/>
        <w:ind w:firstLine="708"/>
        <w:jc w:val="both"/>
        <w:rPr>
          <w:rFonts w:ascii="Calibri Light" w:hAnsi="Calibri Light" w:cs="Calibri Light"/>
          <w:b/>
          <w:color w:val="000000"/>
        </w:rPr>
      </w:pPr>
      <w:bookmarkStart w:id="11" w:name="_Hlk787062"/>
      <w:r w:rsidRPr="00F47581">
        <w:rPr>
          <w:rFonts w:ascii="Calibri Light" w:eastAsia="Batang" w:hAnsi="Calibri Light" w:cs="Calibri Light"/>
          <w:b/>
        </w:rPr>
        <w:t>ACUERDO IV/0</w:t>
      </w:r>
      <w:r w:rsidR="000A5BAD" w:rsidRPr="00F47581">
        <w:rPr>
          <w:rFonts w:ascii="Calibri Light" w:eastAsia="Batang" w:hAnsi="Calibri Light" w:cs="Calibri Light"/>
          <w:b/>
        </w:rPr>
        <w:t>9</w:t>
      </w:r>
      <w:r w:rsidRPr="00F47581">
        <w:rPr>
          <w:rFonts w:ascii="Calibri Light" w:eastAsia="Batang" w:hAnsi="Calibri Light" w:cs="Calibri Light"/>
          <w:b/>
        </w:rPr>
        <w:t xml:space="preserve">/2019. </w:t>
      </w:r>
      <w:r w:rsidR="0070037F" w:rsidRPr="00F47581">
        <w:rPr>
          <w:rFonts w:ascii="Calibri Light" w:eastAsia="Batang" w:hAnsi="Calibri Light" w:cs="Calibri Light"/>
          <w:b/>
        </w:rPr>
        <w:t>E</w:t>
      </w:r>
      <w:r w:rsidR="0070037F" w:rsidRPr="00F47581">
        <w:rPr>
          <w:rFonts w:ascii="Calibri Light" w:hAnsi="Calibri Light" w:cs="Calibri Light"/>
          <w:b/>
          <w:color w:val="000000"/>
        </w:rPr>
        <w:t>scrito de fecha treinta de enero del año en curso, signado por el Secretario Proyectista adscrito a la Secretaría General de Acuerdos del Tribunal Superior de Justicia del Estado. - - - - - - - - - -</w:t>
      </w:r>
      <w:r w:rsidR="003F43C4" w:rsidRPr="00F47581">
        <w:rPr>
          <w:rFonts w:ascii="Calibri Light" w:hAnsi="Calibri Light" w:cs="Calibri Light"/>
          <w:b/>
          <w:color w:val="000000"/>
        </w:rPr>
        <w:t xml:space="preserve">- - - - - - - - - - - - - - - - - - - - - - - - - - - - - - - - - - - -  </w:t>
      </w:r>
    </w:p>
    <w:p w:rsidR="001C5EC3" w:rsidRPr="00F47581" w:rsidRDefault="001C5EC3" w:rsidP="001C5EC3">
      <w:pPr>
        <w:spacing w:line="480" w:lineRule="auto"/>
        <w:jc w:val="both"/>
        <w:rPr>
          <w:rFonts w:ascii="Calibri Light" w:hAnsi="Calibri Light" w:cs="Calibri Light"/>
          <w:color w:val="000000"/>
        </w:rPr>
      </w:pPr>
      <w:r w:rsidRPr="00F47581">
        <w:rPr>
          <w:rFonts w:ascii="Calibri Light" w:hAnsi="Calibri Light" w:cs="Calibri Light"/>
          <w:i/>
          <w:color w:val="000000"/>
        </w:rPr>
        <w:t xml:space="preserve">Dada cuenta con el </w:t>
      </w:r>
      <w:r w:rsidRPr="00F47581">
        <w:rPr>
          <w:rFonts w:ascii="Calibri Light" w:eastAsia="Batang" w:hAnsi="Calibri Light" w:cs="Calibri Light"/>
          <w:i/>
        </w:rPr>
        <w:t>e</w:t>
      </w:r>
      <w:r w:rsidR="008D2C36" w:rsidRPr="00F47581">
        <w:rPr>
          <w:rFonts w:ascii="Calibri Light" w:hAnsi="Calibri Light" w:cs="Calibri Light"/>
          <w:i/>
          <w:color w:val="000000"/>
        </w:rPr>
        <w:t>scrito de fecha trein</w:t>
      </w:r>
      <w:r w:rsidR="00716C11" w:rsidRPr="00F47581">
        <w:rPr>
          <w:rFonts w:ascii="Calibri Light" w:hAnsi="Calibri Light" w:cs="Calibri Light"/>
          <w:i/>
          <w:color w:val="000000"/>
        </w:rPr>
        <w:t xml:space="preserve">ta de enero </w:t>
      </w:r>
      <w:r w:rsidRPr="00F47581">
        <w:rPr>
          <w:rFonts w:ascii="Calibri Light" w:hAnsi="Calibri Light" w:cs="Calibri Light"/>
          <w:i/>
          <w:color w:val="000000"/>
        </w:rPr>
        <w:t>del año en curso, mediante el cual, el servidor público que nos ocupa, solicita el reintegro de la cantidad que</w:t>
      </w:r>
      <w:r w:rsidR="00662707" w:rsidRPr="00F47581">
        <w:rPr>
          <w:rFonts w:ascii="Calibri Light" w:hAnsi="Calibri Light" w:cs="Calibri Light"/>
          <w:i/>
          <w:color w:val="000000"/>
        </w:rPr>
        <w:t xml:space="preserve"> le fue descontada </w:t>
      </w:r>
      <w:r w:rsidRPr="00F47581">
        <w:rPr>
          <w:rFonts w:ascii="Calibri Light" w:hAnsi="Calibri Light" w:cs="Calibri Light"/>
          <w:i/>
          <w:color w:val="000000"/>
        </w:rPr>
        <w:t xml:space="preserve"> por </w:t>
      </w:r>
      <w:r w:rsidRPr="00F47581">
        <w:rPr>
          <w:rFonts w:ascii="Calibri Light" w:hAnsi="Calibri Light" w:cs="Calibri Light"/>
          <w:i/>
          <w:color w:val="000000"/>
        </w:rPr>
        <w:lastRenderedPageBreak/>
        <w:t xml:space="preserve">concepto de faltas y retardos correspondientes al mes de </w:t>
      </w:r>
      <w:r w:rsidR="00881673" w:rsidRPr="00F47581">
        <w:rPr>
          <w:rFonts w:ascii="Calibri Light" w:hAnsi="Calibri Light" w:cs="Calibri Light"/>
          <w:i/>
          <w:color w:val="000000"/>
        </w:rPr>
        <w:t>noviembre del año próximo pasado</w:t>
      </w:r>
      <w:r w:rsidRPr="00F47581">
        <w:rPr>
          <w:rFonts w:ascii="Calibri Light" w:hAnsi="Calibri Light" w:cs="Calibri Light"/>
          <w:i/>
          <w:color w:val="000000"/>
        </w:rPr>
        <w:t>,</w:t>
      </w:r>
      <w:r w:rsidR="00662707" w:rsidRPr="00F47581">
        <w:rPr>
          <w:rFonts w:ascii="Calibri Light" w:hAnsi="Calibri Light" w:cs="Calibri Light"/>
          <w:i/>
          <w:color w:val="000000"/>
        </w:rPr>
        <w:t xml:space="preserve"> al respecto, </w:t>
      </w:r>
      <w:r w:rsidR="009A4232" w:rsidRPr="00F47581">
        <w:rPr>
          <w:rFonts w:ascii="Calibri Light" w:hAnsi="Calibri Light" w:cs="Calibri Light"/>
          <w:i/>
          <w:color w:val="000000"/>
        </w:rPr>
        <w:t xml:space="preserve">tomando en consideración </w:t>
      </w:r>
      <w:r w:rsidR="00716C11" w:rsidRPr="00F47581">
        <w:rPr>
          <w:rFonts w:ascii="Calibri Light" w:hAnsi="Calibri Light" w:cs="Calibri Light"/>
          <w:i/>
          <w:color w:val="000000"/>
        </w:rPr>
        <w:t>que la justificación no fue remitida</w:t>
      </w:r>
      <w:r w:rsidR="00662707" w:rsidRPr="00F47581">
        <w:rPr>
          <w:rFonts w:ascii="Calibri Light" w:hAnsi="Calibri Light" w:cs="Calibri Light"/>
          <w:i/>
          <w:color w:val="000000"/>
        </w:rPr>
        <w:t xml:space="preserve"> a la Secretaría Ejecutiva </w:t>
      </w:r>
      <w:r w:rsidR="00716C11" w:rsidRPr="00F47581">
        <w:rPr>
          <w:rFonts w:ascii="Calibri Light" w:hAnsi="Calibri Light" w:cs="Calibri Light"/>
          <w:i/>
          <w:color w:val="000000"/>
        </w:rPr>
        <w:t xml:space="preserve"> </w:t>
      </w:r>
      <w:r w:rsidR="00662707" w:rsidRPr="00F47581">
        <w:rPr>
          <w:rFonts w:ascii="Calibri Light" w:hAnsi="Calibri Light" w:cs="Calibri Light"/>
          <w:i/>
          <w:color w:val="000000"/>
        </w:rPr>
        <w:t>en términos de la circular 03/2018</w:t>
      </w:r>
      <w:r w:rsidR="009A4232" w:rsidRPr="00F47581">
        <w:rPr>
          <w:rFonts w:ascii="Calibri Light" w:hAnsi="Calibri Light" w:cs="Calibri Light"/>
          <w:i/>
          <w:color w:val="000000"/>
        </w:rPr>
        <w:t xml:space="preserve">, </w:t>
      </w:r>
      <w:r w:rsidR="00716C11" w:rsidRPr="00F47581">
        <w:rPr>
          <w:rFonts w:ascii="Calibri Light" w:hAnsi="Calibri Light" w:cs="Calibri Light"/>
          <w:i/>
          <w:color w:val="000000"/>
        </w:rPr>
        <w:t xml:space="preserve">con fundamento en lo que establece el artículo 61 de la Ley </w:t>
      </w:r>
      <w:r w:rsidR="009A4232" w:rsidRPr="00F47581">
        <w:rPr>
          <w:rFonts w:ascii="Calibri Light" w:hAnsi="Calibri Light" w:cs="Calibri Light"/>
          <w:i/>
          <w:color w:val="000000"/>
        </w:rPr>
        <w:t>Orgánica</w:t>
      </w:r>
      <w:r w:rsidR="00716C11" w:rsidRPr="00F47581">
        <w:rPr>
          <w:rFonts w:ascii="Calibri Light" w:hAnsi="Calibri Light" w:cs="Calibri Light"/>
          <w:i/>
          <w:color w:val="000000"/>
        </w:rPr>
        <w:t xml:space="preserve"> del Poder Judicial del Estado,</w:t>
      </w:r>
      <w:r w:rsidR="002F3DAD" w:rsidRPr="00F47581">
        <w:rPr>
          <w:rFonts w:ascii="Calibri Light" w:hAnsi="Calibri Light" w:cs="Calibri Light"/>
          <w:i/>
          <w:color w:val="000000"/>
        </w:rPr>
        <w:t xml:space="preserve"> </w:t>
      </w:r>
      <w:r w:rsidR="00716C11" w:rsidRPr="00F47581">
        <w:rPr>
          <w:rFonts w:ascii="Calibri Light" w:hAnsi="Calibri Light" w:cs="Calibri Light"/>
          <w:i/>
          <w:color w:val="000000"/>
        </w:rPr>
        <w:t xml:space="preserve">este cuerpo colegiado determina no acordar </w:t>
      </w:r>
      <w:r w:rsidR="009C33A7" w:rsidRPr="00F47581">
        <w:rPr>
          <w:rFonts w:ascii="Calibri Light" w:hAnsi="Calibri Light" w:cs="Calibri Light"/>
          <w:i/>
          <w:color w:val="000000"/>
        </w:rPr>
        <w:t>favorable</w:t>
      </w:r>
      <w:r w:rsidR="00716C11" w:rsidRPr="00F47581">
        <w:rPr>
          <w:rFonts w:ascii="Calibri Light" w:hAnsi="Calibri Light" w:cs="Calibri Light"/>
          <w:i/>
          <w:color w:val="000000"/>
        </w:rPr>
        <w:t xml:space="preserve"> lo solicitado. Comuníquese esta determinación al peticionario para su debido conocimiento.</w:t>
      </w:r>
      <w:r w:rsidR="009A4232" w:rsidRPr="00F47581">
        <w:rPr>
          <w:rFonts w:ascii="Calibri Light" w:hAnsi="Calibri Light" w:cs="Calibri Light"/>
          <w:color w:val="000000"/>
        </w:rPr>
        <w:t xml:space="preserve"> </w:t>
      </w:r>
      <w:bookmarkEnd w:id="11"/>
      <w:r w:rsidR="008B5682" w:rsidRPr="00F47581">
        <w:rPr>
          <w:rFonts w:ascii="Calibri Light" w:hAnsi="Calibri Light" w:cs="Calibri Light"/>
          <w:color w:val="000000"/>
        </w:rPr>
        <w:t xml:space="preserve">APROBADO POR </w:t>
      </w:r>
      <w:r w:rsidR="009A4232" w:rsidRPr="00F47581">
        <w:rPr>
          <w:rFonts w:ascii="Calibri Light" w:hAnsi="Calibri Light" w:cs="Calibri Light"/>
          <w:color w:val="000000"/>
        </w:rPr>
        <w:t>UNANIMIDAD DE</w:t>
      </w:r>
      <w:r w:rsidR="008B5682" w:rsidRPr="00F47581">
        <w:rPr>
          <w:rFonts w:ascii="Calibri Light" w:hAnsi="Calibri Light" w:cs="Calibri Light"/>
          <w:color w:val="000000"/>
        </w:rPr>
        <w:t xml:space="preserve"> VOTOS.</w:t>
      </w:r>
      <w:r w:rsidR="009A4232" w:rsidRPr="00F47581">
        <w:rPr>
          <w:rFonts w:ascii="Calibri Light" w:hAnsi="Calibri Light" w:cs="Calibri Light"/>
          <w:color w:val="000000"/>
        </w:rPr>
        <w:t xml:space="preserve"> - - - - - </w:t>
      </w:r>
      <w:r w:rsidR="00F47581">
        <w:rPr>
          <w:rFonts w:ascii="Calibri Light" w:hAnsi="Calibri Light" w:cs="Calibri Light"/>
          <w:color w:val="000000"/>
        </w:rPr>
        <w:t>- - - - - - - - - - - - - - - - -</w:t>
      </w:r>
    </w:p>
    <w:p w:rsidR="009A4232" w:rsidRPr="00F47581" w:rsidRDefault="009A4232" w:rsidP="001C5EC3">
      <w:pPr>
        <w:spacing w:line="480" w:lineRule="auto"/>
        <w:jc w:val="both"/>
        <w:rPr>
          <w:rFonts w:ascii="Calibri Light" w:hAnsi="Calibri Light" w:cs="Calibri Light"/>
          <w:b/>
          <w:color w:val="000000"/>
        </w:rPr>
      </w:pPr>
      <w:r w:rsidRPr="00F47581">
        <w:rPr>
          <w:rFonts w:ascii="Calibri Light" w:hAnsi="Calibri Light" w:cs="Calibri Light"/>
          <w:color w:val="000000"/>
        </w:rPr>
        <w:tab/>
      </w:r>
      <w:r w:rsidRPr="00F47581">
        <w:rPr>
          <w:rFonts w:ascii="Calibri Light" w:hAnsi="Calibri Light" w:cs="Calibri Light"/>
          <w:b/>
          <w:color w:val="000000"/>
        </w:rPr>
        <w:t>ACUERDO V/09/2019.</w:t>
      </w:r>
      <w:r w:rsidRPr="00F47581">
        <w:rPr>
          <w:rFonts w:ascii="Calibri Light" w:hAnsi="Calibri Light" w:cs="Calibri Light"/>
          <w:color w:val="000000"/>
        </w:rPr>
        <w:t xml:space="preserve"> </w:t>
      </w:r>
      <w:r w:rsidRPr="00F47581">
        <w:rPr>
          <w:rFonts w:ascii="Calibri Light" w:hAnsi="Calibri Light" w:cs="Calibri Light"/>
          <w:b/>
          <w:color w:val="000000"/>
        </w:rPr>
        <w:t xml:space="preserve">Oficio sin número de fecha veintiuno de enero de dos mil diecinueve, signado por el Contralor del Poder Judicial del Estado. - - - - - - - - - - - - - - - - - - - </w:t>
      </w:r>
    </w:p>
    <w:p w:rsidR="009A4232" w:rsidRPr="00F47581" w:rsidRDefault="009A4232" w:rsidP="009A4232">
      <w:pPr>
        <w:pStyle w:val="NormalWeb"/>
        <w:spacing w:before="0" w:beforeAutospacing="0" w:after="0" w:afterAutospacing="0" w:line="480" w:lineRule="auto"/>
        <w:jc w:val="both"/>
        <w:rPr>
          <w:rFonts w:ascii="Calibri Light" w:hAnsi="Calibri Light" w:cs="Calibri Light"/>
          <w:b/>
          <w:i/>
          <w:sz w:val="22"/>
          <w:szCs w:val="22"/>
        </w:rPr>
      </w:pPr>
      <w:r w:rsidRPr="00F47581">
        <w:rPr>
          <w:rFonts w:ascii="Calibri Light" w:hAnsi="Calibri Light" w:cs="Calibri Light"/>
          <w:i/>
          <w:color w:val="000000"/>
          <w:sz w:val="22"/>
          <w:szCs w:val="22"/>
        </w:rPr>
        <w:t>Dada cuenta con el oficio sin número, de fecha veintiuno de enero del año en curso, recibido el veintiocho del mismo mes y año</w:t>
      </w:r>
      <w:r w:rsidR="00F47581">
        <w:rPr>
          <w:rFonts w:ascii="Calibri Light" w:hAnsi="Calibri Light" w:cs="Calibri Light"/>
          <w:i/>
          <w:color w:val="000000"/>
          <w:sz w:val="22"/>
          <w:szCs w:val="22"/>
        </w:rPr>
        <w:t>,</w:t>
      </w:r>
      <w:r w:rsidRPr="00F47581">
        <w:rPr>
          <w:rFonts w:ascii="Calibri Light" w:hAnsi="Calibri Light" w:cs="Calibri Light"/>
          <w:i/>
          <w:color w:val="000000"/>
          <w:sz w:val="22"/>
          <w:szCs w:val="22"/>
        </w:rPr>
        <w:t xml:space="preserve"> mediante el cual el Contralor del Poder Judicial, remite el Informe de la Auditoría número 21/2018 realizada al área de Recursos Humanos de la Secretaría Ejecutiva del Consejo de la Judicatura del Estado de Tlaxcala, de la que se desprenden diversas irregularidades y observaciones que surgieron del cotejo de las actas de este Consejo de la Judicatura, los correspondientes movimientos al personal de los expedientes respectivos de veintiséis servidores públicos y la nómina de pago,  de los que se advirtió, entre otras, que existen diferencias entre los niveles asignados por este cuerpo colegiado y el pago que realiza el área de Tesorería del Poder Judicial en las nóminas correspondientes, dado que se le solicitó al Tesorero la justificación de dicha irregularidad, sin que lo haya realizado,  luego entonces, resulta que en el área de Tesorería se están realizando pagos de nómina a cinco servidores públicos, con un nivel diferente (mayor), al que se tiene registrado en la plantilla de servidores públicos de este Poder Judicial y en las Actas de las Sesiones de este Consejo, por lo tanto y ante las evidencias expuestas, de las que se desprenden diversas irregularidades atribuibles al titular de la Tesorería del Poder Judicial del Estado, Contador Floriberto Pérez Mejía, dada la negligencia en la vigilancia a los documentos y procesos que tiene encomendados por su cargo, en términos de los artículos 134 primer párrafo de la Constitución Política de los Estados Unidos Mexicanos, 107 de la Constitución Política del Estado Libre y Soberano de Tlaxcala, 77 fracción I de la Ley Orgánica del Poder Judicial del Estado de Tlaxcala y 83 fracción II del Reglamento del Consejo de la Judicatura del Estado, ha incurrido en faltas que pudieran derivar en responsabilidad laboral, administrativa e incluso de orden penal, sin soslayar las que pudieran derivar de las auditorías al área de Tesorería del Poder Judicial del Estado, que a la presente fecha se están llevando a cabo por parte del Órgano de Fiscalización Superior del Congreso del Estado y de una empresa </w:t>
      </w:r>
      <w:r w:rsidRPr="00F47581">
        <w:rPr>
          <w:rFonts w:ascii="Calibri Light" w:hAnsi="Calibri Light" w:cs="Calibri Light"/>
          <w:i/>
          <w:color w:val="000000"/>
          <w:sz w:val="22"/>
          <w:szCs w:val="22"/>
        </w:rPr>
        <w:lastRenderedPageBreak/>
        <w:t xml:space="preserve">particular, por lo tanto, con fundamento en los artículos 68 fracción I  </w:t>
      </w:r>
      <w:r w:rsidRPr="00F47581">
        <w:rPr>
          <w:rFonts w:ascii="Calibri Light" w:hAnsi="Calibri Light" w:cs="Calibri Light"/>
          <w:i/>
          <w:sz w:val="22"/>
          <w:szCs w:val="22"/>
        </w:rPr>
        <w:t>de la Ley Orgánica del Poder Judicial del Estado</w:t>
      </w:r>
      <w:r w:rsidRPr="00F47581">
        <w:rPr>
          <w:rFonts w:ascii="Calibri Light" w:hAnsi="Calibri Light" w:cs="Calibri Light"/>
          <w:i/>
          <w:color w:val="000000"/>
          <w:sz w:val="22"/>
          <w:szCs w:val="22"/>
        </w:rPr>
        <w:t xml:space="preserve">, a fin de evitar la indebida e ilegal prolongación del desvío de recursos o dilapidación del patrimonio del Poder Judicial del Estado de Tlaxcala, cuya vigilancia, dígase guarda y custodia, está constitucionalmente asignada a este Consejo de la Judicatura del Estado, en términos del artículo 85 de la Constitución Política Local, se determina rescindir la relación laboral del servidor público Floriberto Pérez Mejía, a partir de las quince horas con un minuto de esta fecha ocho de febrero de dos mil diecinueve, así como del Contador Gerardo Reyes Pérez quien es la persona responsable del área de nóminas y además que está en la relación de las cinco personas que cobran con dos niveles más, a partir de las quince horas con un minuto de esta fecha ocho de febrero de dos mil diecinueve,  dada la falta de probidad y honradez en el desempeño de las funciones encomendadas por sus superiores jerárquicos, lo anterior en términos de lo previsto en la fracción II del artículo 34 de la Ley Laboral de los Servidores Públicos del Estado de Tlaxcala y sus Municipios, ordenándose a la Encargada de la Dirección Jurídica para que en el ámbito de sus atribuciones, lleve a cabo las acciones administrativas y legales correspondientes para dar seguimiento al presente acuerdo. Asimismo, este órgano colegiado, a fin de atender de manera inmediata la recomendación V del informe de la Auditoría de cuenta, se ordena al área de Tesorería deje de realizar el pago de nómina a los servidores públicos que tienen un nivel diferente al que les corresponde, y lo haga de acuerdo al nivel que tiene registrado en la plantilla de Servidores Públicos de este Poder Judicial del Estado de Tlaxcala; Ahora bien, por las necesidades del servicio, en términos del artículo 68 fracción VIII de la ley en cita, este cuerpo Colegiado determina designar como nueva titular del  área de tesorería del Poder Judicial del Estado, a la Licenciada en Contaduría Pública Lilian Rivera Nava, a quien deberá comunicarse tal encargo a la brevedad y tomarle la protesta de ley; en consecuencia, deberá llevarse a cabo la entrega-recepción respectiva en términos de la ley de la materia. Comuníquese el presente a acuerdo a los servidores públicos de referencia, a la encargada de la Dirección Jurídica del Tribunal Superior de Justicia, a la Subdirectora de Recursos Humanos y Materiales de la Secretaría Ejecutiva, al Contralor del Poder Judicial del Estado y al Órgano de Fiscalización Superior del Congreso del Estado de Tlaxcala, para los efectos legales correspondientes, y al Pleno del Tribunal Superior de Justicia del Estado, para su debido conocimiento. </w:t>
      </w:r>
      <w:r w:rsidRPr="00F47581">
        <w:rPr>
          <w:rFonts w:ascii="Calibri Light" w:hAnsi="Calibri Light" w:cs="Calibri Light"/>
          <w:color w:val="000000"/>
          <w:sz w:val="22"/>
          <w:szCs w:val="22"/>
          <w:u w:val="single"/>
        </w:rPr>
        <w:t xml:space="preserve">APROBADO POR UNANIMIDAD DE </w:t>
      </w:r>
      <w:r w:rsidR="00B632FC" w:rsidRPr="00F47581">
        <w:rPr>
          <w:rFonts w:ascii="Calibri Light" w:hAnsi="Calibri Light" w:cs="Calibri Light"/>
          <w:color w:val="000000"/>
          <w:sz w:val="22"/>
          <w:szCs w:val="22"/>
          <w:u w:val="single"/>
        </w:rPr>
        <w:t>VOTOS</w:t>
      </w:r>
      <w:r w:rsidR="00B632FC" w:rsidRPr="00F47581">
        <w:rPr>
          <w:rFonts w:ascii="Calibri Light" w:hAnsi="Calibri Light" w:cs="Calibri Light"/>
          <w:i/>
          <w:color w:val="000000"/>
          <w:sz w:val="22"/>
          <w:szCs w:val="22"/>
        </w:rPr>
        <w:t>.</w:t>
      </w:r>
      <w:r w:rsidRPr="00F47581">
        <w:rPr>
          <w:rFonts w:ascii="Calibri Light" w:hAnsi="Calibri Light" w:cs="Calibri Light"/>
          <w:i/>
          <w:color w:val="000000"/>
          <w:sz w:val="22"/>
          <w:szCs w:val="22"/>
        </w:rPr>
        <w:t xml:space="preserve"> - - - - - - - - - - - - - - - - - - - - - </w:t>
      </w:r>
      <w:r w:rsidR="00F47581">
        <w:rPr>
          <w:rFonts w:ascii="Calibri Light" w:hAnsi="Calibri Light" w:cs="Calibri Light"/>
          <w:i/>
          <w:color w:val="000000"/>
          <w:sz w:val="22"/>
          <w:szCs w:val="22"/>
        </w:rPr>
        <w:t>- - - - - - - - - - - - - - - - - - - - - - - - - -</w:t>
      </w:r>
    </w:p>
    <w:p w:rsidR="00824CA5" w:rsidRPr="00F47581" w:rsidRDefault="00824CA5" w:rsidP="000E1CDA">
      <w:pPr>
        <w:pStyle w:val="NormalWeb"/>
        <w:spacing w:before="0" w:beforeAutospacing="0" w:after="0" w:afterAutospacing="0" w:line="480" w:lineRule="auto"/>
        <w:ind w:firstLine="708"/>
        <w:jc w:val="both"/>
        <w:rPr>
          <w:rFonts w:ascii="Calibri Light" w:eastAsia="Batang" w:hAnsi="Calibri Light" w:cs="Calibri Light"/>
          <w:b/>
          <w:sz w:val="22"/>
          <w:szCs w:val="22"/>
        </w:rPr>
      </w:pPr>
    </w:p>
    <w:p w:rsidR="00824CA5" w:rsidRPr="00F47581" w:rsidRDefault="00824CA5" w:rsidP="000E1CDA">
      <w:pPr>
        <w:pStyle w:val="NormalWeb"/>
        <w:spacing w:before="0" w:beforeAutospacing="0" w:after="0" w:afterAutospacing="0" w:line="480" w:lineRule="auto"/>
        <w:ind w:firstLine="708"/>
        <w:jc w:val="both"/>
        <w:rPr>
          <w:rFonts w:ascii="Calibri Light" w:eastAsia="Batang" w:hAnsi="Calibri Light" w:cs="Calibri Light"/>
          <w:b/>
          <w:sz w:val="22"/>
          <w:szCs w:val="22"/>
        </w:rPr>
      </w:pPr>
    </w:p>
    <w:p w:rsidR="000E1CDA" w:rsidRPr="00F47581" w:rsidRDefault="008B005A" w:rsidP="000E1CDA">
      <w:pPr>
        <w:pStyle w:val="NormalWeb"/>
        <w:spacing w:before="0" w:beforeAutospacing="0" w:after="0" w:afterAutospacing="0" w:line="480" w:lineRule="auto"/>
        <w:ind w:firstLine="708"/>
        <w:jc w:val="both"/>
        <w:rPr>
          <w:rFonts w:ascii="Calibri Light" w:hAnsi="Calibri Light" w:cs="Calibri Light"/>
          <w:b/>
          <w:color w:val="000000"/>
          <w:sz w:val="22"/>
          <w:szCs w:val="22"/>
        </w:rPr>
      </w:pPr>
      <w:r w:rsidRPr="00F47581">
        <w:rPr>
          <w:rFonts w:ascii="Calibri Light" w:eastAsia="Batang" w:hAnsi="Calibri Light" w:cs="Calibri Light"/>
          <w:b/>
          <w:sz w:val="22"/>
          <w:szCs w:val="22"/>
        </w:rPr>
        <w:t>ACUERDO V</w:t>
      </w:r>
      <w:r w:rsidR="009A4232" w:rsidRPr="00F47581">
        <w:rPr>
          <w:rFonts w:ascii="Calibri Light" w:eastAsia="Batang" w:hAnsi="Calibri Light" w:cs="Calibri Light"/>
          <w:b/>
          <w:sz w:val="22"/>
          <w:szCs w:val="22"/>
        </w:rPr>
        <w:t>I</w:t>
      </w:r>
      <w:r w:rsidRPr="00F47581">
        <w:rPr>
          <w:rFonts w:ascii="Calibri Light" w:eastAsia="Batang" w:hAnsi="Calibri Light" w:cs="Calibri Light"/>
          <w:b/>
          <w:sz w:val="22"/>
          <w:szCs w:val="22"/>
        </w:rPr>
        <w:t>/0</w:t>
      </w:r>
      <w:r w:rsidR="000A5BAD" w:rsidRPr="00F47581">
        <w:rPr>
          <w:rFonts w:ascii="Calibri Light" w:eastAsia="Batang" w:hAnsi="Calibri Light" w:cs="Calibri Light"/>
          <w:b/>
          <w:sz w:val="22"/>
          <w:szCs w:val="22"/>
        </w:rPr>
        <w:t>9</w:t>
      </w:r>
      <w:r w:rsidRPr="00F47581">
        <w:rPr>
          <w:rFonts w:ascii="Calibri Light" w:eastAsia="Batang" w:hAnsi="Calibri Light" w:cs="Calibri Light"/>
          <w:b/>
          <w:sz w:val="22"/>
          <w:szCs w:val="22"/>
        </w:rPr>
        <w:t>/2019</w:t>
      </w:r>
      <w:r w:rsidR="000E1CDA" w:rsidRPr="00F47581">
        <w:rPr>
          <w:rFonts w:ascii="Calibri Light" w:eastAsia="Batang" w:hAnsi="Calibri Light" w:cs="Calibri Light"/>
          <w:b/>
          <w:sz w:val="22"/>
          <w:szCs w:val="22"/>
        </w:rPr>
        <w:t xml:space="preserve">. </w:t>
      </w:r>
      <w:r w:rsidR="000E1CDA" w:rsidRPr="00F47581">
        <w:rPr>
          <w:rFonts w:ascii="Calibri Light" w:hAnsi="Calibri Light" w:cs="Calibri Light"/>
          <w:b/>
          <w:color w:val="000000"/>
          <w:sz w:val="22"/>
          <w:szCs w:val="22"/>
        </w:rPr>
        <w:t>DETERMINACIÓN DE ADSCRIPCIÓN Y READSCRIPCIÓN DE PERSONAL DIVERSO DEL PODER JUDICIAL DEL ESTADO.</w:t>
      </w:r>
      <w:r w:rsidR="00D72A1B" w:rsidRPr="00F47581">
        <w:rPr>
          <w:rFonts w:ascii="Calibri Light" w:hAnsi="Calibri Light" w:cs="Calibri Light"/>
          <w:b/>
          <w:color w:val="000000"/>
          <w:sz w:val="22"/>
          <w:szCs w:val="22"/>
        </w:rPr>
        <w:t xml:space="preserve"> - - - - - - - - - - - -- - - - - - - - - - - - - - - - </w:t>
      </w:r>
    </w:p>
    <w:p w:rsidR="00D72A1B" w:rsidRPr="00F47581" w:rsidRDefault="00D72A1B" w:rsidP="00D72A1B">
      <w:pPr>
        <w:tabs>
          <w:tab w:val="left" w:pos="567"/>
        </w:tabs>
        <w:spacing w:line="480" w:lineRule="auto"/>
        <w:jc w:val="both"/>
        <w:rPr>
          <w:rFonts w:ascii="Calibri Light" w:eastAsia="Batang" w:hAnsi="Calibri Light" w:cs="Calibri Light"/>
        </w:rPr>
      </w:pPr>
      <w:r w:rsidRPr="00F47581">
        <w:rPr>
          <w:rFonts w:ascii="Calibri Light" w:eastAsia="Batang" w:hAnsi="Calibri Light" w:cs="Calibri Light"/>
        </w:rPr>
        <w:t>Con fundamento en lo que establecen los artículos 61 y 68 fracción I de la Ley Orgánica del Poder Judicial del Estado, se determinan las adscripciones y readscripciones siguientes:</w:t>
      </w:r>
    </w:p>
    <w:p w:rsidR="00A055A1" w:rsidRPr="00F47581" w:rsidRDefault="00A055A1" w:rsidP="00A055A1">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F47581">
        <w:rPr>
          <w:rFonts w:ascii="Calibri Light" w:eastAsia="Batang" w:hAnsi="Calibri Light" w:cs="Calibri Light"/>
          <w:sz w:val="22"/>
          <w:szCs w:val="22"/>
        </w:rPr>
        <w:t>R</w:t>
      </w:r>
      <w:r w:rsidR="00CA070D" w:rsidRPr="00F47581">
        <w:rPr>
          <w:rFonts w:ascii="Calibri Light" w:eastAsia="Batang" w:hAnsi="Calibri Light" w:cs="Calibri Light"/>
          <w:sz w:val="22"/>
          <w:szCs w:val="22"/>
        </w:rPr>
        <w:t>especto de los vencimientos de c</w:t>
      </w:r>
      <w:r w:rsidRPr="00F47581">
        <w:rPr>
          <w:rFonts w:ascii="Calibri Light" w:eastAsia="Batang" w:hAnsi="Calibri Light" w:cs="Calibri Light"/>
          <w:sz w:val="22"/>
          <w:szCs w:val="22"/>
        </w:rPr>
        <w:t xml:space="preserve">ontratos, interinatos y licencias: </w:t>
      </w:r>
    </w:p>
    <w:p w:rsidR="00822246" w:rsidRPr="00F47581" w:rsidRDefault="00822246" w:rsidP="00822246">
      <w:pPr>
        <w:pStyle w:val="Prrafodelista"/>
        <w:numPr>
          <w:ilvl w:val="1"/>
          <w:numId w:val="27"/>
        </w:numPr>
        <w:tabs>
          <w:tab w:val="left" w:pos="567"/>
        </w:tabs>
        <w:spacing w:line="480" w:lineRule="auto"/>
        <w:ind w:left="720"/>
        <w:jc w:val="both"/>
        <w:rPr>
          <w:rFonts w:ascii="Calibri Light" w:eastAsia="Batang" w:hAnsi="Calibri Light" w:cs="Calibri Light"/>
          <w:i/>
          <w:sz w:val="22"/>
          <w:szCs w:val="22"/>
        </w:rPr>
      </w:pPr>
      <w:r w:rsidRPr="00F47581">
        <w:rPr>
          <w:rFonts w:ascii="Calibri Light" w:eastAsia="Batang" w:hAnsi="Calibri Light" w:cs="Calibri Light"/>
          <w:i/>
          <w:sz w:val="22"/>
          <w:szCs w:val="22"/>
        </w:rPr>
        <w:t>Once de febrero del año en curso, vence interinato JEAN MARIE OSNAY FREYRE, Analista Interina adscrita al Instituto de Especialización Judicial del Tribunal Superior de Justicia del Estado</w:t>
      </w:r>
      <w:r w:rsidRPr="00F47581">
        <w:rPr>
          <w:rFonts w:ascii="Calibri Light" w:eastAsia="Batang" w:hAnsi="Calibri Light" w:cs="Calibri Light"/>
          <w:sz w:val="22"/>
          <w:szCs w:val="22"/>
        </w:rPr>
        <w:t xml:space="preserve">, </w:t>
      </w:r>
      <w:r w:rsidRPr="00F47581">
        <w:rPr>
          <w:rFonts w:ascii="Calibri Light" w:eastAsia="Batang" w:hAnsi="Calibri Light" w:cs="Calibri Light"/>
          <w:i/>
          <w:sz w:val="22"/>
          <w:szCs w:val="22"/>
        </w:rPr>
        <w:t xml:space="preserve">consecuencia, se determina </w:t>
      </w:r>
      <w:r w:rsidR="004A19F0" w:rsidRPr="00F47581">
        <w:rPr>
          <w:rFonts w:ascii="Calibri Light" w:eastAsia="Batang" w:hAnsi="Calibri Light" w:cs="Calibri Light"/>
          <w:i/>
          <w:sz w:val="22"/>
          <w:szCs w:val="22"/>
        </w:rPr>
        <w:t xml:space="preserve">ampliarlo </w:t>
      </w:r>
      <w:r w:rsidRPr="00F47581">
        <w:rPr>
          <w:rFonts w:ascii="Calibri Light" w:eastAsia="Batang" w:hAnsi="Calibri Light" w:cs="Calibri Light"/>
          <w:i/>
          <w:sz w:val="22"/>
          <w:szCs w:val="22"/>
        </w:rPr>
        <w:t xml:space="preserve">en los mismos términos por </w:t>
      </w:r>
      <w:r w:rsidR="001A2D3F" w:rsidRPr="00F47581">
        <w:rPr>
          <w:rFonts w:ascii="Calibri Light" w:eastAsia="Batang" w:hAnsi="Calibri Light" w:cs="Calibri Light"/>
          <w:i/>
          <w:sz w:val="22"/>
          <w:szCs w:val="22"/>
        </w:rPr>
        <w:t>tres meses más.</w:t>
      </w:r>
    </w:p>
    <w:p w:rsidR="001A2D3F" w:rsidRPr="00F47581" w:rsidRDefault="001A2D3F" w:rsidP="001A2D3F">
      <w:pPr>
        <w:pStyle w:val="Prrafodelista"/>
        <w:numPr>
          <w:ilvl w:val="1"/>
          <w:numId w:val="27"/>
        </w:numPr>
        <w:tabs>
          <w:tab w:val="left" w:pos="567"/>
        </w:tabs>
        <w:spacing w:line="480" w:lineRule="auto"/>
        <w:ind w:left="720"/>
        <w:jc w:val="both"/>
        <w:rPr>
          <w:rFonts w:ascii="Calibri Light" w:eastAsia="Batang" w:hAnsi="Calibri Light" w:cs="Calibri Light"/>
          <w:i/>
          <w:sz w:val="22"/>
          <w:szCs w:val="22"/>
        </w:rPr>
      </w:pPr>
      <w:r w:rsidRPr="00F47581">
        <w:rPr>
          <w:rFonts w:ascii="Calibri Light" w:eastAsia="Batang" w:hAnsi="Calibri Light" w:cs="Calibri Light"/>
          <w:i/>
          <w:sz w:val="22"/>
          <w:szCs w:val="22"/>
        </w:rPr>
        <w:t>Catorce de febrero del presente año, vence interinato de la Licenciada Ariad</w:t>
      </w:r>
      <w:r w:rsidR="00F47581">
        <w:rPr>
          <w:rFonts w:ascii="Calibri Light" w:eastAsia="Batang" w:hAnsi="Calibri Light" w:cs="Calibri Light"/>
          <w:i/>
          <w:sz w:val="22"/>
          <w:szCs w:val="22"/>
        </w:rPr>
        <w:t>n</w:t>
      </w:r>
      <w:r w:rsidRPr="00F47581">
        <w:rPr>
          <w:rFonts w:ascii="Calibri Light" w:eastAsia="Batang" w:hAnsi="Calibri Light" w:cs="Calibri Light"/>
          <w:i/>
          <w:sz w:val="22"/>
          <w:szCs w:val="22"/>
        </w:rPr>
        <w:t xml:space="preserve">a Juárez Flores, Oficial de Partes adscrita al Juzgado de lo Civil y Familiar del Distrito Judicial de Xicohtencatl; en consecuencia, se determina </w:t>
      </w:r>
      <w:r w:rsidR="004A19F0" w:rsidRPr="00F47581">
        <w:rPr>
          <w:rFonts w:ascii="Calibri Light" w:eastAsia="Batang" w:hAnsi="Calibri Light" w:cs="Calibri Light"/>
          <w:i/>
          <w:sz w:val="22"/>
          <w:szCs w:val="22"/>
        </w:rPr>
        <w:t>ampliarlo</w:t>
      </w:r>
      <w:r w:rsidRPr="00F47581">
        <w:rPr>
          <w:rFonts w:ascii="Calibri Light" w:eastAsia="Batang" w:hAnsi="Calibri Light" w:cs="Calibri Light"/>
          <w:i/>
          <w:sz w:val="22"/>
          <w:szCs w:val="22"/>
        </w:rPr>
        <w:t xml:space="preserve"> en los mismos términos por tres meses más.</w:t>
      </w:r>
    </w:p>
    <w:p w:rsidR="003F719E" w:rsidRPr="00F47581" w:rsidRDefault="00784D8E" w:rsidP="00822246">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Quince </w:t>
      </w:r>
      <w:r w:rsidR="004A19F0" w:rsidRPr="00F47581">
        <w:rPr>
          <w:rFonts w:ascii="Calibri Light" w:eastAsia="Batang" w:hAnsi="Calibri Light" w:cs="Calibri Light"/>
          <w:i/>
          <w:sz w:val="22"/>
          <w:szCs w:val="22"/>
        </w:rPr>
        <w:t xml:space="preserve">de febrero del año dos mil diecinueve, vence interinato de la Licenciada Irma Leticia Alanís Hernández, </w:t>
      </w:r>
      <w:proofErr w:type="spellStart"/>
      <w:r w:rsidR="004A19F0" w:rsidRPr="00F47581">
        <w:rPr>
          <w:rFonts w:ascii="Calibri Light" w:eastAsia="Batang" w:hAnsi="Calibri Light" w:cs="Calibri Light"/>
          <w:i/>
          <w:sz w:val="22"/>
          <w:szCs w:val="22"/>
        </w:rPr>
        <w:t>Diligenciaria</w:t>
      </w:r>
      <w:proofErr w:type="spellEnd"/>
      <w:r w:rsidR="004A19F0" w:rsidRPr="00F47581">
        <w:rPr>
          <w:rFonts w:ascii="Calibri Light" w:eastAsia="Batang" w:hAnsi="Calibri Light" w:cs="Calibri Light"/>
          <w:i/>
          <w:sz w:val="22"/>
          <w:szCs w:val="22"/>
        </w:rPr>
        <w:t xml:space="preserve"> adscrita al Juzgado de lo Civil y Familiar del Distrito Judicial de </w:t>
      </w:r>
      <w:r w:rsidR="00F47581">
        <w:rPr>
          <w:rFonts w:ascii="Calibri Light" w:eastAsia="Batang" w:hAnsi="Calibri Light" w:cs="Calibri Light"/>
          <w:i/>
          <w:sz w:val="22"/>
          <w:szCs w:val="22"/>
        </w:rPr>
        <w:t>Xicohténcatl</w:t>
      </w:r>
      <w:r w:rsidR="004A19F0" w:rsidRPr="00F47581">
        <w:rPr>
          <w:rFonts w:ascii="Calibri Light" w:eastAsia="Batang" w:hAnsi="Calibri Light" w:cs="Calibri Light"/>
          <w:i/>
          <w:sz w:val="22"/>
          <w:szCs w:val="22"/>
        </w:rPr>
        <w:t>; en consecuencia, se determina ampliarlo en los mismos términos</w:t>
      </w:r>
      <w:r w:rsidR="00DF11E4">
        <w:rPr>
          <w:rFonts w:ascii="Calibri Light" w:eastAsia="Batang" w:hAnsi="Calibri Light" w:cs="Calibri Light"/>
          <w:i/>
          <w:sz w:val="22"/>
          <w:szCs w:val="22"/>
        </w:rPr>
        <w:t xml:space="preserve"> por tres meses más. </w:t>
      </w:r>
    </w:p>
    <w:p w:rsidR="004A19F0" w:rsidRPr="00F47581" w:rsidRDefault="004A19F0" w:rsidP="008C5FA0">
      <w:pPr>
        <w:tabs>
          <w:tab w:val="left" w:pos="567"/>
        </w:tabs>
        <w:spacing w:line="480" w:lineRule="auto"/>
        <w:jc w:val="both"/>
        <w:rPr>
          <w:rFonts w:ascii="Calibri Light" w:eastAsia="Batang" w:hAnsi="Calibri Light" w:cs="Calibri Light"/>
          <w:i/>
        </w:rPr>
      </w:pPr>
      <w:r w:rsidRPr="00F47581">
        <w:rPr>
          <w:rFonts w:ascii="Calibri Light" w:eastAsia="Batang" w:hAnsi="Calibri Light" w:cs="Calibri Light"/>
          <w:i/>
        </w:rPr>
        <w:t xml:space="preserve">APROBADO POR UNANIMIDAD DE VOTOS. - - - - - - - - - - - - - - - - - - - - - - - - - - - - - - - - - </w:t>
      </w:r>
      <w:r w:rsidR="008C5FA0" w:rsidRPr="00F47581">
        <w:rPr>
          <w:rFonts w:ascii="Calibri Light" w:eastAsia="Batang" w:hAnsi="Calibri Light" w:cs="Calibri Light"/>
          <w:i/>
        </w:rPr>
        <w:t xml:space="preserve">- - - - - </w:t>
      </w:r>
    </w:p>
    <w:p w:rsidR="003B0B32" w:rsidRPr="00F47581" w:rsidRDefault="003B0B32" w:rsidP="00D7421D">
      <w:pPr>
        <w:pStyle w:val="Prrafodelista"/>
        <w:numPr>
          <w:ilvl w:val="0"/>
          <w:numId w:val="27"/>
        </w:numPr>
        <w:tabs>
          <w:tab w:val="left" w:pos="567"/>
        </w:tabs>
        <w:spacing w:line="480" w:lineRule="auto"/>
        <w:ind w:left="426"/>
        <w:jc w:val="both"/>
        <w:rPr>
          <w:rFonts w:ascii="Calibri Light" w:eastAsia="Batang" w:hAnsi="Calibri Light" w:cs="Calibri Light"/>
          <w:i/>
          <w:sz w:val="22"/>
          <w:szCs w:val="22"/>
        </w:rPr>
      </w:pPr>
      <w:r w:rsidRPr="00F47581">
        <w:rPr>
          <w:rFonts w:ascii="Calibri Light" w:hAnsi="Calibri Light" w:cs="Calibri Light"/>
          <w:i/>
          <w:color w:val="000000"/>
          <w:sz w:val="22"/>
          <w:szCs w:val="22"/>
        </w:rPr>
        <w:t>Con motivo de la rescisión laboral con el Contador Público Gerardo Reyes Pérez, responsable del área de nóminas, se determina adscribir en su lugar en el área de Tesorería del Poder Judicial del Estado, a</w:t>
      </w:r>
      <w:r w:rsidR="00B57C3F" w:rsidRPr="00F47581">
        <w:rPr>
          <w:rFonts w:ascii="Calibri Light" w:hAnsi="Calibri Light" w:cs="Calibri Light"/>
          <w:i/>
          <w:color w:val="000000"/>
          <w:sz w:val="22"/>
          <w:szCs w:val="22"/>
        </w:rPr>
        <w:t xml:space="preserve"> la Contadora Pública Ariad</w:t>
      </w:r>
      <w:r w:rsidR="00DF11E4">
        <w:rPr>
          <w:rFonts w:ascii="Calibri Light" w:hAnsi="Calibri Light" w:cs="Calibri Light"/>
          <w:i/>
          <w:color w:val="000000"/>
          <w:sz w:val="22"/>
          <w:szCs w:val="22"/>
        </w:rPr>
        <w:t>n</w:t>
      </w:r>
      <w:r w:rsidR="00B57C3F" w:rsidRPr="00F47581">
        <w:rPr>
          <w:rFonts w:ascii="Calibri Light" w:hAnsi="Calibri Light" w:cs="Calibri Light"/>
          <w:i/>
          <w:color w:val="000000"/>
          <w:sz w:val="22"/>
          <w:szCs w:val="22"/>
        </w:rPr>
        <w:t>a Conde Terán</w:t>
      </w:r>
      <w:r w:rsidRPr="00F47581">
        <w:rPr>
          <w:rFonts w:ascii="Calibri Light" w:hAnsi="Calibri Light" w:cs="Calibri Light"/>
          <w:i/>
          <w:color w:val="000000"/>
          <w:sz w:val="22"/>
          <w:szCs w:val="22"/>
        </w:rPr>
        <w:t xml:space="preserve">, </w:t>
      </w:r>
      <w:r w:rsidR="00B57C3F" w:rsidRPr="00F47581">
        <w:rPr>
          <w:rFonts w:ascii="Calibri Light" w:hAnsi="Calibri Light" w:cs="Calibri Light"/>
          <w:i/>
          <w:color w:val="000000"/>
          <w:sz w:val="22"/>
          <w:szCs w:val="22"/>
        </w:rPr>
        <w:t>como jefe de oficina interina, con nivel 9</w:t>
      </w:r>
      <w:r w:rsidRPr="00F47581">
        <w:rPr>
          <w:rFonts w:ascii="Calibri Light" w:hAnsi="Calibri Light" w:cs="Calibri Light"/>
          <w:i/>
          <w:color w:val="000000"/>
          <w:sz w:val="22"/>
          <w:szCs w:val="22"/>
        </w:rPr>
        <w:t>, por el término de un mes, a partir de esta fecha.</w:t>
      </w:r>
    </w:p>
    <w:p w:rsidR="003B0B32" w:rsidRPr="00F47581" w:rsidRDefault="003B0B32" w:rsidP="00D7421D">
      <w:pPr>
        <w:pStyle w:val="Prrafodelista"/>
        <w:numPr>
          <w:ilvl w:val="0"/>
          <w:numId w:val="27"/>
        </w:numPr>
        <w:tabs>
          <w:tab w:val="left" w:pos="567"/>
        </w:tabs>
        <w:spacing w:line="480" w:lineRule="auto"/>
        <w:ind w:left="426"/>
        <w:jc w:val="both"/>
        <w:rPr>
          <w:rFonts w:ascii="Calibri Light" w:eastAsia="Batang" w:hAnsi="Calibri Light" w:cs="Calibri Light"/>
          <w:i/>
          <w:sz w:val="22"/>
          <w:szCs w:val="22"/>
        </w:rPr>
      </w:pPr>
      <w:r w:rsidRPr="00F47581">
        <w:rPr>
          <w:rFonts w:ascii="Calibri Light" w:hAnsi="Calibri Light" w:cs="Calibri Light"/>
          <w:i/>
          <w:color w:val="000000"/>
          <w:sz w:val="22"/>
          <w:szCs w:val="22"/>
        </w:rPr>
        <w:t xml:space="preserve">Con motivo de la Licencia sin goce de sueldo otorgada al Licenciado Marco Antonio </w:t>
      </w:r>
      <w:r w:rsidR="002C6DFC" w:rsidRPr="00F47581">
        <w:rPr>
          <w:rFonts w:ascii="Calibri Light" w:hAnsi="Calibri Light" w:cs="Calibri Light"/>
          <w:i/>
          <w:color w:val="000000"/>
          <w:sz w:val="22"/>
          <w:szCs w:val="22"/>
        </w:rPr>
        <w:t>Álvarez Huerta</w:t>
      </w:r>
      <w:r w:rsidRPr="00F47581">
        <w:rPr>
          <w:rFonts w:ascii="Calibri Light" w:hAnsi="Calibri Light" w:cs="Calibri Light"/>
          <w:i/>
          <w:color w:val="000000"/>
          <w:sz w:val="22"/>
          <w:szCs w:val="22"/>
        </w:rPr>
        <w:t xml:space="preserve">, </w:t>
      </w:r>
      <w:proofErr w:type="spellStart"/>
      <w:r w:rsidRPr="00F47581">
        <w:rPr>
          <w:rFonts w:ascii="Calibri Light" w:hAnsi="Calibri Light" w:cs="Calibri Light"/>
          <w:i/>
          <w:color w:val="000000"/>
          <w:sz w:val="22"/>
          <w:szCs w:val="22"/>
        </w:rPr>
        <w:t>Diligenciario</w:t>
      </w:r>
      <w:proofErr w:type="spellEnd"/>
      <w:r w:rsidRPr="00F47581">
        <w:rPr>
          <w:rFonts w:ascii="Calibri Light" w:hAnsi="Calibri Light" w:cs="Calibri Light"/>
          <w:i/>
          <w:color w:val="000000"/>
          <w:sz w:val="22"/>
          <w:szCs w:val="22"/>
        </w:rPr>
        <w:t xml:space="preserve"> adscrito a la Contraloría del Poder Judicial, </w:t>
      </w:r>
      <w:r w:rsidR="009510FE" w:rsidRPr="00F47581">
        <w:rPr>
          <w:rFonts w:ascii="Calibri Light" w:hAnsi="Calibri Light" w:cs="Calibri Light"/>
          <w:i/>
          <w:color w:val="000000"/>
          <w:sz w:val="22"/>
          <w:szCs w:val="22"/>
        </w:rPr>
        <w:t xml:space="preserve">de seis meses, contados a partir del quince de febrero del año en curso, </w:t>
      </w:r>
      <w:r w:rsidRPr="00F47581">
        <w:rPr>
          <w:rFonts w:ascii="Calibri Light" w:hAnsi="Calibri Light" w:cs="Calibri Light"/>
          <w:i/>
          <w:color w:val="000000"/>
          <w:sz w:val="22"/>
          <w:szCs w:val="22"/>
        </w:rPr>
        <w:t xml:space="preserve">se determina </w:t>
      </w:r>
      <w:r w:rsidR="00D7421D" w:rsidRPr="00F47581">
        <w:rPr>
          <w:rFonts w:ascii="Calibri Light" w:hAnsi="Calibri Light" w:cs="Calibri Light"/>
          <w:i/>
          <w:color w:val="000000"/>
          <w:sz w:val="22"/>
          <w:szCs w:val="22"/>
        </w:rPr>
        <w:t xml:space="preserve">por el término de la licencia en cita, </w:t>
      </w:r>
      <w:r w:rsidRPr="00F47581">
        <w:rPr>
          <w:rFonts w:ascii="Calibri Light" w:hAnsi="Calibri Light" w:cs="Calibri Light"/>
          <w:i/>
          <w:color w:val="000000"/>
          <w:sz w:val="22"/>
          <w:szCs w:val="22"/>
        </w:rPr>
        <w:t>las siguientes readscripciones:</w:t>
      </w:r>
    </w:p>
    <w:p w:rsidR="00D7421D" w:rsidRPr="00F47581" w:rsidRDefault="00B57C3F" w:rsidP="003B0B32">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F47581">
        <w:rPr>
          <w:rFonts w:ascii="Calibri Light" w:hAnsi="Calibri Light" w:cs="Calibri Light"/>
          <w:i/>
          <w:color w:val="000000"/>
          <w:sz w:val="22"/>
          <w:szCs w:val="22"/>
        </w:rPr>
        <w:t xml:space="preserve"> </w:t>
      </w:r>
      <w:r w:rsidR="003B0B32" w:rsidRPr="00F47581">
        <w:rPr>
          <w:rFonts w:ascii="Calibri Light" w:hAnsi="Calibri Light" w:cs="Calibri Light"/>
          <w:i/>
          <w:color w:val="000000"/>
          <w:sz w:val="22"/>
          <w:szCs w:val="22"/>
        </w:rPr>
        <w:t xml:space="preserve">Licenciada Jaqueline Bañuelos Muñoz, </w:t>
      </w:r>
      <w:r w:rsidR="00620A99" w:rsidRPr="00F47581">
        <w:rPr>
          <w:rFonts w:ascii="Calibri Light" w:hAnsi="Calibri Light" w:cs="Calibri Light"/>
          <w:i/>
          <w:color w:val="000000"/>
          <w:sz w:val="22"/>
          <w:szCs w:val="22"/>
        </w:rPr>
        <w:t xml:space="preserve">Oficial de Partes </w:t>
      </w:r>
      <w:r w:rsidR="00D7421D" w:rsidRPr="00F47581">
        <w:rPr>
          <w:rFonts w:ascii="Calibri Light" w:hAnsi="Calibri Light" w:cs="Calibri Light"/>
          <w:i/>
          <w:color w:val="000000"/>
          <w:sz w:val="22"/>
          <w:szCs w:val="22"/>
        </w:rPr>
        <w:t xml:space="preserve">interina, </w:t>
      </w:r>
      <w:r w:rsidR="003B0B32" w:rsidRPr="00F47581">
        <w:rPr>
          <w:rFonts w:ascii="Calibri Light" w:hAnsi="Calibri Light" w:cs="Calibri Light"/>
          <w:i/>
          <w:color w:val="000000"/>
          <w:sz w:val="22"/>
          <w:szCs w:val="22"/>
        </w:rPr>
        <w:t xml:space="preserve">adscrita actualmente al Juzgado Cuarto de lo Familiar del Distrito Judicial de Cuauhtémoc, </w:t>
      </w:r>
      <w:r w:rsidR="00620A99" w:rsidRPr="00F47581">
        <w:rPr>
          <w:rFonts w:ascii="Calibri Light" w:hAnsi="Calibri Light" w:cs="Calibri Light"/>
          <w:i/>
          <w:color w:val="000000"/>
          <w:sz w:val="22"/>
          <w:szCs w:val="22"/>
        </w:rPr>
        <w:t xml:space="preserve">se readscribe como </w:t>
      </w:r>
      <w:proofErr w:type="spellStart"/>
      <w:r w:rsidR="00D7421D" w:rsidRPr="00F47581">
        <w:rPr>
          <w:rFonts w:ascii="Calibri Light" w:hAnsi="Calibri Light" w:cs="Calibri Light"/>
          <w:i/>
          <w:color w:val="000000"/>
          <w:sz w:val="22"/>
          <w:szCs w:val="22"/>
        </w:rPr>
        <w:t>Diligenciaria</w:t>
      </w:r>
      <w:proofErr w:type="spellEnd"/>
      <w:r w:rsidR="00D7421D" w:rsidRPr="00F47581">
        <w:rPr>
          <w:rFonts w:ascii="Calibri Light" w:hAnsi="Calibri Light" w:cs="Calibri Light"/>
          <w:i/>
          <w:color w:val="000000"/>
          <w:sz w:val="22"/>
          <w:szCs w:val="22"/>
        </w:rPr>
        <w:t xml:space="preserve"> a la Contraloría del Poder Judicial, con el nivel que le corresponda.</w:t>
      </w:r>
    </w:p>
    <w:p w:rsidR="009510FE" w:rsidRPr="00F47581" w:rsidRDefault="009510FE" w:rsidP="003B0B32">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F47581">
        <w:rPr>
          <w:rFonts w:ascii="Calibri Light" w:hAnsi="Calibri Light" w:cs="Calibri Light"/>
          <w:i/>
          <w:color w:val="000000"/>
          <w:sz w:val="22"/>
          <w:szCs w:val="22"/>
        </w:rPr>
        <w:lastRenderedPageBreak/>
        <w:t xml:space="preserve">Licenciada María Irma Cruz Cervantes, Oficial de Partes adscrita a la Oficialía de Partes Común de los Juzgados del Distrito Judicial </w:t>
      </w:r>
      <w:r w:rsidR="00B632FC" w:rsidRPr="00F47581">
        <w:rPr>
          <w:rFonts w:ascii="Calibri Light" w:hAnsi="Calibri Light" w:cs="Calibri Light"/>
          <w:i/>
          <w:color w:val="000000"/>
          <w:sz w:val="22"/>
          <w:szCs w:val="22"/>
        </w:rPr>
        <w:t>de Cuauhtémoc</w:t>
      </w:r>
      <w:r w:rsidRPr="00F47581">
        <w:rPr>
          <w:rFonts w:ascii="Calibri Light" w:hAnsi="Calibri Light" w:cs="Calibri Light"/>
          <w:i/>
          <w:color w:val="000000"/>
          <w:sz w:val="22"/>
          <w:szCs w:val="22"/>
        </w:rPr>
        <w:t>, se readscribe con su misma categoría y sueldo, al Juzgado Cuarto de lo Familiar del Distrito Judicial de Cuauhtémoc.</w:t>
      </w:r>
    </w:p>
    <w:p w:rsidR="00B63CC5" w:rsidRPr="00F47581" w:rsidRDefault="009510FE" w:rsidP="003B0B32">
      <w:pPr>
        <w:pStyle w:val="Prrafodelista"/>
        <w:numPr>
          <w:ilvl w:val="1"/>
          <w:numId w:val="27"/>
        </w:numPr>
        <w:tabs>
          <w:tab w:val="left" w:pos="567"/>
        </w:tabs>
        <w:spacing w:line="480" w:lineRule="auto"/>
        <w:jc w:val="both"/>
        <w:rPr>
          <w:rFonts w:ascii="Calibri Light" w:eastAsia="Batang" w:hAnsi="Calibri Light" w:cs="Calibri Light"/>
          <w:i/>
          <w:sz w:val="22"/>
          <w:szCs w:val="22"/>
        </w:rPr>
      </w:pPr>
      <w:r w:rsidRPr="00F47581">
        <w:rPr>
          <w:rFonts w:ascii="Calibri Light" w:hAnsi="Calibri Light" w:cs="Calibri Light"/>
          <w:i/>
          <w:color w:val="000000"/>
          <w:sz w:val="22"/>
          <w:szCs w:val="22"/>
        </w:rPr>
        <w:t xml:space="preserve">Licenciada </w:t>
      </w:r>
      <w:proofErr w:type="spellStart"/>
      <w:r w:rsidRPr="00F47581">
        <w:rPr>
          <w:rFonts w:ascii="Calibri Light" w:hAnsi="Calibri Light" w:cs="Calibri Light"/>
          <w:i/>
          <w:color w:val="000000"/>
          <w:sz w:val="22"/>
          <w:szCs w:val="22"/>
        </w:rPr>
        <w:t>Yaremi</w:t>
      </w:r>
      <w:proofErr w:type="spellEnd"/>
      <w:r w:rsidRPr="00F47581">
        <w:rPr>
          <w:rFonts w:ascii="Calibri Light" w:hAnsi="Calibri Light" w:cs="Calibri Light"/>
          <w:i/>
          <w:color w:val="000000"/>
          <w:sz w:val="22"/>
          <w:szCs w:val="22"/>
        </w:rPr>
        <w:t xml:space="preserve"> Torres Diaz, Analista interina, actualmente adscrita a la Dirección Jurídica del Tribunal Superior de Justicia, se readscribe como Oficial de Partes Interna</w:t>
      </w:r>
      <w:r w:rsidR="00B632FC" w:rsidRPr="00F47581">
        <w:rPr>
          <w:rFonts w:ascii="Calibri Light" w:hAnsi="Calibri Light" w:cs="Calibri Light"/>
          <w:i/>
          <w:color w:val="000000"/>
          <w:sz w:val="22"/>
          <w:szCs w:val="22"/>
        </w:rPr>
        <w:t xml:space="preserve"> con nivel 05</w:t>
      </w:r>
      <w:r w:rsidRPr="00F47581">
        <w:rPr>
          <w:rFonts w:ascii="Calibri Light" w:hAnsi="Calibri Light" w:cs="Calibri Light"/>
          <w:i/>
          <w:color w:val="000000"/>
          <w:sz w:val="22"/>
          <w:szCs w:val="22"/>
        </w:rPr>
        <w:t xml:space="preserve">, a la Oficialía Común de los Juzgados del Distrito Judicial de Cuauhtémoc. </w:t>
      </w:r>
    </w:p>
    <w:p w:rsidR="00B632FC" w:rsidRPr="00F47581" w:rsidRDefault="00B632FC" w:rsidP="008C5FA0">
      <w:pPr>
        <w:tabs>
          <w:tab w:val="left" w:pos="567"/>
        </w:tabs>
        <w:spacing w:line="480" w:lineRule="auto"/>
        <w:ind w:left="284"/>
        <w:jc w:val="both"/>
        <w:rPr>
          <w:rFonts w:ascii="Calibri Light" w:eastAsia="Batang" w:hAnsi="Calibri Light" w:cs="Calibri Light"/>
          <w:i/>
        </w:rPr>
      </w:pPr>
      <w:r w:rsidRPr="00F47581">
        <w:rPr>
          <w:rFonts w:ascii="Calibri Light" w:hAnsi="Calibri Light" w:cs="Calibri Light"/>
          <w:i/>
          <w:color w:val="000000"/>
        </w:rPr>
        <w:t xml:space="preserve">APROBADO POR UNANIMIDAD DE VOTOS. - - - - - - - - - - - - - - - - - - - - - - - - - - - - - - - - </w:t>
      </w:r>
      <w:r w:rsidR="008C5FA0" w:rsidRPr="00F47581">
        <w:rPr>
          <w:rFonts w:ascii="Calibri Light" w:hAnsi="Calibri Light" w:cs="Calibri Light"/>
          <w:i/>
          <w:color w:val="000000"/>
        </w:rPr>
        <w:t xml:space="preserve">- - - - </w:t>
      </w:r>
    </w:p>
    <w:p w:rsidR="00181B71" w:rsidRPr="00F47581" w:rsidRDefault="00B632FC"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Licenciado José Armando Leyva Flores, Auxiliar de Juzgado, adscrito con la </w:t>
      </w:r>
      <w:proofErr w:type="gramStart"/>
      <w:r w:rsidRPr="00F47581">
        <w:rPr>
          <w:rFonts w:ascii="Calibri Light" w:eastAsia="Batang" w:hAnsi="Calibri Light" w:cs="Calibri Light"/>
          <w:i/>
          <w:sz w:val="22"/>
          <w:szCs w:val="22"/>
        </w:rPr>
        <w:t>Consejera</w:t>
      </w:r>
      <w:proofErr w:type="gramEnd"/>
      <w:r w:rsidRPr="00F47581">
        <w:rPr>
          <w:rFonts w:ascii="Calibri Light" w:eastAsia="Batang" w:hAnsi="Calibri Light" w:cs="Calibri Light"/>
          <w:i/>
          <w:sz w:val="22"/>
          <w:szCs w:val="22"/>
        </w:rPr>
        <w:t xml:space="preserve"> Martha Zenteno Ramírez,</w:t>
      </w:r>
      <w:r w:rsidR="00181B71" w:rsidRPr="00F47581">
        <w:rPr>
          <w:rFonts w:ascii="Calibri Light" w:eastAsia="Batang" w:hAnsi="Calibri Light" w:cs="Calibri Light"/>
          <w:i/>
          <w:sz w:val="22"/>
          <w:szCs w:val="22"/>
        </w:rPr>
        <w:t xml:space="preserve"> </w:t>
      </w:r>
      <w:r w:rsidR="00A95A77" w:rsidRPr="00F47581">
        <w:rPr>
          <w:rFonts w:ascii="Calibri Light" w:eastAsia="Batang" w:hAnsi="Calibri Light" w:cs="Calibri Light"/>
          <w:i/>
          <w:sz w:val="22"/>
          <w:szCs w:val="22"/>
        </w:rPr>
        <w:t xml:space="preserve">se </w:t>
      </w:r>
      <w:r w:rsidR="00181B71" w:rsidRPr="00F47581">
        <w:rPr>
          <w:rFonts w:ascii="Calibri Light" w:eastAsia="Batang" w:hAnsi="Calibri Light" w:cs="Calibri Light"/>
          <w:i/>
          <w:sz w:val="22"/>
          <w:szCs w:val="22"/>
        </w:rPr>
        <w:t>determina otorgarle un nivel, para quedar como Secretario Auxiliar de Juzgado, a partir de esta fecha, continuando en su misma adscripción.</w:t>
      </w:r>
    </w:p>
    <w:p w:rsidR="00CA3ACB" w:rsidRPr="00F47581" w:rsidRDefault="00B632FC"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 </w:t>
      </w:r>
      <w:r w:rsidR="00181B71" w:rsidRPr="00F47581">
        <w:rPr>
          <w:rFonts w:ascii="Calibri Light" w:eastAsia="Batang" w:hAnsi="Calibri Light" w:cs="Calibri Light"/>
          <w:i/>
          <w:sz w:val="22"/>
          <w:szCs w:val="22"/>
        </w:rPr>
        <w:t>Licenciada Glenda Isamar Paredes Cabrera, Mecanógrafa adscrita al Centro Estatal de Justicia Alternativa</w:t>
      </w:r>
      <w:r w:rsidR="0077038E" w:rsidRPr="00F47581">
        <w:rPr>
          <w:rFonts w:ascii="Calibri Light" w:eastAsia="Batang" w:hAnsi="Calibri Light" w:cs="Calibri Light"/>
          <w:i/>
          <w:sz w:val="22"/>
          <w:szCs w:val="22"/>
        </w:rPr>
        <w:t xml:space="preserve">, se determina </w:t>
      </w:r>
      <w:proofErr w:type="spellStart"/>
      <w:r w:rsidR="0077038E" w:rsidRPr="00F47581">
        <w:rPr>
          <w:rFonts w:ascii="Calibri Light" w:eastAsia="Batang" w:hAnsi="Calibri Light" w:cs="Calibri Light"/>
          <w:i/>
          <w:sz w:val="22"/>
          <w:szCs w:val="22"/>
        </w:rPr>
        <w:t>readscribirla</w:t>
      </w:r>
      <w:proofErr w:type="spellEnd"/>
      <w:r w:rsidR="0077038E" w:rsidRPr="00F47581">
        <w:rPr>
          <w:rFonts w:ascii="Calibri Light" w:eastAsia="Batang" w:hAnsi="Calibri Light" w:cs="Calibri Light"/>
          <w:i/>
          <w:sz w:val="22"/>
          <w:szCs w:val="22"/>
        </w:rPr>
        <w:t xml:space="preserve"> con su misma categoría y sueldo, como </w:t>
      </w:r>
      <w:proofErr w:type="gramStart"/>
      <w:r w:rsidR="0077038E" w:rsidRPr="00F47581">
        <w:rPr>
          <w:rFonts w:ascii="Calibri Light" w:eastAsia="Batang" w:hAnsi="Calibri Light" w:cs="Calibri Light"/>
          <w:i/>
          <w:sz w:val="22"/>
          <w:szCs w:val="22"/>
        </w:rPr>
        <w:t>Responsable</w:t>
      </w:r>
      <w:proofErr w:type="gramEnd"/>
      <w:r w:rsidR="0077038E" w:rsidRPr="00F47581">
        <w:rPr>
          <w:rFonts w:ascii="Calibri Light" w:eastAsia="Batang" w:hAnsi="Calibri Light" w:cs="Calibri Light"/>
          <w:i/>
          <w:sz w:val="22"/>
          <w:szCs w:val="22"/>
        </w:rPr>
        <w:t xml:space="preserve"> del Módulo de Orientación e Información del Poder Judicial, adscrita a la Secretaría Ejecutiva, a partir del quince de febrero del año en curso y hasta nuevas instrucciones.</w:t>
      </w:r>
    </w:p>
    <w:p w:rsidR="0077038E" w:rsidRPr="00F47581" w:rsidRDefault="0077038E"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Para ocupar el esp</w:t>
      </w:r>
      <w:r w:rsidR="008C5FA0" w:rsidRPr="00F47581">
        <w:rPr>
          <w:rFonts w:ascii="Calibri Light" w:eastAsia="Batang" w:hAnsi="Calibri Light" w:cs="Calibri Light"/>
          <w:i/>
          <w:sz w:val="22"/>
          <w:szCs w:val="22"/>
        </w:rPr>
        <w:t>a</w:t>
      </w:r>
      <w:r w:rsidRPr="00F47581">
        <w:rPr>
          <w:rFonts w:ascii="Calibri Light" w:eastAsia="Batang" w:hAnsi="Calibri Light" w:cs="Calibri Light"/>
          <w:i/>
          <w:sz w:val="22"/>
          <w:szCs w:val="22"/>
        </w:rPr>
        <w:t>cio que deja la Licenciada Glenda Isamar Paredes Cabrera, se adscribe al Licenciado en Psicología Bruno González Pérez, como Oficial en Aspectos Generales interino, con nivel 1, a partir del dieciséis de febrero del año dos mil diecinueve, por el término de tres meses.</w:t>
      </w:r>
    </w:p>
    <w:p w:rsidR="0077038E" w:rsidRPr="00F47581" w:rsidRDefault="0077038E"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Licenciado Miguel Ángel Sánchez Hernández, </w:t>
      </w:r>
      <w:proofErr w:type="gramStart"/>
      <w:r w:rsidRPr="00F47581">
        <w:rPr>
          <w:rFonts w:ascii="Calibri Light" w:eastAsia="Batang" w:hAnsi="Calibri Light" w:cs="Calibri Light"/>
          <w:i/>
          <w:sz w:val="22"/>
          <w:szCs w:val="22"/>
        </w:rPr>
        <w:t>Jefe</w:t>
      </w:r>
      <w:proofErr w:type="gramEnd"/>
      <w:r w:rsidRPr="00F47581">
        <w:rPr>
          <w:rFonts w:ascii="Calibri Light" w:eastAsia="Batang" w:hAnsi="Calibri Light" w:cs="Calibri Light"/>
          <w:i/>
          <w:sz w:val="22"/>
          <w:szCs w:val="22"/>
        </w:rPr>
        <w:t xml:space="preserve"> del Departamento de Bienes Muebles e Inmuebles del Poder Judicial del Estado, se readscribe con su misma categoría y sueldo al Centro Estatal de Justicia Alternativa, </w:t>
      </w:r>
      <w:r w:rsidR="00066313" w:rsidRPr="00F47581">
        <w:rPr>
          <w:rFonts w:ascii="Calibri Light" w:eastAsia="Batang" w:hAnsi="Calibri Light" w:cs="Calibri Light"/>
          <w:i/>
          <w:sz w:val="22"/>
          <w:szCs w:val="22"/>
        </w:rPr>
        <w:t xml:space="preserve">como Facilitador, por haber obtenido la </w:t>
      </w:r>
      <w:r w:rsidR="008C5FA0" w:rsidRPr="00F47581">
        <w:rPr>
          <w:rFonts w:ascii="Calibri Light" w:eastAsia="Batang" w:hAnsi="Calibri Light" w:cs="Calibri Light"/>
          <w:i/>
          <w:sz w:val="22"/>
          <w:szCs w:val="22"/>
        </w:rPr>
        <w:t>certificación</w:t>
      </w:r>
      <w:r w:rsidR="00066313" w:rsidRPr="00F47581">
        <w:rPr>
          <w:rFonts w:ascii="Calibri Light" w:eastAsia="Batang" w:hAnsi="Calibri Light" w:cs="Calibri Light"/>
          <w:i/>
          <w:sz w:val="22"/>
          <w:szCs w:val="22"/>
        </w:rPr>
        <w:t xml:space="preserve"> recientemente. </w:t>
      </w:r>
      <w:r w:rsidRPr="00F47581">
        <w:rPr>
          <w:rFonts w:ascii="Calibri Light" w:eastAsia="Batang" w:hAnsi="Calibri Light" w:cs="Calibri Light"/>
          <w:i/>
          <w:sz w:val="22"/>
          <w:szCs w:val="22"/>
        </w:rPr>
        <w:t xml:space="preserve"> </w:t>
      </w:r>
    </w:p>
    <w:p w:rsidR="00066313" w:rsidRPr="00F47581" w:rsidRDefault="00066313"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Licenciado en Administración Rubén Gutiérrez Vélez, mecanógrafo adscrito a la Unidad de Transparencia y Protección de Datos Personales del Poder Judicial del Estado, se readscrib</w:t>
      </w:r>
      <w:r w:rsidR="00C83CC4" w:rsidRPr="00F47581">
        <w:rPr>
          <w:rFonts w:ascii="Calibri Light" w:eastAsia="Batang" w:hAnsi="Calibri Light" w:cs="Calibri Light"/>
          <w:i/>
          <w:sz w:val="22"/>
          <w:szCs w:val="22"/>
        </w:rPr>
        <w:t>e</w:t>
      </w:r>
      <w:r w:rsidRPr="00F47581">
        <w:rPr>
          <w:rFonts w:ascii="Calibri Light" w:eastAsia="Batang" w:hAnsi="Calibri Light" w:cs="Calibri Light"/>
          <w:i/>
          <w:sz w:val="22"/>
          <w:szCs w:val="22"/>
        </w:rPr>
        <w:t xml:space="preserve"> como analista en funciones de encargado del Departamento de Bienes Muebles e Inmuebles del Poder Judicial del Estado, a partir del dieciséis de febrero del presente año y hasta nuevas instrucciones.</w:t>
      </w:r>
    </w:p>
    <w:p w:rsidR="0057182B" w:rsidRPr="00F47581" w:rsidRDefault="0057182B" w:rsidP="0057182B">
      <w:pPr>
        <w:tabs>
          <w:tab w:val="left" w:pos="567"/>
        </w:tabs>
        <w:spacing w:line="480" w:lineRule="auto"/>
        <w:jc w:val="both"/>
        <w:rPr>
          <w:rFonts w:ascii="Calibri Light" w:eastAsia="Batang" w:hAnsi="Calibri Light" w:cs="Calibri Light"/>
          <w:i/>
        </w:rPr>
      </w:pPr>
    </w:p>
    <w:p w:rsidR="00066313" w:rsidRPr="00F47581" w:rsidRDefault="00066313"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lastRenderedPageBreak/>
        <w:t>Para cubrir el espacio que deja el Licenciado en Administración Rubén Gutiérrez Vélez, se adscrib</w:t>
      </w:r>
      <w:r w:rsidR="008C5FA0" w:rsidRPr="00F47581">
        <w:rPr>
          <w:rFonts w:ascii="Calibri Light" w:eastAsia="Batang" w:hAnsi="Calibri Light" w:cs="Calibri Light"/>
          <w:i/>
          <w:sz w:val="22"/>
          <w:szCs w:val="22"/>
        </w:rPr>
        <w:t>e</w:t>
      </w:r>
      <w:r w:rsidRPr="00F47581">
        <w:rPr>
          <w:rFonts w:ascii="Calibri Light" w:eastAsia="Batang" w:hAnsi="Calibri Light" w:cs="Calibri Light"/>
          <w:i/>
          <w:sz w:val="22"/>
          <w:szCs w:val="22"/>
        </w:rPr>
        <w:t xml:space="preserve"> al Licenciado David Romero Reyes, como mecanógrafo nivel 2, a la Unidad de Transparencia y Protección de Datos Personales del Poder Judicial del Estado, a partir del dieciséis de febrero del año en curso, por el término de tres meses.</w:t>
      </w:r>
    </w:p>
    <w:p w:rsidR="00066313" w:rsidRPr="00F47581" w:rsidRDefault="00066313"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Licenciado José Leonardo Luna González, </w:t>
      </w:r>
      <w:r w:rsidR="00C83CC4" w:rsidRPr="00F47581">
        <w:rPr>
          <w:rFonts w:ascii="Calibri Light" w:eastAsia="Batang" w:hAnsi="Calibri Light" w:cs="Calibri Light"/>
          <w:i/>
          <w:sz w:val="22"/>
          <w:szCs w:val="22"/>
        </w:rPr>
        <w:t>Auxiliar de Registro y Trámite (en funciones de invitador), se adscribe con su misma categoría y sueldo a la Secretaría Ejecutiva, hasta la fecha del vencimiento de su interinato.</w:t>
      </w:r>
    </w:p>
    <w:p w:rsidR="00C83CC4" w:rsidRPr="00F47581" w:rsidRDefault="00C83CC4" w:rsidP="00B632FC">
      <w:pPr>
        <w:pStyle w:val="Prrafodelista"/>
        <w:numPr>
          <w:ilvl w:val="0"/>
          <w:numId w:val="27"/>
        </w:numPr>
        <w:tabs>
          <w:tab w:val="left" w:pos="567"/>
        </w:tabs>
        <w:spacing w:line="480" w:lineRule="auto"/>
        <w:jc w:val="both"/>
        <w:rPr>
          <w:rFonts w:ascii="Calibri Light" w:eastAsia="Batang" w:hAnsi="Calibri Light" w:cs="Calibri Light"/>
          <w:i/>
          <w:sz w:val="22"/>
          <w:szCs w:val="22"/>
        </w:rPr>
      </w:pPr>
      <w:r w:rsidRPr="00F47581">
        <w:rPr>
          <w:rFonts w:ascii="Calibri Light" w:eastAsia="Batang" w:hAnsi="Calibri Light" w:cs="Calibri Light"/>
          <w:i/>
          <w:sz w:val="22"/>
          <w:szCs w:val="22"/>
        </w:rPr>
        <w:t xml:space="preserve">Licenciado Noe Cuecuecha Rugerio, actual Contralor del Poder Judicial del Estado, se determina </w:t>
      </w:r>
      <w:proofErr w:type="spellStart"/>
      <w:r w:rsidRPr="00F47581">
        <w:rPr>
          <w:rFonts w:ascii="Calibri Light" w:eastAsia="Batang" w:hAnsi="Calibri Light" w:cs="Calibri Light"/>
          <w:i/>
          <w:sz w:val="22"/>
          <w:szCs w:val="22"/>
        </w:rPr>
        <w:t>readscribirlo</w:t>
      </w:r>
      <w:proofErr w:type="spellEnd"/>
      <w:r w:rsidRPr="00F47581">
        <w:rPr>
          <w:rFonts w:ascii="Calibri Light" w:eastAsia="Batang" w:hAnsi="Calibri Light" w:cs="Calibri Light"/>
          <w:i/>
          <w:sz w:val="22"/>
          <w:szCs w:val="22"/>
        </w:rPr>
        <w:t xml:space="preserve"> como Secretario Proyectista de Sala con nivel 14, en funciones de encargado de la Dirección Jurídica del Tribunal Superior de Justicia del Estado, a partir del dieciséis de febrero del año dos mil diecinueve y hasta nuevas instrucciones.</w:t>
      </w:r>
    </w:p>
    <w:p w:rsidR="00CA070D" w:rsidRPr="00F47581" w:rsidRDefault="00C83CC4" w:rsidP="00DC3C60">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F47581">
        <w:rPr>
          <w:rFonts w:ascii="Calibri Light" w:eastAsia="Batang" w:hAnsi="Calibri Light" w:cs="Calibri Light"/>
          <w:i/>
          <w:sz w:val="22"/>
          <w:szCs w:val="22"/>
        </w:rPr>
        <w:t>Para ocupar el cargo de Contralor del Poder Judicial que deja el Licenciado Noé Cuecuecha Rugerio, este cuerpo colegiado designa al Licenciado Ignacio Ramírez Sánchez, a partir de las quince horas con un minuto del día quince de febrero del año dos mil diecinueve y hasta nuevas instrucciones, con el nivel que le corresponde.</w:t>
      </w:r>
    </w:p>
    <w:p w:rsidR="0005777B" w:rsidRPr="00F47581" w:rsidRDefault="00C83CC4" w:rsidP="00DC3C60">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F47581">
        <w:rPr>
          <w:rFonts w:ascii="Calibri Light" w:eastAsia="Batang" w:hAnsi="Calibri Light" w:cs="Calibri Light"/>
          <w:sz w:val="22"/>
          <w:szCs w:val="22"/>
        </w:rPr>
        <w:t xml:space="preserve">Licenciada Vianey Estrada Vera, </w:t>
      </w:r>
      <w:r w:rsidR="0005777B" w:rsidRPr="00F47581">
        <w:rPr>
          <w:rFonts w:ascii="Calibri Light" w:eastAsia="Batang" w:hAnsi="Calibri Light" w:cs="Calibri Light"/>
          <w:sz w:val="22"/>
          <w:szCs w:val="22"/>
        </w:rPr>
        <w:t>Jefe de Oficina, en funciones de Encargada de la Dirección Jurídica, se determina designarla como Secretaria Proyectista de Sala interina, nivel 14, a partir del dieciséis de febrero del año dos mil diecinueve y hasta nuevas instrucciones, en su misma adscripción.</w:t>
      </w:r>
    </w:p>
    <w:p w:rsidR="00C83CC4" w:rsidRPr="00F47581" w:rsidRDefault="0005777B" w:rsidP="00DC3C60">
      <w:pPr>
        <w:pStyle w:val="Prrafodelista"/>
        <w:numPr>
          <w:ilvl w:val="0"/>
          <w:numId w:val="27"/>
        </w:numPr>
        <w:tabs>
          <w:tab w:val="left" w:pos="567"/>
        </w:tabs>
        <w:spacing w:line="480" w:lineRule="auto"/>
        <w:ind w:left="426"/>
        <w:jc w:val="both"/>
        <w:rPr>
          <w:rFonts w:ascii="Calibri Light" w:eastAsia="Batang" w:hAnsi="Calibri Light" w:cs="Calibri Light"/>
          <w:sz w:val="22"/>
          <w:szCs w:val="22"/>
        </w:rPr>
      </w:pPr>
      <w:r w:rsidRPr="00F47581">
        <w:rPr>
          <w:rFonts w:ascii="Calibri Light" w:eastAsia="Batang" w:hAnsi="Calibri Light" w:cs="Calibri Light"/>
          <w:sz w:val="22"/>
          <w:szCs w:val="22"/>
        </w:rPr>
        <w:t xml:space="preserve">Licenciada Verónica Rodríguez Camarillo, Secretaria Privada del </w:t>
      </w:r>
      <w:proofErr w:type="gramStart"/>
      <w:r w:rsidRPr="00F47581">
        <w:rPr>
          <w:rFonts w:ascii="Calibri Light" w:eastAsia="Batang" w:hAnsi="Calibri Light" w:cs="Calibri Light"/>
          <w:sz w:val="22"/>
          <w:szCs w:val="22"/>
        </w:rPr>
        <w:t>Presidente</w:t>
      </w:r>
      <w:proofErr w:type="gramEnd"/>
      <w:r w:rsidRPr="00F47581">
        <w:rPr>
          <w:rFonts w:ascii="Calibri Light" w:eastAsia="Batang" w:hAnsi="Calibri Light" w:cs="Calibri Light"/>
          <w:sz w:val="22"/>
          <w:szCs w:val="22"/>
        </w:rPr>
        <w:t xml:space="preserve"> del Tribunal Superior de Justicia, se determina designarla como Secretaria Proyectista de Sala interina, nivel 14, a partir del dieciséis de febrero del año que transcurre, y hasta nuevas instrucciones, en funciones de Secretaria Privada del Presidente del Tribunal Superior de Justicia.</w:t>
      </w:r>
    </w:p>
    <w:p w:rsidR="00EC2CFB" w:rsidRPr="00F47581" w:rsidRDefault="0005777B" w:rsidP="00EC2CFB">
      <w:pPr>
        <w:pStyle w:val="Prrafodelista"/>
        <w:numPr>
          <w:ilvl w:val="0"/>
          <w:numId w:val="27"/>
        </w:numPr>
        <w:spacing w:line="480" w:lineRule="auto"/>
        <w:ind w:left="567"/>
        <w:jc w:val="both"/>
        <w:rPr>
          <w:rFonts w:ascii="Calibri Light" w:eastAsia="Batang" w:hAnsi="Calibri Light" w:cs="Calibri Light"/>
          <w:sz w:val="22"/>
          <w:szCs w:val="22"/>
        </w:rPr>
      </w:pPr>
      <w:r w:rsidRPr="00F47581">
        <w:rPr>
          <w:rFonts w:ascii="Calibri Light" w:eastAsia="Batang" w:hAnsi="Calibri Light" w:cs="Calibri Light"/>
          <w:sz w:val="22"/>
          <w:szCs w:val="22"/>
        </w:rPr>
        <w:t xml:space="preserve">Licenciada Vanessa Cid del Prado Hernández, se determina adscribirla a la Primera Ponencia de la Sala Penal y Especializada en Administración de Justicia para Adolescentes, como Oficial en Aspectos Generales interina, nivel 1, a partir del dieciséis de febrero del año en curso y por el término de tres meses. </w:t>
      </w:r>
    </w:p>
    <w:p w:rsidR="00EC2CFB" w:rsidRPr="00F47581" w:rsidRDefault="00EC2CFB" w:rsidP="008C5FA0">
      <w:pPr>
        <w:spacing w:line="480" w:lineRule="auto"/>
        <w:ind w:left="207"/>
        <w:jc w:val="both"/>
        <w:rPr>
          <w:rFonts w:ascii="Calibri Light" w:eastAsia="Batang" w:hAnsi="Calibri Light" w:cs="Calibri Light"/>
        </w:rPr>
      </w:pPr>
      <w:r w:rsidRPr="00F47581">
        <w:rPr>
          <w:rFonts w:ascii="Calibri Light" w:eastAsia="Batang" w:hAnsi="Calibri Light" w:cs="Calibri Light"/>
          <w:b/>
          <w:u w:val="single"/>
        </w:rPr>
        <w:t xml:space="preserve">APROBADO POR </w:t>
      </w:r>
      <w:r w:rsidR="008C5FA0" w:rsidRPr="00F47581">
        <w:rPr>
          <w:rFonts w:ascii="Calibri Light" w:eastAsia="Batang" w:hAnsi="Calibri Light" w:cs="Calibri Light"/>
          <w:b/>
          <w:u w:val="single"/>
        </w:rPr>
        <w:t>U</w:t>
      </w:r>
      <w:r w:rsidRPr="00F47581">
        <w:rPr>
          <w:rFonts w:ascii="Calibri Light" w:eastAsia="Batang" w:hAnsi="Calibri Light" w:cs="Calibri Light"/>
          <w:b/>
          <w:u w:val="single"/>
        </w:rPr>
        <w:t>NANIMIDAD DE VOTOS.</w:t>
      </w:r>
      <w:r w:rsidRPr="00F47581">
        <w:rPr>
          <w:rFonts w:ascii="Calibri Light" w:eastAsia="Batang" w:hAnsi="Calibri Light" w:cs="Calibri Light"/>
        </w:rPr>
        <w:t xml:space="preserve"> - - - - - - - - - - - - - - - - - - - - - - - - - - - - - - - - - </w:t>
      </w:r>
      <w:r w:rsidR="008C5FA0" w:rsidRPr="00F47581">
        <w:rPr>
          <w:rFonts w:ascii="Calibri Light" w:eastAsia="Batang" w:hAnsi="Calibri Light" w:cs="Calibri Light"/>
        </w:rPr>
        <w:t xml:space="preserve">- - </w:t>
      </w:r>
      <w:r w:rsidR="00F47581">
        <w:rPr>
          <w:rFonts w:ascii="Calibri Light" w:eastAsia="Batang" w:hAnsi="Calibri Light" w:cs="Calibri Light"/>
        </w:rPr>
        <w:t>-</w:t>
      </w:r>
    </w:p>
    <w:p w:rsidR="0005777B" w:rsidRPr="00F47581" w:rsidRDefault="00C36139" w:rsidP="0005777B">
      <w:pPr>
        <w:tabs>
          <w:tab w:val="left" w:pos="567"/>
        </w:tabs>
        <w:spacing w:line="480" w:lineRule="auto"/>
        <w:jc w:val="both"/>
        <w:rPr>
          <w:rFonts w:ascii="Calibri Light" w:eastAsia="Batang" w:hAnsi="Calibri Light" w:cs="Calibri Light"/>
        </w:rPr>
      </w:pPr>
      <w:r w:rsidRPr="00F47581">
        <w:rPr>
          <w:rFonts w:ascii="Calibri Light" w:eastAsia="Batang" w:hAnsi="Calibri Light" w:cs="Calibri Light"/>
        </w:rPr>
        <w:tab/>
      </w:r>
      <w:r w:rsidRPr="00F47581">
        <w:rPr>
          <w:rFonts w:ascii="Calibri Light" w:eastAsia="Batang" w:hAnsi="Calibri Light" w:cs="Calibri Light"/>
        </w:rPr>
        <w:tab/>
      </w:r>
      <w:r w:rsidR="00DC3C60" w:rsidRPr="00F47581">
        <w:rPr>
          <w:rFonts w:ascii="Calibri Light" w:eastAsia="Batang" w:hAnsi="Calibri Light" w:cs="Calibri Light"/>
        </w:rPr>
        <w:t xml:space="preserve">Ahora bien, en seguimiento al acuerdo </w:t>
      </w:r>
      <w:r w:rsidR="00DC3C60" w:rsidRPr="00F47581">
        <w:rPr>
          <w:rFonts w:ascii="Calibri Light" w:hAnsi="Calibri Light" w:cs="Calibri Light"/>
          <w:b/>
          <w:color w:val="000000"/>
        </w:rPr>
        <w:t xml:space="preserve">V/09/2019, </w:t>
      </w:r>
      <w:r w:rsidR="00DC3C60" w:rsidRPr="00F47581">
        <w:rPr>
          <w:rFonts w:ascii="Calibri Light" w:hAnsi="Calibri Light" w:cs="Calibri Light"/>
          <w:color w:val="000000"/>
        </w:rPr>
        <w:t xml:space="preserve">con relación a la toma de protesta de la nueva titular de la Tesorería del Poder Judicial del Estado, estando presente </w:t>
      </w:r>
      <w:r w:rsidR="00C31403" w:rsidRPr="00F47581">
        <w:rPr>
          <w:rFonts w:ascii="Calibri Light" w:hAnsi="Calibri Light" w:cs="Calibri Light"/>
          <w:color w:val="000000"/>
        </w:rPr>
        <w:t>la Licenciada en Contaduría Pública Lilian Rivera Nava,</w:t>
      </w:r>
      <w:r w:rsidR="00C31403" w:rsidRPr="00F47581">
        <w:rPr>
          <w:rFonts w:ascii="Calibri Light" w:hAnsi="Calibri Light" w:cs="Calibri Light"/>
          <w:b/>
          <w:color w:val="000000"/>
        </w:rPr>
        <w:t xml:space="preserve"> el Doctor Héctor Maldonado Bonilla, </w:t>
      </w:r>
      <w:r w:rsidR="00C31403" w:rsidRPr="00F47581">
        <w:rPr>
          <w:rFonts w:ascii="Calibri Light" w:hAnsi="Calibri Light" w:cs="Calibri Light"/>
          <w:b/>
          <w:color w:val="000000"/>
        </w:rPr>
        <w:lastRenderedPageBreak/>
        <w:t>Magistrado Presidente del Tribunal Superior de Justicia y del Consejo de la Judicatura del Estado dijo:</w:t>
      </w:r>
      <w:r w:rsidR="00C31403" w:rsidRPr="00F47581">
        <w:rPr>
          <w:rFonts w:ascii="Calibri Light" w:hAnsi="Calibri Light" w:cs="Calibri Light"/>
          <w:color w:val="000000"/>
        </w:rPr>
        <w:t xml:space="preserve"> </w:t>
      </w:r>
      <w:r w:rsidR="002E4B43" w:rsidRPr="00F47581">
        <w:rPr>
          <w:rFonts w:ascii="Calibri Light" w:hAnsi="Calibri Light" w:cs="Calibri Light"/>
          <w:color w:val="000000"/>
        </w:rPr>
        <w:t xml:space="preserve">Buenas tardes Licenciada en Contaduría Pública Lilian Rivera Nava, comunico a usted que el Consejo de la Judicatura del Estado, </w:t>
      </w:r>
      <w:r w:rsidR="002E14F9" w:rsidRPr="00F47581">
        <w:rPr>
          <w:rFonts w:ascii="Calibri Light" w:hAnsi="Calibri Light" w:cs="Calibri Light"/>
          <w:color w:val="000000"/>
        </w:rPr>
        <w:t>h</w:t>
      </w:r>
      <w:r w:rsidR="002E4B43" w:rsidRPr="00F47581">
        <w:rPr>
          <w:rFonts w:ascii="Calibri Light" w:hAnsi="Calibri Light" w:cs="Calibri Light"/>
          <w:color w:val="000000"/>
        </w:rPr>
        <w:t xml:space="preserve">a tenido a bien conferirle el cargo de Tesorera del Poder Judicial del Estado, a partir de las quince horas con un minuto de esta fecha ocho de febrero del año en curso </w:t>
      </w:r>
      <w:r w:rsidR="002E14F9" w:rsidRPr="00F47581">
        <w:rPr>
          <w:rFonts w:ascii="Calibri Light" w:hAnsi="Calibri Light" w:cs="Calibri Light"/>
          <w:color w:val="000000"/>
        </w:rPr>
        <w:t xml:space="preserve">y hasta nuevas instrucciones, con la finalidad de formalizar </w:t>
      </w:r>
      <w:r w:rsidR="002A3019" w:rsidRPr="00F47581">
        <w:rPr>
          <w:rFonts w:ascii="Calibri Light" w:hAnsi="Calibri Light" w:cs="Calibri Light"/>
          <w:color w:val="000000"/>
        </w:rPr>
        <w:t>tal designación, procedo a la toma de protesta en términos de ley, con su permiso consej</w:t>
      </w:r>
      <w:r w:rsidR="00493F1D" w:rsidRPr="00F47581">
        <w:rPr>
          <w:rFonts w:ascii="Calibri Light" w:hAnsi="Calibri Light" w:cs="Calibri Light"/>
          <w:color w:val="000000"/>
        </w:rPr>
        <w:t>era</w:t>
      </w:r>
      <w:r w:rsidR="002A3019" w:rsidRPr="00F47581">
        <w:rPr>
          <w:rFonts w:ascii="Calibri Light" w:hAnsi="Calibri Light" w:cs="Calibri Light"/>
          <w:color w:val="000000"/>
        </w:rPr>
        <w:t>s y consejero</w:t>
      </w:r>
      <w:r w:rsidR="00B43714" w:rsidRPr="00F47581">
        <w:rPr>
          <w:rFonts w:ascii="Calibri Light" w:hAnsi="Calibri Light" w:cs="Calibri Light"/>
          <w:color w:val="000000"/>
        </w:rPr>
        <w:t xml:space="preserve">, LICENCIADA EN CONTADURÍA PÚBLICA LILIAN RIVERA NAVA, CONFORME A DISPUESTO POR LOS ARTÍCULOS 128 DE LA CONSTITUCIÓN PÓLITICA DE LOS ESTADOS UNIDOS MEXICANOS; 116 DE LA CONSTITUCIÓN POLÍTICA DEL ESTADO LIBRE Y SOBERANO DE TLAXCALA, </w:t>
      </w:r>
      <w:r w:rsidR="00E57731" w:rsidRPr="00F47581">
        <w:rPr>
          <w:rFonts w:ascii="Calibri Light" w:hAnsi="Calibri Light" w:cs="Calibri Light"/>
          <w:color w:val="000000"/>
        </w:rPr>
        <w:t>LE PREGUNTO</w:t>
      </w:r>
      <w:r w:rsidR="00B43714" w:rsidRPr="00F47581">
        <w:rPr>
          <w:rFonts w:ascii="Calibri Light" w:hAnsi="Calibri Light" w:cs="Calibri Light"/>
          <w:color w:val="000000"/>
        </w:rPr>
        <w:t>: “PROTESTA USTED GUARDAR ESTAS Y DEMÁS DISPOSICIONES DE LEGALIDAD QUE DE ELLAS EMANAN; OBSERVANDO EN SU ACTUACION LOS PRINCIPIOS DE LEGALIDAD, EFICACIA, EFICIENCIA, OBJETIVIDAD, IMPARCIALIDAD Y EQUIDAD, CON EL FIN DE IMPULSAR EL ACCESO A LA JUSTICIA EN BENEFICIO DE LA SOCIDAD TLAXCALTECA</w:t>
      </w:r>
      <w:r w:rsidR="00B70FCF" w:rsidRPr="00F47581">
        <w:rPr>
          <w:rFonts w:ascii="Calibri Light" w:hAnsi="Calibri Light" w:cs="Calibri Light"/>
          <w:color w:val="000000"/>
        </w:rPr>
        <w:t>”</w:t>
      </w:r>
      <w:r w:rsidR="00E57731" w:rsidRPr="00F47581">
        <w:rPr>
          <w:rFonts w:ascii="Calibri Light" w:hAnsi="Calibri Light" w:cs="Calibri Light"/>
          <w:color w:val="000000"/>
        </w:rPr>
        <w:t>,</w:t>
      </w:r>
      <w:r w:rsidR="00B70FCF" w:rsidRPr="00F47581">
        <w:rPr>
          <w:rFonts w:ascii="Calibri Light" w:hAnsi="Calibri Light" w:cs="Calibri Light"/>
          <w:color w:val="000000"/>
        </w:rPr>
        <w:t xml:space="preserve"> </w:t>
      </w:r>
      <w:r w:rsidR="00E57731" w:rsidRPr="00F47581">
        <w:rPr>
          <w:rFonts w:ascii="Calibri Light" w:hAnsi="Calibri Light" w:cs="Calibri Light"/>
          <w:b/>
          <w:color w:val="000000"/>
        </w:rPr>
        <w:t>EN USO DE LA PALABRA LA LICENCIADA EN CONTADURÍA PÚBLICA LILIAN RIVERA NAVA, DIJO:</w:t>
      </w:r>
      <w:r w:rsidR="00E57731" w:rsidRPr="00F47581">
        <w:rPr>
          <w:rFonts w:ascii="Calibri Light" w:hAnsi="Calibri Light" w:cs="Calibri Light"/>
          <w:color w:val="000000"/>
        </w:rPr>
        <w:t xml:space="preserve"> “SÍ, PROTESTO”; </w:t>
      </w:r>
      <w:r w:rsidR="00E57731" w:rsidRPr="00F47581">
        <w:rPr>
          <w:rFonts w:ascii="Calibri Light" w:hAnsi="Calibri Light" w:cs="Calibri Light"/>
          <w:b/>
          <w:color w:val="000000"/>
        </w:rPr>
        <w:t>EL DOCTOR HÉCTOR MALDONADO BONILLA, MAGISTRADO PRESIDENTE DEL TRIBUNAL SUPERIOR DE JUSTICIA Y DEL CONSEJO DE LA JUDICATURA DEL ESTADO DIJO:</w:t>
      </w:r>
      <w:r w:rsidR="00E57731" w:rsidRPr="00F47581">
        <w:rPr>
          <w:rFonts w:ascii="Calibri Light" w:hAnsi="Calibri Light" w:cs="Calibri Light"/>
          <w:color w:val="000000"/>
        </w:rPr>
        <w:t xml:space="preserve"> SÍ ASÍ NO LO HICIERE, QUE EL ESTADO SE LO DEMANDE.  </w:t>
      </w:r>
    </w:p>
    <w:p w:rsidR="00DF7751" w:rsidRDefault="00C237F2" w:rsidP="00841CC7">
      <w:pPr>
        <w:spacing w:line="480" w:lineRule="auto"/>
        <w:ind w:firstLine="708"/>
        <w:jc w:val="both"/>
        <w:rPr>
          <w:rFonts w:ascii="Calibri Light" w:hAnsi="Calibri Light" w:cs="Calibri Light"/>
        </w:rPr>
      </w:pPr>
      <w:r w:rsidRPr="00F47581">
        <w:rPr>
          <w:rFonts w:ascii="Calibri Light" w:hAnsi="Calibri Light" w:cs="Calibri Light"/>
        </w:rPr>
        <w:t>Siendo las</w:t>
      </w:r>
      <w:r w:rsidR="00F104E1" w:rsidRPr="00F47581">
        <w:rPr>
          <w:rFonts w:ascii="Calibri Light" w:hAnsi="Calibri Light" w:cs="Calibri Light"/>
        </w:rPr>
        <w:t xml:space="preserve"> </w:t>
      </w:r>
      <w:r w:rsidR="00BC7329" w:rsidRPr="00F47581">
        <w:rPr>
          <w:rFonts w:ascii="Calibri Light" w:hAnsi="Calibri Light" w:cs="Calibri Light"/>
        </w:rPr>
        <w:t>doce</w:t>
      </w:r>
      <w:r w:rsidR="004A6E1F" w:rsidRPr="00F47581">
        <w:rPr>
          <w:rFonts w:ascii="Calibri Light" w:hAnsi="Calibri Light" w:cs="Calibri Light"/>
        </w:rPr>
        <w:t xml:space="preserve"> </w:t>
      </w:r>
      <w:r w:rsidR="00994E48" w:rsidRPr="00F47581">
        <w:rPr>
          <w:rFonts w:ascii="Calibri Light" w:hAnsi="Calibri Light" w:cs="Calibri Light"/>
        </w:rPr>
        <w:t>horas</w:t>
      </w:r>
      <w:r w:rsidR="004A6E1F" w:rsidRPr="00F47581">
        <w:rPr>
          <w:rFonts w:ascii="Calibri Light" w:hAnsi="Calibri Light" w:cs="Calibri Light"/>
        </w:rPr>
        <w:t xml:space="preserve"> con</w:t>
      </w:r>
      <w:r w:rsidR="00BC7329" w:rsidRPr="00F47581">
        <w:rPr>
          <w:rFonts w:ascii="Calibri Light" w:hAnsi="Calibri Light" w:cs="Calibri Light"/>
        </w:rPr>
        <w:t xml:space="preserve"> </w:t>
      </w:r>
      <w:r w:rsidR="005227F2" w:rsidRPr="00F47581">
        <w:rPr>
          <w:rFonts w:ascii="Calibri Light" w:hAnsi="Calibri Light" w:cs="Calibri Light"/>
        </w:rPr>
        <w:t>quince minutos</w:t>
      </w:r>
      <w:r w:rsidR="00994E48" w:rsidRPr="00F47581">
        <w:rPr>
          <w:rFonts w:ascii="Calibri Light" w:hAnsi="Calibri Light" w:cs="Calibri Light"/>
        </w:rPr>
        <w:t xml:space="preserve"> d</w:t>
      </w:r>
      <w:r w:rsidR="006536F0" w:rsidRPr="00F47581">
        <w:rPr>
          <w:rFonts w:ascii="Calibri Light" w:hAnsi="Calibri Light" w:cs="Calibri Light"/>
        </w:rPr>
        <w:t xml:space="preserve">el </w:t>
      </w:r>
      <w:r w:rsidRPr="00F47581">
        <w:rPr>
          <w:rFonts w:ascii="Calibri Light" w:hAnsi="Calibri Light" w:cs="Calibri Light"/>
        </w:rPr>
        <w:t xml:space="preserve">día de su inicio, se dio por concluida la Sesión </w:t>
      </w:r>
      <w:r w:rsidR="00FE2ABB" w:rsidRPr="00F47581">
        <w:rPr>
          <w:rFonts w:ascii="Calibri Light" w:hAnsi="Calibri Light" w:cs="Calibri Light"/>
        </w:rPr>
        <w:t>Extrao</w:t>
      </w:r>
      <w:r w:rsidR="009D137A" w:rsidRPr="00F47581">
        <w:rPr>
          <w:rFonts w:ascii="Calibri Light" w:hAnsi="Calibri Light" w:cs="Calibri Light"/>
        </w:rPr>
        <w:t>r</w:t>
      </w:r>
      <w:r w:rsidRPr="00F47581">
        <w:rPr>
          <w:rFonts w:ascii="Calibri Light" w:hAnsi="Calibri Light" w:cs="Calibri Light"/>
        </w:rPr>
        <w:t>dinaria Privada del Consejo de la Judicatura del Estado de Tlaxcala, levantándose la presente acta, que firman para constancia los que en ella intervinieron. La Secretaria Ejecutiva del Consejo, Licenciada Georgette Alejandra Pointelin González.</w:t>
      </w:r>
      <w:r w:rsidR="00847FF2" w:rsidRPr="00F47581">
        <w:rPr>
          <w:rFonts w:ascii="Calibri Light" w:hAnsi="Calibri Light" w:cs="Calibri Light"/>
        </w:rPr>
        <w:t xml:space="preserve"> Doy fe. </w:t>
      </w:r>
      <w:r w:rsidRPr="00F47581">
        <w:rPr>
          <w:rFonts w:ascii="Calibri Light" w:hAnsi="Calibri Light" w:cs="Calibri Light"/>
        </w:rPr>
        <w:t xml:space="preserve"> </w:t>
      </w:r>
      <w:r w:rsidR="00DF7751" w:rsidRPr="00F47581">
        <w:rPr>
          <w:rFonts w:ascii="Calibri Light" w:hAnsi="Calibri Light" w:cs="Calibri Light"/>
        </w:rPr>
        <w:t xml:space="preserve"> </w:t>
      </w:r>
    </w:p>
    <w:p w:rsidR="00366B6E" w:rsidRPr="00F47581" w:rsidRDefault="00366B6E" w:rsidP="00366B6E">
      <w:pPr>
        <w:spacing w:line="480" w:lineRule="auto"/>
        <w:jc w:val="both"/>
        <w:rPr>
          <w:rFonts w:ascii="Calibri Light" w:hAnsi="Calibri Light" w:cs="Calibri Light"/>
        </w:rPr>
      </w:pPr>
      <w:r w:rsidRPr="00F47581">
        <w:rPr>
          <w:rFonts w:ascii="Calibri Light" w:hAnsi="Calibri Light" w:cs="Calibri Light"/>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p>
    <w:p w:rsidR="00F47581" w:rsidRDefault="00F47581" w:rsidP="00841CC7">
      <w:pPr>
        <w:spacing w:line="480" w:lineRule="auto"/>
        <w:ind w:firstLine="708"/>
        <w:jc w:val="both"/>
        <w:rPr>
          <w:rFonts w:ascii="Calibri Light" w:hAnsi="Calibri Light" w:cs="Calibri Light"/>
        </w:rPr>
      </w:pPr>
    </w:p>
    <w:p w:rsidR="00F47581" w:rsidRDefault="00F47581" w:rsidP="00841CC7">
      <w:pPr>
        <w:spacing w:line="480" w:lineRule="auto"/>
        <w:ind w:firstLine="708"/>
        <w:jc w:val="both"/>
        <w:rPr>
          <w:rFonts w:ascii="Calibri Light" w:hAnsi="Calibri Light" w:cs="Calibri Light"/>
        </w:rPr>
      </w:pPr>
    </w:p>
    <w:p w:rsidR="00F47581" w:rsidRDefault="00F47581" w:rsidP="00841CC7">
      <w:pPr>
        <w:spacing w:line="480" w:lineRule="auto"/>
        <w:ind w:firstLine="708"/>
        <w:jc w:val="both"/>
        <w:rPr>
          <w:rFonts w:ascii="Calibri Light" w:hAnsi="Calibri Light" w:cs="Calibri Light"/>
        </w:rPr>
      </w:pPr>
    </w:p>
    <w:p w:rsidR="00F47581" w:rsidRDefault="00F47581" w:rsidP="00841CC7">
      <w:pPr>
        <w:spacing w:line="480" w:lineRule="auto"/>
        <w:ind w:firstLine="708"/>
        <w:jc w:val="both"/>
        <w:rPr>
          <w:rFonts w:ascii="Calibri Light" w:hAnsi="Calibri Light" w:cs="Calibri Light"/>
        </w:rPr>
      </w:pPr>
    </w:p>
    <w:p w:rsidR="00F47581" w:rsidRDefault="00F47581" w:rsidP="00841CC7">
      <w:pPr>
        <w:spacing w:line="480" w:lineRule="auto"/>
        <w:ind w:firstLine="708"/>
        <w:jc w:val="both"/>
        <w:rPr>
          <w:rFonts w:ascii="Calibri Light" w:hAnsi="Calibri Light" w:cs="Calibri Light"/>
        </w:rPr>
      </w:pPr>
    </w:p>
    <w:p w:rsidR="001F23FB" w:rsidRPr="00F47581" w:rsidRDefault="001F23FB" w:rsidP="00841CC7">
      <w:pPr>
        <w:spacing w:line="480" w:lineRule="auto"/>
        <w:ind w:firstLine="708"/>
        <w:jc w:val="both"/>
        <w:rPr>
          <w:rFonts w:ascii="Calibri Light"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8615"/>
      </w:tblGrid>
      <w:tr w:rsidR="001F23FB" w:rsidRPr="00F47581" w:rsidTr="009C04EB">
        <w:trPr>
          <w:trHeight w:val="226"/>
        </w:trPr>
        <w:tc>
          <w:tcPr>
            <w:tcW w:w="8615" w:type="dxa"/>
          </w:tcPr>
          <w:p w:rsidR="001F23FB" w:rsidRPr="00F47581" w:rsidRDefault="001F23FB" w:rsidP="009C04EB">
            <w:pPr>
              <w:spacing w:after="0" w:line="240" w:lineRule="auto"/>
              <w:jc w:val="both"/>
              <w:rPr>
                <w:rFonts w:ascii="Calibri Light" w:hAnsi="Calibri Light" w:cs="Calibri Light"/>
              </w:rPr>
            </w:pPr>
          </w:p>
          <w:p w:rsidR="001F23FB" w:rsidRPr="00F47581" w:rsidRDefault="001F23FB" w:rsidP="009C04EB">
            <w:pPr>
              <w:spacing w:after="0" w:line="240" w:lineRule="auto"/>
              <w:jc w:val="both"/>
              <w:rPr>
                <w:rFonts w:ascii="Calibri Light" w:hAnsi="Calibri Light" w:cs="Calibri Light"/>
              </w:rPr>
            </w:pPr>
            <w:r w:rsidRPr="00F47581">
              <w:rPr>
                <w:rFonts w:ascii="Calibri Light" w:hAnsi="Calibri Light" w:cs="Calibri Light"/>
              </w:rPr>
              <w:t>CONTINUACIÓN DEL ACTA DE SESIÓN EXTRAORDINARIA PRIVADA DEL CONSEJO DE LA JUDICATURA DEL ESTADO DE TLAXCALA, CELEBRADA A LAS DIEZ HORAS DEL OCHO DE FEBRERO DEL AÑO DOS MIL DIECINUEVE</w:t>
            </w:r>
            <w:r w:rsidR="00F47581">
              <w:rPr>
                <w:rFonts w:ascii="Calibri Light" w:hAnsi="Calibri Light" w:cs="Calibri Light"/>
              </w:rPr>
              <w:t>.</w:t>
            </w:r>
          </w:p>
          <w:p w:rsidR="001F23FB" w:rsidRPr="00F47581" w:rsidRDefault="001F23FB" w:rsidP="009C04EB">
            <w:pPr>
              <w:spacing w:after="0" w:line="240" w:lineRule="auto"/>
              <w:jc w:val="both"/>
              <w:rPr>
                <w:rFonts w:ascii="Calibri Light" w:hAnsi="Calibri Light" w:cs="Calibri Light"/>
              </w:rPr>
            </w:pPr>
          </w:p>
        </w:tc>
      </w:tr>
    </w:tbl>
    <w:p w:rsidR="001F23FB" w:rsidRPr="00F47581" w:rsidRDefault="001F23FB" w:rsidP="00873DAA">
      <w:pPr>
        <w:spacing w:line="480" w:lineRule="auto"/>
        <w:jc w:val="both"/>
        <w:rPr>
          <w:rFonts w:ascii="Calibri Light" w:hAnsi="Calibri Light" w:cs="Calibri Light"/>
        </w:rPr>
      </w:pPr>
    </w:p>
    <w:bookmarkEnd w:id="0"/>
    <w:bookmarkEnd w:id="9"/>
    <w:p w:rsidR="00C36139" w:rsidRPr="00F47581" w:rsidRDefault="00C36139" w:rsidP="00873DAA">
      <w:pPr>
        <w:spacing w:line="480" w:lineRule="auto"/>
        <w:jc w:val="both"/>
        <w:rPr>
          <w:rFonts w:ascii="Calibri Light" w:eastAsia="Batang" w:hAnsi="Calibri Light" w:cs="Calibri Light"/>
        </w:rPr>
      </w:pPr>
    </w:p>
    <w:p w:rsidR="001F23FB" w:rsidRPr="00F47581" w:rsidRDefault="001F23FB" w:rsidP="00873DAA">
      <w:pPr>
        <w:spacing w:line="480" w:lineRule="auto"/>
        <w:jc w:val="both"/>
        <w:rPr>
          <w:rFonts w:ascii="Calibri Light" w:eastAsia="Batang" w:hAnsi="Calibri Light" w:cs="Calibri Light"/>
        </w:rPr>
      </w:pPr>
    </w:p>
    <w:tbl>
      <w:tblPr>
        <w:tblpPr w:leftFromText="141" w:rightFromText="141" w:vertAnchor="text" w:horzAnchor="margin" w:tblpY="269"/>
        <w:tblW w:w="8615" w:type="dxa"/>
        <w:tblLook w:val="04A0" w:firstRow="1" w:lastRow="0" w:firstColumn="1" w:lastColumn="0" w:noHBand="0" w:noVBand="1"/>
      </w:tblPr>
      <w:tblGrid>
        <w:gridCol w:w="3842"/>
        <w:gridCol w:w="212"/>
        <w:gridCol w:w="419"/>
        <w:gridCol w:w="4142"/>
      </w:tblGrid>
      <w:tr w:rsidR="00415E48" w:rsidRPr="00F47581" w:rsidTr="00AB7264">
        <w:trPr>
          <w:trHeight w:val="958"/>
        </w:trPr>
        <w:tc>
          <w:tcPr>
            <w:tcW w:w="3842" w:type="dxa"/>
          </w:tcPr>
          <w:p w:rsidR="000D4664" w:rsidRPr="00F47581" w:rsidRDefault="000D4664" w:rsidP="004839D5">
            <w:pPr>
              <w:spacing w:after="0" w:line="240" w:lineRule="auto"/>
              <w:jc w:val="center"/>
              <w:rPr>
                <w:rFonts w:ascii="Calibri Light" w:hAnsi="Calibri Light" w:cs="Calibri Light"/>
              </w:rPr>
            </w:pP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Dr. Héctor Maldonado Bonilla</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 xml:space="preserve">Magistrado </w:t>
            </w:r>
            <w:proofErr w:type="gramStart"/>
            <w:r w:rsidRPr="00F47581">
              <w:rPr>
                <w:rFonts w:ascii="Calibri Light" w:hAnsi="Calibri Light" w:cs="Calibri Light"/>
              </w:rPr>
              <w:t>Presidente</w:t>
            </w:r>
            <w:proofErr w:type="gramEnd"/>
            <w:r w:rsidRPr="00F47581">
              <w:rPr>
                <w:rFonts w:ascii="Calibri Light" w:hAnsi="Calibri Light" w:cs="Calibri Light"/>
              </w:rPr>
              <w:t xml:space="preserve"> del Consejo</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de la Judicatura del Estado de Tlaxcala</w:t>
            </w:r>
          </w:p>
        </w:tc>
        <w:tc>
          <w:tcPr>
            <w:tcW w:w="631" w:type="dxa"/>
            <w:gridSpan w:val="2"/>
          </w:tcPr>
          <w:p w:rsidR="00E3420A" w:rsidRPr="00F47581" w:rsidRDefault="00E3420A" w:rsidP="004839D5">
            <w:pPr>
              <w:spacing w:after="0" w:line="240" w:lineRule="auto"/>
              <w:jc w:val="both"/>
              <w:rPr>
                <w:rFonts w:ascii="Calibri Light" w:hAnsi="Calibri Light" w:cs="Calibri Light"/>
              </w:rPr>
            </w:pPr>
          </w:p>
        </w:tc>
        <w:tc>
          <w:tcPr>
            <w:tcW w:w="4141" w:type="dxa"/>
          </w:tcPr>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Lic. Martha Zenteno Ramírez</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Integrante del Consejo de la Judicatura del Estado de Tlaxcala</w:t>
            </w:r>
          </w:p>
        </w:tc>
      </w:tr>
      <w:tr w:rsidR="00415E48" w:rsidRPr="00F47581" w:rsidTr="00AB7264">
        <w:trPr>
          <w:trHeight w:val="226"/>
        </w:trPr>
        <w:tc>
          <w:tcPr>
            <w:tcW w:w="8615" w:type="dxa"/>
            <w:gridSpan w:val="4"/>
          </w:tcPr>
          <w:p w:rsidR="00C36139" w:rsidRPr="00F47581" w:rsidRDefault="001F23FB" w:rsidP="001F23FB">
            <w:pPr>
              <w:spacing w:after="0" w:line="240" w:lineRule="auto"/>
              <w:jc w:val="both"/>
              <w:rPr>
                <w:rFonts w:ascii="Calibri Light" w:hAnsi="Calibri Light" w:cs="Calibri Light"/>
              </w:rPr>
            </w:pPr>
            <w:r w:rsidRPr="00F47581">
              <w:rPr>
                <w:rFonts w:ascii="Calibri Light" w:hAnsi="Calibri Light" w:cs="Calibri Light"/>
              </w:rPr>
              <w:t xml:space="preserve"> </w:t>
            </w:r>
          </w:p>
        </w:tc>
      </w:tr>
      <w:tr w:rsidR="00415E48" w:rsidRPr="00F47581" w:rsidTr="00AB7264">
        <w:trPr>
          <w:trHeight w:val="226"/>
        </w:trPr>
        <w:tc>
          <w:tcPr>
            <w:tcW w:w="8615" w:type="dxa"/>
            <w:gridSpan w:val="4"/>
          </w:tcPr>
          <w:p w:rsidR="00E3420A" w:rsidRDefault="00E3420A" w:rsidP="00873DAA">
            <w:pPr>
              <w:spacing w:after="0" w:line="480" w:lineRule="auto"/>
              <w:jc w:val="both"/>
              <w:rPr>
                <w:rFonts w:ascii="Calibri Light" w:hAnsi="Calibri Light" w:cs="Calibri Light"/>
              </w:rPr>
            </w:pPr>
          </w:p>
          <w:p w:rsidR="00366B6E" w:rsidRPr="00F47581" w:rsidRDefault="00366B6E" w:rsidP="00873DAA">
            <w:pPr>
              <w:spacing w:after="0" w:line="480" w:lineRule="auto"/>
              <w:jc w:val="both"/>
              <w:rPr>
                <w:rFonts w:ascii="Calibri Light" w:hAnsi="Calibri Light" w:cs="Calibri Light"/>
              </w:rPr>
            </w:pPr>
          </w:p>
          <w:p w:rsidR="004C3886" w:rsidRPr="00F47581" w:rsidRDefault="004C3886" w:rsidP="00873DAA">
            <w:pPr>
              <w:spacing w:after="0" w:line="480" w:lineRule="auto"/>
              <w:jc w:val="both"/>
              <w:rPr>
                <w:rFonts w:ascii="Calibri Light" w:hAnsi="Calibri Light" w:cs="Calibri Light"/>
              </w:rPr>
            </w:pPr>
          </w:p>
        </w:tc>
      </w:tr>
      <w:tr w:rsidR="00415E48" w:rsidRPr="00F47581" w:rsidTr="00AB7264">
        <w:trPr>
          <w:trHeight w:val="226"/>
        </w:trPr>
        <w:tc>
          <w:tcPr>
            <w:tcW w:w="3842" w:type="dxa"/>
          </w:tcPr>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Lic. Leticia Caballero Muñoz</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 xml:space="preserve">Integrante del Consejo de la Judicatura </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del Estado de Tlaxcala</w:t>
            </w:r>
          </w:p>
        </w:tc>
        <w:tc>
          <w:tcPr>
            <w:tcW w:w="631" w:type="dxa"/>
            <w:gridSpan w:val="2"/>
          </w:tcPr>
          <w:p w:rsidR="00E3420A" w:rsidRPr="00F47581" w:rsidRDefault="00E3420A" w:rsidP="004839D5">
            <w:pPr>
              <w:spacing w:after="0" w:line="240" w:lineRule="auto"/>
              <w:jc w:val="both"/>
              <w:rPr>
                <w:rFonts w:ascii="Calibri Light" w:hAnsi="Calibri Light" w:cs="Calibri Light"/>
              </w:rPr>
            </w:pPr>
          </w:p>
        </w:tc>
        <w:tc>
          <w:tcPr>
            <w:tcW w:w="4141" w:type="dxa"/>
          </w:tcPr>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Lic. Álvaro García Moreno</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Integrante del Consejo de la Judicatura</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 xml:space="preserve">del Estado de Tlaxcala  </w:t>
            </w:r>
          </w:p>
        </w:tc>
      </w:tr>
      <w:tr w:rsidR="00415E48" w:rsidRPr="00F47581" w:rsidTr="00AB7264">
        <w:trPr>
          <w:trHeight w:val="226"/>
        </w:trPr>
        <w:tc>
          <w:tcPr>
            <w:tcW w:w="3842" w:type="dxa"/>
          </w:tcPr>
          <w:p w:rsidR="00E3420A" w:rsidRPr="00F47581" w:rsidRDefault="00E3420A" w:rsidP="00873DAA">
            <w:pPr>
              <w:tabs>
                <w:tab w:val="left" w:pos="2663"/>
              </w:tabs>
              <w:spacing w:after="0" w:line="480" w:lineRule="auto"/>
              <w:rPr>
                <w:rFonts w:ascii="Calibri Light" w:hAnsi="Calibri Light" w:cs="Calibri Light"/>
              </w:rPr>
            </w:pPr>
            <w:r w:rsidRPr="00F47581">
              <w:rPr>
                <w:rFonts w:ascii="Calibri Light" w:hAnsi="Calibri Light" w:cs="Calibri Light"/>
              </w:rPr>
              <w:tab/>
            </w:r>
          </w:p>
          <w:p w:rsidR="001640E7" w:rsidRDefault="001640E7" w:rsidP="00873DAA">
            <w:pPr>
              <w:tabs>
                <w:tab w:val="left" w:pos="2663"/>
              </w:tabs>
              <w:spacing w:after="0" w:line="480" w:lineRule="auto"/>
              <w:rPr>
                <w:rFonts w:ascii="Calibri Light" w:hAnsi="Calibri Light" w:cs="Calibri Light"/>
              </w:rPr>
            </w:pPr>
          </w:p>
          <w:p w:rsidR="00366B6E" w:rsidRPr="00F47581" w:rsidRDefault="00366B6E" w:rsidP="00873DAA">
            <w:pPr>
              <w:tabs>
                <w:tab w:val="left" w:pos="2663"/>
              </w:tabs>
              <w:spacing w:after="0" w:line="480" w:lineRule="auto"/>
              <w:rPr>
                <w:rFonts w:ascii="Calibri Light" w:hAnsi="Calibri Light" w:cs="Calibri Light"/>
              </w:rPr>
            </w:pPr>
          </w:p>
        </w:tc>
        <w:tc>
          <w:tcPr>
            <w:tcW w:w="631" w:type="dxa"/>
            <w:gridSpan w:val="2"/>
          </w:tcPr>
          <w:p w:rsidR="00E3420A" w:rsidRPr="00F47581" w:rsidRDefault="00E3420A" w:rsidP="00873DAA">
            <w:pPr>
              <w:spacing w:after="0" w:line="480" w:lineRule="auto"/>
              <w:jc w:val="both"/>
              <w:rPr>
                <w:rFonts w:ascii="Calibri Light" w:hAnsi="Calibri Light" w:cs="Calibri Light"/>
              </w:rPr>
            </w:pPr>
          </w:p>
        </w:tc>
        <w:tc>
          <w:tcPr>
            <w:tcW w:w="4141" w:type="dxa"/>
          </w:tcPr>
          <w:p w:rsidR="00E3420A" w:rsidRPr="00F47581" w:rsidRDefault="00E3420A" w:rsidP="00873DAA">
            <w:pPr>
              <w:spacing w:after="0" w:line="480" w:lineRule="auto"/>
              <w:jc w:val="center"/>
              <w:rPr>
                <w:rFonts w:ascii="Calibri Light" w:hAnsi="Calibri Light" w:cs="Calibri Light"/>
              </w:rPr>
            </w:pPr>
          </w:p>
        </w:tc>
      </w:tr>
      <w:tr w:rsidR="00415E48" w:rsidRPr="00F47581" w:rsidTr="00AB7264">
        <w:trPr>
          <w:trHeight w:val="226"/>
        </w:trPr>
        <w:tc>
          <w:tcPr>
            <w:tcW w:w="4054" w:type="dxa"/>
            <w:gridSpan w:val="2"/>
          </w:tcPr>
          <w:p w:rsidR="00E3420A" w:rsidRPr="00F47581" w:rsidRDefault="00E3420A" w:rsidP="004839D5">
            <w:pPr>
              <w:spacing w:after="0" w:line="240" w:lineRule="auto"/>
              <w:jc w:val="center"/>
              <w:rPr>
                <w:rFonts w:ascii="Calibri Light" w:hAnsi="Calibri Light" w:cs="Calibri Light"/>
              </w:rPr>
            </w:pP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Dra. Mildred Murbartián Aguilar</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Integrante del Consejo de la Judicatura del Estado de Tlaxcala</w:t>
            </w:r>
          </w:p>
        </w:tc>
        <w:tc>
          <w:tcPr>
            <w:tcW w:w="4561" w:type="dxa"/>
            <w:gridSpan w:val="2"/>
          </w:tcPr>
          <w:p w:rsidR="00E3420A" w:rsidRPr="00F47581" w:rsidRDefault="00E3420A" w:rsidP="004839D5">
            <w:pPr>
              <w:spacing w:after="0" w:line="240" w:lineRule="auto"/>
              <w:jc w:val="center"/>
              <w:rPr>
                <w:rFonts w:ascii="Calibri Light" w:hAnsi="Calibri Light" w:cs="Calibri Light"/>
              </w:rPr>
            </w:pP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Lic. Georgette Alejandra Pointelin González</w:t>
            </w:r>
          </w:p>
          <w:p w:rsidR="00E3420A" w:rsidRPr="00F47581" w:rsidRDefault="00E3420A" w:rsidP="004839D5">
            <w:pPr>
              <w:spacing w:after="0" w:line="240" w:lineRule="auto"/>
              <w:jc w:val="center"/>
              <w:rPr>
                <w:rFonts w:ascii="Calibri Light" w:hAnsi="Calibri Light" w:cs="Calibri Light"/>
              </w:rPr>
            </w:pPr>
            <w:r w:rsidRPr="00F47581">
              <w:rPr>
                <w:rFonts w:ascii="Calibri Light" w:hAnsi="Calibri Light" w:cs="Calibri Light"/>
              </w:rPr>
              <w:t xml:space="preserve">Secretaria Ejecutiva del Consejo de la Judicatura del Estado de Tlaxcala </w:t>
            </w:r>
          </w:p>
        </w:tc>
      </w:tr>
    </w:tbl>
    <w:p w:rsidR="00E3420A" w:rsidRPr="00F47581" w:rsidRDefault="00E3420A" w:rsidP="00873DAA">
      <w:pPr>
        <w:spacing w:after="0" w:line="480" w:lineRule="auto"/>
        <w:jc w:val="both"/>
        <w:rPr>
          <w:rFonts w:ascii="Calibri Light" w:eastAsia="Batang" w:hAnsi="Calibri Light" w:cs="Calibri Light"/>
        </w:rPr>
      </w:pPr>
    </w:p>
    <w:p w:rsidR="001F23FB" w:rsidRPr="00F47581" w:rsidRDefault="001F23FB">
      <w:pPr>
        <w:spacing w:after="0" w:line="480" w:lineRule="auto"/>
        <w:jc w:val="both"/>
        <w:rPr>
          <w:rFonts w:ascii="Calibri Light" w:eastAsia="Batang" w:hAnsi="Calibri Light" w:cs="Calibri Light"/>
        </w:rPr>
      </w:pPr>
    </w:p>
    <w:sectPr w:rsidR="001F23FB" w:rsidRPr="00F47581" w:rsidSect="00B67E69">
      <w:headerReference w:type="default" r:id="rId8"/>
      <w:footerReference w:type="default" r:id="rId9"/>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BE7" w:rsidRDefault="009E5BE7" w:rsidP="00460144">
      <w:pPr>
        <w:spacing w:after="0" w:line="240" w:lineRule="auto"/>
      </w:pPr>
      <w:r>
        <w:separator/>
      </w:r>
    </w:p>
  </w:endnote>
  <w:endnote w:type="continuationSeparator" w:id="0">
    <w:p w:rsidR="009E5BE7" w:rsidRDefault="009E5BE7" w:rsidP="00460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978021"/>
      <w:docPartObj>
        <w:docPartGallery w:val="Page Numbers (Bottom of Page)"/>
        <w:docPartUnique/>
      </w:docPartObj>
    </w:sdtPr>
    <w:sdtContent>
      <w:p w:rsidR="009C04EB" w:rsidRDefault="009C04EB">
        <w:pPr>
          <w:pStyle w:val="Piedepgina"/>
          <w:jc w:val="right"/>
        </w:pPr>
        <w:r>
          <w:fldChar w:fldCharType="begin"/>
        </w:r>
        <w:r>
          <w:instrText>PAGE   \* MERGEFORMAT</w:instrText>
        </w:r>
        <w:r>
          <w:fldChar w:fldCharType="separate"/>
        </w:r>
        <w:r>
          <w:rPr>
            <w:lang w:val="es-ES"/>
          </w:rPr>
          <w:t>2</w:t>
        </w:r>
        <w:r>
          <w:fldChar w:fldCharType="end"/>
        </w:r>
      </w:p>
    </w:sdtContent>
  </w:sdt>
  <w:p w:rsidR="009C04EB" w:rsidRDefault="009C04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BE7" w:rsidRDefault="009E5BE7" w:rsidP="00460144">
      <w:pPr>
        <w:spacing w:after="0" w:line="240" w:lineRule="auto"/>
      </w:pPr>
      <w:r>
        <w:separator/>
      </w:r>
    </w:p>
  </w:footnote>
  <w:footnote w:type="continuationSeparator" w:id="0">
    <w:p w:rsidR="009E5BE7" w:rsidRDefault="009E5BE7" w:rsidP="00460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4EB" w:rsidRDefault="009C04EB" w:rsidP="001A1306">
    <w:pPr>
      <w:pStyle w:val="Encabezado"/>
      <w:tabs>
        <w:tab w:val="clear" w:pos="4419"/>
        <w:tab w:val="clear" w:pos="8838"/>
        <w:tab w:val="left" w:pos="2931"/>
      </w:tabs>
    </w:pPr>
    <w:r>
      <w:rPr>
        <w:noProof/>
      </w:rPr>
      <w:drawing>
        <wp:anchor distT="0" distB="0" distL="114300" distR="114300" simplePos="0" relativeHeight="251659264" behindDoc="1" locked="0" layoutInCell="1" allowOverlap="1" wp14:anchorId="69DE11E4" wp14:editId="07614228">
          <wp:simplePos x="0" y="0"/>
          <wp:positionH relativeFrom="column">
            <wp:posOffset>-1785668</wp:posOffset>
          </wp:positionH>
          <wp:positionV relativeFrom="page">
            <wp:posOffset>-68005</wp:posOffset>
          </wp:positionV>
          <wp:extent cx="7767320" cy="13431691"/>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7320" cy="134316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9D9"/>
    <w:multiLevelType w:val="hybridMultilevel"/>
    <w:tmpl w:val="82C2AF46"/>
    <w:lvl w:ilvl="0" w:tplc="37EE347A">
      <w:start w:val="2"/>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B1AE3"/>
    <w:multiLevelType w:val="hybridMultilevel"/>
    <w:tmpl w:val="040466A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061D74"/>
    <w:multiLevelType w:val="hybridMultilevel"/>
    <w:tmpl w:val="BD6C6CB6"/>
    <w:lvl w:ilvl="0" w:tplc="BC3839EE">
      <w:start w:val="1"/>
      <w:numFmt w:val="upperLetter"/>
      <w:lvlText w:val="%1."/>
      <w:lvlJc w:val="left"/>
      <w:pPr>
        <w:ind w:left="720" w:hanging="360"/>
      </w:pPr>
      <w:rPr>
        <w:rFonts w:ascii="Calibri" w:hAnsi="Calibri" w:cs="Arial" w:hint="default"/>
        <w:color w:val="auto"/>
        <w:sz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7D5164"/>
    <w:multiLevelType w:val="hybridMultilevel"/>
    <w:tmpl w:val="AC386E3E"/>
    <w:lvl w:ilvl="0" w:tplc="67F0D108">
      <w:start w:val="1"/>
      <w:numFmt w:val="upperRoman"/>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B06500"/>
    <w:multiLevelType w:val="hybridMultilevel"/>
    <w:tmpl w:val="90FCB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16CE0B83"/>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0AF0BEC"/>
    <w:multiLevelType w:val="hybridMultilevel"/>
    <w:tmpl w:val="DA965862"/>
    <w:lvl w:ilvl="0" w:tplc="232CA4A2">
      <w:start w:val="3"/>
      <w:numFmt w:val="upperRoman"/>
      <w:lvlText w:val="%1."/>
      <w:lvlJc w:val="left"/>
      <w:pPr>
        <w:ind w:left="4755"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3C33219"/>
    <w:multiLevelType w:val="hybridMultilevel"/>
    <w:tmpl w:val="4814BC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5334C"/>
    <w:multiLevelType w:val="hybridMultilevel"/>
    <w:tmpl w:val="16BCAF6C"/>
    <w:lvl w:ilvl="0" w:tplc="2140E44E">
      <w:start w:val="3"/>
      <w:numFmt w:val="upperRoman"/>
      <w:lvlText w:val="%1."/>
      <w:lvlJc w:val="left"/>
      <w:pPr>
        <w:ind w:left="1440" w:hanging="72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FA535B"/>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0" w15:restartNumberingAfterBreak="0">
    <w:nsid w:val="296A7A41"/>
    <w:multiLevelType w:val="hybridMultilevel"/>
    <w:tmpl w:val="6B565D1C"/>
    <w:lvl w:ilvl="0" w:tplc="0AB0803E">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1" w15:restartNumberingAfterBreak="0">
    <w:nsid w:val="2D11326C"/>
    <w:multiLevelType w:val="hybridMultilevel"/>
    <w:tmpl w:val="BA00343C"/>
    <w:lvl w:ilvl="0" w:tplc="B9C8D2C0">
      <w:start w:val="1"/>
      <w:numFmt w:val="upperRoman"/>
      <w:lvlText w:val="%1."/>
      <w:lvlJc w:val="right"/>
      <w:pPr>
        <w:ind w:left="720" w:hanging="360"/>
      </w:pPr>
      <w:rPr>
        <w:rFonts w:ascii="Calibri" w:hAnsi="Calibri" w:hint="default"/>
        <w:b w:val="0"/>
        <w:i w:val="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152D6E"/>
    <w:multiLevelType w:val="hybridMultilevel"/>
    <w:tmpl w:val="71E83C84"/>
    <w:lvl w:ilvl="0" w:tplc="A86E021E">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2F818B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384D2FE6"/>
    <w:multiLevelType w:val="hybridMultilevel"/>
    <w:tmpl w:val="13D42E86"/>
    <w:lvl w:ilvl="0" w:tplc="870A25BC">
      <w:start w:val="1"/>
      <w:numFmt w:val="upperRoman"/>
      <w:lvlText w:val="%1."/>
      <w:lvlJc w:val="left"/>
      <w:pPr>
        <w:ind w:left="720" w:hanging="360"/>
      </w:pPr>
      <w:rPr>
        <w:rFonts w:ascii="Calibri" w:hAnsi="Calibri" w:cs="Arial"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214F83"/>
    <w:multiLevelType w:val="hybridMultilevel"/>
    <w:tmpl w:val="540CC9F4"/>
    <w:lvl w:ilvl="0" w:tplc="002E3436">
      <w:start w:val="1"/>
      <w:numFmt w:val="upperLetter"/>
      <w:lvlText w:val="%1."/>
      <w:lvlJc w:val="left"/>
      <w:pPr>
        <w:ind w:left="720" w:hanging="360"/>
      </w:pPr>
      <w:rPr>
        <w:rFonts w:hint="default"/>
        <w:b w:val="0"/>
        <w:i w:val="0"/>
        <w:strike w:val="0"/>
        <w:dstrike w:val="0"/>
        <w:color w:val="000000"/>
        <w:sz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26554C4"/>
    <w:multiLevelType w:val="hybridMultilevel"/>
    <w:tmpl w:val="210E5C78"/>
    <w:lvl w:ilvl="0" w:tplc="160888F8">
      <w:start w:val="1"/>
      <w:numFmt w:val="upperRoman"/>
      <w:lvlText w:val="%1."/>
      <w:lvlJc w:val="righ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D15550"/>
    <w:multiLevelType w:val="hybridMultilevel"/>
    <w:tmpl w:val="54C439A0"/>
    <w:lvl w:ilvl="0" w:tplc="13C82AC8">
      <w:start w:val="1"/>
      <w:numFmt w:val="upperRoman"/>
      <w:lvlText w:val="%1."/>
      <w:lvlJc w:val="left"/>
      <w:pPr>
        <w:ind w:left="720" w:hanging="360"/>
      </w:pPr>
      <w:rPr>
        <w:rFonts w:ascii="Calibri" w:hAnsi="Calibri" w:cs="Arial" w:hint="default"/>
        <w:b w:val="0"/>
        <w:i w:val="0"/>
        <w:strike w:val="0"/>
        <w:dstrike w:val="0"/>
        <w:color w:val="000000"/>
        <w:sz w:val="24"/>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2439D8"/>
    <w:multiLevelType w:val="multilevel"/>
    <w:tmpl w:val="BB24069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eastAsiaTheme="minorHAnsi" w:hint="default"/>
      </w:rPr>
    </w:lvl>
    <w:lvl w:ilvl="2">
      <w:start w:val="1"/>
      <w:numFmt w:val="lowerLetter"/>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19" w15:restartNumberingAfterBreak="0">
    <w:nsid w:val="52F6603D"/>
    <w:multiLevelType w:val="hybridMultilevel"/>
    <w:tmpl w:val="69823F3E"/>
    <w:lvl w:ilvl="0" w:tplc="CDD62A84">
      <w:start w:val="1"/>
      <w:numFmt w:val="decimal"/>
      <w:lvlText w:val="%1."/>
      <w:lvlJc w:val="left"/>
      <w:pPr>
        <w:ind w:left="1080" w:hanging="360"/>
      </w:pPr>
      <w:rPr>
        <w:rFonts w:ascii="Calibri" w:hAnsi="Calibri" w:hint="default"/>
        <w:sz w:val="2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530B1F68"/>
    <w:multiLevelType w:val="hybridMultilevel"/>
    <w:tmpl w:val="23B8C94C"/>
    <w:lvl w:ilvl="0" w:tplc="84425266">
      <w:start w:val="2"/>
      <w:numFmt w:val="upperRoman"/>
      <w:lvlText w:val="%1."/>
      <w:lvlJc w:val="right"/>
      <w:pPr>
        <w:ind w:left="720" w:hanging="360"/>
      </w:pPr>
      <w:rPr>
        <w:rFonts w:ascii="Calibri" w:hAnsi="Calibri"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3746"/>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5D2218F"/>
    <w:multiLevelType w:val="hybridMultilevel"/>
    <w:tmpl w:val="1B944488"/>
    <w:lvl w:ilvl="0" w:tplc="8292BA36">
      <w:start w:val="1"/>
      <w:numFmt w:val="upp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762B3"/>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7249F8"/>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5" w15:restartNumberingAfterBreak="0">
    <w:nsid w:val="5DE84AB9"/>
    <w:multiLevelType w:val="hybridMultilevel"/>
    <w:tmpl w:val="22081742"/>
    <w:lvl w:ilvl="0" w:tplc="B3EC000C">
      <w:start w:val="1"/>
      <w:numFmt w:val="upperRoman"/>
      <w:lvlText w:val="%1."/>
      <w:lvlJc w:val="left"/>
      <w:pPr>
        <w:ind w:left="4395"/>
      </w:pPr>
      <w:rPr>
        <w:rFonts w:ascii="Calibri" w:hAnsi="Calibri" w:cs="Arial" w:hint="default"/>
        <w:b w:val="0"/>
        <w:i w:val="0"/>
        <w:strike w:val="0"/>
        <w:dstrike w:val="0"/>
        <w:color w:val="000000"/>
        <w:sz w:val="20"/>
        <w:u w:val="none" w:color="000000"/>
        <w:bdr w:val="none" w:sz="0" w:space="0" w:color="auto"/>
        <w:shd w:val="clear" w:color="auto" w:fill="auto"/>
        <w:vertAlign w:val="baseline"/>
      </w:rPr>
    </w:lvl>
    <w:lvl w:ilvl="1" w:tplc="C92084AA">
      <w:start w:val="1"/>
      <w:numFmt w:val="lowerLetter"/>
      <w:lvlText w:val="%2"/>
      <w:lvlJc w:val="left"/>
      <w:pPr>
        <w:ind w:left="50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0472DDDC">
      <w:start w:val="1"/>
      <w:numFmt w:val="lowerRoman"/>
      <w:lvlText w:val="%3"/>
      <w:lvlJc w:val="left"/>
      <w:pPr>
        <w:ind w:left="57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C97EA27E">
      <w:start w:val="1"/>
      <w:numFmt w:val="decimal"/>
      <w:lvlText w:val="%4"/>
      <w:lvlJc w:val="left"/>
      <w:pPr>
        <w:ind w:left="648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6250EABE">
      <w:start w:val="1"/>
      <w:numFmt w:val="lowerLetter"/>
      <w:lvlText w:val="%5"/>
      <w:lvlJc w:val="left"/>
      <w:pPr>
        <w:ind w:left="720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01825628">
      <w:start w:val="1"/>
      <w:numFmt w:val="lowerRoman"/>
      <w:lvlText w:val="%6"/>
      <w:lvlJc w:val="left"/>
      <w:pPr>
        <w:ind w:left="792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A1222C90">
      <w:start w:val="1"/>
      <w:numFmt w:val="decimal"/>
      <w:lvlText w:val="%7"/>
      <w:lvlJc w:val="left"/>
      <w:pPr>
        <w:ind w:left="864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EAC88F8A">
      <w:start w:val="1"/>
      <w:numFmt w:val="lowerLetter"/>
      <w:lvlText w:val="%8"/>
      <w:lvlJc w:val="left"/>
      <w:pPr>
        <w:ind w:left="9367"/>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3E9A1DBC">
      <w:start w:val="1"/>
      <w:numFmt w:val="lowerRoman"/>
      <w:lvlText w:val="%9"/>
      <w:lvlJc w:val="left"/>
      <w:pPr>
        <w:ind w:left="10087"/>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abstractNum w:abstractNumId="26" w15:restartNumberingAfterBreak="0">
    <w:nsid w:val="768B7240"/>
    <w:multiLevelType w:val="hybridMultilevel"/>
    <w:tmpl w:val="5588B424"/>
    <w:lvl w:ilvl="0" w:tplc="5EB6D744">
      <w:start w:val="1"/>
      <w:numFmt w:val="upperRoman"/>
      <w:lvlText w:val="%1."/>
      <w:lvlJc w:val="left"/>
      <w:pPr>
        <w:ind w:left="1571" w:hanging="720"/>
      </w:pPr>
      <w:rPr>
        <w:rFonts w:hint="default"/>
        <w:b w:val="0"/>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4"/>
  </w:num>
  <w:num w:numId="5">
    <w:abstractNumId w:val="24"/>
  </w:num>
  <w:num w:numId="6">
    <w:abstractNumId w:val="9"/>
  </w:num>
  <w:num w:numId="7">
    <w:abstractNumId w:val="2"/>
  </w:num>
  <w:num w:numId="8">
    <w:abstractNumId w:val="25"/>
  </w:num>
  <w:num w:numId="9">
    <w:abstractNumId w:val="19"/>
  </w:num>
  <w:num w:numId="10">
    <w:abstractNumId w:val="14"/>
  </w:num>
  <w:num w:numId="11">
    <w:abstractNumId w:val="11"/>
  </w:num>
  <w:num w:numId="12">
    <w:abstractNumId w:val="7"/>
  </w:num>
  <w:num w:numId="13">
    <w:abstractNumId w:val="16"/>
  </w:num>
  <w:num w:numId="14">
    <w:abstractNumId w:val="0"/>
  </w:num>
  <w:num w:numId="15">
    <w:abstractNumId w:val="12"/>
  </w:num>
  <w:num w:numId="16">
    <w:abstractNumId w:val="17"/>
  </w:num>
  <w:num w:numId="17">
    <w:abstractNumId w:val="15"/>
  </w:num>
  <w:num w:numId="18">
    <w:abstractNumId w:val="6"/>
  </w:num>
  <w:num w:numId="19">
    <w:abstractNumId w:val="8"/>
  </w:num>
  <w:num w:numId="20">
    <w:abstractNumId w:val="3"/>
  </w:num>
  <w:num w:numId="21">
    <w:abstractNumId w:val="22"/>
  </w:num>
  <w:num w:numId="22">
    <w:abstractNumId w:val="20"/>
  </w:num>
  <w:num w:numId="23">
    <w:abstractNumId w:val="5"/>
  </w:num>
  <w:num w:numId="24">
    <w:abstractNumId w:val="13"/>
  </w:num>
  <w:num w:numId="25">
    <w:abstractNumId w:val="26"/>
  </w:num>
  <w:num w:numId="26">
    <w:abstractNumId w:val="21"/>
  </w:num>
  <w:num w:numId="27">
    <w:abstractNumId w:val="18"/>
  </w:num>
  <w:num w:numId="28">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0D56"/>
    <w:rsid w:val="00000255"/>
    <w:rsid w:val="00001659"/>
    <w:rsid w:val="000028FD"/>
    <w:rsid w:val="00004533"/>
    <w:rsid w:val="0000498D"/>
    <w:rsid w:val="00004EBF"/>
    <w:rsid w:val="00005CA6"/>
    <w:rsid w:val="00005F87"/>
    <w:rsid w:val="00006921"/>
    <w:rsid w:val="00010A3F"/>
    <w:rsid w:val="000114E8"/>
    <w:rsid w:val="0001251B"/>
    <w:rsid w:val="000136EE"/>
    <w:rsid w:val="00013E0F"/>
    <w:rsid w:val="00014933"/>
    <w:rsid w:val="0001512D"/>
    <w:rsid w:val="00015813"/>
    <w:rsid w:val="00015ED8"/>
    <w:rsid w:val="00017B77"/>
    <w:rsid w:val="00020B84"/>
    <w:rsid w:val="00021A89"/>
    <w:rsid w:val="00024139"/>
    <w:rsid w:val="00024F8F"/>
    <w:rsid w:val="00025B4F"/>
    <w:rsid w:val="00025C2C"/>
    <w:rsid w:val="0002608C"/>
    <w:rsid w:val="000274E6"/>
    <w:rsid w:val="000277A2"/>
    <w:rsid w:val="00030850"/>
    <w:rsid w:val="00030AE2"/>
    <w:rsid w:val="00030E6B"/>
    <w:rsid w:val="00031065"/>
    <w:rsid w:val="000319A9"/>
    <w:rsid w:val="00031EFC"/>
    <w:rsid w:val="0003291A"/>
    <w:rsid w:val="00032D23"/>
    <w:rsid w:val="00032FEA"/>
    <w:rsid w:val="00033D55"/>
    <w:rsid w:val="000342B6"/>
    <w:rsid w:val="00034D15"/>
    <w:rsid w:val="00035CFE"/>
    <w:rsid w:val="00041F92"/>
    <w:rsid w:val="000423DA"/>
    <w:rsid w:val="000448BB"/>
    <w:rsid w:val="00044F67"/>
    <w:rsid w:val="0004571B"/>
    <w:rsid w:val="000464F4"/>
    <w:rsid w:val="00046519"/>
    <w:rsid w:val="00046A02"/>
    <w:rsid w:val="000472A3"/>
    <w:rsid w:val="00047F72"/>
    <w:rsid w:val="000509DA"/>
    <w:rsid w:val="00051125"/>
    <w:rsid w:val="00051145"/>
    <w:rsid w:val="00051E3F"/>
    <w:rsid w:val="00052A3A"/>
    <w:rsid w:val="00052CA5"/>
    <w:rsid w:val="00052F77"/>
    <w:rsid w:val="00053E4D"/>
    <w:rsid w:val="000547C3"/>
    <w:rsid w:val="0005486D"/>
    <w:rsid w:val="00054DC0"/>
    <w:rsid w:val="000551FA"/>
    <w:rsid w:val="00055251"/>
    <w:rsid w:val="000561CA"/>
    <w:rsid w:val="0005777B"/>
    <w:rsid w:val="000606B9"/>
    <w:rsid w:val="00061332"/>
    <w:rsid w:val="000613D8"/>
    <w:rsid w:val="00061436"/>
    <w:rsid w:val="00061ABB"/>
    <w:rsid w:val="00061E50"/>
    <w:rsid w:val="00062058"/>
    <w:rsid w:val="00064FB3"/>
    <w:rsid w:val="0006587E"/>
    <w:rsid w:val="000659CD"/>
    <w:rsid w:val="00066313"/>
    <w:rsid w:val="00066F80"/>
    <w:rsid w:val="00067162"/>
    <w:rsid w:val="00067AE7"/>
    <w:rsid w:val="00067AED"/>
    <w:rsid w:val="00067F0D"/>
    <w:rsid w:val="0007076E"/>
    <w:rsid w:val="00070BF8"/>
    <w:rsid w:val="000713DE"/>
    <w:rsid w:val="00071BE5"/>
    <w:rsid w:val="00071D15"/>
    <w:rsid w:val="00071EE9"/>
    <w:rsid w:val="000726FC"/>
    <w:rsid w:val="00072BD0"/>
    <w:rsid w:val="00074AD0"/>
    <w:rsid w:val="0007538C"/>
    <w:rsid w:val="00075948"/>
    <w:rsid w:val="00075CB6"/>
    <w:rsid w:val="00076B70"/>
    <w:rsid w:val="00077FCD"/>
    <w:rsid w:val="0008092D"/>
    <w:rsid w:val="00081363"/>
    <w:rsid w:val="00081508"/>
    <w:rsid w:val="0008186C"/>
    <w:rsid w:val="000819CA"/>
    <w:rsid w:val="00082AD9"/>
    <w:rsid w:val="0008323C"/>
    <w:rsid w:val="00083ADB"/>
    <w:rsid w:val="00084960"/>
    <w:rsid w:val="00085000"/>
    <w:rsid w:val="00085962"/>
    <w:rsid w:val="000859DE"/>
    <w:rsid w:val="00085DD9"/>
    <w:rsid w:val="000861AD"/>
    <w:rsid w:val="00086CC6"/>
    <w:rsid w:val="00087883"/>
    <w:rsid w:val="00087904"/>
    <w:rsid w:val="0009008F"/>
    <w:rsid w:val="000925E5"/>
    <w:rsid w:val="00092B42"/>
    <w:rsid w:val="00092F38"/>
    <w:rsid w:val="00093474"/>
    <w:rsid w:val="000938CF"/>
    <w:rsid w:val="00093D86"/>
    <w:rsid w:val="00094060"/>
    <w:rsid w:val="000943EC"/>
    <w:rsid w:val="00096C06"/>
    <w:rsid w:val="00096D86"/>
    <w:rsid w:val="00097795"/>
    <w:rsid w:val="000979F1"/>
    <w:rsid w:val="00097E23"/>
    <w:rsid w:val="000A1F4C"/>
    <w:rsid w:val="000A27F4"/>
    <w:rsid w:val="000A284F"/>
    <w:rsid w:val="000A3270"/>
    <w:rsid w:val="000A3CE3"/>
    <w:rsid w:val="000A4025"/>
    <w:rsid w:val="000A4A7C"/>
    <w:rsid w:val="000A5667"/>
    <w:rsid w:val="000A5BAD"/>
    <w:rsid w:val="000A61B2"/>
    <w:rsid w:val="000A6270"/>
    <w:rsid w:val="000A6914"/>
    <w:rsid w:val="000A696E"/>
    <w:rsid w:val="000A7922"/>
    <w:rsid w:val="000B06E1"/>
    <w:rsid w:val="000B1CB3"/>
    <w:rsid w:val="000B495F"/>
    <w:rsid w:val="000B4AC1"/>
    <w:rsid w:val="000B543F"/>
    <w:rsid w:val="000B6371"/>
    <w:rsid w:val="000B6F76"/>
    <w:rsid w:val="000B7BD4"/>
    <w:rsid w:val="000B7D6D"/>
    <w:rsid w:val="000C13EE"/>
    <w:rsid w:val="000C15EA"/>
    <w:rsid w:val="000C1E3B"/>
    <w:rsid w:val="000C2D8E"/>
    <w:rsid w:val="000C2E1A"/>
    <w:rsid w:val="000C429C"/>
    <w:rsid w:val="000C4489"/>
    <w:rsid w:val="000C50F8"/>
    <w:rsid w:val="000C75E9"/>
    <w:rsid w:val="000C76ED"/>
    <w:rsid w:val="000C7DE9"/>
    <w:rsid w:val="000D03AC"/>
    <w:rsid w:val="000D0CA6"/>
    <w:rsid w:val="000D0D1A"/>
    <w:rsid w:val="000D0F6C"/>
    <w:rsid w:val="000D12A8"/>
    <w:rsid w:val="000D19D0"/>
    <w:rsid w:val="000D335B"/>
    <w:rsid w:val="000D3F4F"/>
    <w:rsid w:val="000D4664"/>
    <w:rsid w:val="000D65E6"/>
    <w:rsid w:val="000D7349"/>
    <w:rsid w:val="000D7822"/>
    <w:rsid w:val="000D7B41"/>
    <w:rsid w:val="000D7D99"/>
    <w:rsid w:val="000E1252"/>
    <w:rsid w:val="000E1CDA"/>
    <w:rsid w:val="000E24E2"/>
    <w:rsid w:val="000E2B0B"/>
    <w:rsid w:val="000E396C"/>
    <w:rsid w:val="000E431D"/>
    <w:rsid w:val="000E4403"/>
    <w:rsid w:val="000E46AC"/>
    <w:rsid w:val="000E50DD"/>
    <w:rsid w:val="000E510C"/>
    <w:rsid w:val="000E5240"/>
    <w:rsid w:val="000E6CDA"/>
    <w:rsid w:val="000F0D29"/>
    <w:rsid w:val="000F2900"/>
    <w:rsid w:val="000F2DEE"/>
    <w:rsid w:val="000F2F05"/>
    <w:rsid w:val="000F325C"/>
    <w:rsid w:val="000F4CDD"/>
    <w:rsid w:val="000F5D6C"/>
    <w:rsid w:val="000F640A"/>
    <w:rsid w:val="00100420"/>
    <w:rsid w:val="00100AA3"/>
    <w:rsid w:val="00100C0C"/>
    <w:rsid w:val="001020EF"/>
    <w:rsid w:val="0010335F"/>
    <w:rsid w:val="00103875"/>
    <w:rsid w:val="001046EC"/>
    <w:rsid w:val="00104B5A"/>
    <w:rsid w:val="00104BD5"/>
    <w:rsid w:val="00107F2D"/>
    <w:rsid w:val="00110994"/>
    <w:rsid w:val="00110C8D"/>
    <w:rsid w:val="00110D88"/>
    <w:rsid w:val="00111677"/>
    <w:rsid w:val="00112753"/>
    <w:rsid w:val="0011286E"/>
    <w:rsid w:val="00113457"/>
    <w:rsid w:val="0011415C"/>
    <w:rsid w:val="00114A06"/>
    <w:rsid w:val="00115D54"/>
    <w:rsid w:val="001176F1"/>
    <w:rsid w:val="001177E8"/>
    <w:rsid w:val="00117C92"/>
    <w:rsid w:val="00117FC7"/>
    <w:rsid w:val="00121154"/>
    <w:rsid w:val="00121307"/>
    <w:rsid w:val="00121F9F"/>
    <w:rsid w:val="00122122"/>
    <w:rsid w:val="001230C0"/>
    <w:rsid w:val="00123125"/>
    <w:rsid w:val="001231BE"/>
    <w:rsid w:val="00124A26"/>
    <w:rsid w:val="0012511D"/>
    <w:rsid w:val="001257D9"/>
    <w:rsid w:val="001279EA"/>
    <w:rsid w:val="00127CD7"/>
    <w:rsid w:val="00127D39"/>
    <w:rsid w:val="00127FAF"/>
    <w:rsid w:val="001304EA"/>
    <w:rsid w:val="00130C5F"/>
    <w:rsid w:val="001313CF"/>
    <w:rsid w:val="00132026"/>
    <w:rsid w:val="00132518"/>
    <w:rsid w:val="00132803"/>
    <w:rsid w:val="00132B49"/>
    <w:rsid w:val="00132E8C"/>
    <w:rsid w:val="001337F5"/>
    <w:rsid w:val="00133C73"/>
    <w:rsid w:val="001358FA"/>
    <w:rsid w:val="00135E17"/>
    <w:rsid w:val="00136268"/>
    <w:rsid w:val="001363E0"/>
    <w:rsid w:val="00136ABF"/>
    <w:rsid w:val="001372FB"/>
    <w:rsid w:val="00137B48"/>
    <w:rsid w:val="00137E7F"/>
    <w:rsid w:val="00140356"/>
    <w:rsid w:val="00140533"/>
    <w:rsid w:val="001412A6"/>
    <w:rsid w:val="0014161F"/>
    <w:rsid w:val="0014190C"/>
    <w:rsid w:val="00141DBE"/>
    <w:rsid w:val="00142469"/>
    <w:rsid w:val="00142843"/>
    <w:rsid w:val="00142D08"/>
    <w:rsid w:val="001436DF"/>
    <w:rsid w:val="00145671"/>
    <w:rsid w:val="0015019F"/>
    <w:rsid w:val="0015075D"/>
    <w:rsid w:val="0015087A"/>
    <w:rsid w:val="001525C4"/>
    <w:rsid w:val="00153823"/>
    <w:rsid w:val="001551B9"/>
    <w:rsid w:val="001553C4"/>
    <w:rsid w:val="00156A08"/>
    <w:rsid w:val="00156F41"/>
    <w:rsid w:val="0015711E"/>
    <w:rsid w:val="00157722"/>
    <w:rsid w:val="00157C0E"/>
    <w:rsid w:val="0016068D"/>
    <w:rsid w:val="0016076E"/>
    <w:rsid w:val="0016143B"/>
    <w:rsid w:val="00161E66"/>
    <w:rsid w:val="0016200D"/>
    <w:rsid w:val="00162DBE"/>
    <w:rsid w:val="00163AD6"/>
    <w:rsid w:val="00163BF7"/>
    <w:rsid w:val="001640E7"/>
    <w:rsid w:val="0016421F"/>
    <w:rsid w:val="0016442F"/>
    <w:rsid w:val="00164932"/>
    <w:rsid w:val="0016517B"/>
    <w:rsid w:val="001654E2"/>
    <w:rsid w:val="001660AE"/>
    <w:rsid w:val="00166240"/>
    <w:rsid w:val="00166C27"/>
    <w:rsid w:val="001712E4"/>
    <w:rsid w:val="00171968"/>
    <w:rsid w:val="00171F57"/>
    <w:rsid w:val="00173166"/>
    <w:rsid w:val="00173AC9"/>
    <w:rsid w:val="00173D85"/>
    <w:rsid w:val="00174B6C"/>
    <w:rsid w:val="00174E63"/>
    <w:rsid w:val="001758EF"/>
    <w:rsid w:val="00175A0A"/>
    <w:rsid w:val="00175CBE"/>
    <w:rsid w:val="001766AF"/>
    <w:rsid w:val="00176799"/>
    <w:rsid w:val="00177022"/>
    <w:rsid w:val="0017721A"/>
    <w:rsid w:val="0017777A"/>
    <w:rsid w:val="0018014C"/>
    <w:rsid w:val="00180AB7"/>
    <w:rsid w:val="00181B71"/>
    <w:rsid w:val="00182720"/>
    <w:rsid w:val="001834B7"/>
    <w:rsid w:val="00183530"/>
    <w:rsid w:val="0018586E"/>
    <w:rsid w:val="00185B6E"/>
    <w:rsid w:val="00186520"/>
    <w:rsid w:val="00186D6B"/>
    <w:rsid w:val="00186EBA"/>
    <w:rsid w:val="00187ADD"/>
    <w:rsid w:val="001902A0"/>
    <w:rsid w:val="001902ED"/>
    <w:rsid w:val="001905BB"/>
    <w:rsid w:val="001905BE"/>
    <w:rsid w:val="00190BE0"/>
    <w:rsid w:val="001910D4"/>
    <w:rsid w:val="00191322"/>
    <w:rsid w:val="00192591"/>
    <w:rsid w:val="00192CF7"/>
    <w:rsid w:val="00192F42"/>
    <w:rsid w:val="00193342"/>
    <w:rsid w:val="00193556"/>
    <w:rsid w:val="00195522"/>
    <w:rsid w:val="0019554E"/>
    <w:rsid w:val="00195A50"/>
    <w:rsid w:val="00195DEC"/>
    <w:rsid w:val="00197833"/>
    <w:rsid w:val="00197BD4"/>
    <w:rsid w:val="001A037C"/>
    <w:rsid w:val="001A0455"/>
    <w:rsid w:val="001A0591"/>
    <w:rsid w:val="001A1306"/>
    <w:rsid w:val="001A1386"/>
    <w:rsid w:val="001A1791"/>
    <w:rsid w:val="001A1B29"/>
    <w:rsid w:val="001A1DF3"/>
    <w:rsid w:val="001A27BB"/>
    <w:rsid w:val="001A2D3F"/>
    <w:rsid w:val="001A313C"/>
    <w:rsid w:val="001A3514"/>
    <w:rsid w:val="001A3C9B"/>
    <w:rsid w:val="001A3FBB"/>
    <w:rsid w:val="001A42F5"/>
    <w:rsid w:val="001A4840"/>
    <w:rsid w:val="001A4B68"/>
    <w:rsid w:val="001A5318"/>
    <w:rsid w:val="001A547B"/>
    <w:rsid w:val="001A61C2"/>
    <w:rsid w:val="001A76FF"/>
    <w:rsid w:val="001A7A91"/>
    <w:rsid w:val="001A7C26"/>
    <w:rsid w:val="001B034E"/>
    <w:rsid w:val="001B03BA"/>
    <w:rsid w:val="001B27D4"/>
    <w:rsid w:val="001B3097"/>
    <w:rsid w:val="001B33FC"/>
    <w:rsid w:val="001B3DE4"/>
    <w:rsid w:val="001B4750"/>
    <w:rsid w:val="001B4C26"/>
    <w:rsid w:val="001B5B39"/>
    <w:rsid w:val="001B5E2D"/>
    <w:rsid w:val="001B636C"/>
    <w:rsid w:val="001B6D92"/>
    <w:rsid w:val="001B746A"/>
    <w:rsid w:val="001B7DC7"/>
    <w:rsid w:val="001C1469"/>
    <w:rsid w:val="001C1D16"/>
    <w:rsid w:val="001C237D"/>
    <w:rsid w:val="001C2C6E"/>
    <w:rsid w:val="001C3295"/>
    <w:rsid w:val="001C35C3"/>
    <w:rsid w:val="001C3A74"/>
    <w:rsid w:val="001C3EF6"/>
    <w:rsid w:val="001C4EF4"/>
    <w:rsid w:val="001C519B"/>
    <w:rsid w:val="001C5EC3"/>
    <w:rsid w:val="001C67C3"/>
    <w:rsid w:val="001D0409"/>
    <w:rsid w:val="001D17B0"/>
    <w:rsid w:val="001D1C2E"/>
    <w:rsid w:val="001D1CA6"/>
    <w:rsid w:val="001D2C63"/>
    <w:rsid w:val="001D39BE"/>
    <w:rsid w:val="001D3CB3"/>
    <w:rsid w:val="001D46F8"/>
    <w:rsid w:val="001D49C0"/>
    <w:rsid w:val="001D49CD"/>
    <w:rsid w:val="001D51CF"/>
    <w:rsid w:val="001D6F52"/>
    <w:rsid w:val="001D7E0F"/>
    <w:rsid w:val="001E126B"/>
    <w:rsid w:val="001E1882"/>
    <w:rsid w:val="001E2425"/>
    <w:rsid w:val="001E587F"/>
    <w:rsid w:val="001E58BA"/>
    <w:rsid w:val="001E598A"/>
    <w:rsid w:val="001E6FA1"/>
    <w:rsid w:val="001E78C1"/>
    <w:rsid w:val="001E7FBD"/>
    <w:rsid w:val="001F0326"/>
    <w:rsid w:val="001F0632"/>
    <w:rsid w:val="001F1485"/>
    <w:rsid w:val="001F1498"/>
    <w:rsid w:val="001F1A35"/>
    <w:rsid w:val="001F1EA4"/>
    <w:rsid w:val="001F23FB"/>
    <w:rsid w:val="001F2B2F"/>
    <w:rsid w:val="001F2E95"/>
    <w:rsid w:val="001F3292"/>
    <w:rsid w:val="001F64F1"/>
    <w:rsid w:val="001F6B7A"/>
    <w:rsid w:val="001F717D"/>
    <w:rsid w:val="001F753A"/>
    <w:rsid w:val="00200F3F"/>
    <w:rsid w:val="00201262"/>
    <w:rsid w:val="00201CE3"/>
    <w:rsid w:val="00201E0F"/>
    <w:rsid w:val="0020495A"/>
    <w:rsid w:val="00204A10"/>
    <w:rsid w:val="00205C7A"/>
    <w:rsid w:val="00205D0A"/>
    <w:rsid w:val="00206B82"/>
    <w:rsid w:val="00210809"/>
    <w:rsid w:val="002109D8"/>
    <w:rsid w:val="00211AEA"/>
    <w:rsid w:val="002125D1"/>
    <w:rsid w:val="00213A88"/>
    <w:rsid w:val="00214740"/>
    <w:rsid w:val="002149CB"/>
    <w:rsid w:val="0021536A"/>
    <w:rsid w:val="00215E29"/>
    <w:rsid w:val="00216C44"/>
    <w:rsid w:val="00217AF8"/>
    <w:rsid w:val="002210FB"/>
    <w:rsid w:val="0022139A"/>
    <w:rsid w:val="0022301A"/>
    <w:rsid w:val="00223BA4"/>
    <w:rsid w:val="00224741"/>
    <w:rsid w:val="00226D16"/>
    <w:rsid w:val="00227070"/>
    <w:rsid w:val="0022786E"/>
    <w:rsid w:val="00227BA3"/>
    <w:rsid w:val="00227EE7"/>
    <w:rsid w:val="00230423"/>
    <w:rsid w:val="00230492"/>
    <w:rsid w:val="0023054C"/>
    <w:rsid w:val="0023067D"/>
    <w:rsid w:val="002314BB"/>
    <w:rsid w:val="002319C1"/>
    <w:rsid w:val="0023212D"/>
    <w:rsid w:val="0023236C"/>
    <w:rsid w:val="00232725"/>
    <w:rsid w:val="00232B52"/>
    <w:rsid w:val="00232C04"/>
    <w:rsid w:val="0023333C"/>
    <w:rsid w:val="002341EE"/>
    <w:rsid w:val="0023445A"/>
    <w:rsid w:val="00234783"/>
    <w:rsid w:val="00236271"/>
    <w:rsid w:val="00236CA7"/>
    <w:rsid w:val="00236D9E"/>
    <w:rsid w:val="00237230"/>
    <w:rsid w:val="00237236"/>
    <w:rsid w:val="00237DD9"/>
    <w:rsid w:val="0024092A"/>
    <w:rsid w:val="00240BB0"/>
    <w:rsid w:val="002412DF"/>
    <w:rsid w:val="00242B16"/>
    <w:rsid w:val="00242CCD"/>
    <w:rsid w:val="0024423A"/>
    <w:rsid w:val="00244275"/>
    <w:rsid w:val="002443B9"/>
    <w:rsid w:val="00244475"/>
    <w:rsid w:val="002449CC"/>
    <w:rsid w:val="0024641D"/>
    <w:rsid w:val="00246C12"/>
    <w:rsid w:val="00246CDA"/>
    <w:rsid w:val="002471CA"/>
    <w:rsid w:val="00247B12"/>
    <w:rsid w:val="00247F14"/>
    <w:rsid w:val="00251FFF"/>
    <w:rsid w:val="002526B8"/>
    <w:rsid w:val="0025286D"/>
    <w:rsid w:val="002539E3"/>
    <w:rsid w:val="00255187"/>
    <w:rsid w:val="00255BF0"/>
    <w:rsid w:val="00256471"/>
    <w:rsid w:val="00257CB3"/>
    <w:rsid w:val="00257F2B"/>
    <w:rsid w:val="002609A5"/>
    <w:rsid w:val="0026140C"/>
    <w:rsid w:val="00261581"/>
    <w:rsid w:val="00261892"/>
    <w:rsid w:val="002621F0"/>
    <w:rsid w:val="00262559"/>
    <w:rsid w:val="0026443C"/>
    <w:rsid w:val="00264473"/>
    <w:rsid w:val="0026505D"/>
    <w:rsid w:val="00266223"/>
    <w:rsid w:val="0026693E"/>
    <w:rsid w:val="00267A0A"/>
    <w:rsid w:val="00271519"/>
    <w:rsid w:val="002717A4"/>
    <w:rsid w:val="0027299A"/>
    <w:rsid w:val="002730F2"/>
    <w:rsid w:val="002735F9"/>
    <w:rsid w:val="0027383B"/>
    <w:rsid w:val="002741BA"/>
    <w:rsid w:val="00274828"/>
    <w:rsid w:val="00274862"/>
    <w:rsid w:val="0027638A"/>
    <w:rsid w:val="00276717"/>
    <w:rsid w:val="00277281"/>
    <w:rsid w:val="00280969"/>
    <w:rsid w:val="00280DAF"/>
    <w:rsid w:val="00282873"/>
    <w:rsid w:val="00282D6A"/>
    <w:rsid w:val="00283C3C"/>
    <w:rsid w:val="00285123"/>
    <w:rsid w:val="00285F45"/>
    <w:rsid w:val="002864A8"/>
    <w:rsid w:val="00290D56"/>
    <w:rsid w:val="0029117D"/>
    <w:rsid w:val="0029148D"/>
    <w:rsid w:val="00292C03"/>
    <w:rsid w:val="002937ED"/>
    <w:rsid w:val="00294681"/>
    <w:rsid w:val="00295F05"/>
    <w:rsid w:val="002962E2"/>
    <w:rsid w:val="0029674E"/>
    <w:rsid w:val="00296C59"/>
    <w:rsid w:val="00296D03"/>
    <w:rsid w:val="00296EED"/>
    <w:rsid w:val="00297016"/>
    <w:rsid w:val="00297E90"/>
    <w:rsid w:val="002A1307"/>
    <w:rsid w:val="002A1B44"/>
    <w:rsid w:val="002A1F98"/>
    <w:rsid w:val="002A1FF9"/>
    <w:rsid w:val="002A2079"/>
    <w:rsid w:val="002A26F8"/>
    <w:rsid w:val="002A3019"/>
    <w:rsid w:val="002A3671"/>
    <w:rsid w:val="002A3780"/>
    <w:rsid w:val="002A37B9"/>
    <w:rsid w:val="002A39DD"/>
    <w:rsid w:val="002A41B6"/>
    <w:rsid w:val="002A460D"/>
    <w:rsid w:val="002A4DD4"/>
    <w:rsid w:val="002A5AF7"/>
    <w:rsid w:val="002A6DED"/>
    <w:rsid w:val="002A776D"/>
    <w:rsid w:val="002B1065"/>
    <w:rsid w:val="002B2609"/>
    <w:rsid w:val="002B299C"/>
    <w:rsid w:val="002B4234"/>
    <w:rsid w:val="002B4C21"/>
    <w:rsid w:val="002B576B"/>
    <w:rsid w:val="002B5B91"/>
    <w:rsid w:val="002B5E38"/>
    <w:rsid w:val="002B6089"/>
    <w:rsid w:val="002C0404"/>
    <w:rsid w:val="002C0E2E"/>
    <w:rsid w:val="002C11B4"/>
    <w:rsid w:val="002C2090"/>
    <w:rsid w:val="002C30DA"/>
    <w:rsid w:val="002C3A4C"/>
    <w:rsid w:val="002C4407"/>
    <w:rsid w:val="002C445F"/>
    <w:rsid w:val="002C452E"/>
    <w:rsid w:val="002C4B31"/>
    <w:rsid w:val="002C6DFC"/>
    <w:rsid w:val="002C7653"/>
    <w:rsid w:val="002C7BF4"/>
    <w:rsid w:val="002D03E5"/>
    <w:rsid w:val="002D06B8"/>
    <w:rsid w:val="002D0A8C"/>
    <w:rsid w:val="002D35D9"/>
    <w:rsid w:val="002D39C6"/>
    <w:rsid w:val="002D3CE1"/>
    <w:rsid w:val="002D3E8D"/>
    <w:rsid w:val="002D461D"/>
    <w:rsid w:val="002D4730"/>
    <w:rsid w:val="002D5313"/>
    <w:rsid w:val="002D6245"/>
    <w:rsid w:val="002D6F85"/>
    <w:rsid w:val="002D72A9"/>
    <w:rsid w:val="002D76C3"/>
    <w:rsid w:val="002D7D10"/>
    <w:rsid w:val="002E04F3"/>
    <w:rsid w:val="002E14F9"/>
    <w:rsid w:val="002E1807"/>
    <w:rsid w:val="002E22E2"/>
    <w:rsid w:val="002E342B"/>
    <w:rsid w:val="002E458F"/>
    <w:rsid w:val="002E4822"/>
    <w:rsid w:val="002E4B43"/>
    <w:rsid w:val="002E4F23"/>
    <w:rsid w:val="002E6519"/>
    <w:rsid w:val="002E74E3"/>
    <w:rsid w:val="002E7A79"/>
    <w:rsid w:val="002E7AFA"/>
    <w:rsid w:val="002E7F48"/>
    <w:rsid w:val="002F1557"/>
    <w:rsid w:val="002F1577"/>
    <w:rsid w:val="002F178B"/>
    <w:rsid w:val="002F1FC8"/>
    <w:rsid w:val="002F2671"/>
    <w:rsid w:val="002F3D80"/>
    <w:rsid w:val="002F3DAD"/>
    <w:rsid w:val="002F3FFE"/>
    <w:rsid w:val="002F44E3"/>
    <w:rsid w:val="002F4786"/>
    <w:rsid w:val="002F4DDB"/>
    <w:rsid w:val="002F5A4D"/>
    <w:rsid w:val="002F686E"/>
    <w:rsid w:val="002F6943"/>
    <w:rsid w:val="002F7AA9"/>
    <w:rsid w:val="002F7AFC"/>
    <w:rsid w:val="002F7C1C"/>
    <w:rsid w:val="00300563"/>
    <w:rsid w:val="00300AE4"/>
    <w:rsid w:val="00301903"/>
    <w:rsid w:val="00301F8D"/>
    <w:rsid w:val="003021F4"/>
    <w:rsid w:val="00302D80"/>
    <w:rsid w:val="00302F19"/>
    <w:rsid w:val="00303D0B"/>
    <w:rsid w:val="00303DD5"/>
    <w:rsid w:val="00303F82"/>
    <w:rsid w:val="00304200"/>
    <w:rsid w:val="0030474E"/>
    <w:rsid w:val="00304A1F"/>
    <w:rsid w:val="0030526D"/>
    <w:rsid w:val="003056EA"/>
    <w:rsid w:val="00306AF4"/>
    <w:rsid w:val="00306C0E"/>
    <w:rsid w:val="00306C7B"/>
    <w:rsid w:val="00311395"/>
    <w:rsid w:val="0031230B"/>
    <w:rsid w:val="00312667"/>
    <w:rsid w:val="00312DCE"/>
    <w:rsid w:val="0031455B"/>
    <w:rsid w:val="00314CAB"/>
    <w:rsid w:val="00315CE8"/>
    <w:rsid w:val="00315DB5"/>
    <w:rsid w:val="0031611F"/>
    <w:rsid w:val="00316A29"/>
    <w:rsid w:val="00316AFA"/>
    <w:rsid w:val="003201BE"/>
    <w:rsid w:val="0032058C"/>
    <w:rsid w:val="00320895"/>
    <w:rsid w:val="0032144B"/>
    <w:rsid w:val="00321E4D"/>
    <w:rsid w:val="00322E6D"/>
    <w:rsid w:val="00322F8B"/>
    <w:rsid w:val="00324506"/>
    <w:rsid w:val="003248CD"/>
    <w:rsid w:val="00324C8A"/>
    <w:rsid w:val="00326088"/>
    <w:rsid w:val="0032681A"/>
    <w:rsid w:val="00327868"/>
    <w:rsid w:val="00327B68"/>
    <w:rsid w:val="00330F5A"/>
    <w:rsid w:val="0033125B"/>
    <w:rsid w:val="003318C4"/>
    <w:rsid w:val="003318FE"/>
    <w:rsid w:val="00331CC7"/>
    <w:rsid w:val="00332C3F"/>
    <w:rsid w:val="003348B4"/>
    <w:rsid w:val="00334EA0"/>
    <w:rsid w:val="00336098"/>
    <w:rsid w:val="00336235"/>
    <w:rsid w:val="0033633C"/>
    <w:rsid w:val="003367A4"/>
    <w:rsid w:val="00336AE1"/>
    <w:rsid w:val="003371B8"/>
    <w:rsid w:val="00337FCE"/>
    <w:rsid w:val="003413BB"/>
    <w:rsid w:val="00341466"/>
    <w:rsid w:val="00341894"/>
    <w:rsid w:val="00342259"/>
    <w:rsid w:val="003422DA"/>
    <w:rsid w:val="003424BD"/>
    <w:rsid w:val="00343CD6"/>
    <w:rsid w:val="00343F21"/>
    <w:rsid w:val="00344BF9"/>
    <w:rsid w:val="00345A80"/>
    <w:rsid w:val="0034609A"/>
    <w:rsid w:val="00346267"/>
    <w:rsid w:val="003462A2"/>
    <w:rsid w:val="00346D7C"/>
    <w:rsid w:val="00350378"/>
    <w:rsid w:val="003513E4"/>
    <w:rsid w:val="00351D5C"/>
    <w:rsid w:val="00353318"/>
    <w:rsid w:val="00354042"/>
    <w:rsid w:val="003544EB"/>
    <w:rsid w:val="0035523B"/>
    <w:rsid w:val="00355668"/>
    <w:rsid w:val="00355D96"/>
    <w:rsid w:val="003566C6"/>
    <w:rsid w:val="0035671C"/>
    <w:rsid w:val="00356DB9"/>
    <w:rsid w:val="00356F5A"/>
    <w:rsid w:val="003571B0"/>
    <w:rsid w:val="003576BE"/>
    <w:rsid w:val="0036047B"/>
    <w:rsid w:val="0036085B"/>
    <w:rsid w:val="00360F09"/>
    <w:rsid w:val="00361E8B"/>
    <w:rsid w:val="003622CB"/>
    <w:rsid w:val="00363E44"/>
    <w:rsid w:val="00364906"/>
    <w:rsid w:val="00365150"/>
    <w:rsid w:val="003656C7"/>
    <w:rsid w:val="00366286"/>
    <w:rsid w:val="0036633D"/>
    <w:rsid w:val="003667F3"/>
    <w:rsid w:val="00366843"/>
    <w:rsid w:val="00366B6E"/>
    <w:rsid w:val="00367396"/>
    <w:rsid w:val="0037033F"/>
    <w:rsid w:val="003704FE"/>
    <w:rsid w:val="0037225D"/>
    <w:rsid w:val="00373123"/>
    <w:rsid w:val="0037506B"/>
    <w:rsid w:val="0037688D"/>
    <w:rsid w:val="00376D6F"/>
    <w:rsid w:val="00377150"/>
    <w:rsid w:val="003776FB"/>
    <w:rsid w:val="003801FE"/>
    <w:rsid w:val="00380318"/>
    <w:rsid w:val="00380886"/>
    <w:rsid w:val="00380BE3"/>
    <w:rsid w:val="0038293D"/>
    <w:rsid w:val="003847D5"/>
    <w:rsid w:val="00385175"/>
    <w:rsid w:val="00385692"/>
    <w:rsid w:val="00386F8C"/>
    <w:rsid w:val="00387D3C"/>
    <w:rsid w:val="00390892"/>
    <w:rsid w:val="00390F2C"/>
    <w:rsid w:val="00391D08"/>
    <w:rsid w:val="00393A14"/>
    <w:rsid w:val="00393E74"/>
    <w:rsid w:val="00394137"/>
    <w:rsid w:val="003950FC"/>
    <w:rsid w:val="00395AF6"/>
    <w:rsid w:val="00395F23"/>
    <w:rsid w:val="003970D4"/>
    <w:rsid w:val="00397ACC"/>
    <w:rsid w:val="00397D3E"/>
    <w:rsid w:val="00397FE4"/>
    <w:rsid w:val="003A005D"/>
    <w:rsid w:val="003A0643"/>
    <w:rsid w:val="003A06E7"/>
    <w:rsid w:val="003A3DAF"/>
    <w:rsid w:val="003A4E4B"/>
    <w:rsid w:val="003A66F6"/>
    <w:rsid w:val="003A6906"/>
    <w:rsid w:val="003A692B"/>
    <w:rsid w:val="003A7415"/>
    <w:rsid w:val="003B00FF"/>
    <w:rsid w:val="003B01DE"/>
    <w:rsid w:val="003B094C"/>
    <w:rsid w:val="003B0B32"/>
    <w:rsid w:val="003B189E"/>
    <w:rsid w:val="003B2023"/>
    <w:rsid w:val="003B2E9B"/>
    <w:rsid w:val="003B2FED"/>
    <w:rsid w:val="003B5AB7"/>
    <w:rsid w:val="003B68B5"/>
    <w:rsid w:val="003B70D9"/>
    <w:rsid w:val="003B7D42"/>
    <w:rsid w:val="003C0920"/>
    <w:rsid w:val="003C193F"/>
    <w:rsid w:val="003C1FA5"/>
    <w:rsid w:val="003C23EA"/>
    <w:rsid w:val="003C280C"/>
    <w:rsid w:val="003C3386"/>
    <w:rsid w:val="003C3976"/>
    <w:rsid w:val="003C5075"/>
    <w:rsid w:val="003C51F7"/>
    <w:rsid w:val="003C5B7B"/>
    <w:rsid w:val="003C62F7"/>
    <w:rsid w:val="003C6991"/>
    <w:rsid w:val="003C7C28"/>
    <w:rsid w:val="003D0044"/>
    <w:rsid w:val="003D0AD8"/>
    <w:rsid w:val="003D0C3B"/>
    <w:rsid w:val="003D1204"/>
    <w:rsid w:val="003D12EB"/>
    <w:rsid w:val="003D20D5"/>
    <w:rsid w:val="003D2A2E"/>
    <w:rsid w:val="003D30F4"/>
    <w:rsid w:val="003D3730"/>
    <w:rsid w:val="003D38EF"/>
    <w:rsid w:val="003D5CD8"/>
    <w:rsid w:val="003D5E52"/>
    <w:rsid w:val="003D6040"/>
    <w:rsid w:val="003D7ACF"/>
    <w:rsid w:val="003D7BE2"/>
    <w:rsid w:val="003D7ECC"/>
    <w:rsid w:val="003E0A4A"/>
    <w:rsid w:val="003E2F05"/>
    <w:rsid w:val="003E318F"/>
    <w:rsid w:val="003E4AE5"/>
    <w:rsid w:val="003E4ED1"/>
    <w:rsid w:val="003E7211"/>
    <w:rsid w:val="003E75D1"/>
    <w:rsid w:val="003E76F6"/>
    <w:rsid w:val="003E7C21"/>
    <w:rsid w:val="003E7C45"/>
    <w:rsid w:val="003F31C3"/>
    <w:rsid w:val="003F3B52"/>
    <w:rsid w:val="003F43C4"/>
    <w:rsid w:val="003F47A7"/>
    <w:rsid w:val="003F54B1"/>
    <w:rsid w:val="003F65DB"/>
    <w:rsid w:val="003F719E"/>
    <w:rsid w:val="003F79E0"/>
    <w:rsid w:val="00400399"/>
    <w:rsid w:val="00403E14"/>
    <w:rsid w:val="0040552C"/>
    <w:rsid w:val="004058DE"/>
    <w:rsid w:val="00405B33"/>
    <w:rsid w:val="00405F46"/>
    <w:rsid w:val="004062FC"/>
    <w:rsid w:val="004066A3"/>
    <w:rsid w:val="00410308"/>
    <w:rsid w:val="00410688"/>
    <w:rsid w:val="00410EC0"/>
    <w:rsid w:val="00411A99"/>
    <w:rsid w:val="00411C92"/>
    <w:rsid w:val="004122DB"/>
    <w:rsid w:val="00412D63"/>
    <w:rsid w:val="00413181"/>
    <w:rsid w:val="004145E0"/>
    <w:rsid w:val="0041508D"/>
    <w:rsid w:val="00415202"/>
    <w:rsid w:val="00415C51"/>
    <w:rsid w:val="00415E48"/>
    <w:rsid w:val="0041681F"/>
    <w:rsid w:val="00416B29"/>
    <w:rsid w:val="00416EF3"/>
    <w:rsid w:val="00417607"/>
    <w:rsid w:val="00417ABC"/>
    <w:rsid w:val="00417D43"/>
    <w:rsid w:val="0042019E"/>
    <w:rsid w:val="004205E4"/>
    <w:rsid w:val="00420BF0"/>
    <w:rsid w:val="00421BE5"/>
    <w:rsid w:val="00422F25"/>
    <w:rsid w:val="00424CFC"/>
    <w:rsid w:val="00425263"/>
    <w:rsid w:val="004253C7"/>
    <w:rsid w:val="004263E3"/>
    <w:rsid w:val="0042773B"/>
    <w:rsid w:val="00430318"/>
    <w:rsid w:val="00430698"/>
    <w:rsid w:val="004308E2"/>
    <w:rsid w:val="004309C8"/>
    <w:rsid w:val="004316C0"/>
    <w:rsid w:val="00431B17"/>
    <w:rsid w:val="004325B6"/>
    <w:rsid w:val="0043291E"/>
    <w:rsid w:val="004330C6"/>
    <w:rsid w:val="00433BA0"/>
    <w:rsid w:val="00434E01"/>
    <w:rsid w:val="00435813"/>
    <w:rsid w:val="0043604C"/>
    <w:rsid w:val="004364C7"/>
    <w:rsid w:val="00436AF5"/>
    <w:rsid w:val="00436C9A"/>
    <w:rsid w:val="004378D2"/>
    <w:rsid w:val="00437FB1"/>
    <w:rsid w:val="00440B5F"/>
    <w:rsid w:val="00441802"/>
    <w:rsid w:val="00441F10"/>
    <w:rsid w:val="004422EF"/>
    <w:rsid w:val="0044468E"/>
    <w:rsid w:val="00444832"/>
    <w:rsid w:val="004452DD"/>
    <w:rsid w:val="00445B99"/>
    <w:rsid w:val="00446844"/>
    <w:rsid w:val="00451A08"/>
    <w:rsid w:val="00453624"/>
    <w:rsid w:val="004542F7"/>
    <w:rsid w:val="004546FA"/>
    <w:rsid w:val="00455C9D"/>
    <w:rsid w:val="00456DAF"/>
    <w:rsid w:val="0045782A"/>
    <w:rsid w:val="00460144"/>
    <w:rsid w:val="00460170"/>
    <w:rsid w:val="00460FF0"/>
    <w:rsid w:val="00461937"/>
    <w:rsid w:val="00462897"/>
    <w:rsid w:val="00462A05"/>
    <w:rsid w:val="00462AAE"/>
    <w:rsid w:val="00463838"/>
    <w:rsid w:val="00463DF8"/>
    <w:rsid w:val="0046471E"/>
    <w:rsid w:val="0046483F"/>
    <w:rsid w:val="00465848"/>
    <w:rsid w:val="00465D0F"/>
    <w:rsid w:val="0046689B"/>
    <w:rsid w:val="00466E5A"/>
    <w:rsid w:val="00472C4F"/>
    <w:rsid w:val="00472CF8"/>
    <w:rsid w:val="00473185"/>
    <w:rsid w:val="004735DF"/>
    <w:rsid w:val="00474999"/>
    <w:rsid w:val="004754AB"/>
    <w:rsid w:val="0047558B"/>
    <w:rsid w:val="00476BFC"/>
    <w:rsid w:val="004802AE"/>
    <w:rsid w:val="004807ED"/>
    <w:rsid w:val="00480A3F"/>
    <w:rsid w:val="00481C16"/>
    <w:rsid w:val="00481D68"/>
    <w:rsid w:val="00483435"/>
    <w:rsid w:val="004834C9"/>
    <w:rsid w:val="004839D5"/>
    <w:rsid w:val="0048434D"/>
    <w:rsid w:val="0048506B"/>
    <w:rsid w:val="00485C59"/>
    <w:rsid w:val="00486026"/>
    <w:rsid w:val="00486243"/>
    <w:rsid w:val="00486331"/>
    <w:rsid w:val="00486454"/>
    <w:rsid w:val="004866FB"/>
    <w:rsid w:val="00486E2B"/>
    <w:rsid w:val="00486ED7"/>
    <w:rsid w:val="00487C37"/>
    <w:rsid w:val="00490011"/>
    <w:rsid w:val="00491D1D"/>
    <w:rsid w:val="00493082"/>
    <w:rsid w:val="00493097"/>
    <w:rsid w:val="00493F1D"/>
    <w:rsid w:val="0049413D"/>
    <w:rsid w:val="004946BB"/>
    <w:rsid w:val="004946F1"/>
    <w:rsid w:val="004947C2"/>
    <w:rsid w:val="00494CDE"/>
    <w:rsid w:val="004950A4"/>
    <w:rsid w:val="00495303"/>
    <w:rsid w:val="004979FD"/>
    <w:rsid w:val="00497DFF"/>
    <w:rsid w:val="004A0546"/>
    <w:rsid w:val="004A0849"/>
    <w:rsid w:val="004A124F"/>
    <w:rsid w:val="004A19F0"/>
    <w:rsid w:val="004A1D0A"/>
    <w:rsid w:val="004A38FB"/>
    <w:rsid w:val="004A3BA8"/>
    <w:rsid w:val="004A3D1E"/>
    <w:rsid w:val="004A4579"/>
    <w:rsid w:val="004A4AC7"/>
    <w:rsid w:val="004A5CB6"/>
    <w:rsid w:val="004A6D40"/>
    <w:rsid w:val="004A6E1F"/>
    <w:rsid w:val="004A6F0E"/>
    <w:rsid w:val="004A6F63"/>
    <w:rsid w:val="004A7809"/>
    <w:rsid w:val="004B037A"/>
    <w:rsid w:val="004B2CD2"/>
    <w:rsid w:val="004B2F69"/>
    <w:rsid w:val="004B38F7"/>
    <w:rsid w:val="004B43C1"/>
    <w:rsid w:val="004B4484"/>
    <w:rsid w:val="004B5C51"/>
    <w:rsid w:val="004B65B3"/>
    <w:rsid w:val="004B665B"/>
    <w:rsid w:val="004C046F"/>
    <w:rsid w:val="004C05D3"/>
    <w:rsid w:val="004C109A"/>
    <w:rsid w:val="004C1C36"/>
    <w:rsid w:val="004C1F00"/>
    <w:rsid w:val="004C37D7"/>
    <w:rsid w:val="004C3886"/>
    <w:rsid w:val="004C3CD1"/>
    <w:rsid w:val="004C3EAC"/>
    <w:rsid w:val="004C4462"/>
    <w:rsid w:val="004C50D7"/>
    <w:rsid w:val="004C6B9B"/>
    <w:rsid w:val="004C6F5B"/>
    <w:rsid w:val="004C7793"/>
    <w:rsid w:val="004C7C2E"/>
    <w:rsid w:val="004D0619"/>
    <w:rsid w:val="004D1554"/>
    <w:rsid w:val="004D1FCB"/>
    <w:rsid w:val="004D30A0"/>
    <w:rsid w:val="004D30DB"/>
    <w:rsid w:val="004D351F"/>
    <w:rsid w:val="004D4837"/>
    <w:rsid w:val="004D4B38"/>
    <w:rsid w:val="004D4D5F"/>
    <w:rsid w:val="004D5029"/>
    <w:rsid w:val="004D6031"/>
    <w:rsid w:val="004D6C93"/>
    <w:rsid w:val="004D7B82"/>
    <w:rsid w:val="004E02AA"/>
    <w:rsid w:val="004E0678"/>
    <w:rsid w:val="004E1344"/>
    <w:rsid w:val="004E1927"/>
    <w:rsid w:val="004E21DF"/>
    <w:rsid w:val="004E27F0"/>
    <w:rsid w:val="004E2A7B"/>
    <w:rsid w:val="004E2BF3"/>
    <w:rsid w:val="004E3089"/>
    <w:rsid w:val="004E4532"/>
    <w:rsid w:val="004E4E0C"/>
    <w:rsid w:val="004E5642"/>
    <w:rsid w:val="004E5825"/>
    <w:rsid w:val="004E6AFF"/>
    <w:rsid w:val="004E6B6C"/>
    <w:rsid w:val="004E6BB3"/>
    <w:rsid w:val="004F03A4"/>
    <w:rsid w:val="004F0D55"/>
    <w:rsid w:val="004F14B6"/>
    <w:rsid w:val="004F14DB"/>
    <w:rsid w:val="004F1DF4"/>
    <w:rsid w:val="004F1F21"/>
    <w:rsid w:val="004F4A20"/>
    <w:rsid w:val="004F4AB2"/>
    <w:rsid w:val="004F4B76"/>
    <w:rsid w:val="004F4CFC"/>
    <w:rsid w:val="004F5484"/>
    <w:rsid w:val="004F6FC4"/>
    <w:rsid w:val="004F7E6E"/>
    <w:rsid w:val="005014A1"/>
    <w:rsid w:val="00501B3E"/>
    <w:rsid w:val="0050267E"/>
    <w:rsid w:val="00502718"/>
    <w:rsid w:val="00502AF4"/>
    <w:rsid w:val="00502C8E"/>
    <w:rsid w:val="00504546"/>
    <w:rsid w:val="00504611"/>
    <w:rsid w:val="00504C9E"/>
    <w:rsid w:val="00505A2F"/>
    <w:rsid w:val="00506079"/>
    <w:rsid w:val="005064CD"/>
    <w:rsid w:val="005065C2"/>
    <w:rsid w:val="00506A2D"/>
    <w:rsid w:val="00507E33"/>
    <w:rsid w:val="00511A28"/>
    <w:rsid w:val="00512ADF"/>
    <w:rsid w:val="0051310D"/>
    <w:rsid w:val="00513884"/>
    <w:rsid w:val="005140EE"/>
    <w:rsid w:val="005143C5"/>
    <w:rsid w:val="00514491"/>
    <w:rsid w:val="005147AB"/>
    <w:rsid w:val="00514838"/>
    <w:rsid w:val="0051536E"/>
    <w:rsid w:val="00515DB3"/>
    <w:rsid w:val="00516372"/>
    <w:rsid w:val="005168FE"/>
    <w:rsid w:val="005175B2"/>
    <w:rsid w:val="00517A56"/>
    <w:rsid w:val="00517E1E"/>
    <w:rsid w:val="00520A1F"/>
    <w:rsid w:val="00520D9A"/>
    <w:rsid w:val="005221D6"/>
    <w:rsid w:val="005227F2"/>
    <w:rsid w:val="00523932"/>
    <w:rsid w:val="00523D9B"/>
    <w:rsid w:val="00524BF3"/>
    <w:rsid w:val="00524F7F"/>
    <w:rsid w:val="005250E3"/>
    <w:rsid w:val="005252D2"/>
    <w:rsid w:val="00525689"/>
    <w:rsid w:val="0052664D"/>
    <w:rsid w:val="00526730"/>
    <w:rsid w:val="00526C97"/>
    <w:rsid w:val="00527C0E"/>
    <w:rsid w:val="00527E16"/>
    <w:rsid w:val="005307A9"/>
    <w:rsid w:val="00531660"/>
    <w:rsid w:val="0053256D"/>
    <w:rsid w:val="00532DC1"/>
    <w:rsid w:val="00533B1F"/>
    <w:rsid w:val="005356CC"/>
    <w:rsid w:val="005357EC"/>
    <w:rsid w:val="00542BAA"/>
    <w:rsid w:val="005433FD"/>
    <w:rsid w:val="00543F27"/>
    <w:rsid w:val="00544DC3"/>
    <w:rsid w:val="005454A3"/>
    <w:rsid w:val="0054551F"/>
    <w:rsid w:val="0054553D"/>
    <w:rsid w:val="00545B5A"/>
    <w:rsid w:val="00545DF0"/>
    <w:rsid w:val="005462C7"/>
    <w:rsid w:val="00550401"/>
    <w:rsid w:val="00550764"/>
    <w:rsid w:val="00552A09"/>
    <w:rsid w:val="00552A23"/>
    <w:rsid w:val="00553594"/>
    <w:rsid w:val="00553C3C"/>
    <w:rsid w:val="005550D5"/>
    <w:rsid w:val="005557E0"/>
    <w:rsid w:val="00555849"/>
    <w:rsid w:val="0055591F"/>
    <w:rsid w:val="00557D5E"/>
    <w:rsid w:val="0056124C"/>
    <w:rsid w:val="00561BD1"/>
    <w:rsid w:val="00561CC6"/>
    <w:rsid w:val="00561D92"/>
    <w:rsid w:val="005621F8"/>
    <w:rsid w:val="0056353F"/>
    <w:rsid w:val="00563E63"/>
    <w:rsid w:val="00564432"/>
    <w:rsid w:val="00565D44"/>
    <w:rsid w:val="005662B0"/>
    <w:rsid w:val="005662BA"/>
    <w:rsid w:val="00566B64"/>
    <w:rsid w:val="0056714F"/>
    <w:rsid w:val="0056731D"/>
    <w:rsid w:val="00567616"/>
    <w:rsid w:val="005677F0"/>
    <w:rsid w:val="00570396"/>
    <w:rsid w:val="00570A3C"/>
    <w:rsid w:val="005711F2"/>
    <w:rsid w:val="0057182B"/>
    <w:rsid w:val="00572D8F"/>
    <w:rsid w:val="005734E5"/>
    <w:rsid w:val="00573CC9"/>
    <w:rsid w:val="00575EB8"/>
    <w:rsid w:val="005804F6"/>
    <w:rsid w:val="00580828"/>
    <w:rsid w:val="00581404"/>
    <w:rsid w:val="005814FF"/>
    <w:rsid w:val="0058153B"/>
    <w:rsid w:val="00582758"/>
    <w:rsid w:val="0058280C"/>
    <w:rsid w:val="0058288D"/>
    <w:rsid w:val="0058452F"/>
    <w:rsid w:val="00584933"/>
    <w:rsid w:val="00584C70"/>
    <w:rsid w:val="00585142"/>
    <w:rsid w:val="00585A35"/>
    <w:rsid w:val="00585CAE"/>
    <w:rsid w:val="005877BD"/>
    <w:rsid w:val="0059062A"/>
    <w:rsid w:val="00591048"/>
    <w:rsid w:val="00591A5B"/>
    <w:rsid w:val="00592002"/>
    <w:rsid w:val="0059422B"/>
    <w:rsid w:val="0059525C"/>
    <w:rsid w:val="00595DF7"/>
    <w:rsid w:val="005960AF"/>
    <w:rsid w:val="00596D79"/>
    <w:rsid w:val="005974FC"/>
    <w:rsid w:val="005A08E6"/>
    <w:rsid w:val="005A0982"/>
    <w:rsid w:val="005A1334"/>
    <w:rsid w:val="005A2A82"/>
    <w:rsid w:val="005A3114"/>
    <w:rsid w:val="005A32E5"/>
    <w:rsid w:val="005A3D88"/>
    <w:rsid w:val="005A4856"/>
    <w:rsid w:val="005A4BC2"/>
    <w:rsid w:val="005A4DA5"/>
    <w:rsid w:val="005A5401"/>
    <w:rsid w:val="005A579A"/>
    <w:rsid w:val="005A6D79"/>
    <w:rsid w:val="005A6FCC"/>
    <w:rsid w:val="005B016F"/>
    <w:rsid w:val="005B15B9"/>
    <w:rsid w:val="005B1B9F"/>
    <w:rsid w:val="005B2808"/>
    <w:rsid w:val="005B34AE"/>
    <w:rsid w:val="005B39DB"/>
    <w:rsid w:val="005B493B"/>
    <w:rsid w:val="005B62F9"/>
    <w:rsid w:val="005B63A3"/>
    <w:rsid w:val="005B668C"/>
    <w:rsid w:val="005B7057"/>
    <w:rsid w:val="005B727D"/>
    <w:rsid w:val="005B7D5B"/>
    <w:rsid w:val="005C0460"/>
    <w:rsid w:val="005C0F70"/>
    <w:rsid w:val="005C1C71"/>
    <w:rsid w:val="005C2BAF"/>
    <w:rsid w:val="005C2BDD"/>
    <w:rsid w:val="005C2C34"/>
    <w:rsid w:val="005C43C0"/>
    <w:rsid w:val="005C4C34"/>
    <w:rsid w:val="005C632B"/>
    <w:rsid w:val="005C7266"/>
    <w:rsid w:val="005D307B"/>
    <w:rsid w:val="005D48BD"/>
    <w:rsid w:val="005D51E5"/>
    <w:rsid w:val="005D53D6"/>
    <w:rsid w:val="005D53F5"/>
    <w:rsid w:val="005D5807"/>
    <w:rsid w:val="005D5AB0"/>
    <w:rsid w:val="005D5B37"/>
    <w:rsid w:val="005D70A6"/>
    <w:rsid w:val="005E049E"/>
    <w:rsid w:val="005E05DF"/>
    <w:rsid w:val="005E0A46"/>
    <w:rsid w:val="005E1928"/>
    <w:rsid w:val="005E3368"/>
    <w:rsid w:val="005E374C"/>
    <w:rsid w:val="005E4689"/>
    <w:rsid w:val="005E4CBB"/>
    <w:rsid w:val="005E5002"/>
    <w:rsid w:val="005E506B"/>
    <w:rsid w:val="005E53D8"/>
    <w:rsid w:val="005E58F4"/>
    <w:rsid w:val="005E5B2F"/>
    <w:rsid w:val="005E61FD"/>
    <w:rsid w:val="005E642F"/>
    <w:rsid w:val="005E6E67"/>
    <w:rsid w:val="005E71EB"/>
    <w:rsid w:val="005E7C66"/>
    <w:rsid w:val="005E7FF1"/>
    <w:rsid w:val="005F09CF"/>
    <w:rsid w:val="005F0A78"/>
    <w:rsid w:val="005F0CCC"/>
    <w:rsid w:val="005F1674"/>
    <w:rsid w:val="005F1B70"/>
    <w:rsid w:val="005F1C20"/>
    <w:rsid w:val="005F1C9D"/>
    <w:rsid w:val="005F24BA"/>
    <w:rsid w:val="005F33CC"/>
    <w:rsid w:val="005F3EFD"/>
    <w:rsid w:val="005F4176"/>
    <w:rsid w:val="005F50F9"/>
    <w:rsid w:val="005F5788"/>
    <w:rsid w:val="005F588E"/>
    <w:rsid w:val="005F77C0"/>
    <w:rsid w:val="00600378"/>
    <w:rsid w:val="00600D29"/>
    <w:rsid w:val="00600EB0"/>
    <w:rsid w:val="00601BEB"/>
    <w:rsid w:val="00601DE7"/>
    <w:rsid w:val="00602262"/>
    <w:rsid w:val="006029E6"/>
    <w:rsid w:val="00602D72"/>
    <w:rsid w:val="00603084"/>
    <w:rsid w:val="006039B0"/>
    <w:rsid w:val="0060413F"/>
    <w:rsid w:val="00604473"/>
    <w:rsid w:val="006056EC"/>
    <w:rsid w:val="00605EB5"/>
    <w:rsid w:val="006070B0"/>
    <w:rsid w:val="00607544"/>
    <w:rsid w:val="006076DC"/>
    <w:rsid w:val="00610728"/>
    <w:rsid w:val="00610A8B"/>
    <w:rsid w:val="00610F0F"/>
    <w:rsid w:val="006117FB"/>
    <w:rsid w:val="00611903"/>
    <w:rsid w:val="00611954"/>
    <w:rsid w:val="00612187"/>
    <w:rsid w:val="006122CD"/>
    <w:rsid w:val="00612582"/>
    <w:rsid w:val="0061285A"/>
    <w:rsid w:val="00612E23"/>
    <w:rsid w:val="00613D45"/>
    <w:rsid w:val="00615053"/>
    <w:rsid w:val="00616D6F"/>
    <w:rsid w:val="006178E3"/>
    <w:rsid w:val="006179F2"/>
    <w:rsid w:val="00617DE1"/>
    <w:rsid w:val="006208E6"/>
    <w:rsid w:val="0062095F"/>
    <w:rsid w:val="00620A99"/>
    <w:rsid w:val="00620DEF"/>
    <w:rsid w:val="006212E5"/>
    <w:rsid w:val="0062170E"/>
    <w:rsid w:val="006227DB"/>
    <w:rsid w:val="006228C2"/>
    <w:rsid w:val="00623487"/>
    <w:rsid w:val="00623618"/>
    <w:rsid w:val="006240F7"/>
    <w:rsid w:val="006248E2"/>
    <w:rsid w:val="00624ED6"/>
    <w:rsid w:val="00625D42"/>
    <w:rsid w:val="00625FB3"/>
    <w:rsid w:val="00627534"/>
    <w:rsid w:val="00627DB3"/>
    <w:rsid w:val="00630354"/>
    <w:rsid w:val="00630672"/>
    <w:rsid w:val="00630FD4"/>
    <w:rsid w:val="006312D1"/>
    <w:rsid w:val="00631E4D"/>
    <w:rsid w:val="00632329"/>
    <w:rsid w:val="0063245A"/>
    <w:rsid w:val="0063250B"/>
    <w:rsid w:val="0063474F"/>
    <w:rsid w:val="00634FFE"/>
    <w:rsid w:val="0063504F"/>
    <w:rsid w:val="006353AC"/>
    <w:rsid w:val="00636A0A"/>
    <w:rsid w:val="006370BB"/>
    <w:rsid w:val="00637947"/>
    <w:rsid w:val="00641036"/>
    <w:rsid w:val="00641D64"/>
    <w:rsid w:val="006422A8"/>
    <w:rsid w:val="00642C1E"/>
    <w:rsid w:val="0064385E"/>
    <w:rsid w:val="00643F43"/>
    <w:rsid w:val="00644B17"/>
    <w:rsid w:val="00644BD3"/>
    <w:rsid w:val="00644F08"/>
    <w:rsid w:val="0064586C"/>
    <w:rsid w:val="00646B2C"/>
    <w:rsid w:val="00646F66"/>
    <w:rsid w:val="006470D6"/>
    <w:rsid w:val="00650088"/>
    <w:rsid w:val="00650CEC"/>
    <w:rsid w:val="0065116B"/>
    <w:rsid w:val="00651827"/>
    <w:rsid w:val="006519BA"/>
    <w:rsid w:val="006527EF"/>
    <w:rsid w:val="006536F0"/>
    <w:rsid w:val="006542C5"/>
    <w:rsid w:val="00655692"/>
    <w:rsid w:val="0065599C"/>
    <w:rsid w:val="00655EA2"/>
    <w:rsid w:val="006562C0"/>
    <w:rsid w:val="00657785"/>
    <w:rsid w:val="006579A3"/>
    <w:rsid w:val="00660461"/>
    <w:rsid w:val="006606C2"/>
    <w:rsid w:val="006607B2"/>
    <w:rsid w:val="00660E18"/>
    <w:rsid w:val="00660FAE"/>
    <w:rsid w:val="00660FD3"/>
    <w:rsid w:val="00662707"/>
    <w:rsid w:val="006628AA"/>
    <w:rsid w:val="00662DBD"/>
    <w:rsid w:val="0066325A"/>
    <w:rsid w:val="006636B0"/>
    <w:rsid w:val="00664856"/>
    <w:rsid w:val="0066517C"/>
    <w:rsid w:val="006651B0"/>
    <w:rsid w:val="0066529F"/>
    <w:rsid w:val="006655D7"/>
    <w:rsid w:val="0066567B"/>
    <w:rsid w:val="00666195"/>
    <w:rsid w:val="00666FA2"/>
    <w:rsid w:val="00671682"/>
    <w:rsid w:val="00672754"/>
    <w:rsid w:val="00673026"/>
    <w:rsid w:val="00673270"/>
    <w:rsid w:val="0067350E"/>
    <w:rsid w:val="006737F4"/>
    <w:rsid w:val="00673923"/>
    <w:rsid w:val="00674B7B"/>
    <w:rsid w:val="00675C27"/>
    <w:rsid w:val="00675DF1"/>
    <w:rsid w:val="006765F2"/>
    <w:rsid w:val="00676DC2"/>
    <w:rsid w:val="00680706"/>
    <w:rsid w:val="00680F8C"/>
    <w:rsid w:val="00681E1F"/>
    <w:rsid w:val="006839EA"/>
    <w:rsid w:val="0068426E"/>
    <w:rsid w:val="00684703"/>
    <w:rsid w:val="0068472E"/>
    <w:rsid w:val="00685DD6"/>
    <w:rsid w:val="00685E96"/>
    <w:rsid w:val="0068670D"/>
    <w:rsid w:val="0068787D"/>
    <w:rsid w:val="006878AB"/>
    <w:rsid w:val="0068793F"/>
    <w:rsid w:val="00687D18"/>
    <w:rsid w:val="00690EEF"/>
    <w:rsid w:val="0069139B"/>
    <w:rsid w:val="00692381"/>
    <w:rsid w:val="00692883"/>
    <w:rsid w:val="0069315B"/>
    <w:rsid w:val="0069322F"/>
    <w:rsid w:val="006932D4"/>
    <w:rsid w:val="00693AE9"/>
    <w:rsid w:val="00693CAB"/>
    <w:rsid w:val="0069429C"/>
    <w:rsid w:val="006947B9"/>
    <w:rsid w:val="006951B2"/>
    <w:rsid w:val="006956D5"/>
    <w:rsid w:val="00695C14"/>
    <w:rsid w:val="00696F71"/>
    <w:rsid w:val="006973F6"/>
    <w:rsid w:val="00697E40"/>
    <w:rsid w:val="006A1B89"/>
    <w:rsid w:val="006A22EE"/>
    <w:rsid w:val="006A2ABA"/>
    <w:rsid w:val="006A39F7"/>
    <w:rsid w:val="006A4541"/>
    <w:rsid w:val="006A4F08"/>
    <w:rsid w:val="006A5A48"/>
    <w:rsid w:val="006A7D2E"/>
    <w:rsid w:val="006B01D5"/>
    <w:rsid w:val="006B03A2"/>
    <w:rsid w:val="006B23D5"/>
    <w:rsid w:val="006B3785"/>
    <w:rsid w:val="006B4743"/>
    <w:rsid w:val="006B47A7"/>
    <w:rsid w:val="006B5B05"/>
    <w:rsid w:val="006B7303"/>
    <w:rsid w:val="006B78C2"/>
    <w:rsid w:val="006B7B45"/>
    <w:rsid w:val="006B7DD5"/>
    <w:rsid w:val="006B7DE2"/>
    <w:rsid w:val="006C0E8C"/>
    <w:rsid w:val="006C2E8D"/>
    <w:rsid w:val="006C3F6B"/>
    <w:rsid w:val="006C4B4B"/>
    <w:rsid w:val="006C5520"/>
    <w:rsid w:val="006C5F79"/>
    <w:rsid w:val="006C6573"/>
    <w:rsid w:val="006C711F"/>
    <w:rsid w:val="006C72D8"/>
    <w:rsid w:val="006C7D00"/>
    <w:rsid w:val="006D0207"/>
    <w:rsid w:val="006D056F"/>
    <w:rsid w:val="006D0D18"/>
    <w:rsid w:val="006D0D47"/>
    <w:rsid w:val="006D2F20"/>
    <w:rsid w:val="006D3C8B"/>
    <w:rsid w:val="006D414A"/>
    <w:rsid w:val="006D478B"/>
    <w:rsid w:val="006D4ADB"/>
    <w:rsid w:val="006D4FA0"/>
    <w:rsid w:val="006D5DB6"/>
    <w:rsid w:val="006D624E"/>
    <w:rsid w:val="006D62F1"/>
    <w:rsid w:val="006D63C3"/>
    <w:rsid w:val="006D76B7"/>
    <w:rsid w:val="006E015E"/>
    <w:rsid w:val="006E0468"/>
    <w:rsid w:val="006E0BCA"/>
    <w:rsid w:val="006E0E6B"/>
    <w:rsid w:val="006E11FA"/>
    <w:rsid w:val="006E12C4"/>
    <w:rsid w:val="006E148D"/>
    <w:rsid w:val="006E1F91"/>
    <w:rsid w:val="006E20C2"/>
    <w:rsid w:val="006E270C"/>
    <w:rsid w:val="006E3B5C"/>
    <w:rsid w:val="006E3E17"/>
    <w:rsid w:val="006E4BB3"/>
    <w:rsid w:val="006E534A"/>
    <w:rsid w:val="006E55B8"/>
    <w:rsid w:val="006E5C62"/>
    <w:rsid w:val="006E5CD5"/>
    <w:rsid w:val="006E5E6E"/>
    <w:rsid w:val="006E6D27"/>
    <w:rsid w:val="006E779C"/>
    <w:rsid w:val="006E78EA"/>
    <w:rsid w:val="006F070E"/>
    <w:rsid w:val="006F0A65"/>
    <w:rsid w:val="006F2F77"/>
    <w:rsid w:val="006F3096"/>
    <w:rsid w:val="006F3915"/>
    <w:rsid w:val="006F5E6B"/>
    <w:rsid w:val="006F62C5"/>
    <w:rsid w:val="006F6339"/>
    <w:rsid w:val="006F78CF"/>
    <w:rsid w:val="006F7C78"/>
    <w:rsid w:val="006F7E10"/>
    <w:rsid w:val="0070037F"/>
    <w:rsid w:val="00700ADC"/>
    <w:rsid w:val="00700EB6"/>
    <w:rsid w:val="007010E1"/>
    <w:rsid w:val="00701A80"/>
    <w:rsid w:val="007020E9"/>
    <w:rsid w:val="0070251A"/>
    <w:rsid w:val="0070284E"/>
    <w:rsid w:val="00703F4F"/>
    <w:rsid w:val="007042C2"/>
    <w:rsid w:val="00704906"/>
    <w:rsid w:val="007051D2"/>
    <w:rsid w:val="00705BA8"/>
    <w:rsid w:val="0070772E"/>
    <w:rsid w:val="00707C4C"/>
    <w:rsid w:val="00707D1B"/>
    <w:rsid w:val="00707D72"/>
    <w:rsid w:val="00710CA7"/>
    <w:rsid w:val="007110F1"/>
    <w:rsid w:val="007112E6"/>
    <w:rsid w:val="00711519"/>
    <w:rsid w:val="00715597"/>
    <w:rsid w:val="007162B4"/>
    <w:rsid w:val="007166E1"/>
    <w:rsid w:val="00716C11"/>
    <w:rsid w:val="0071721E"/>
    <w:rsid w:val="007174AE"/>
    <w:rsid w:val="00717A10"/>
    <w:rsid w:val="00717F66"/>
    <w:rsid w:val="0072059B"/>
    <w:rsid w:val="007207C7"/>
    <w:rsid w:val="0072090A"/>
    <w:rsid w:val="007213AE"/>
    <w:rsid w:val="00723B35"/>
    <w:rsid w:val="0072559D"/>
    <w:rsid w:val="007257E3"/>
    <w:rsid w:val="00725E50"/>
    <w:rsid w:val="00726703"/>
    <w:rsid w:val="00726AAC"/>
    <w:rsid w:val="00726BAF"/>
    <w:rsid w:val="007274BE"/>
    <w:rsid w:val="00727CB6"/>
    <w:rsid w:val="00730558"/>
    <w:rsid w:val="00730867"/>
    <w:rsid w:val="00731584"/>
    <w:rsid w:val="00732DDA"/>
    <w:rsid w:val="007340E2"/>
    <w:rsid w:val="00735131"/>
    <w:rsid w:val="007367F6"/>
    <w:rsid w:val="00736A92"/>
    <w:rsid w:val="007370B3"/>
    <w:rsid w:val="00737907"/>
    <w:rsid w:val="0074026F"/>
    <w:rsid w:val="00740440"/>
    <w:rsid w:val="0074113B"/>
    <w:rsid w:val="00743875"/>
    <w:rsid w:val="00743883"/>
    <w:rsid w:val="007447DA"/>
    <w:rsid w:val="00744CE3"/>
    <w:rsid w:val="007450AF"/>
    <w:rsid w:val="0074551D"/>
    <w:rsid w:val="00745BDF"/>
    <w:rsid w:val="00745C7A"/>
    <w:rsid w:val="00745D9B"/>
    <w:rsid w:val="007464BB"/>
    <w:rsid w:val="0074728C"/>
    <w:rsid w:val="007473A9"/>
    <w:rsid w:val="00747DE9"/>
    <w:rsid w:val="007502B8"/>
    <w:rsid w:val="00753A0A"/>
    <w:rsid w:val="00754B91"/>
    <w:rsid w:val="00755566"/>
    <w:rsid w:val="0075640F"/>
    <w:rsid w:val="007565C0"/>
    <w:rsid w:val="00760309"/>
    <w:rsid w:val="00760462"/>
    <w:rsid w:val="00760FC8"/>
    <w:rsid w:val="00760FFF"/>
    <w:rsid w:val="00761809"/>
    <w:rsid w:val="007627FD"/>
    <w:rsid w:val="00763744"/>
    <w:rsid w:val="007637BC"/>
    <w:rsid w:val="00763A3E"/>
    <w:rsid w:val="007646B1"/>
    <w:rsid w:val="007647BF"/>
    <w:rsid w:val="007650D3"/>
    <w:rsid w:val="00765252"/>
    <w:rsid w:val="0076588C"/>
    <w:rsid w:val="00766163"/>
    <w:rsid w:val="00766680"/>
    <w:rsid w:val="007667CE"/>
    <w:rsid w:val="00766966"/>
    <w:rsid w:val="00766FF6"/>
    <w:rsid w:val="0076749D"/>
    <w:rsid w:val="0077038E"/>
    <w:rsid w:val="00771748"/>
    <w:rsid w:val="00771A81"/>
    <w:rsid w:val="00771B75"/>
    <w:rsid w:val="0077293D"/>
    <w:rsid w:val="007735B6"/>
    <w:rsid w:val="007744A9"/>
    <w:rsid w:val="00774ADF"/>
    <w:rsid w:val="00775C7C"/>
    <w:rsid w:val="00775CFC"/>
    <w:rsid w:val="00777256"/>
    <w:rsid w:val="00777D02"/>
    <w:rsid w:val="0078041F"/>
    <w:rsid w:val="00780685"/>
    <w:rsid w:val="00781D0B"/>
    <w:rsid w:val="007821B1"/>
    <w:rsid w:val="00782D72"/>
    <w:rsid w:val="007848BC"/>
    <w:rsid w:val="00784C8E"/>
    <w:rsid w:val="00784D8E"/>
    <w:rsid w:val="007851C5"/>
    <w:rsid w:val="00785D5E"/>
    <w:rsid w:val="0078675C"/>
    <w:rsid w:val="00787316"/>
    <w:rsid w:val="0078794D"/>
    <w:rsid w:val="0078799F"/>
    <w:rsid w:val="00791991"/>
    <w:rsid w:val="00791C93"/>
    <w:rsid w:val="007930A0"/>
    <w:rsid w:val="0079317E"/>
    <w:rsid w:val="00794B3B"/>
    <w:rsid w:val="00794D73"/>
    <w:rsid w:val="0079595F"/>
    <w:rsid w:val="00796790"/>
    <w:rsid w:val="00796BA4"/>
    <w:rsid w:val="00797346"/>
    <w:rsid w:val="007978EA"/>
    <w:rsid w:val="007A0EE7"/>
    <w:rsid w:val="007A27A6"/>
    <w:rsid w:val="007A2FAE"/>
    <w:rsid w:val="007A62D5"/>
    <w:rsid w:val="007A6881"/>
    <w:rsid w:val="007A68DC"/>
    <w:rsid w:val="007A6BDB"/>
    <w:rsid w:val="007A764E"/>
    <w:rsid w:val="007B050A"/>
    <w:rsid w:val="007B0EB1"/>
    <w:rsid w:val="007B109E"/>
    <w:rsid w:val="007B12D2"/>
    <w:rsid w:val="007B1781"/>
    <w:rsid w:val="007B17E9"/>
    <w:rsid w:val="007B231A"/>
    <w:rsid w:val="007B253D"/>
    <w:rsid w:val="007B2E05"/>
    <w:rsid w:val="007B3659"/>
    <w:rsid w:val="007B3667"/>
    <w:rsid w:val="007B3704"/>
    <w:rsid w:val="007B4B64"/>
    <w:rsid w:val="007B5AAE"/>
    <w:rsid w:val="007B7DCD"/>
    <w:rsid w:val="007B7F57"/>
    <w:rsid w:val="007C13B6"/>
    <w:rsid w:val="007C179E"/>
    <w:rsid w:val="007C2929"/>
    <w:rsid w:val="007C2AE1"/>
    <w:rsid w:val="007C3F3D"/>
    <w:rsid w:val="007C43AD"/>
    <w:rsid w:val="007C5E46"/>
    <w:rsid w:val="007C6417"/>
    <w:rsid w:val="007C661E"/>
    <w:rsid w:val="007C6A6B"/>
    <w:rsid w:val="007C6E4A"/>
    <w:rsid w:val="007C7779"/>
    <w:rsid w:val="007D13A2"/>
    <w:rsid w:val="007D20CC"/>
    <w:rsid w:val="007D2718"/>
    <w:rsid w:val="007D27DF"/>
    <w:rsid w:val="007D2C9E"/>
    <w:rsid w:val="007D2E2C"/>
    <w:rsid w:val="007D3308"/>
    <w:rsid w:val="007D3CD0"/>
    <w:rsid w:val="007D43CD"/>
    <w:rsid w:val="007D45D5"/>
    <w:rsid w:val="007D489A"/>
    <w:rsid w:val="007D48D0"/>
    <w:rsid w:val="007D49DD"/>
    <w:rsid w:val="007D76FA"/>
    <w:rsid w:val="007D794F"/>
    <w:rsid w:val="007D7B98"/>
    <w:rsid w:val="007E11C0"/>
    <w:rsid w:val="007E11D2"/>
    <w:rsid w:val="007E1BA6"/>
    <w:rsid w:val="007E23BC"/>
    <w:rsid w:val="007E289D"/>
    <w:rsid w:val="007E2F47"/>
    <w:rsid w:val="007E3A95"/>
    <w:rsid w:val="007E3FC1"/>
    <w:rsid w:val="007E4717"/>
    <w:rsid w:val="007E4733"/>
    <w:rsid w:val="007E4764"/>
    <w:rsid w:val="007E520E"/>
    <w:rsid w:val="007E5F08"/>
    <w:rsid w:val="007E6249"/>
    <w:rsid w:val="007E6E4A"/>
    <w:rsid w:val="007F13EF"/>
    <w:rsid w:val="007F21CF"/>
    <w:rsid w:val="007F24A2"/>
    <w:rsid w:val="007F2BB2"/>
    <w:rsid w:val="007F3C91"/>
    <w:rsid w:val="007F4E78"/>
    <w:rsid w:val="007F51C9"/>
    <w:rsid w:val="007F56B4"/>
    <w:rsid w:val="007F56C3"/>
    <w:rsid w:val="007F5F2B"/>
    <w:rsid w:val="007F70AD"/>
    <w:rsid w:val="007F7611"/>
    <w:rsid w:val="007F7774"/>
    <w:rsid w:val="007F7D42"/>
    <w:rsid w:val="007F7F0C"/>
    <w:rsid w:val="007F7FC2"/>
    <w:rsid w:val="00800000"/>
    <w:rsid w:val="00800389"/>
    <w:rsid w:val="008007C1"/>
    <w:rsid w:val="0080169A"/>
    <w:rsid w:val="00802821"/>
    <w:rsid w:val="00804028"/>
    <w:rsid w:val="00805422"/>
    <w:rsid w:val="00805E56"/>
    <w:rsid w:val="00805EA3"/>
    <w:rsid w:val="00806050"/>
    <w:rsid w:val="008068CE"/>
    <w:rsid w:val="008071F6"/>
    <w:rsid w:val="00807A53"/>
    <w:rsid w:val="00807C5F"/>
    <w:rsid w:val="008107F4"/>
    <w:rsid w:val="00812594"/>
    <w:rsid w:val="00813E8F"/>
    <w:rsid w:val="008148F6"/>
    <w:rsid w:val="00814C41"/>
    <w:rsid w:val="008155EB"/>
    <w:rsid w:val="00817C51"/>
    <w:rsid w:val="00820987"/>
    <w:rsid w:val="0082210F"/>
    <w:rsid w:val="00822246"/>
    <w:rsid w:val="00822FBC"/>
    <w:rsid w:val="00823B49"/>
    <w:rsid w:val="00824600"/>
    <w:rsid w:val="00824CA5"/>
    <w:rsid w:val="00824CA8"/>
    <w:rsid w:val="00825934"/>
    <w:rsid w:val="00825D4B"/>
    <w:rsid w:val="00825E96"/>
    <w:rsid w:val="00830011"/>
    <w:rsid w:val="00830102"/>
    <w:rsid w:val="00830A76"/>
    <w:rsid w:val="00830F23"/>
    <w:rsid w:val="0083111B"/>
    <w:rsid w:val="00831E1D"/>
    <w:rsid w:val="00832349"/>
    <w:rsid w:val="008352D9"/>
    <w:rsid w:val="00835B06"/>
    <w:rsid w:val="008362B0"/>
    <w:rsid w:val="00836323"/>
    <w:rsid w:val="00836425"/>
    <w:rsid w:val="00836719"/>
    <w:rsid w:val="00836A9C"/>
    <w:rsid w:val="00836B82"/>
    <w:rsid w:val="008400B1"/>
    <w:rsid w:val="008407F0"/>
    <w:rsid w:val="0084085C"/>
    <w:rsid w:val="00841177"/>
    <w:rsid w:val="008412F6"/>
    <w:rsid w:val="00841CC7"/>
    <w:rsid w:val="008424FC"/>
    <w:rsid w:val="00842A92"/>
    <w:rsid w:val="00844EE9"/>
    <w:rsid w:val="00846382"/>
    <w:rsid w:val="0084674A"/>
    <w:rsid w:val="00846F9C"/>
    <w:rsid w:val="00847FF2"/>
    <w:rsid w:val="0085075A"/>
    <w:rsid w:val="00850DE8"/>
    <w:rsid w:val="008513EC"/>
    <w:rsid w:val="00851659"/>
    <w:rsid w:val="0085247A"/>
    <w:rsid w:val="00852A8A"/>
    <w:rsid w:val="00852CDF"/>
    <w:rsid w:val="00852EA7"/>
    <w:rsid w:val="0085350C"/>
    <w:rsid w:val="0085414C"/>
    <w:rsid w:val="008551AE"/>
    <w:rsid w:val="00855DE8"/>
    <w:rsid w:val="00855E2B"/>
    <w:rsid w:val="008563C9"/>
    <w:rsid w:val="00856A2A"/>
    <w:rsid w:val="00860C3B"/>
    <w:rsid w:val="0086135E"/>
    <w:rsid w:val="00862410"/>
    <w:rsid w:val="00863328"/>
    <w:rsid w:val="008639AA"/>
    <w:rsid w:val="00864A4C"/>
    <w:rsid w:val="00865BA3"/>
    <w:rsid w:val="008671E0"/>
    <w:rsid w:val="00870418"/>
    <w:rsid w:val="00872849"/>
    <w:rsid w:val="00872D84"/>
    <w:rsid w:val="00872F0F"/>
    <w:rsid w:val="00873B65"/>
    <w:rsid w:val="00873DAA"/>
    <w:rsid w:val="00874231"/>
    <w:rsid w:val="00875229"/>
    <w:rsid w:val="008755CD"/>
    <w:rsid w:val="00875A41"/>
    <w:rsid w:val="0087643C"/>
    <w:rsid w:val="00876B7E"/>
    <w:rsid w:val="00877151"/>
    <w:rsid w:val="00877FCB"/>
    <w:rsid w:val="008809FC"/>
    <w:rsid w:val="00881673"/>
    <w:rsid w:val="00881755"/>
    <w:rsid w:val="00881D9A"/>
    <w:rsid w:val="008821A8"/>
    <w:rsid w:val="00882620"/>
    <w:rsid w:val="00882E3F"/>
    <w:rsid w:val="0088353C"/>
    <w:rsid w:val="00883D20"/>
    <w:rsid w:val="00885390"/>
    <w:rsid w:val="00890032"/>
    <w:rsid w:val="00890037"/>
    <w:rsid w:val="0089009C"/>
    <w:rsid w:val="00891C94"/>
    <w:rsid w:val="00891DCF"/>
    <w:rsid w:val="00892304"/>
    <w:rsid w:val="00892A6E"/>
    <w:rsid w:val="008934D7"/>
    <w:rsid w:val="0089470C"/>
    <w:rsid w:val="008948A6"/>
    <w:rsid w:val="00894CB9"/>
    <w:rsid w:val="00894E66"/>
    <w:rsid w:val="0089652E"/>
    <w:rsid w:val="00896878"/>
    <w:rsid w:val="008971DA"/>
    <w:rsid w:val="008976DE"/>
    <w:rsid w:val="008A07A2"/>
    <w:rsid w:val="008A1C4C"/>
    <w:rsid w:val="008A27DB"/>
    <w:rsid w:val="008A2806"/>
    <w:rsid w:val="008A2865"/>
    <w:rsid w:val="008A3A57"/>
    <w:rsid w:val="008A3C8A"/>
    <w:rsid w:val="008A426B"/>
    <w:rsid w:val="008A4DD7"/>
    <w:rsid w:val="008A5185"/>
    <w:rsid w:val="008A5E5C"/>
    <w:rsid w:val="008A63CC"/>
    <w:rsid w:val="008A63FD"/>
    <w:rsid w:val="008A648B"/>
    <w:rsid w:val="008A72F1"/>
    <w:rsid w:val="008A7E6D"/>
    <w:rsid w:val="008B005A"/>
    <w:rsid w:val="008B1503"/>
    <w:rsid w:val="008B16ED"/>
    <w:rsid w:val="008B17A7"/>
    <w:rsid w:val="008B2848"/>
    <w:rsid w:val="008B3D47"/>
    <w:rsid w:val="008B3F61"/>
    <w:rsid w:val="008B4289"/>
    <w:rsid w:val="008B42A6"/>
    <w:rsid w:val="008B515D"/>
    <w:rsid w:val="008B5682"/>
    <w:rsid w:val="008B5F63"/>
    <w:rsid w:val="008B6084"/>
    <w:rsid w:val="008B752E"/>
    <w:rsid w:val="008C307B"/>
    <w:rsid w:val="008C35BF"/>
    <w:rsid w:val="008C3D18"/>
    <w:rsid w:val="008C3F1A"/>
    <w:rsid w:val="008C4159"/>
    <w:rsid w:val="008C492B"/>
    <w:rsid w:val="008C5238"/>
    <w:rsid w:val="008C5419"/>
    <w:rsid w:val="008C5FA0"/>
    <w:rsid w:val="008C6866"/>
    <w:rsid w:val="008D116F"/>
    <w:rsid w:val="008D2480"/>
    <w:rsid w:val="008D2C36"/>
    <w:rsid w:val="008D2FE5"/>
    <w:rsid w:val="008D3742"/>
    <w:rsid w:val="008D4207"/>
    <w:rsid w:val="008D471B"/>
    <w:rsid w:val="008D4832"/>
    <w:rsid w:val="008D491D"/>
    <w:rsid w:val="008D636D"/>
    <w:rsid w:val="008D6544"/>
    <w:rsid w:val="008D7680"/>
    <w:rsid w:val="008D7C33"/>
    <w:rsid w:val="008D7DDB"/>
    <w:rsid w:val="008D7DDF"/>
    <w:rsid w:val="008D7E4E"/>
    <w:rsid w:val="008E03CB"/>
    <w:rsid w:val="008E0681"/>
    <w:rsid w:val="008E27B2"/>
    <w:rsid w:val="008E3044"/>
    <w:rsid w:val="008E321E"/>
    <w:rsid w:val="008E3AC4"/>
    <w:rsid w:val="008E4375"/>
    <w:rsid w:val="008E4D73"/>
    <w:rsid w:val="008E4F14"/>
    <w:rsid w:val="008E5199"/>
    <w:rsid w:val="008E5E36"/>
    <w:rsid w:val="008E6057"/>
    <w:rsid w:val="008E6128"/>
    <w:rsid w:val="008F07A4"/>
    <w:rsid w:val="008F0C7E"/>
    <w:rsid w:val="008F117D"/>
    <w:rsid w:val="008F121F"/>
    <w:rsid w:val="008F180C"/>
    <w:rsid w:val="008F1DD4"/>
    <w:rsid w:val="008F2358"/>
    <w:rsid w:val="008F2B98"/>
    <w:rsid w:val="008F4D8B"/>
    <w:rsid w:val="008F54D9"/>
    <w:rsid w:val="008F57A7"/>
    <w:rsid w:val="008F5C0C"/>
    <w:rsid w:val="008F657A"/>
    <w:rsid w:val="008F742A"/>
    <w:rsid w:val="008F74CE"/>
    <w:rsid w:val="00900331"/>
    <w:rsid w:val="0090086E"/>
    <w:rsid w:val="00900CED"/>
    <w:rsid w:val="00902018"/>
    <w:rsid w:val="009022A2"/>
    <w:rsid w:val="009024F7"/>
    <w:rsid w:val="0090487C"/>
    <w:rsid w:val="009069DA"/>
    <w:rsid w:val="0090752F"/>
    <w:rsid w:val="0090763C"/>
    <w:rsid w:val="00910D17"/>
    <w:rsid w:val="00910D96"/>
    <w:rsid w:val="00910FE7"/>
    <w:rsid w:val="009124C2"/>
    <w:rsid w:val="0091310C"/>
    <w:rsid w:val="00914121"/>
    <w:rsid w:val="00916CFC"/>
    <w:rsid w:val="00916F43"/>
    <w:rsid w:val="00920131"/>
    <w:rsid w:val="009209D2"/>
    <w:rsid w:val="00920BA0"/>
    <w:rsid w:val="00920FF2"/>
    <w:rsid w:val="00921F49"/>
    <w:rsid w:val="0092245B"/>
    <w:rsid w:val="009228ED"/>
    <w:rsid w:val="00923064"/>
    <w:rsid w:val="00923AF3"/>
    <w:rsid w:val="00925D16"/>
    <w:rsid w:val="00926001"/>
    <w:rsid w:val="009266FE"/>
    <w:rsid w:val="00927653"/>
    <w:rsid w:val="00927D22"/>
    <w:rsid w:val="0093037C"/>
    <w:rsid w:val="00930554"/>
    <w:rsid w:val="009305B9"/>
    <w:rsid w:val="009308F2"/>
    <w:rsid w:val="00930BC3"/>
    <w:rsid w:val="00932113"/>
    <w:rsid w:val="00935D99"/>
    <w:rsid w:val="0093615C"/>
    <w:rsid w:val="00936406"/>
    <w:rsid w:val="00936432"/>
    <w:rsid w:val="00936C11"/>
    <w:rsid w:val="00937A63"/>
    <w:rsid w:val="00940415"/>
    <w:rsid w:val="009407CA"/>
    <w:rsid w:val="0094134D"/>
    <w:rsid w:val="009414CA"/>
    <w:rsid w:val="00942D0D"/>
    <w:rsid w:val="00942DD1"/>
    <w:rsid w:val="00942F70"/>
    <w:rsid w:val="00942F7F"/>
    <w:rsid w:val="00943989"/>
    <w:rsid w:val="00943E02"/>
    <w:rsid w:val="0094495A"/>
    <w:rsid w:val="0094579D"/>
    <w:rsid w:val="009459E1"/>
    <w:rsid w:val="00945D67"/>
    <w:rsid w:val="00946422"/>
    <w:rsid w:val="0094656F"/>
    <w:rsid w:val="00950D3E"/>
    <w:rsid w:val="0095107D"/>
    <w:rsid w:val="009510FE"/>
    <w:rsid w:val="009526A0"/>
    <w:rsid w:val="00952FA1"/>
    <w:rsid w:val="00953639"/>
    <w:rsid w:val="0095397F"/>
    <w:rsid w:val="0095470C"/>
    <w:rsid w:val="00954893"/>
    <w:rsid w:val="00954C18"/>
    <w:rsid w:val="00955077"/>
    <w:rsid w:val="00956535"/>
    <w:rsid w:val="00956D80"/>
    <w:rsid w:val="00956E6B"/>
    <w:rsid w:val="00957218"/>
    <w:rsid w:val="00957943"/>
    <w:rsid w:val="00957A32"/>
    <w:rsid w:val="00961F09"/>
    <w:rsid w:val="0096210E"/>
    <w:rsid w:val="009638AB"/>
    <w:rsid w:val="00964170"/>
    <w:rsid w:val="00965882"/>
    <w:rsid w:val="009669AA"/>
    <w:rsid w:val="00967DDD"/>
    <w:rsid w:val="009704AE"/>
    <w:rsid w:val="009706A4"/>
    <w:rsid w:val="0097105A"/>
    <w:rsid w:val="009717AA"/>
    <w:rsid w:val="00971992"/>
    <w:rsid w:val="00972DDF"/>
    <w:rsid w:val="00973186"/>
    <w:rsid w:val="009738CA"/>
    <w:rsid w:val="009739B8"/>
    <w:rsid w:val="00975B47"/>
    <w:rsid w:val="00976077"/>
    <w:rsid w:val="00976D06"/>
    <w:rsid w:val="00980030"/>
    <w:rsid w:val="00980E39"/>
    <w:rsid w:val="009813A4"/>
    <w:rsid w:val="00981496"/>
    <w:rsid w:val="0098167E"/>
    <w:rsid w:val="00982B48"/>
    <w:rsid w:val="00982B5B"/>
    <w:rsid w:val="00983D4A"/>
    <w:rsid w:val="00985467"/>
    <w:rsid w:val="0098634B"/>
    <w:rsid w:val="00986FE7"/>
    <w:rsid w:val="00987C27"/>
    <w:rsid w:val="00987D3C"/>
    <w:rsid w:val="00987EA8"/>
    <w:rsid w:val="00987EDA"/>
    <w:rsid w:val="00990C8E"/>
    <w:rsid w:val="009915FF"/>
    <w:rsid w:val="00991CF5"/>
    <w:rsid w:val="00991E90"/>
    <w:rsid w:val="0099385A"/>
    <w:rsid w:val="00994E48"/>
    <w:rsid w:val="00995153"/>
    <w:rsid w:val="00995DFE"/>
    <w:rsid w:val="00996153"/>
    <w:rsid w:val="00996351"/>
    <w:rsid w:val="009975F4"/>
    <w:rsid w:val="009976A5"/>
    <w:rsid w:val="009A010C"/>
    <w:rsid w:val="009A0210"/>
    <w:rsid w:val="009A2884"/>
    <w:rsid w:val="009A4232"/>
    <w:rsid w:val="009A5D45"/>
    <w:rsid w:val="009A6E27"/>
    <w:rsid w:val="009A75F7"/>
    <w:rsid w:val="009B10C1"/>
    <w:rsid w:val="009B166F"/>
    <w:rsid w:val="009B28D4"/>
    <w:rsid w:val="009B2A6E"/>
    <w:rsid w:val="009B3B65"/>
    <w:rsid w:val="009B3DDD"/>
    <w:rsid w:val="009B5ADA"/>
    <w:rsid w:val="009B6043"/>
    <w:rsid w:val="009B700A"/>
    <w:rsid w:val="009B7974"/>
    <w:rsid w:val="009C01FB"/>
    <w:rsid w:val="009C04EB"/>
    <w:rsid w:val="009C114A"/>
    <w:rsid w:val="009C1595"/>
    <w:rsid w:val="009C1816"/>
    <w:rsid w:val="009C1F40"/>
    <w:rsid w:val="009C2680"/>
    <w:rsid w:val="009C2CB3"/>
    <w:rsid w:val="009C33A7"/>
    <w:rsid w:val="009C354F"/>
    <w:rsid w:val="009C63F7"/>
    <w:rsid w:val="009C6865"/>
    <w:rsid w:val="009C6F1E"/>
    <w:rsid w:val="009C75E7"/>
    <w:rsid w:val="009D0BE5"/>
    <w:rsid w:val="009D0C28"/>
    <w:rsid w:val="009D137A"/>
    <w:rsid w:val="009D1F38"/>
    <w:rsid w:val="009D2045"/>
    <w:rsid w:val="009D22C3"/>
    <w:rsid w:val="009D27E4"/>
    <w:rsid w:val="009D285E"/>
    <w:rsid w:val="009D2EC8"/>
    <w:rsid w:val="009D31B8"/>
    <w:rsid w:val="009D3B58"/>
    <w:rsid w:val="009D4505"/>
    <w:rsid w:val="009D4C50"/>
    <w:rsid w:val="009D5DCF"/>
    <w:rsid w:val="009D72A0"/>
    <w:rsid w:val="009D77AD"/>
    <w:rsid w:val="009D78E8"/>
    <w:rsid w:val="009E092C"/>
    <w:rsid w:val="009E0C48"/>
    <w:rsid w:val="009E1215"/>
    <w:rsid w:val="009E1A09"/>
    <w:rsid w:val="009E2649"/>
    <w:rsid w:val="009E279D"/>
    <w:rsid w:val="009E3EFA"/>
    <w:rsid w:val="009E411D"/>
    <w:rsid w:val="009E41BA"/>
    <w:rsid w:val="009E5039"/>
    <w:rsid w:val="009E5202"/>
    <w:rsid w:val="009E5BE7"/>
    <w:rsid w:val="009E5D41"/>
    <w:rsid w:val="009E5EAF"/>
    <w:rsid w:val="009E6528"/>
    <w:rsid w:val="009E6997"/>
    <w:rsid w:val="009E6E85"/>
    <w:rsid w:val="009E745E"/>
    <w:rsid w:val="009F0238"/>
    <w:rsid w:val="009F0BED"/>
    <w:rsid w:val="009F0EB0"/>
    <w:rsid w:val="009F1BB6"/>
    <w:rsid w:val="009F455D"/>
    <w:rsid w:val="009F4C19"/>
    <w:rsid w:val="009F4E2C"/>
    <w:rsid w:val="009F4E5A"/>
    <w:rsid w:val="009F5B71"/>
    <w:rsid w:val="009F6C00"/>
    <w:rsid w:val="009F708B"/>
    <w:rsid w:val="009F7CB8"/>
    <w:rsid w:val="00A01038"/>
    <w:rsid w:val="00A0140F"/>
    <w:rsid w:val="00A01693"/>
    <w:rsid w:val="00A032A2"/>
    <w:rsid w:val="00A03545"/>
    <w:rsid w:val="00A04660"/>
    <w:rsid w:val="00A055A1"/>
    <w:rsid w:val="00A0563E"/>
    <w:rsid w:val="00A05E2F"/>
    <w:rsid w:val="00A063A7"/>
    <w:rsid w:val="00A065D8"/>
    <w:rsid w:val="00A06A26"/>
    <w:rsid w:val="00A070CD"/>
    <w:rsid w:val="00A07B40"/>
    <w:rsid w:val="00A07C78"/>
    <w:rsid w:val="00A07F04"/>
    <w:rsid w:val="00A1016E"/>
    <w:rsid w:val="00A11279"/>
    <w:rsid w:val="00A11472"/>
    <w:rsid w:val="00A11562"/>
    <w:rsid w:val="00A1167D"/>
    <w:rsid w:val="00A117C9"/>
    <w:rsid w:val="00A118E4"/>
    <w:rsid w:val="00A1216A"/>
    <w:rsid w:val="00A12F39"/>
    <w:rsid w:val="00A132BD"/>
    <w:rsid w:val="00A1469D"/>
    <w:rsid w:val="00A14E95"/>
    <w:rsid w:val="00A153E4"/>
    <w:rsid w:val="00A1603E"/>
    <w:rsid w:val="00A163EA"/>
    <w:rsid w:val="00A16B3F"/>
    <w:rsid w:val="00A20564"/>
    <w:rsid w:val="00A2100E"/>
    <w:rsid w:val="00A214E0"/>
    <w:rsid w:val="00A21676"/>
    <w:rsid w:val="00A218EA"/>
    <w:rsid w:val="00A21A90"/>
    <w:rsid w:val="00A21BB7"/>
    <w:rsid w:val="00A21DEA"/>
    <w:rsid w:val="00A22203"/>
    <w:rsid w:val="00A222C4"/>
    <w:rsid w:val="00A223AA"/>
    <w:rsid w:val="00A22D65"/>
    <w:rsid w:val="00A22F55"/>
    <w:rsid w:val="00A2456E"/>
    <w:rsid w:val="00A2504B"/>
    <w:rsid w:val="00A26120"/>
    <w:rsid w:val="00A263D3"/>
    <w:rsid w:val="00A2668E"/>
    <w:rsid w:val="00A26D47"/>
    <w:rsid w:val="00A27FC6"/>
    <w:rsid w:val="00A30C68"/>
    <w:rsid w:val="00A3200D"/>
    <w:rsid w:val="00A32752"/>
    <w:rsid w:val="00A32FBB"/>
    <w:rsid w:val="00A33B2F"/>
    <w:rsid w:val="00A33F29"/>
    <w:rsid w:val="00A36230"/>
    <w:rsid w:val="00A36A04"/>
    <w:rsid w:val="00A3714F"/>
    <w:rsid w:val="00A4059F"/>
    <w:rsid w:val="00A410BB"/>
    <w:rsid w:val="00A41A81"/>
    <w:rsid w:val="00A41C3F"/>
    <w:rsid w:val="00A42DBA"/>
    <w:rsid w:val="00A4317C"/>
    <w:rsid w:val="00A43340"/>
    <w:rsid w:val="00A4435A"/>
    <w:rsid w:val="00A443E6"/>
    <w:rsid w:val="00A4767A"/>
    <w:rsid w:val="00A47AB8"/>
    <w:rsid w:val="00A47FF8"/>
    <w:rsid w:val="00A501B7"/>
    <w:rsid w:val="00A504C7"/>
    <w:rsid w:val="00A50556"/>
    <w:rsid w:val="00A5096A"/>
    <w:rsid w:val="00A50E86"/>
    <w:rsid w:val="00A527AE"/>
    <w:rsid w:val="00A53C6A"/>
    <w:rsid w:val="00A53C80"/>
    <w:rsid w:val="00A5410F"/>
    <w:rsid w:val="00A54340"/>
    <w:rsid w:val="00A54FEB"/>
    <w:rsid w:val="00A55923"/>
    <w:rsid w:val="00A55D43"/>
    <w:rsid w:val="00A56C51"/>
    <w:rsid w:val="00A56DB9"/>
    <w:rsid w:val="00A56F85"/>
    <w:rsid w:val="00A57725"/>
    <w:rsid w:val="00A60B74"/>
    <w:rsid w:val="00A60C7E"/>
    <w:rsid w:val="00A60E68"/>
    <w:rsid w:val="00A6134E"/>
    <w:rsid w:val="00A6141B"/>
    <w:rsid w:val="00A61C24"/>
    <w:rsid w:val="00A61D2B"/>
    <w:rsid w:val="00A62847"/>
    <w:rsid w:val="00A628BD"/>
    <w:rsid w:val="00A634E4"/>
    <w:rsid w:val="00A647EE"/>
    <w:rsid w:val="00A64A91"/>
    <w:rsid w:val="00A65084"/>
    <w:rsid w:val="00A65F9B"/>
    <w:rsid w:val="00A6676B"/>
    <w:rsid w:val="00A66A80"/>
    <w:rsid w:val="00A66D37"/>
    <w:rsid w:val="00A66FD9"/>
    <w:rsid w:val="00A675B0"/>
    <w:rsid w:val="00A67D6F"/>
    <w:rsid w:val="00A67EF3"/>
    <w:rsid w:val="00A70873"/>
    <w:rsid w:val="00A70F23"/>
    <w:rsid w:val="00A712D6"/>
    <w:rsid w:val="00A71E45"/>
    <w:rsid w:val="00A7258F"/>
    <w:rsid w:val="00A7297B"/>
    <w:rsid w:val="00A73293"/>
    <w:rsid w:val="00A7383E"/>
    <w:rsid w:val="00A74BF2"/>
    <w:rsid w:val="00A74C4B"/>
    <w:rsid w:val="00A75993"/>
    <w:rsid w:val="00A76084"/>
    <w:rsid w:val="00A77124"/>
    <w:rsid w:val="00A77416"/>
    <w:rsid w:val="00A77581"/>
    <w:rsid w:val="00A808FC"/>
    <w:rsid w:val="00A80971"/>
    <w:rsid w:val="00A80D99"/>
    <w:rsid w:val="00A8171F"/>
    <w:rsid w:val="00A81C40"/>
    <w:rsid w:val="00A8228C"/>
    <w:rsid w:val="00A830D6"/>
    <w:rsid w:val="00A845D1"/>
    <w:rsid w:val="00A84F7E"/>
    <w:rsid w:val="00A85449"/>
    <w:rsid w:val="00A856BF"/>
    <w:rsid w:val="00A85785"/>
    <w:rsid w:val="00A85786"/>
    <w:rsid w:val="00A857B4"/>
    <w:rsid w:val="00A902A1"/>
    <w:rsid w:val="00A90DEE"/>
    <w:rsid w:val="00A918CF"/>
    <w:rsid w:val="00A928D5"/>
    <w:rsid w:val="00A9304F"/>
    <w:rsid w:val="00A94D3F"/>
    <w:rsid w:val="00A9553F"/>
    <w:rsid w:val="00A957E9"/>
    <w:rsid w:val="00A95A77"/>
    <w:rsid w:val="00A95E77"/>
    <w:rsid w:val="00A96B70"/>
    <w:rsid w:val="00A97353"/>
    <w:rsid w:val="00A97F56"/>
    <w:rsid w:val="00AA0637"/>
    <w:rsid w:val="00AA2FBE"/>
    <w:rsid w:val="00AA440C"/>
    <w:rsid w:val="00AA451E"/>
    <w:rsid w:val="00AA505D"/>
    <w:rsid w:val="00AA5125"/>
    <w:rsid w:val="00AA6142"/>
    <w:rsid w:val="00AA681C"/>
    <w:rsid w:val="00AA6CF4"/>
    <w:rsid w:val="00AA703A"/>
    <w:rsid w:val="00AA744D"/>
    <w:rsid w:val="00AA7509"/>
    <w:rsid w:val="00AA776E"/>
    <w:rsid w:val="00AB0853"/>
    <w:rsid w:val="00AB0A67"/>
    <w:rsid w:val="00AB1769"/>
    <w:rsid w:val="00AB1A42"/>
    <w:rsid w:val="00AB200D"/>
    <w:rsid w:val="00AB2727"/>
    <w:rsid w:val="00AB2DB3"/>
    <w:rsid w:val="00AB42D8"/>
    <w:rsid w:val="00AB4568"/>
    <w:rsid w:val="00AB5117"/>
    <w:rsid w:val="00AB54FB"/>
    <w:rsid w:val="00AB5FE7"/>
    <w:rsid w:val="00AB5FF0"/>
    <w:rsid w:val="00AB6863"/>
    <w:rsid w:val="00AB6A31"/>
    <w:rsid w:val="00AB6FBA"/>
    <w:rsid w:val="00AB7264"/>
    <w:rsid w:val="00AB75E8"/>
    <w:rsid w:val="00AC0683"/>
    <w:rsid w:val="00AC492C"/>
    <w:rsid w:val="00AC6B6D"/>
    <w:rsid w:val="00AC6E80"/>
    <w:rsid w:val="00AD035F"/>
    <w:rsid w:val="00AD0587"/>
    <w:rsid w:val="00AD11C7"/>
    <w:rsid w:val="00AD1637"/>
    <w:rsid w:val="00AD1807"/>
    <w:rsid w:val="00AD1AFD"/>
    <w:rsid w:val="00AD3399"/>
    <w:rsid w:val="00AD3983"/>
    <w:rsid w:val="00AD4A7C"/>
    <w:rsid w:val="00AD56A2"/>
    <w:rsid w:val="00AE03EF"/>
    <w:rsid w:val="00AE10CB"/>
    <w:rsid w:val="00AE12DC"/>
    <w:rsid w:val="00AE1555"/>
    <w:rsid w:val="00AE24A0"/>
    <w:rsid w:val="00AE2812"/>
    <w:rsid w:val="00AE2A7B"/>
    <w:rsid w:val="00AE2BD1"/>
    <w:rsid w:val="00AE3B5D"/>
    <w:rsid w:val="00AE4651"/>
    <w:rsid w:val="00AE5174"/>
    <w:rsid w:val="00AE6033"/>
    <w:rsid w:val="00AE671D"/>
    <w:rsid w:val="00AF031A"/>
    <w:rsid w:val="00AF128A"/>
    <w:rsid w:val="00AF13EA"/>
    <w:rsid w:val="00AF1B62"/>
    <w:rsid w:val="00AF1C3C"/>
    <w:rsid w:val="00AF3105"/>
    <w:rsid w:val="00AF36CA"/>
    <w:rsid w:val="00AF3D4E"/>
    <w:rsid w:val="00AF4091"/>
    <w:rsid w:val="00AF443C"/>
    <w:rsid w:val="00AF488F"/>
    <w:rsid w:val="00AF4CB6"/>
    <w:rsid w:val="00AF540D"/>
    <w:rsid w:val="00AF575A"/>
    <w:rsid w:val="00AF57E9"/>
    <w:rsid w:val="00AF5BD6"/>
    <w:rsid w:val="00AF5BFD"/>
    <w:rsid w:val="00AF5EAD"/>
    <w:rsid w:val="00AF6A60"/>
    <w:rsid w:val="00AF6A8D"/>
    <w:rsid w:val="00B01675"/>
    <w:rsid w:val="00B02088"/>
    <w:rsid w:val="00B02DEB"/>
    <w:rsid w:val="00B0443B"/>
    <w:rsid w:val="00B05783"/>
    <w:rsid w:val="00B05B6D"/>
    <w:rsid w:val="00B05C61"/>
    <w:rsid w:val="00B05E45"/>
    <w:rsid w:val="00B05F57"/>
    <w:rsid w:val="00B05F70"/>
    <w:rsid w:val="00B069DD"/>
    <w:rsid w:val="00B0728A"/>
    <w:rsid w:val="00B078D3"/>
    <w:rsid w:val="00B07EF9"/>
    <w:rsid w:val="00B1147E"/>
    <w:rsid w:val="00B118F9"/>
    <w:rsid w:val="00B11DA2"/>
    <w:rsid w:val="00B1286D"/>
    <w:rsid w:val="00B1321E"/>
    <w:rsid w:val="00B13727"/>
    <w:rsid w:val="00B13A35"/>
    <w:rsid w:val="00B13F0C"/>
    <w:rsid w:val="00B14EE9"/>
    <w:rsid w:val="00B154A5"/>
    <w:rsid w:val="00B15D9E"/>
    <w:rsid w:val="00B179D9"/>
    <w:rsid w:val="00B20CFE"/>
    <w:rsid w:val="00B22A76"/>
    <w:rsid w:val="00B23D6D"/>
    <w:rsid w:val="00B23D84"/>
    <w:rsid w:val="00B26F4D"/>
    <w:rsid w:val="00B27B11"/>
    <w:rsid w:val="00B30C93"/>
    <w:rsid w:val="00B312AB"/>
    <w:rsid w:val="00B31FEC"/>
    <w:rsid w:val="00B32FB4"/>
    <w:rsid w:val="00B33173"/>
    <w:rsid w:val="00B34B7B"/>
    <w:rsid w:val="00B34D18"/>
    <w:rsid w:val="00B3588D"/>
    <w:rsid w:val="00B35F16"/>
    <w:rsid w:val="00B36B47"/>
    <w:rsid w:val="00B37EC3"/>
    <w:rsid w:val="00B40203"/>
    <w:rsid w:val="00B429E1"/>
    <w:rsid w:val="00B43714"/>
    <w:rsid w:val="00B43A08"/>
    <w:rsid w:val="00B43C82"/>
    <w:rsid w:val="00B440B2"/>
    <w:rsid w:val="00B44537"/>
    <w:rsid w:val="00B44CD7"/>
    <w:rsid w:val="00B4603A"/>
    <w:rsid w:val="00B46537"/>
    <w:rsid w:val="00B46E41"/>
    <w:rsid w:val="00B46EE3"/>
    <w:rsid w:val="00B47855"/>
    <w:rsid w:val="00B47B44"/>
    <w:rsid w:val="00B5017C"/>
    <w:rsid w:val="00B50CB2"/>
    <w:rsid w:val="00B51E4C"/>
    <w:rsid w:val="00B521B0"/>
    <w:rsid w:val="00B54199"/>
    <w:rsid w:val="00B54C8F"/>
    <w:rsid w:val="00B54D99"/>
    <w:rsid w:val="00B54F4D"/>
    <w:rsid w:val="00B54FB6"/>
    <w:rsid w:val="00B553CE"/>
    <w:rsid w:val="00B55C14"/>
    <w:rsid w:val="00B5601F"/>
    <w:rsid w:val="00B5793C"/>
    <w:rsid w:val="00B57C3F"/>
    <w:rsid w:val="00B60518"/>
    <w:rsid w:val="00B60D63"/>
    <w:rsid w:val="00B61900"/>
    <w:rsid w:val="00B61C9C"/>
    <w:rsid w:val="00B62264"/>
    <w:rsid w:val="00B6228E"/>
    <w:rsid w:val="00B62FF4"/>
    <w:rsid w:val="00B632FC"/>
    <w:rsid w:val="00B63317"/>
    <w:rsid w:val="00B63706"/>
    <w:rsid w:val="00B63CC5"/>
    <w:rsid w:val="00B644F1"/>
    <w:rsid w:val="00B64B96"/>
    <w:rsid w:val="00B65459"/>
    <w:rsid w:val="00B654A2"/>
    <w:rsid w:val="00B65C90"/>
    <w:rsid w:val="00B6632A"/>
    <w:rsid w:val="00B66395"/>
    <w:rsid w:val="00B66C2E"/>
    <w:rsid w:val="00B675DB"/>
    <w:rsid w:val="00B67E69"/>
    <w:rsid w:val="00B7010B"/>
    <w:rsid w:val="00B708C8"/>
    <w:rsid w:val="00B70FCF"/>
    <w:rsid w:val="00B7124A"/>
    <w:rsid w:val="00B71788"/>
    <w:rsid w:val="00B72357"/>
    <w:rsid w:val="00B732EB"/>
    <w:rsid w:val="00B735D1"/>
    <w:rsid w:val="00B7417E"/>
    <w:rsid w:val="00B75295"/>
    <w:rsid w:val="00B77E7E"/>
    <w:rsid w:val="00B800D0"/>
    <w:rsid w:val="00B81290"/>
    <w:rsid w:val="00B82EEF"/>
    <w:rsid w:val="00B82EF5"/>
    <w:rsid w:val="00B837DA"/>
    <w:rsid w:val="00B84958"/>
    <w:rsid w:val="00B86375"/>
    <w:rsid w:val="00B874D2"/>
    <w:rsid w:val="00B87CCD"/>
    <w:rsid w:val="00B90FF8"/>
    <w:rsid w:val="00B92E5D"/>
    <w:rsid w:val="00B93550"/>
    <w:rsid w:val="00B956FC"/>
    <w:rsid w:val="00B95777"/>
    <w:rsid w:val="00B95C0D"/>
    <w:rsid w:val="00B95C0E"/>
    <w:rsid w:val="00B960C3"/>
    <w:rsid w:val="00BA00C1"/>
    <w:rsid w:val="00BA0BF6"/>
    <w:rsid w:val="00BA0CFB"/>
    <w:rsid w:val="00BA15F9"/>
    <w:rsid w:val="00BA172C"/>
    <w:rsid w:val="00BA34CB"/>
    <w:rsid w:val="00BA3869"/>
    <w:rsid w:val="00BA3D9E"/>
    <w:rsid w:val="00BA463F"/>
    <w:rsid w:val="00BA5640"/>
    <w:rsid w:val="00BA65AE"/>
    <w:rsid w:val="00BA7BF8"/>
    <w:rsid w:val="00BB0814"/>
    <w:rsid w:val="00BB13DF"/>
    <w:rsid w:val="00BB148C"/>
    <w:rsid w:val="00BB1594"/>
    <w:rsid w:val="00BB252D"/>
    <w:rsid w:val="00BB2642"/>
    <w:rsid w:val="00BB2EFC"/>
    <w:rsid w:val="00BB48CD"/>
    <w:rsid w:val="00BB4F8C"/>
    <w:rsid w:val="00BB5E67"/>
    <w:rsid w:val="00BB5F41"/>
    <w:rsid w:val="00BB6606"/>
    <w:rsid w:val="00BB6A1A"/>
    <w:rsid w:val="00BB7BEF"/>
    <w:rsid w:val="00BC02C2"/>
    <w:rsid w:val="00BC1C41"/>
    <w:rsid w:val="00BC2296"/>
    <w:rsid w:val="00BC2AB9"/>
    <w:rsid w:val="00BC2AE4"/>
    <w:rsid w:val="00BC3B8E"/>
    <w:rsid w:val="00BC3C64"/>
    <w:rsid w:val="00BC4046"/>
    <w:rsid w:val="00BC434C"/>
    <w:rsid w:val="00BC4515"/>
    <w:rsid w:val="00BC6470"/>
    <w:rsid w:val="00BC7329"/>
    <w:rsid w:val="00BC7714"/>
    <w:rsid w:val="00BD0223"/>
    <w:rsid w:val="00BD0302"/>
    <w:rsid w:val="00BD03F2"/>
    <w:rsid w:val="00BD2AF6"/>
    <w:rsid w:val="00BD46D3"/>
    <w:rsid w:val="00BD4C72"/>
    <w:rsid w:val="00BD5120"/>
    <w:rsid w:val="00BD6F26"/>
    <w:rsid w:val="00BD71DF"/>
    <w:rsid w:val="00BD7339"/>
    <w:rsid w:val="00BD74D6"/>
    <w:rsid w:val="00BD7B6E"/>
    <w:rsid w:val="00BE05CA"/>
    <w:rsid w:val="00BE0929"/>
    <w:rsid w:val="00BE2697"/>
    <w:rsid w:val="00BE3159"/>
    <w:rsid w:val="00BE31F9"/>
    <w:rsid w:val="00BE340B"/>
    <w:rsid w:val="00BE38D5"/>
    <w:rsid w:val="00BE4C16"/>
    <w:rsid w:val="00BE5583"/>
    <w:rsid w:val="00BE63C7"/>
    <w:rsid w:val="00BE68E5"/>
    <w:rsid w:val="00BE7491"/>
    <w:rsid w:val="00BF024A"/>
    <w:rsid w:val="00BF05CA"/>
    <w:rsid w:val="00BF0E2E"/>
    <w:rsid w:val="00BF1044"/>
    <w:rsid w:val="00BF3F13"/>
    <w:rsid w:val="00BF4709"/>
    <w:rsid w:val="00BF4C0C"/>
    <w:rsid w:val="00BF4E25"/>
    <w:rsid w:val="00BF5859"/>
    <w:rsid w:val="00BF5A25"/>
    <w:rsid w:val="00BF6E6F"/>
    <w:rsid w:val="00C00B43"/>
    <w:rsid w:val="00C01BF6"/>
    <w:rsid w:val="00C02AA1"/>
    <w:rsid w:val="00C03513"/>
    <w:rsid w:val="00C03B69"/>
    <w:rsid w:val="00C04356"/>
    <w:rsid w:val="00C0482F"/>
    <w:rsid w:val="00C05205"/>
    <w:rsid w:val="00C06044"/>
    <w:rsid w:val="00C06259"/>
    <w:rsid w:val="00C069FC"/>
    <w:rsid w:val="00C079A9"/>
    <w:rsid w:val="00C07BF1"/>
    <w:rsid w:val="00C100B1"/>
    <w:rsid w:val="00C11930"/>
    <w:rsid w:val="00C1293A"/>
    <w:rsid w:val="00C139E3"/>
    <w:rsid w:val="00C145B5"/>
    <w:rsid w:val="00C14958"/>
    <w:rsid w:val="00C14C6E"/>
    <w:rsid w:val="00C155B4"/>
    <w:rsid w:val="00C161E9"/>
    <w:rsid w:val="00C166A4"/>
    <w:rsid w:val="00C17044"/>
    <w:rsid w:val="00C177D1"/>
    <w:rsid w:val="00C1785B"/>
    <w:rsid w:val="00C17940"/>
    <w:rsid w:val="00C2007F"/>
    <w:rsid w:val="00C2008E"/>
    <w:rsid w:val="00C216D3"/>
    <w:rsid w:val="00C21F6B"/>
    <w:rsid w:val="00C23292"/>
    <w:rsid w:val="00C237F2"/>
    <w:rsid w:val="00C23A68"/>
    <w:rsid w:val="00C23AF3"/>
    <w:rsid w:val="00C24346"/>
    <w:rsid w:val="00C248A7"/>
    <w:rsid w:val="00C24B95"/>
    <w:rsid w:val="00C26229"/>
    <w:rsid w:val="00C27136"/>
    <w:rsid w:val="00C274AA"/>
    <w:rsid w:val="00C305B4"/>
    <w:rsid w:val="00C30737"/>
    <w:rsid w:val="00C31403"/>
    <w:rsid w:val="00C318F9"/>
    <w:rsid w:val="00C31ED6"/>
    <w:rsid w:val="00C33134"/>
    <w:rsid w:val="00C332AA"/>
    <w:rsid w:val="00C33478"/>
    <w:rsid w:val="00C339D6"/>
    <w:rsid w:val="00C33D8D"/>
    <w:rsid w:val="00C33E74"/>
    <w:rsid w:val="00C34089"/>
    <w:rsid w:val="00C35398"/>
    <w:rsid w:val="00C359B2"/>
    <w:rsid w:val="00C35A4E"/>
    <w:rsid w:val="00C36061"/>
    <w:rsid w:val="00C36139"/>
    <w:rsid w:val="00C36F32"/>
    <w:rsid w:val="00C400A5"/>
    <w:rsid w:val="00C409A8"/>
    <w:rsid w:val="00C409EA"/>
    <w:rsid w:val="00C40A16"/>
    <w:rsid w:val="00C40D29"/>
    <w:rsid w:val="00C412B9"/>
    <w:rsid w:val="00C42D4D"/>
    <w:rsid w:val="00C442AD"/>
    <w:rsid w:val="00C44B78"/>
    <w:rsid w:val="00C453A7"/>
    <w:rsid w:val="00C45590"/>
    <w:rsid w:val="00C4592F"/>
    <w:rsid w:val="00C462D6"/>
    <w:rsid w:val="00C46434"/>
    <w:rsid w:val="00C467D7"/>
    <w:rsid w:val="00C473D7"/>
    <w:rsid w:val="00C4758A"/>
    <w:rsid w:val="00C47DCB"/>
    <w:rsid w:val="00C51743"/>
    <w:rsid w:val="00C51816"/>
    <w:rsid w:val="00C53808"/>
    <w:rsid w:val="00C53ED9"/>
    <w:rsid w:val="00C54046"/>
    <w:rsid w:val="00C55CCE"/>
    <w:rsid w:val="00C5648E"/>
    <w:rsid w:val="00C569D0"/>
    <w:rsid w:val="00C60CE3"/>
    <w:rsid w:val="00C61E07"/>
    <w:rsid w:val="00C61FF6"/>
    <w:rsid w:val="00C626F8"/>
    <w:rsid w:val="00C63C41"/>
    <w:rsid w:val="00C6471A"/>
    <w:rsid w:val="00C6552C"/>
    <w:rsid w:val="00C65F27"/>
    <w:rsid w:val="00C65F2D"/>
    <w:rsid w:val="00C673EE"/>
    <w:rsid w:val="00C67A72"/>
    <w:rsid w:val="00C706EB"/>
    <w:rsid w:val="00C70741"/>
    <w:rsid w:val="00C708A8"/>
    <w:rsid w:val="00C7140B"/>
    <w:rsid w:val="00C725D2"/>
    <w:rsid w:val="00C72B95"/>
    <w:rsid w:val="00C731F4"/>
    <w:rsid w:val="00C7327D"/>
    <w:rsid w:val="00C744EB"/>
    <w:rsid w:val="00C74856"/>
    <w:rsid w:val="00C75235"/>
    <w:rsid w:val="00C7524E"/>
    <w:rsid w:val="00C753CB"/>
    <w:rsid w:val="00C7584E"/>
    <w:rsid w:val="00C76B22"/>
    <w:rsid w:val="00C76FD8"/>
    <w:rsid w:val="00C77164"/>
    <w:rsid w:val="00C77360"/>
    <w:rsid w:val="00C80319"/>
    <w:rsid w:val="00C80717"/>
    <w:rsid w:val="00C807F4"/>
    <w:rsid w:val="00C80AB6"/>
    <w:rsid w:val="00C81030"/>
    <w:rsid w:val="00C8125E"/>
    <w:rsid w:val="00C81527"/>
    <w:rsid w:val="00C816D1"/>
    <w:rsid w:val="00C8344A"/>
    <w:rsid w:val="00C83CC4"/>
    <w:rsid w:val="00C83D19"/>
    <w:rsid w:val="00C83D37"/>
    <w:rsid w:val="00C84408"/>
    <w:rsid w:val="00C84783"/>
    <w:rsid w:val="00C85202"/>
    <w:rsid w:val="00C85659"/>
    <w:rsid w:val="00C8664B"/>
    <w:rsid w:val="00C86825"/>
    <w:rsid w:val="00C91606"/>
    <w:rsid w:val="00C919BC"/>
    <w:rsid w:val="00C92686"/>
    <w:rsid w:val="00C932A9"/>
    <w:rsid w:val="00C9334B"/>
    <w:rsid w:val="00C93716"/>
    <w:rsid w:val="00C93D6A"/>
    <w:rsid w:val="00C947B3"/>
    <w:rsid w:val="00C953A8"/>
    <w:rsid w:val="00C96F7C"/>
    <w:rsid w:val="00C978FE"/>
    <w:rsid w:val="00CA0559"/>
    <w:rsid w:val="00CA070D"/>
    <w:rsid w:val="00CA07D7"/>
    <w:rsid w:val="00CA080C"/>
    <w:rsid w:val="00CA097D"/>
    <w:rsid w:val="00CA118B"/>
    <w:rsid w:val="00CA1376"/>
    <w:rsid w:val="00CA21EA"/>
    <w:rsid w:val="00CA22CE"/>
    <w:rsid w:val="00CA2EAD"/>
    <w:rsid w:val="00CA36C7"/>
    <w:rsid w:val="00CA3ACB"/>
    <w:rsid w:val="00CA3E63"/>
    <w:rsid w:val="00CA4135"/>
    <w:rsid w:val="00CA4748"/>
    <w:rsid w:val="00CA5F8E"/>
    <w:rsid w:val="00CA6A2F"/>
    <w:rsid w:val="00CA73C5"/>
    <w:rsid w:val="00CB2679"/>
    <w:rsid w:val="00CB2AE5"/>
    <w:rsid w:val="00CB372A"/>
    <w:rsid w:val="00CB4585"/>
    <w:rsid w:val="00CB6DA1"/>
    <w:rsid w:val="00CB6DEC"/>
    <w:rsid w:val="00CB7D50"/>
    <w:rsid w:val="00CC01FC"/>
    <w:rsid w:val="00CC11EF"/>
    <w:rsid w:val="00CC15CE"/>
    <w:rsid w:val="00CC18ED"/>
    <w:rsid w:val="00CC1E3E"/>
    <w:rsid w:val="00CC2666"/>
    <w:rsid w:val="00CC298C"/>
    <w:rsid w:val="00CC3454"/>
    <w:rsid w:val="00CC460C"/>
    <w:rsid w:val="00CC595F"/>
    <w:rsid w:val="00CC5F3D"/>
    <w:rsid w:val="00CC5FBC"/>
    <w:rsid w:val="00CC60D2"/>
    <w:rsid w:val="00CC621F"/>
    <w:rsid w:val="00CC6E09"/>
    <w:rsid w:val="00CC7249"/>
    <w:rsid w:val="00CC7ACC"/>
    <w:rsid w:val="00CD0D93"/>
    <w:rsid w:val="00CD0DB9"/>
    <w:rsid w:val="00CD1777"/>
    <w:rsid w:val="00CD1DA7"/>
    <w:rsid w:val="00CD21D1"/>
    <w:rsid w:val="00CD2D05"/>
    <w:rsid w:val="00CD2F50"/>
    <w:rsid w:val="00CD3F80"/>
    <w:rsid w:val="00CD4D8F"/>
    <w:rsid w:val="00CD59E9"/>
    <w:rsid w:val="00CD5C0F"/>
    <w:rsid w:val="00CD6114"/>
    <w:rsid w:val="00CD7779"/>
    <w:rsid w:val="00CE0120"/>
    <w:rsid w:val="00CE0491"/>
    <w:rsid w:val="00CE09AE"/>
    <w:rsid w:val="00CE0AA9"/>
    <w:rsid w:val="00CE1F20"/>
    <w:rsid w:val="00CE2F8A"/>
    <w:rsid w:val="00CE3562"/>
    <w:rsid w:val="00CE3CF8"/>
    <w:rsid w:val="00CE402F"/>
    <w:rsid w:val="00CE49AD"/>
    <w:rsid w:val="00CE63B2"/>
    <w:rsid w:val="00CE7D3B"/>
    <w:rsid w:val="00CF0A16"/>
    <w:rsid w:val="00CF0F98"/>
    <w:rsid w:val="00CF1C74"/>
    <w:rsid w:val="00CF2370"/>
    <w:rsid w:val="00CF32AC"/>
    <w:rsid w:val="00CF4010"/>
    <w:rsid w:val="00CF487F"/>
    <w:rsid w:val="00CF57E4"/>
    <w:rsid w:val="00CF5CA2"/>
    <w:rsid w:val="00CF5ED8"/>
    <w:rsid w:val="00CF65D3"/>
    <w:rsid w:val="00CF66DF"/>
    <w:rsid w:val="00CF6E50"/>
    <w:rsid w:val="00D00A31"/>
    <w:rsid w:val="00D01128"/>
    <w:rsid w:val="00D014A5"/>
    <w:rsid w:val="00D01985"/>
    <w:rsid w:val="00D02A23"/>
    <w:rsid w:val="00D02BAE"/>
    <w:rsid w:val="00D02EC6"/>
    <w:rsid w:val="00D032C8"/>
    <w:rsid w:val="00D0396E"/>
    <w:rsid w:val="00D043F4"/>
    <w:rsid w:val="00D04562"/>
    <w:rsid w:val="00D05321"/>
    <w:rsid w:val="00D06349"/>
    <w:rsid w:val="00D0708A"/>
    <w:rsid w:val="00D10EDD"/>
    <w:rsid w:val="00D12AEB"/>
    <w:rsid w:val="00D12C3A"/>
    <w:rsid w:val="00D134E9"/>
    <w:rsid w:val="00D13C46"/>
    <w:rsid w:val="00D14217"/>
    <w:rsid w:val="00D14348"/>
    <w:rsid w:val="00D147DD"/>
    <w:rsid w:val="00D147F5"/>
    <w:rsid w:val="00D1567C"/>
    <w:rsid w:val="00D15CD5"/>
    <w:rsid w:val="00D1606C"/>
    <w:rsid w:val="00D16151"/>
    <w:rsid w:val="00D16B18"/>
    <w:rsid w:val="00D16B5C"/>
    <w:rsid w:val="00D17A07"/>
    <w:rsid w:val="00D21498"/>
    <w:rsid w:val="00D21617"/>
    <w:rsid w:val="00D218CE"/>
    <w:rsid w:val="00D21D21"/>
    <w:rsid w:val="00D21E54"/>
    <w:rsid w:val="00D2361B"/>
    <w:rsid w:val="00D249C3"/>
    <w:rsid w:val="00D2775A"/>
    <w:rsid w:val="00D3063B"/>
    <w:rsid w:val="00D32545"/>
    <w:rsid w:val="00D33B97"/>
    <w:rsid w:val="00D343A9"/>
    <w:rsid w:val="00D34919"/>
    <w:rsid w:val="00D349B5"/>
    <w:rsid w:val="00D34F65"/>
    <w:rsid w:val="00D35038"/>
    <w:rsid w:val="00D35BC8"/>
    <w:rsid w:val="00D3738D"/>
    <w:rsid w:val="00D3744A"/>
    <w:rsid w:val="00D37E3A"/>
    <w:rsid w:val="00D37EC1"/>
    <w:rsid w:val="00D37F36"/>
    <w:rsid w:val="00D40C74"/>
    <w:rsid w:val="00D41060"/>
    <w:rsid w:val="00D42028"/>
    <w:rsid w:val="00D42125"/>
    <w:rsid w:val="00D4226F"/>
    <w:rsid w:val="00D426BF"/>
    <w:rsid w:val="00D43204"/>
    <w:rsid w:val="00D43CDF"/>
    <w:rsid w:val="00D44CD9"/>
    <w:rsid w:val="00D45F45"/>
    <w:rsid w:val="00D46012"/>
    <w:rsid w:val="00D46B38"/>
    <w:rsid w:val="00D46B6F"/>
    <w:rsid w:val="00D475F7"/>
    <w:rsid w:val="00D47E7C"/>
    <w:rsid w:val="00D50C28"/>
    <w:rsid w:val="00D5202F"/>
    <w:rsid w:val="00D5247A"/>
    <w:rsid w:val="00D53471"/>
    <w:rsid w:val="00D53A23"/>
    <w:rsid w:val="00D53AB3"/>
    <w:rsid w:val="00D53C09"/>
    <w:rsid w:val="00D5561E"/>
    <w:rsid w:val="00D56542"/>
    <w:rsid w:val="00D56F34"/>
    <w:rsid w:val="00D5761B"/>
    <w:rsid w:val="00D57E70"/>
    <w:rsid w:val="00D60873"/>
    <w:rsid w:val="00D608D3"/>
    <w:rsid w:val="00D60C94"/>
    <w:rsid w:val="00D60DCD"/>
    <w:rsid w:val="00D61795"/>
    <w:rsid w:val="00D6195B"/>
    <w:rsid w:val="00D6209C"/>
    <w:rsid w:val="00D62EC1"/>
    <w:rsid w:val="00D6495E"/>
    <w:rsid w:val="00D6531E"/>
    <w:rsid w:val="00D6573A"/>
    <w:rsid w:val="00D65820"/>
    <w:rsid w:val="00D66639"/>
    <w:rsid w:val="00D678DB"/>
    <w:rsid w:val="00D70063"/>
    <w:rsid w:val="00D7033A"/>
    <w:rsid w:val="00D71CE2"/>
    <w:rsid w:val="00D72A1B"/>
    <w:rsid w:val="00D730C5"/>
    <w:rsid w:val="00D735F3"/>
    <w:rsid w:val="00D7421D"/>
    <w:rsid w:val="00D74A2E"/>
    <w:rsid w:val="00D75C09"/>
    <w:rsid w:val="00D764AC"/>
    <w:rsid w:val="00D764D2"/>
    <w:rsid w:val="00D7744A"/>
    <w:rsid w:val="00D77F5C"/>
    <w:rsid w:val="00D81ECD"/>
    <w:rsid w:val="00D827C1"/>
    <w:rsid w:val="00D828B9"/>
    <w:rsid w:val="00D82E1B"/>
    <w:rsid w:val="00D84589"/>
    <w:rsid w:val="00D84C82"/>
    <w:rsid w:val="00D84D01"/>
    <w:rsid w:val="00D857DC"/>
    <w:rsid w:val="00D86D65"/>
    <w:rsid w:val="00D8729A"/>
    <w:rsid w:val="00D872F0"/>
    <w:rsid w:val="00D876C7"/>
    <w:rsid w:val="00D91832"/>
    <w:rsid w:val="00D931C3"/>
    <w:rsid w:val="00D93A1A"/>
    <w:rsid w:val="00D94448"/>
    <w:rsid w:val="00D946F1"/>
    <w:rsid w:val="00D94DFF"/>
    <w:rsid w:val="00D95BDF"/>
    <w:rsid w:val="00D96364"/>
    <w:rsid w:val="00D967D3"/>
    <w:rsid w:val="00D973F8"/>
    <w:rsid w:val="00D9777A"/>
    <w:rsid w:val="00DA0CB7"/>
    <w:rsid w:val="00DA0F02"/>
    <w:rsid w:val="00DA118A"/>
    <w:rsid w:val="00DA1FCA"/>
    <w:rsid w:val="00DA2927"/>
    <w:rsid w:val="00DA2D8E"/>
    <w:rsid w:val="00DA2EFD"/>
    <w:rsid w:val="00DA36FC"/>
    <w:rsid w:val="00DA393F"/>
    <w:rsid w:val="00DA3CED"/>
    <w:rsid w:val="00DA47C6"/>
    <w:rsid w:val="00DA5AF6"/>
    <w:rsid w:val="00DA6370"/>
    <w:rsid w:val="00DA6430"/>
    <w:rsid w:val="00DA7096"/>
    <w:rsid w:val="00DA789E"/>
    <w:rsid w:val="00DB025F"/>
    <w:rsid w:val="00DB0674"/>
    <w:rsid w:val="00DB0716"/>
    <w:rsid w:val="00DB1420"/>
    <w:rsid w:val="00DB35CA"/>
    <w:rsid w:val="00DB3E3C"/>
    <w:rsid w:val="00DB4740"/>
    <w:rsid w:val="00DB4ADA"/>
    <w:rsid w:val="00DB5441"/>
    <w:rsid w:val="00DB5FD4"/>
    <w:rsid w:val="00DB6C79"/>
    <w:rsid w:val="00DB720B"/>
    <w:rsid w:val="00DC12F8"/>
    <w:rsid w:val="00DC1A70"/>
    <w:rsid w:val="00DC241F"/>
    <w:rsid w:val="00DC2515"/>
    <w:rsid w:val="00DC350B"/>
    <w:rsid w:val="00DC35EB"/>
    <w:rsid w:val="00DC373D"/>
    <w:rsid w:val="00DC3C60"/>
    <w:rsid w:val="00DC5B00"/>
    <w:rsid w:val="00DC601A"/>
    <w:rsid w:val="00DC6368"/>
    <w:rsid w:val="00DC7CBE"/>
    <w:rsid w:val="00DC7F3E"/>
    <w:rsid w:val="00DD03D6"/>
    <w:rsid w:val="00DD0EAE"/>
    <w:rsid w:val="00DD1016"/>
    <w:rsid w:val="00DD2386"/>
    <w:rsid w:val="00DD268F"/>
    <w:rsid w:val="00DD2C2D"/>
    <w:rsid w:val="00DD30FF"/>
    <w:rsid w:val="00DD324F"/>
    <w:rsid w:val="00DD4FC4"/>
    <w:rsid w:val="00DD54F7"/>
    <w:rsid w:val="00DD5725"/>
    <w:rsid w:val="00DD66CD"/>
    <w:rsid w:val="00DD6AFC"/>
    <w:rsid w:val="00DD7CCC"/>
    <w:rsid w:val="00DE0369"/>
    <w:rsid w:val="00DE151F"/>
    <w:rsid w:val="00DE15FA"/>
    <w:rsid w:val="00DE2361"/>
    <w:rsid w:val="00DE2862"/>
    <w:rsid w:val="00DE2988"/>
    <w:rsid w:val="00DE4B94"/>
    <w:rsid w:val="00DE5AF4"/>
    <w:rsid w:val="00DE62C3"/>
    <w:rsid w:val="00DE6459"/>
    <w:rsid w:val="00DE6770"/>
    <w:rsid w:val="00DE6F82"/>
    <w:rsid w:val="00DE7318"/>
    <w:rsid w:val="00DF0976"/>
    <w:rsid w:val="00DF0D48"/>
    <w:rsid w:val="00DF11E4"/>
    <w:rsid w:val="00DF1287"/>
    <w:rsid w:val="00DF197E"/>
    <w:rsid w:val="00DF2201"/>
    <w:rsid w:val="00DF2B04"/>
    <w:rsid w:val="00DF2B1D"/>
    <w:rsid w:val="00DF3165"/>
    <w:rsid w:val="00DF4658"/>
    <w:rsid w:val="00DF619E"/>
    <w:rsid w:val="00DF6349"/>
    <w:rsid w:val="00DF63D5"/>
    <w:rsid w:val="00DF6C64"/>
    <w:rsid w:val="00DF6E02"/>
    <w:rsid w:val="00DF7549"/>
    <w:rsid w:val="00DF7751"/>
    <w:rsid w:val="00DF79C9"/>
    <w:rsid w:val="00DF7EC2"/>
    <w:rsid w:val="00E003D0"/>
    <w:rsid w:val="00E007F8"/>
    <w:rsid w:val="00E021B9"/>
    <w:rsid w:val="00E02DAC"/>
    <w:rsid w:val="00E036F5"/>
    <w:rsid w:val="00E03D59"/>
    <w:rsid w:val="00E04358"/>
    <w:rsid w:val="00E04E63"/>
    <w:rsid w:val="00E05347"/>
    <w:rsid w:val="00E05643"/>
    <w:rsid w:val="00E05979"/>
    <w:rsid w:val="00E05C03"/>
    <w:rsid w:val="00E06CE2"/>
    <w:rsid w:val="00E06E16"/>
    <w:rsid w:val="00E07C7F"/>
    <w:rsid w:val="00E07CB2"/>
    <w:rsid w:val="00E10D35"/>
    <w:rsid w:val="00E1493C"/>
    <w:rsid w:val="00E16D26"/>
    <w:rsid w:val="00E210BC"/>
    <w:rsid w:val="00E2186B"/>
    <w:rsid w:val="00E225F4"/>
    <w:rsid w:val="00E22AF5"/>
    <w:rsid w:val="00E22F00"/>
    <w:rsid w:val="00E23411"/>
    <w:rsid w:val="00E24522"/>
    <w:rsid w:val="00E245EA"/>
    <w:rsid w:val="00E256E9"/>
    <w:rsid w:val="00E261E1"/>
    <w:rsid w:val="00E2671B"/>
    <w:rsid w:val="00E26CBC"/>
    <w:rsid w:val="00E2702F"/>
    <w:rsid w:val="00E27914"/>
    <w:rsid w:val="00E31457"/>
    <w:rsid w:val="00E32BAD"/>
    <w:rsid w:val="00E3375A"/>
    <w:rsid w:val="00E33EA7"/>
    <w:rsid w:val="00E3400A"/>
    <w:rsid w:val="00E3414B"/>
    <w:rsid w:val="00E3420A"/>
    <w:rsid w:val="00E346EB"/>
    <w:rsid w:val="00E352DF"/>
    <w:rsid w:val="00E356B2"/>
    <w:rsid w:val="00E356C0"/>
    <w:rsid w:val="00E35F67"/>
    <w:rsid w:val="00E36854"/>
    <w:rsid w:val="00E368B7"/>
    <w:rsid w:val="00E40139"/>
    <w:rsid w:val="00E413AC"/>
    <w:rsid w:val="00E42805"/>
    <w:rsid w:val="00E42E79"/>
    <w:rsid w:val="00E4370C"/>
    <w:rsid w:val="00E43819"/>
    <w:rsid w:val="00E44370"/>
    <w:rsid w:val="00E4461C"/>
    <w:rsid w:val="00E44630"/>
    <w:rsid w:val="00E44DB4"/>
    <w:rsid w:val="00E45297"/>
    <w:rsid w:val="00E45BBC"/>
    <w:rsid w:val="00E45CAA"/>
    <w:rsid w:val="00E45CB5"/>
    <w:rsid w:val="00E46601"/>
    <w:rsid w:val="00E46C0D"/>
    <w:rsid w:val="00E46CB2"/>
    <w:rsid w:val="00E46D02"/>
    <w:rsid w:val="00E47499"/>
    <w:rsid w:val="00E50BB8"/>
    <w:rsid w:val="00E517F2"/>
    <w:rsid w:val="00E51F19"/>
    <w:rsid w:val="00E52240"/>
    <w:rsid w:val="00E52AD8"/>
    <w:rsid w:val="00E54755"/>
    <w:rsid w:val="00E54849"/>
    <w:rsid w:val="00E555EC"/>
    <w:rsid w:val="00E556CA"/>
    <w:rsid w:val="00E557AE"/>
    <w:rsid w:val="00E55CAA"/>
    <w:rsid w:val="00E575EF"/>
    <w:rsid w:val="00E57731"/>
    <w:rsid w:val="00E60283"/>
    <w:rsid w:val="00E60B96"/>
    <w:rsid w:val="00E60FD2"/>
    <w:rsid w:val="00E613E0"/>
    <w:rsid w:val="00E61B48"/>
    <w:rsid w:val="00E61D75"/>
    <w:rsid w:val="00E63339"/>
    <w:rsid w:val="00E64C80"/>
    <w:rsid w:val="00E6651E"/>
    <w:rsid w:val="00E67B21"/>
    <w:rsid w:val="00E67C10"/>
    <w:rsid w:val="00E70109"/>
    <w:rsid w:val="00E70254"/>
    <w:rsid w:val="00E70C5D"/>
    <w:rsid w:val="00E70F6D"/>
    <w:rsid w:val="00E716BA"/>
    <w:rsid w:val="00E71F73"/>
    <w:rsid w:val="00E73B82"/>
    <w:rsid w:val="00E74583"/>
    <w:rsid w:val="00E75821"/>
    <w:rsid w:val="00E76076"/>
    <w:rsid w:val="00E77A96"/>
    <w:rsid w:val="00E803A4"/>
    <w:rsid w:val="00E8075C"/>
    <w:rsid w:val="00E8093A"/>
    <w:rsid w:val="00E8096F"/>
    <w:rsid w:val="00E80B03"/>
    <w:rsid w:val="00E80CE4"/>
    <w:rsid w:val="00E8127B"/>
    <w:rsid w:val="00E81396"/>
    <w:rsid w:val="00E81ADB"/>
    <w:rsid w:val="00E81AF9"/>
    <w:rsid w:val="00E82497"/>
    <w:rsid w:val="00E828F1"/>
    <w:rsid w:val="00E82FB0"/>
    <w:rsid w:val="00E83C85"/>
    <w:rsid w:val="00E842A3"/>
    <w:rsid w:val="00E8525E"/>
    <w:rsid w:val="00E85474"/>
    <w:rsid w:val="00E85D96"/>
    <w:rsid w:val="00E86629"/>
    <w:rsid w:val="00E870E7"/>
    <w:rsid w:val="00E8798E"/>
    <w:rsid w:val="00E87A69"/>
    <w:rsid w:val="00E87CCB"/>
    <w:rsid w:val="00E900B9"/>
    <w:rsid w:val="00E9032E"/>
    <w:rsid w:val="00E907BA"/>
    <w:rsid w:val="00E91343"/>
    <w:rsid w:val="00E91841"/>
    <w:rsid w:val="00E92C37"/>
    <w:rsid w:val="00E93846"/>
    <w:rsid w:val="00E93B5C"/>
    <w:rsid w:val="00E94A9C"/>
    <w:rsid w:val="00E94B39"/>
    <w:rsid w:val="00E958EC"/>
    <w:rsid w:val="00E95C6D"/>
    <w:rsid w:val="00E96439"/>
    <w:rsid w:val="00E965FC"/>
    <w:rsid w:val="00E96C01"/>
    <w:rsid w:val="00E97143"/>
    <w:rsid w:val="00E977F3"/>
    <w:rsid w:val="00EA082B"/>
    <w:rsid w:val="00EA2610"/>
    <w:rsid w:val="00EA2DDE"/>
    <w:rsid w:val="00EA2FEE"/>
    <w:rsid w:val="00EA312F"/>
    <w:rsid w:val="00EA3493"/>
    <w:rsid w:val="00EA3B3E"/>
    <w:rsid w:val="00EA4CB7"/>
    <w:rsid w:val="00EA6C24"/>
    <w:rsid w:val="00EA6FBC"/>
    <w:rsid w:val="00EA74F2"/>
    <w:rsid w:val="00EA7CC0"/>
    <w:rsid w:val="00EA7E10"/>
    <w:rsid w:val="00EB044E"/>
    <w:rsid w:val="00EB0A7B"/>
    <w:rsid w:val="00EB0A81"/>
    <w:rsid w:val="00EB1BFC"/>
    <w:rsid w:val="00EB24E4"/>
    <w:rsid w:val="00EB2607"/>
    <w:rsid w:val="00EB294C"/>
    <w:rsid w:val="00EB3163"/>
    <w:rsid w:val="00EB5925"/>
    <w:rsid w:val="00EB5BF0"/>
    <w:rsid w:val="00EB5CB5"/>
    <w:rsid w:val="00EB6B00"/>
    <w:rsid w:val="00EB79EA"/>
    <w:rsid w:val="00EC0417"/>
    <w:rsid w:val="00EC0B9F"/>
    <w:rsid w:val="00EC1393"/>
    <w:rsid w:val="00EC1804"/>
    <w:rsid w:val="00EC1805"/>
    <w:rsid w:val="00EC1C18"/>
    <w:rsid w:val="00EC2CFB"/>
    <w:rsid w:val="00EC3AEA"/>
    <w:rsid w:val="00EC3D7E"/>
    <w:rsid w:val="00EC4073"/>
    <w:rsid w:val="00EC45CB"/>
    <w:rsid w:val="00EC470B"/>
    <w:rsid w:val="00EC4719"/>
    <w:rsid w:val="00EC4A38"/>
    <w:rsid w:val="00EC5A53"/>
    <w:rsid w:val="00EC7732"/>
    <w:rsid w:val="00ED056E"/>
    <w:rsid w:val="00ED1761"/>
    <w:rsid w:val="00ED17F0"/>
    <w:rsid w:val="00ED187D"/>
    <w:rsid w:val="00ED2191"/>
    <w:rsid w:val="00ED23DB"/>
    <w:rsid w:val="00ED2ED0"/>
    <w:rsid w:val="00ED3DAF"/>
    <w:rsid w:val="00ED3F25"/>
    <w:rsid w:val="00ED4C23"/>
    <w:rsid w:val="00ED57EE"/>
    <w:rsid w:val="00ED7410"/>
    <w:rsid w:val="00ED7F4E"/>
    <w:rsid w:val="00EE026C"/>
    <w:rsid w:val="00EE0EF5"/>
    <w:rsid w:val="00EE172D"/>
    <w:rsid w:val="00EE39E3"/>
    <w:rsid w:val="00EE3DCC"/>
    <w:rsid w:val="00EE41A1"/>
    <w:rsid w:val="00EE47E7"/>
    <w:rsid w:val="00EE4BCC"/>
    <w:rsid w:val="00EE51BD"/>
    <w:rsid w:val="00EE52C8"/>
    <w:rsid w:val="00EE5737"/>
    <w:rsid w:val="00EE5A81"/>
    <w:rsid w:val="00EE6293"/>
    <w:rsid w:val="00EE66F9"/>
    <w:rsid w:val="00EE672D"/>
    <w:rsid w:val="00EE6E9D"/>
    <w:rsid w:val="00EE734D"/>
    <w:rsid w:val="00EF0909"/>
    <w:rsid w:val="00EF10B7"/>
    <w:rsid w:val="00EF11D7"/>
    <w:rsid w:val="00EF1213"/>
    <w:rsid w:val="00EF1AC5"/>
    <w:rsid w:val="00EF26BA"/>
    <w:rsid w:val="00EF455F"/>
    <w:rsid w:val="00EF52AB"/>
    <w:rsid w:val="00EF6516"/>
    <w:rsid w:val="00EF6BF0"/>
    <w:rsid w:val="00EF7F05"/>
    <w:rsid w:val="00F00B3C"/>
    <w:rsid w:val="00F02DAC"/>
    <w:rsid w:val="00F04F84"/>
    <w:rsid w:val="00F06396"/>
    <w:rsid w:val="00F06859"/>
    <w:rsid w:val="00F07045"/>
    <w:rsid w:val="00F07464"/>
    <w:rsid w:val="00F07ED2"/>
    <w:rsid w:val="00F102F7"/>
    <w:rsid w:val="00F104E1"/>
    <w:rsid w:val="00F10585"/>
    <w:rsid w:val="00F10A90"/>
    <w:rsid w:val="00F10BA2"/>
    <w:rsid w:val="00F10F7E"/>
    <w:rsid w:val="00F11689"/>
    <w:rsid w:val="00F13049"/>
    <w:rsid w:val="00F14837"/>
    <w:rsid w:val="00F15662"/>
    <w:rsid w:val="00F15DD2"/>
    <w:rsid w:val="00F16597"/>
    <w:rsid w:val="00F16657"/>
    <w:rsid w:val="00F168CF"/>
    <w:rsid w:val="00F16C83"/>
    <w:rsid w:val="00F16E5F"/>
    <w:rsid w:val="00F17D59"/>
    <w:rsid w:val="00F203BE"/>
    <w:rsid w:val="00F21E12"/>
    <w:rsid w:val="00F234D1"/>
    <w:rsid w:val="00F235D3"/>
    <w:rsid w:val="00F245E6"/>
    <w:rsid w:val="00F25284"/>
    <w:rsid w:val="00F26CCF"/>
    <w:rsid w:val="00F2720D"/>
    <w:rsid w:val="00F27D76"/>
    <w:rsid w:val="00F305EC"/>
    <w:rsid w:val="00F30CDA"/>
    <w:rsid w:val="00F30E2D"/>
    <w:rsid w:val="00F3164E"/>
    <w:rsid w:val="00F31F26"/>
    <w:rsid w:val="00F31FD3"/>
    <w:rsid w:val="00F329A8"/>
    <w:rsid w:val="00F3323C"/>
    <w:rsid w:val="00F346D7"/>
    <w:rsid w:val="00F360D4"/>
    <w:rsid w:val="00F36715"/>
    <w:rsid w:val="00F36A65"/>
    <w:rsid w:val="00F36B0F"/>
    <w:rsid w:val="00F36C06"/>
    <w:rsid w:val="00F372DA"/>
    <w:rsid w:val="00F37992"/>
    <w:rsid w:val="00F41BF4"/>
    <w:rsid w:val="00F438F8"/>
    <w:rsid w:val="00F4438D"/>
    <w:rsid w:val="00F451C7"/>
    <w:rsid w:val="00F453A5"/>
    <w:rsid w:val="00F46AFC"/>
    <w:rsid w:val="00F47028"/>
    <w:rsid w:val="00F47581"/>
    <w:rsid w:val="00F501AA"/>
    <w:rsid w:val="00F5125F"/>
    <w:rsid w:val="00F51BC2"/>
    <w:rsid w:val="00F51D05"/>
    <w:rsid w:val="00F52F90"/>
    <w:rsid w:val="00F531DA"/>
    <w:rsid w:val="00F53A1C"/>
    <w:rsid w:val="00F53D12"/>
    <w:rsid w:val="00F550B0"/>
    <w:rsid w:val="00F551CF"/>
    <w:rsid w:val="00F56120"/>
    <w:rsid w:val="00F56366"/>
    <w:rsid w:val="00F5775B"/>
    <w:rsid w:val="00F57A67"/>
    <w:rsid w:val="00F60027"/>
    <w:rsid w:val="00F60838"/>
    <w:rsid w:val="00F60A2F"/>
    <w:rsid w:val="00F63BC8"/>
    <w:rsid w:val="00F647F5"/>
    <w:rsid w:val="00F657D1"/>
    <w:rsid w:val="00F65AD7"/>
    <w:rsid w:val="00F66277"/>
    <w:rsid w:val="00F66412"/>
    <w:rsid w:val="00F66C55"/>
    <w:rsid w:val="00F6798A"/>
    <w:rsid w:val="00F706DA"/>
    <w:rsid w:val="00F70A46"/>
    <w:rsid w:val="00F71AC5"/>
    <w:rsid w:val="00F72F7A"/>
    <w:rsid w:val="00F73138"/>
    <w:rsid w:val="00F7371B"/>
    <w:rsid w:val="00F73C79"/>
    <w:rsid w:val="00F74A59"/>
    <w:rsid w:val="00F74EAE"/>
    <w:rsid w:val="00F7517C"/>
    <w:rsid w:val="00F7682B"/>
    <w:rsid w:val="00F77358"/>
    <w:rsid w:val="00F77A76"/>
    <w:rsid w:val="00F8017B"/>
    <w:rsid w:val="00F801E1"/>
    <w:rsid w:val="00F8020C"/>
    <w:rsid w:val="00F8141C"/>
    <w:rsid w:val="00F81520"/>
    <w:rsid w:val="00F824C8"/>
    <w:rsid w:val="00F8267C"/>
    <w:rsid w:val="00F82E78"/>
    <w:rsid w:val="00F832F2"/>
    <w:rsid w:val="00F83843"/>
    <w:rsid w:val="00F83981"/>
    <w:rsid w:val="00F83C7B"/>
    <w:rsid w:val="00F83D9C"/>
    <w:rsid w:val="00F8410B"/>
    <w:rsid w:val="00F8557B"/>
    <w:rsid w:val="00F855FA"/>
    <w:rsid w:val="00F8596B"/>
    <w:rsid w:val="00F8664A"/>
    <w:rsid w:val="00F8678B"/>
    <w:rsid w:val="00F8794B"/>
    <w:rsid w:val="00F903AC"/>
    <w:rsid w:val="00F90B5E"/>
    <w:rsid w:val="00F90CAD"/>
    <w:rsid w:val="00F91A6B"/>
    <w:rsid w:val="00F92F89"/>
    <w:rsid w:val="00F93226"/>
    <w:rsid w:val="00F93F3C"/>
    <w:rsid w:val="00F942C5"/>
    <w:rsid w:val="00F95287"/>
    <w:rsid w:val="00F96CB0"/>
    <w:rsid w:val="00FA00B5"/>
    <w:rsid w:val="00FA11C9"/>
    <w:rsid w:val="00FA1829"/>
    <w:rsid w:val="00FA23B7"/>
    <w:rsid w:val="00FA35CB"/>
    <w:rsid w:val="00FA36F6"/>
    <w:rsid w:val="00FA3C31"/>
    <w:rsid w:val="00FA3CAB"/>
    <w:rsid w:val="00FA40D8"/>
    <w:rsid w:val="00FA4676"/>
    <w:rsid w:val="00FA46A1"/>
    <w:rsid w:val="00FA5356"/>
    <w:rsid w:val="00FA5941"/>
    <w:rsid w:val="00FA5C8D"/>
    <w:rsid w:val="00FA612A"/>
    <w:rsid w:val="00FA75FE"/>
    <w:rsid w:val="00FA7FE3"/>
    <w:rsid w:val="00FB05CE"/>
    <w:rsid w:val="00FB0624"/>
    <w:rsid w:val="00FB08C6"/>
    <w:rsid w:val="00FB0F28"/>
    <w:rsid w:val="00FB10B1"/>
    <w:rsid w:val="00FB1534"/>
    <w:rsid w:val="00FB2BFD"/>
    <w:rsid w:val="00FB45A9"/>
    <w:rsid w:val="00FB4882"/>
    <w:rsid w:val="00FB53B8"/>
    <w:rsid w:val="00FB6953"/>
    <w:rsid w:val="00FC02AE"/>
    <w:rsid w:val="00FC0F04"/>
    <w:rsid w:val="00FC1E81"/>
    <w:rsid w:val="00FC3FE2"/>
    <w:rsid w:val="00FC4C13"/>
    <w:rsid w:val="00FC6200"/>
    <w:rsid w:val="00FC74C7"/>
    <w:rsid w:val="00FC7D4C"/>
    <w:rsid w:val="00FD0F09"/>
    <w:rsid w:val="00FD17E7"/>
    <w:rsid w:val="00FD181B"/>
    <w:rsid w:val="00FD224C"/>
    <w:rsid w:val="00FD233C"/>
    <w:rsid w:val="00FD5E89"/>
    <w:rsid w:val="00FD6132"/>
    <w:rsid w:val="00FD6C91"/>
    <w:rsid w:val="00FD71F2"/>
    <w:rsid w:val="00FE05B3"/>
    <w:rsid w:val="00FE1E39"/>
    <w:rsid w:val="00FE1F9A"/>
    <w:rsid w:val="00FE2116"/>
    <w:rsid w:val="00FE24F7"/>
    <w:rsid w:val="00FE28B1"/>
    <w:rsid w:val="00FE2ABB"/>
    <w:rsid w:val="00FE2B3A"/>
    <w:rsid w:val="00FE3177"/>
    <w:rsid w:val="00FE3618"/>
    <w:rsid w:val="00FE405B"/>
    <w:rsid w:val="00FE41AB"/>
    <w:rsid w:val="00FE42DF"/>
    <w:rsid w:val="00FE4E55"/>
    <w:rsid w:val="00FE502D"/>
    <w:rsid w:val="00FE62AA"/>
    <w:rsid w:val="00FE635B"/>
    <w:rsid w:val="00FE691C"/>
    <w:rsid w:val="00FE6F22"/>
    <w:rsid w:val="00FE7692"/>
    <w:rsid w:val="00FE7F11"/>
    <w:rsid w:val="00FF01DD"/>
    <w:rsid w:val="00FF09EB"/>
    <w:rsid w:val="00FF11C0"/>
    <w:rsid w:val="00FF1C2F"/>
    <w:rsid w:val="00FF210F"/>
    <w:rsid w:val="00FF2967"/>
    <w:rsid w:val="00FF48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217A3"/>
  <w15:docId w15:val="{E25CBB1F-B762-44B9-89C0-C391006E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3C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0D56"/>
    <w:pPr>
      <w:spacing w:after="0" w:line="240" w:lineRule="auto"/>
      <w:ind w:left="708"/>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601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0144"/>
  </w:style>
  <w:style w:type="paragraph" w:styleId="Piedepgina">
    <w:name w:val="footer"/>
    <w:basedOn w:val="Normal"/>
    <w:link w:val="PiedepginaCar"/>
    <w:uiPriority w:val="99"/>
    <w:unhideWhenUsed/>
    <w:rsid w:val="004601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0144"/>
  </w:style>
  <w:style w:type="paragraph" w:styleId="Textodeglobo">
    <w:name w:val="Balloon Text"/>
    <w:basedOn w:val="Normal"/>
    <w:link w:val="TextodegloboCar"/>
    <w:uiPriority w:val="99"/>
    <w:semiHidden/>
    <w:unhideWhenUsed/>
    <w:rsid w:val="004601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0144"/>
    <w:rPr>
      <w:rFonts w:ascii="Tahoma" w:hAnsi="Tahoma" w:cs="Tahoma"/>
      <w:sz w:val="16"/>
      <w:szCs w:val="16"/>
    </w:rPr>
  </w:style>
  <w:style w:type="table" w:styleId="Tablaconcuadrcula">
    <w:name w:val="Table Grid"/>
    <w:basedOn w:val="Tablanormal"/>
    <w:uiPriority w:val="59"/>
    <w:rsid w:val="00205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056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306C0E"/>
    <w:pPr>
      <w:spacing w:after="0" w:line="240" w:lineRule="auto"/>
    </w:pPr>
    <w:rPr>
      <w:rFonts w:ascii="Calibri" w:eastAsia="Calibri" w:hAnsi="Calibri" w:cs="Times New Roman"/>
    </w:rPr>
  </w:style>
  <w:style w:type="paragraph" w:customStyle="1" w:styleId="Estilo">
    <w:name w:val="Estilo"/>
    <w:basedOn w:val="Sinespaciado"/>
    <w:link w:val="EstiloCar"/>
    <w:qFormat/>
    <w:rsid w:val="00E45CB5"/>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E45CB5"/>
    <w:rPr>
      <w:rFonts w:ascii="Arial" w:eastAsiaTheme="minorEastAsia" w:hAnsi="Arial"/>
      <w:sz w:val="24"/>
      <w:lang w:eastAsia="es-MX"/>
    </w:rPr>
  </w:style>
  <w:style w:type="paragraph" w:styleId="Textonotapie">
    <w:name w:val="footnote text"/>
    <w:basedOn w:val="Normal"/>
    <w:link w:val="TextonotapieCar"/>
    <w:uiPriority w:val="99"/>
    <w:unhideWhenUsed/>
    <w:rsid w:val="00E45CB5"/>
    <w:pPr>
      <w:spacing w:after="0" w:line="240" w:lineRule="auto"/>
    </w:pPr>
    <w:rPr>
      <w:rFonts w:ascii="Calibri" w:eastAsia="Calibri" w:hAnsi="Calibri" w:cs="Times New Roman"/>
      <w:sz w:val="24"/>
      <w:szCs w:val="24"/>
    </w:rPr>
  </w:style>
  <w:style w:type="character" w:customStyle="1" w:styleId="TextonotapieCar">
    <w:name w:val="Texto nota pie Car"/>
    <w:basedOn w:val="Fuentedeprrafopredeter"/>
    <w:link w:val="Textonotapie"/>
    <w:uiPriority w:val="99"/>
    <w:rsid w:val="00E45CB5"/>
    <w:rPr>
      <w:rFonts w:ascii="Calibri" w:eastAsia="Calibri" w:hAnsi="Calibri" w:cs="Times New Roman"/>
      <w:sz w:val="24"/>
      <w:szCs w:val="24"/>
    </w:rPr>
  </w:style>
  <w:style w:type="paragraph" w:customStyle="1" w:styleId="Texto">
    <w:name w:val="Texto"/>
    <w:basedOn w:val="Normal"/>
    <w:link w:val="TextoCar"/>
    <w:rsid w:val="0064103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641036"/>
    <w:rPr>
      <w:rFonts w:ascii="Arial" w:eastAsia="Times New Roman" w:hAnsi="Arial" w:cs="Arial"/>
      <w:sz w:val="18"/>
      <w:szCs w:val="20"/>
      <w:lang w:val="es-ES" w:eastAsia="es-ES"/>
    </w:rPr>
  </w:style>
  <w:style w:type="paragraph" w:customStyle="1" w:styleId="xmsonormal">
    <w:name w:val="x_msonormal"/>
    <w:basedOn w:val="Normal"/>
    <w:rsid w:val="00F6627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1C3EF6"/>
    <w:rPr>
      <w:vertAlign w:val="superscript"/>
    </w:rPr>
  </w:style>
  <w:style w:type="character" w:styleId="Hipervnculo">
    <w:name w:val="Hyperlink"/>
    <w:basedOn w:val="Fuentedeprrafopredeter"/>
    <w:uiPriority w:val="99"/>
    <w:unhideWhenUsed/>
    <w:rsid w:val="00F74A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61661">
      <w:bodyDiv w:val="1"/>
      <w:marLeft w:val="0"/>
      <w:marRight w:val="0"/>
      <w:marTop w:val="0"/>
      <w:marBottom w:val="0"/>
      <w:divBdr>
        <w:top w:val="none" w:sz="0" w:space="0" w:color="auto"/>
        <w:left w:val="none" w:sz="0" w:space="0" w:color="auto"/>
        <w:bottom w:val="none" w:sz="0" w:space="0" w:color="auto"/>
        <w:right w:val="none" w:sz="0" w:space="0" w:color="auto"/>
      </w:divBdr>
    </w:div>
    <w:div w:id="300964775">
      <w:bodyDiv w:val="1"/>
      <w:marLeft w:val="0"/>
      <w:marRight w:val="0"/>
      <w:marTop w:val="0"/>
      <w:marBottom w:val="0"/>
      <w:divBdr>
        <w:top w:val="none" w:sz="0" w:space="0" w:color="auto"/>
        <w:left w:val="none" w:sz="0" w:space="0" w:color="auto"/>
        <w:bottom w:val="none" w:sz="0" w:space="0" w:color="auto"/>
        <w:right w:val="none" w:sz="0" w:space="0" w:color="auto"/>
      </w:divBdr>
    </w:div>
    <w:div w:id="410079813">
      <w:bodyDiv w:val="1"/>
      <w:marLeft w:val="0"/>
      <w:marRight w:val="0"/>
      <w:marTop w:val="0"/>
      <w:marBottom w:val="0"/>
      <w:divBdr>
        <w:top w:val="none" w:sz="0" w:space="0" w:color="auto"/>
        <w:left w:val="none" w:sz="0" w:space="0" w:color="auto"/>
        <w:bottom w:val="none" w:sz="0" w:space="0" w:color="auto"/>
        <w:right w:val="none" w:sz="0" w:space="0" w:color="auto"/>
      </w:divBdr>
    </w:div>
    <w:div w:id="422334837">
      <w:bodyDiv w:val="1"/>
      <w:marLeft w:val="0"/>
      <w:marRight w:val="0"/>
      <w:marTop w:val="0"/>
      <w:marBottom w:val="0"/>
      <w:divBdr>
        <w:top w:val="none" w:sz="0" w:space="0" w:color="auto"/>
        <w:left w:val="none" w:sz="0" w:space="0" w:color="auto"/>
        <w:bottom w:val="none" w:sz="0" w:space="0" w:color="auto"/>
        <w:right w:val="none" w:sz="0" w:space="0" w:color="auto"/>
      </w:divBdr>
    </w:div>
    <w:div w:id="577594372">
      <w:bodyDiv w:val="1"/>
      <w:marLeft w:val="0"/>
      <w:marRight w:val="0"/>
      <w:marTop w:val="0"/>
      <w:marBottom w:val="0"/>
      <w:divBdr>
        <w:top w:val="none" w:sz="0" w:space="0" w:color="auto"/>
        <w:left w:val="none" w:sz="0" w:space="0" w:color="auto"/>
        <w:bottom w:val="none" w:sz="0" w:space="0" w:color="auto"/>
        <w:right w:val="none" w:sz="0" w:space="0" w:color="auto"/>
      </w:divBdr>
      <w:divsChild>
        <w:div w:id="1123615686">
          <w:marLeft w:val="0"/>
          <w:marRight w:val="0"/>
          <w:marTop w:val="0"/>
          <w:marBottom w:val="0"/>
          <w:divBdr>
            <w:top w:val="none" w:sz="0" w:space="0" w:color="auto"/>
            <w:left w:val="none" w:sz="0" w:space="0" w:color="auto"/>
            <w:bottom w:val="none" w:sz="0" w:space="0" w:color="auto"/>
            <w:right w:val="none" w:sz="0" w:space="0" w:color="auto"/>
          </w:divBdr>
        </w:div>
        <w:div w:id="1042636217">
          <w:marLeft w:val="0"/>
          <w:marRight w:val="0"/>
          <w:marTop w:val="0"/>
          <w:marBottom w:val="0"/>
          <w:divBdr>
            <w:top w:val="none" w:sz="0" w:space="0" w:color="auto"/>
            <w:left w:val="none" w:sz="0" w:space="0" w:color="auto"/>
            <w:bottom w:val="none" w:sz="0" w:space="0" w:color="auto"/>
            <w:right w:val="none" w:sz="0" w:space="0" w:color="auto"/>
          </w:divBdr>
        </w:div>
      </w:divsChild>
    </w:div>
    <w:div w:id="765854582">
      <w:bodyDiv w:val="1"/>
      <w:marLeft w:val="0"/>
      <w:marRight w:val="0"/>
      <w:marTop w:val="0"/>
      <w:marBottom w:val="0"/>
      <w:divBdr>
        <w:top w:val="none" w:sz="0" w:space="0" w:color="auto"/>
        <w:left w:val="none" w:sz="0" w:space="0" w:color="auto"/>
        <w:bottom w:val="none" w:sz="0" w:space="0" w:color="auto"/>
        <w:right w:val="none" w:sz="0" w:space="0" w:color="auto"/>
      </w:divBdr>
    </w:div>
    <w:div w:id="925184897">
      <w:bodyDiv w:val="1"/>
      <w:marLeft w:val="0"/>
      <w:marRight w:val="0"/>
      <w:marTop w:val="0"/>
      <w:marBottom w:val="0"/>
      <w:divBdr>
        <w:top w:val="none" w:sz="0" w:space="0" w:color="auto"/>
        <w:left w:val="none" w:sz="0" w:space="0" w:color="auto"/>
        <w:bottom w:val="none" w:sz="0" w:space="0" w:color="auto"/>
        <w:right w:val="none" w:sz="0" w:space="0" w:color="auto"/>
      </w:divBdr>
    </w:div>
    <w:div w:id="1064180778">
      <w:bodyDiv w:val="1"/>
      <w:marLeft w:val="0"/>
      <w:marRight w:val="0"/>
      <w:marTop w:val="0"/>
      <w:marBottom w:val="0"/>
      <w:divBdr>
        <w:top w:val="none" w:sz="0" w:space="0" w:color="auto"/>
        <w:left w:val="none" w:sz="0" w:space="0" w:color="auto"/>
        <w:bottom w:val="none" w:sz="0" w:space="0" w:color="auto"/>
        <w:right w:val="none" w:sz="0" w:space="0" w:color="auto"/>
      </w:divBdr>
    </w:div>
    <w:div w:id="1187211657">
      <w:bodyDiv w:val="1"/>
      <w:marLeft w:val="0"/>
      <w:marRight w:val="0"/>
      <w:marTop w:val="0"/>
      <w:marBottom w:val="0"/>
      <w:divBdr>
        <w:top w:val="none" w:sz="0" w:space="0" w:color="auto"/>
        <w:left w:val="none" w:sz="0" w:space="0" w:color="auto"/>
        <w:bottom w:val="none" w:sz="0" w:space="0" w:color="auto"/>
        <w:right w:val="none" w:sz="0" w:space="0" w:color="auto"/>
      </w:divBdr>
    </w:div>
    <w:div w:id="1291863091">
      <w:bodyDiv w:val="1"/>
      <w:marLeft w:val="0"/>
      <w:marRight w:val="0"/>
      <w:marTop w:val="0"/>
      <w:marBottom w:val="0"/>
      <w:divBdr>
        <w:top w:val="none" w:sz="0" w:space="0" w:color="auto"/>
        <w:left w:val="none" w:sz="0" w:space="0" w:color="auto"/>
        <w:bottom w:val="none" w:sz="0" w:space="0" w:color="auto"/>
        <w:right w:val="none" w:sz="0" w:space="0" w:color="auto"/>
      </w:divBdr>
    </w:div>
    <w:div w:id="1369182481">
      <w:bodyDiv w:val="1"/>
      <w:marLeft w:val="0"/>
      <w:marRight w:val="0"/>
      <w:marTop w:val="0"/>
      <w:marBottom w:val="0"/>
      <w:divBdr>
        <w:top w:val="none" w:sz="0" w:space="0" w:color="auto"/>
        <w:left w:val="none" w:sz="0" w:space="0" w:color="auto"/>
        <w:bottom w:val="none" w:sz="0" w:space="0" w:color="auto"/>
        <w:right w:val="none" w:sz="0" w:space="0" w:color="auto"/>
      </w:divBdr>
    </w:div>
    <w:div w:id="1733772112">
      <w:bodyDiv w:val="1"/>
      <w:marLeft w:val="0"/>
      <w:marRight w:val="0"/>
      <w:marTop w:val="0"/>
      <w:marBottom w:val="0"/>
      <w:divBdr>
        <w:top w:val="none" w:sz="0" w:space="0" w:color="auto"/>
        <w:left w:val="none" w:sz="0" w:space="0" w:color="auto"/>
        <w:bottom w:val="none" w:sz="0" w:space="0" w:color="auto"/>
        <w:right w:val="none" w:sz="0" w:space="0" w:color="auto"/>
      </w:divBdr>
    </w:div>
    <w:div w:id="198176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EA4D-A7BA-4692-BDFE-C29732309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9</Pages>
  <Words>3205</Words>
  <Characters>17632</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USUARIO_TRIBUNAL</dc:creator>
  <cp:keywords/>
  <dc:description/>
  <cp:lastModifiedBy>USUARIO</cp:lastModifiedBy>
  <cp:revision>74</cp:revision>
  <cp:lastPrinted>2019-03-01T16:22:00Z</cp:lastPrinted>
  <dcterms:created xsi:type="dcterms:W3CDTF">2019-02-08T15:29:00Z</dcterms:created>
  <dcterms:modified xsi:type="dcterms:W3CDTF">2019-03-01T17:19:00Z</dcterms:modified>
</cp:coreProperties>
</file>