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B35FAD" w:rsidRDefault="00846F9C" w:rsidP="00A82C24">
      <w:pPr>
        <w:spacing w:line="480" w:lineRule="auto"/>
        <w:jc w:val="right"/>
        <w:rPr>
          <w:rFonts w:cstheme="minorHAnsi"/>
          <w:b/>
        </w:rPr>
      </w:pPr>
      <w:bookmarkStart w:id="0" w:name="_Hlk522110768"/>
      <w:r w:rsidRPr="00B35FAD">
        <w:rPr>
          <w:rFonts w:cstheme="minorHAnsi"/>
        </w:rPr>
        <w:tab/>
      </w:r>
      <w:bookmarkStart w:id="1" w:name="_Hlk528746835"/>
      <w:bookmarkStart w:id="2" w:name="_Hlk531765616"/>
      <w:bookmarkStart w:id="3" w:name="_Hlk522175838"/>
      <w:r w:rsidRPr="00B35FAD">
        <w:rPr>
          <w:rFonts w:cstheme="minorHAnsi"/>
          <w:b/>
        </w:rPr>
        <w:t xml:space="preserve">ACTA NÚMERO: </w:t>
      </w:r>
      <w:r w:rsidR="00EB7770" w:rsidRPr="00B35FAD">
        <w:rPr>
          <w:rFonts w:cstheme="minorHAnsi"/>
          <w:b/>
        </w:rPr>
        <w:t>2</w:t>
      </w:r>
      <w:r w:rsidR="00F048C5" w:rsidRPr="00B35FAD">
        <w:rPr>
          <w:rFonts w:cstheme="minorHAnsi"/>
          <w:b/>
        </w:rPr>
        <w:t>5</w:t>
      </w:r>
      <w:r w:rsidRPr="00B35FAD">
        <w:rPr>
          <w:rFonts w:cstheme="minorHAnsi"/>
          <w:b/>
        </w:rPr>
        <w:t>/201</w:t>
      </w:r>
      <w:r w:rsidR="00F74EAE" w:rsidRPr="00B35FAD">
        <w:rPr>
          <w:rFonts w:cstheme="minorHAnsi"/>
          <w:b/>
        </w:rPr>
        <w:t>9</w:t>
      </w:r>
      <w:r w:rsidR="000B4AC1" w:rsidRPr="00B35FAD">
        <w:rPr>
          <w:rFonts w:cstheme="minorHAnsi"/>
          <w:b/>
        </w:rPr>
        <w:t>.</w:t>
      </w:r>
    </w:p>
    <w:p w:rsidR="00A82C24" w:rsidRPr="00B35FAD" w:rsidRDefault="00846F9C" w:rsidP="00A82C24">
      <w:pPr>
        <w:spacing w:line="480" w:lineRule="auto"/>
        <w:jc w:val="both"/>
        <w:rPr>
          <w:rFonts w:cstheme="minorHAnsi"/>
          <w:b/>
          <w:bCs/>
        </w:rPr>
      </w:pPr>
      <w:r w:rsidRPr="00B35FAD">
        <w:rPr>
          <w:rFonts w:cstheme="minorHAnsi"/>
        </w:rPr>
        <w:t xml:space="preserve">ACTA DE SESIÓN </w:t>
      </w:r>
      <w:r w:rsidR="00015813" w:rsidRPr="00B35FAD">
        <w:rPr>
          <w:rFonts w:cstheme="minorHAnsi"/>
        </w:rPr>
        <w:t xml:space="preserve">ORDINARIA </w:t>
      </w:r>
      <w:r w:rsidRPr="00B35FAD">
        <w:rPr>
          <w:rFonts w:cstheme="minorHAnsi"/>
        </w:rPr>
        <w:t>PRIVADA DEL CONSEJO DE LA JUDICATURA DEL ESTADO DE TLAXCALA, CELEBRADA A LAS</w:t>
      </w:r>
      <w:r w:rsidR="006117FB" w:rsidRPr="00B35FAD">
        <w:rPr>
          <w:rFonts w:cstheme="minorHAnsi"/>
        </w:rPr>
        <w:t xml:space="preserve"> </w:t>
      </w:r>
      <w:r w:rsidR="00311056" w:rsidRPr="00B35FAD">
        <w:rPr>
          <w:rFonts w:cstheme="minorHAnsi"/>
        </w:rPr>
        <w:t xml:space="preserve">DOCE </w:t>
      </w:r>
      <w:r w:rsidR="00B87CCD" w:rsidRPr="00B35FAD">
        <w:rPr>
          <w:rFonts w:cstheme="minorHAnsi"/>
        </w:rPr>
        <w:t>HORAS</w:t>
      </w:r>
      <w:r w:rsidR="00311056" w:rsidRPr="00B35FAD">
        <w:rPr>
          <w:rFonts w:cstheme="minorHAnsi"/>
        </w:rPr>
        <w:t xml:space="preserve"> CON QUINCE MINUTOS </w:t>
      </w:r>
      <w:r w:rsidR="00F048C5" w:rsidRPr="00B35FAD">
        <w:rPr>
          <w:rFonts w:cstheme="minorHAnsi"/>
        </w:rPr>
        <w:t>D</w:t>
      </w:r>
      <w:r w:rsidR="00666F70" w:rsidRPr="00B35FAD">
        <w:rPr>
          <w:rFonts w:cstheme="minorHAnsi"/>
        </w:rPr>
        <w:t>EL</w:t>
      </w:r>
      <w:r w:rsidR="00EB7770" w:rsidRPr="00B35FAD">
        <w:rPr>
          <w:rFonts w:cstheme="minorHAnsi"/>
        </w:rPr>
        <w:t xml:space="preserve"> DÍA </w:t>
      </w:r>
      <w:r w:rsidR="00207920" w:rsidRPr="00B35FAD">
        <w:rPr>
          <w:rFonts w:cstheme="minorHAnsi"/>
        </w:rPr>
        <w:t xml:space="preserve">VEINTICINCO </w:t>
      </w:r>
      <w:r w:rsidR="001C37F1" w:rsidRPr="00B35FAD">
        <w:rPr>
          <w:rFonts w:cstheme="minorHAnsi"/>
        </w:rPr>
        <w:t xml:space="preserve">DE ABRIL </w:t>
      </w:r>
      <w:r w:rsidR="00E77A96" w:rsidRPr="00B35FAD">
        <w:rPr>
          <w:rFonts w:cstheme="minorHAnsi"/>
        </w:rPr>
        <w:t>DEL AÑO DOS MIL DIECINUEVE</w:t>
      </w:r>
      <w:r w:rsidRPr="00B35FAD">
        <w:rPr>
          <w:rFonts w:cstheme="minorHAnsi"/>
        </w:rPr>
        <w:t xml:space="preserve">, </w:t>
      </w:r>
      <w:bookmarkStart w:id="4" w:name="_Hlk1466780"/>
      <w:bookmarkStart w:id="5" w:name="_Hlk536701197"/>
      <w:bookmarkStart w:id="6" w:name="_Hlk526168473"/>
      <w:bookmarkEnd w:id="1"/>
      <w:bookmarkEnd w:id="2"/>
      <w:r w:rsidR="00FB2398" w:rsidRPr="00B35FAD">
        <w:rPr>
          <w:rFonts w:eastAsia="Batang" w:cstheme="minorHAnsi"/>
        </w:rPr>
        <w:t>EN LA SALA DE JUNTAS DE LA PRESIDENCIA DEL TRIBUNAL SUPERIOR DE JUSTICIA,</w:t>
      </w:r>
      <w:bookmarkStart w:id="7" w:name="_Hlk858505"/>
      <w:bookmarkStart w:id="8" w:name="_Hlk1476456"/>
      <w:bookmarkEnd w:id="4"/>
      <w:r w:rsidR="00085DB9" w:rsidRPr="00B35FAD">
        <w:rPr>
          <w:rFonts w:cstheme="minorHAnsi"/>
          <w:color w:val="000000"/>
        </w:rPr>
        <w:t xml:space="preserve"> </w:t>
      </w:r>
      <w:r w:rsidR="00A82C24" w:rsidRPr="00B35FAD">
        <w:rPr>
          <w:rFonts w:eastAsia="Batang" w:cstheme="minorHAnsi"/>
        </w:rPr>
        <w:t>C</w:t>
      </w:r>
      <w:r w:rsidR="00A82C24" w:rsidRPr="00B35FAD">
        <w:rPr>
          <w:rFonts w:cstheme="minorHAnsi"/>
          <w:color w:val="000000"/>
        </w:rPr>
        <w:t>ON SEDE EN CIUDAD JUDICIAL, SANTA ANITA HUILOAC, APIZACO</w:t>
      </w:r>
      <w:r w:rsidR="00A82C24" w:rsidRPr="00B35FAD">
        <w:rPr>
          <w:rFonts w:cstheme="minorHAnsi"/>
        </w:rPr>
        <w:t>, TLAXCALA, BAJO EL SIGUIENT</w:t>
      </w:r>
      <w:r w:rsidR="00A82C24" w:rsidRPr="00B35FAD">
        <w:rPr>
          <w:rFonts w:cstheme="minorHAnsi"/>
          <w:bCs/>
        </w:rPr>
        <w:t>E:</w:t>
      </w:r>
      <w:r w:rsidR="00A82C24" w:rsidRPr="00B35FAD">
        <w:rPr>
          <w:rFonts w:cstheme="minorHAnsi"/>
          <w:b/>
          <w:bCs/>
        </w:rPr>
        <w:t xml:space="preserve"> </w:t>
      </w:r>
    </w:p>
    <w:bookmarkEnd w:id="7"/>
    <w:p w:rsidR="00F94211" w:rsidRPr="00B35FAD" w:rsidRDefault="00F94211" w:rsidP="00F94211">
      <w:pPr>
        <w:jc w:val="center"/>
        <w:rPr>
          <w:rFonts w:cstheme="minorHAnsi"/>
          <w:b/>
          <w:bCs/>
          <w:color w:val="000000"/>
        </w:rPr>
      </w:pPr>
      <w:r w:rsidRPr="00B35FAD">
        <w:rPr>
          <w:rFonts w:cstheme="minorHAnsi"/>
          <w:b/>
          <w:bCs/>
          <w:color w:val="000000"/>
        </w:rPr>
        <w:t>ORDEN DEL DÍA:</w:t>
      </w:r>
    </w:p>
    <w:p w:rsidR="00D25C40" w:rsidRPr="00B35FAD" w:rsidRDefault="00D25C40" w:rsidP="00D25C40">
      <w:pPr>
        <w:pStyle w:val="NormalWeb"/>
        <w:numPr>
          <w:ilvl w:val="0"/>
          <w:numId w:val="49"/>
        </w:numPr>
        <w:spacing w:before="0" w:beforeAutospacing="0" w:after="0" w:afterAutospacing="0" w:line="480" w:lineRule="auto"/>
        <w:ind w:left="1418" w:hanging="567"/>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 xml:space="preserve">Verificación del quórum. - - - - - - - - - - - - - - - - - - - - - - - - - - - - - - - - - - - - - - - </w:t>
      </w:r>
    </w:p>
    <w:p w:rsidR="00D25C40" w:rsidRPr="00B35FAD" w:rsidRDefault="00D25C40" w:rsidP="00D25C40">
      <w:pPr>
        <w:pStyle w:val="NormalWeb"/>
        <w:numPr>
          <w:ilvl w:val="0"/>
          <w:numId w:val="49"/>
        </w:numPr>
        <w:spacing w:before="0" w:beforeAutospacing="0" w:after="0" w:afterAutospacing="0" w:line="480" w:lineRule="auto"/>
        <w:ind w:left="1418" w:hanging="567"/>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 xml:space="preserve">Aprobación de las actas número 21/2019, 22/2019 y 23/2019. - - - - - - - - - - - </w:t>
      </w:r>
    </w:p>
    <w:p w:rsidR="00D25C40" w:rsidRPr="00B35FAD" w:rsidRDefault="00D25C40" w:rsidP="00D25C40">
      <w:pPr>
        <w:pStyle w:val="NormalWeb"/>
        <w:numPr>
          <w:ilvl w:val="0"/>
          <w:numId w:val="49"/>
        </w:numPr>
        <w:spacing w:before="0" w:beforeAutospacing="0" w:after="0" w:afterAutospacing="0" w:line="480" w:lineRule="auto"/>
        <w:ind w:left="1418" w:hanging="567"/>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 xml:space="preserve">Análisis, discusión y determinación en su caso, de los oficios número TES/200/2018, TES/201/2018 y TES/202/2019, de fecha veinticuatro de abril del año en curso, signados por la Tesorera del Poder Judicial del Estado, así como con el oficio número 541/C/2019, del veinticuatro del presente mes y año, signado por el Contralor del Poder Judicial del Estado, por guardar relación entre sí. - - - - - - - - - - - - - - - - - - - - - - - - - - - - - - - - - - - - - - - - - - - - - </w:t>
      </w:r>
    </w:p>
    <w:p w:rsidR="00D25C40" w:rsidRPr="00B35FAD" w:rsidRDefault="00D25C40" w:rsidP="00D25C4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Análisis, discusión y determinación en su caso, del oficio número TES/198/2019, de fecha veinticuatro de abril del año dos mil diecinueve, signado por la Tesorera del Poder Judicial del Estado, así como con el oficio número 540/C/2019, de la misma fecha, signado por el Contralor del Poder Judicial del Estado, por guardar relación entre sí. - - - - - - - - - - - - - - - - - - - - -</w:t>
      </w:r>
    </w:p>
    <w:p w:rsidR="00D25C40" w:rsidRPr="00B35FAD" w:rsidRDefault="00D25C40" w:rsidP="00D25C4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 xml:space="preserve">Análisis, discusión y determinación en su caso, del oficio número JURTSJ/60/2019, de fecha veintitrés de abril del presente año, signada por el Director Jurídico del Tribunal Superior de Justicia. - - - - - - - - - - - - - - - - - - - - </w:t>
      </w:r>
    </w:p>
    <w:p w:rsidR="00D25C40" w:rsidRPr="00B35FAD" w:rsidRDefault="00D25C40" w:rsidP="00D25C4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 xml:space="preserve">Análisis, discusión y determinación en su caso, del oficio número 792, de fecha quince de abril del año en curso, </w:t>
      </w:r>
      <w:r w:rsidR="00915D54" w:rsidRPr="00B35FAD">
        <w:rPr>
          <w:rFonts w:asciiTheme="minorHAnsi" w:hAnsiTheme="minorHAnsi" w:cstheme="minorHAnsi"/>
          <w:color w:val="000000"/>
          <w:sz w:val="22"/>
          <w:szCs w:val="22"/>
        </w:rPr>
        <w:t>signado por el Doctor Héctor Maldonado Bonilla</w:t>
      </w:r>
      <w:r w:rsidRPr="00B35FAD">
        <w:rPr>
          <w:rFonts w:asciiTheme="minorHAnsi" w:hAnsiTheme="minorHAnsi" w:cstheme="minorHAnsi"/>
          <w:color w:val="000000"/>
          <w:sz w:val="22"/>
          <w:szCs w:val="22"/>
        </w:rPr>
        <w:t xml:space="preserve">, en </w:t>
      </w:r>
      <w:r w:rsidR="00915D54" w:rsidRPr="00B35FAD">
        <w:rPr>
          <w:rFonts w:asciiTheme="minorHAnsi" w:hAnsiTheme="minorHAnsi" w:cstheme="minorHAnsi"/>
          <w:color w:val="000000"/>
          <w:sz w:val="22"/>
          <w:szCs w:val="22"/>
        </w:rPr>
        <w:t xml:space="preserve">su </w:t>
      </w:r>
      <w:r w:rsidRPr="00B35FAD">
        <w:rPr>
          <w:rFonts w:asciiTheme="minorHAnsi" w:hAnsiTheme="minorHAnsi" w:cstheme="minorHAnsi"/>
          <w:color w:val="000000"/>
          <w:sz w:val="22"/>
          <w:szCs w:val="22"/>
        </w:rPr>
        <w:t>carácter de Magistrado Presidente del Tribunal Superior de Justicia del Estado, así como del oficio número JURTSJ/61/2019, de fecha veinticuatro de abril del presente año, signado por el Titular de la Dirección Jurídica del Tribunal Superior de Justicia.</w:t>
      </w:r>
      <w:r w:rsidR="0063184C" w:rsidRPr="00B35FAD">
        <w:rPr>
          <w:rFonts w:asciiTheme="minorHAnsi" w:hAnsiTheme="minorHAnsi" w:cstheme="minorHAnsi"/>
          <w:color w:val="000000"/>
          <w:sz w:val="22"/>
          <w:szCs w:val="22"/>
        </w:rPr>
        <w:t xml:space="preserve"> - - - - - - - - - - - - - - - - </w:t>
      </w:r>
      <w:r w:rsidR="0041156F">
        <w:rPr>
          <w:rFonts w:asciiTheme="minorHAnsi" w:hAnsiTheme="minorHAnsi" w:cstheme="minorHAnsi"/>
          <w:color w:val="000000"/>
          <w:sz w:val="22"/>
          <w:szCs w:val="22"/>
        </w:rPr>
        <w:t xml:space="preserve">- - - </w:t>
      </w:r>
    </w:p>
    <w:p w:rsidR="00D25C40" w:rsidRPr="00B35FAD" w:rsidRDefault="00D25C40" w:rsidP="00D25C4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 xml:space="preserve">Análisis, discusión y determinación en su caso, del </w:t>
      </w:r>
      <w:r w:rsidR="00E538A3" w:rsidRPr="00B35FAD">
        <w:rPr>
          <w:rFonts w:asciiTheme="minorHAnsi" w:hAnsiTheme="minorHAnsi" w:cstheme="minorHAnsi"/>
          <w:color w:val="000000"/>
          <w:sz w:val="22"/>
          <w:szCs w:val="22"/>
        </w:rPr>
        <w:t xml:space="preserve">oficio número 805, de fecha quince del mes y año en curso, signado por el Doctor Héctor </w:t>
      </w:r>
      <w:r w:rsidR="00E538A3" w:rsidRPr="00B35FAD">
        <w:rPr>
          <w:rFonts w:asciiTheme="minorHAnsi" w:hAnsiTheme="minorHAnsi" w:cstheme="minorHAnsi"/>
          <w:color w:val="000000"/>
          <w:sz w:val="22"/>
          <w:szCs w:val="22"/>
        </w:rPr>
        <w:lastRenderedPageBreak/>
        <w:t>Maldonado Bonilla, en su carácter de Magistrado Presidente del Tribunal Superior de Justicia del Estado</w:t>
      </w:r>
      <w:r w:rsidR="002E1F2A" w:rsidRPr="00B35FAD">
        <w:rPr>
          <w:rFonts w:asciiTheme="minorHAnsi" w:hAnsiTheme="minorHAnsi" w:cstheme="minorHAnsi"/>
          <w:color w:val="000000"/>
          <w:sz w:val="22"/>
          <w:szCs w:val="22"/>
        </w:rPr>
        <w:t xml:space="preserve">. - - - - - - - - - - - - - - - - - - - - - - - - - - - - - - - - - - </w:t>
      </w:r>
    </w:p>
    <w:p w:rsidR="00D25C40" w:rsidRPr="00B35FAD" w:rsidRDefault="00D25C40" w:rsidP="00D25C4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 xml:space="preserve">Análisis, discusión y determinación en su caso, del escrito de fecha veintidós de abril del año dos mil diecinueve, signado por el </w:t>
      </w:r>
      <w:proofErr w:type="spellStart"/>
      <w:r w:rsidRPr="00B35FAD">
        <w:rPr>
          <w:rFonts w:asciiTheme="minorHAnsi" w:hAnsiTheme="minorHAnsi" w:cstheme="minorHAnsi"/>
          <w:color w:val="000000"/>
          <w:sz w:val="22"/>
          <w:szCs w:val="22"/>
        </w:rPr>
        <w:t>Diligenciario</w:t>
      </w:r>
      <w:proofErr w:type="spellEnd"/>
      <w:r w:rsidRPr="00B35FAD">
        <w:rPr>
          <w:rFonts w:asciiTheme="minorHAnsi" w:hAnsiTheme="minorHAnsi" w:cstheme="minorHAnsi"/>
          <w:color w:val="000000"/>
          <w:sz w:val="22"/>
          <w:szCs w:val="22"/>
        </w:rPr>
        <w:t xml:space="preserve"> del Juzgado Civil y Familiar del Distrito Judicial de Ocampo.</w:t>
      </w:r>
      <w:r w:rsidR="0063184C" w:rsidRPr="00B35FAD">
        <w:rPr>
          <w:rFonts w:asciiTheme="minorHAnsi" w:hAnsiTheme="minorHAnsi" w:cstheme="minorHAnsi"/>
          <w:color w:val="000000"/>
          <w:sz w:val="22"/>
          <w:szCs w:val="22"/>
        </w:rPr>
        <w:t xml:space="preserve"> - - - - - - - - - - - - - - - - - - - - - - -</w:t>
      </w:r>
    </w:p>
    <w:p w:rsidR="00D25C40" w:rsidRPr="00B35FAD" w:rsidRDefault="00D25C40" w:rsidP="00D25C4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 xml:space="preserve">Análisis, discusión y determinación en su caso, del escrito de fecha veintidós de abril del año en curso, signado por el Licenciado Rodolfo Montealegre Luna. </w:t>
      </w:r>
      <w:r w:rsidR="0063184C" w:rsidRPr="00B35FAD">
        <w:rPr>
          <w:rFonts w:asciiTheme="minorHAnsi" w:hAnsiTheme="minorHAnsi" w:cstheme="minorHAnsi"/>
          <w:color w:val="000000"/>
          <w:sz w:val="22"/>
          <w:szCs w:val="22"/>
        </w:rPr>
        <w:t xml:space="preserve">- - - - - - - - - - - - - - - - - - - - - - - - - - - - - - - - - - - - - - - - - - - - - - - - - - - - - - </w:t>
      </w:r>
    </w:p>
    <w:p w:rsidR="00D25C40" w:rsidRPr="00B35FAD" w:rsidRDefault="00D25C40" w:rsidP="00D25C4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Análisis, discusión y determinación en su caso, del escrito de fecha veintidós de abril del año que transcurre, signado por la Secretaria de Acuerdos del Juzgado de lo Civil del Distrito Judicial de Zaragoza.</w:t>
      </w:r>
      <w:r w:rsidR="0063184C" w:rsidRPr="00B35FAD">
        <w:rPr>
          <w:rFonts w:asciiTheme="minorHAnsi" w:hAnsiTheme="minorHAnsi" w:cstheme="minorHAnsi"/>
          <w:color w:val="000000"/>
          <w:sz w:val="22"/>
          <w:szCs w:val="22"/>
        </w:rPr>
        <w:t xml:space="preserve"> - - - - - - - - - - - - - - - - - - -- </w:t>
      </w:r>
    </w:p>
    <w:p w:rsidR="00D25C40" w:rsidRPr="00B35FAD" w:rsidRDefault="00D25C40" w:rsidP="00D25C4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 xml:space="preserve">Análisis, discusión y determinación en su caso del oficio número MD/04/2019, de fecha veinticuatro de abril del año en curso, signado por el </w:t>
      </w:r>
      <w:proofErr w:type="gramStart"/>
      <w:r w:rsidRPr="00B35FAD">
        <w:rPr>
          <w:rFonts w:asciiTheme="minorHAnsi" w:hAnsiTheme="minorHAnsi" w:cstheme="minorHAnsi"/>
          <w:color w:val="000000"/>
          <w:sz w:val="22"/>
          <w:szCs w:val="22"/>
        </w:rPr>
        <w:t>Responsable</w:t>
      </w:r>
      <w:proofErr w:type="gramEnd"/>
      <w:r w:rsidRPr="00B35FAD">
        <w:rPr>
          <w:rFonts w:asciiTheme="minorHAnsi" w:hAnsiTheme="minorHAnsi" w:cstheme="minorHAnsi"/>
          <w:color w:val="000000"/>
          <w:sz w:val="22"/>
          <w:szCs w:val="22"/>
        </w:rPr>
        <w:t xml:space="preserve"> del Módulo Médico del Poder Judicial del Estado.</w:t>
      </w:r>
      <w:r w:rsidR="0063184C" w:rsidRPr="00B35FAD">
        <w:rPr>
          <w:rFonts w:asciiTheme="minorHAnsi" w:hAnsiTheme="minorHAnsi" w:cstheme="minorHAnsi"/>
          <w:color w:val="000000"/>
          <w:sz w:val="22"/>
          <w:szCs w:val="22"/>
        </w:rPr>
        <w:t xml:space="preserve"> - - - - - - - - - - </w:t>
      </w:r>
    </w:p>
    <w:p w:rsidR="00D25C40" w:rsidRPr="00B35FAD" w:rsidRDefault="00D25C40" w:rsidP="00D25C4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 xml:space="preserve">Análisis, discusión y determinación en su caso, del oficio número 788/2019, de fecha veinticuatro de abril del presente año, signado por el Secretario General y Secretaria de Trabajo y Conflictos para los tres Poderes, del Sindicato 7 de </w:t>
      </w:r>
      <w:proofErr w:type="gramStart"/>
      <w:r w:rsidRPr="00B35FAD">
        <w:rPr>
          <w:rFonts w:asciiTheme="minorHAnsi" w:hAnsiTheme="minorHAnsi" w:cstheme="minorHAnsi"/>
          <w:color w:val="000000"/>
          <w:sz w:val="22"/>
          <w:szCs w:val="22"/>
        </w:rPr>
        <w:t>Mayo</w:t>
      </w:r>
      <w:proofErr w:type="gramEnd"/>
      <w:r w:rsidRPr="00B35FAD">
        <w:rPr>
          <w:rFonts w:asciiTheme="minorHAnsi" w:hAnsiTheme="minorHAnsi" w:cstheme="minorHAnsi"/>
          <w:color w:val="000000"/>
          <w:sz w:val="22"/>
          <w:szCs w:val="22"/>
        </w:rPr>
        <w:t xml:space="preserve">. </w:t>
      </w:r>
      <w:r w:rsidR="0063184C" w:rsidRPr="00B35FAD">
        <w:rPr>
          <w:rFonts w:asciiTheme="minorHAnsi" w:hAnsiTheme="minorHAnsi" w:cstheme="minorHAnsi"/>
          <w:color w:val="000000"/>
          <w:sz w:val="22"/>
          <w:szCs w:val="22"/>
        </w:rPr>
        <w:t>- - - - - - - - - - - - - - - - - - - - - - - - - - - - - - - - - - - - - - - - - -</w:t>
      </w:r>
    </w:p>
    <w:p w:rsidR="00D25C40" w:rsidRPr="00B35FAD" w:rsidRDefault="00D25C40" w:rsidP="00D25C40">
      <w:pPr>
        <w:pStyle w:val="NormalWeb"/>
        <w:numPr>
          <w:ilvl w:val="0"/>
          <w:numId w:val="49"/>
        </w:numPr>
        <w:spacing w:before="0" w:beforeAutospacing="0" w:after="0" w:afterAutospacing="0" w:line="480" w:lineRule="auto"/>
        <w:ind w:left="1418"/>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 xml:space="preserve">Determinación de adscripción y readscripción de personal diverso del Poder Judicial del Estado. </w:t>
      </w:r>
      <w:r w:rsidR="0063184C" w:rsidRPr="00B35FAD">
        <w:rPr>
          <w:rFonts w:asciiTheme="minorHAnsi" w:hAnsiTheme="minorHAnsi" w:cstheme="minorHAnsi"/>
          <w:color w:val="000000"/>
          <w:sz w:val="22"/>
          <w:szCs w:val="22"/>
        </w:rPr>
        <w:t>- - - - - - - - - - - - - - - - - - - - - - - - - - - - - -- - - - - - - - -  - - - -</w:t>
      </w:r>
    </w:p>
    <w:p w:rsidR="00D25C40" w:rsidRPr="00B35FAD" w:rsidRDefault="00D25C40" w:rsidP="00D25C40">
      <w:pPr>
        <w:numPr>
          <w:ilvl w:val="0"/>
          <w:numId w:val="49"/>
        </w:numPr>
        <w:spacing w:after="0" w:line="480" w:lineRule="auto"/>
        <w:ind w:left="1418"/>
        <w:jc w:val="both"/>
        <w:rPr>
          <w:rFonts w:eastAsia="Batang" w:cstheme="minorHAnsi"/>
        </w:rPr>
      </w:pPr>
      <w:r w:rsidRPr="00B35FAD">
        <w:rPr>
          <w:rFonts w:eastAsia="Batang" w:cstheme="minorHAnsi"/>
        </w:rPr>
        <w:t xml:space="preserve"> Asuntos generales</w:t>
      </w:r>
      <w:r w:rsidR="0063184C" w:rsidRPr="00B35FAD">
        <w:rPr>
          <w:rFonts w:eastAsia="Batang" w:cstheme="minorHAnsi"/>
        </w:rPr>
        <w:t xml:space="preserve">. - - - - - - - - - - - - - - - - - - - - - - - - - - - - - - - - - - - - - - - - - - - </w:t>
      </w:r>
    </w:p>
    <w:p w:rsidR="00082B0D" w:rsidRPr="00B35FAD" w:rsidRDefault="00082B0D" w:rsidP="00082B0D">
      <w:pPr>
        <w:spacing w:after="0" w:line="480" w:lineRule="auto"/>
        <w:ind w:left="1418"/>
        <w:jc w:val="both"/>
        <w:rPr>
          <w:rFonts w:eastAsia="Batang" w:cstheme="minorHAnsi"/>
        </w:rPr>
      </w:pPr>
    </w:p>
    <w:bookmarkEnd w:id="3"/>
    <w:bookmarkEnd w:id="5"/>
    <w:bookmarkEnd w:id="6"/>
    <w:bookmarkEnd w:id="8"/>
    <w:p w:rsidR="00836425" w:rsidRPr="00B35FAD" w:rsidRDefault="00836425" w:rsidP="002E25A2">
      <w:pPr>
        <w:pStyle w:val="NormalWeb"/>
        <w:spacing w:before="0" w:beforeAutospacing="0" w:after="0" w:afterAutospacing="0" w:line="480" w:lineRule="auto"/>
        <w:jc w:val="both"/>
        <w:rPr>
          <w:rFonts w:asciiTheme="minorHAnsi" w:hAnsiTheme="minorHAnsi" w:cstheme="minorHAnsi"/>
          <w:sz w:val="22"/>
          <w:szCs w:val="22"/>
        </w:rPr>
      </w:pPr>
      <w:r w:rsidRPr="00B35FAD">
        <w:rPr>
          <w:rFonts w:asciiTheme="minorHAnsi" w:hAnsiTheme="minorHAnsi" w:cstheme="minorHAnsi"/>
          <w:sz w:val="22"/>
          <w:szCs w:val="22"/>
        </w:rPr>
        <w:t xml:space="preserve">ASISTENTES: - - - - - - - - - - - - - - - - - - - - - - - - - - - - - - - - - - - - - - - - - - - - - - - - - - - - </w:t>
      </w:r>
      <w:r w:rsidR="001A0591" w:rsidRPr="00B35FAD">
        <w:rPr>
          <w:rFonts w:asciiTheme="minorHAnsi" w:hAnsiTheme="minorHAnsi" w:cstheme="minorHAnsi"/>
          <w:sz w:val="22"/>
          <w:szCs w:val="22"/>
        </w:rPr>
        <w:t xml:space="preserve">- - - - - - - </w:t>
      </w:r>
      <w:r w:rsidR="00C978FE" w:rsidRPr="00B35FAD">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415E48" w:rsidRPr="00B35FAD" w:rsidTr="0034609A">
        <w:tc>
          <w:tcPr>
            <w:tcW w:w="6141" w:type="dxa"/>
            <w:hideMark/>
          </w:tcPr>
          <w:p w:rsidR="00836425" w:rsidRPr="00B35FAD" w:rsidRDefault="00836425" w:rsidP="002E25A2">
            <w:pPr>
              <w:spacing w:line="480" w:lineRule="auto"/>
              <w:jc w:val="both"/>
              <w:rPr>
                <w:rFonts w:cstheme="minorHAnsi"/>
              </w:rPr>
            </w:pPr>
            <w:bookmarkStart w:id="9" w:name="_Hlk478713375"/>
            <w:r w:rsidRPr="00B35FAD">
              <w:rPr>
                <w:rFonts w:cstheme="minorHAnsi"/>
              </w:rPr>
              <w:t xml:space="preserve">Doctor Héctor Maldonado Bonilla, Magistrado Presidente del Consejo de la Judicatura del Estado de Tlaxcala. - - - - - - - - - - - </w:t>
            </w:r>
            <w:r w:rsidR="001A0591" w:rsidRPr="00B35FAD">
              <w:rPr>
                <w:rFonts w:cstheme="minorHAnsi"/>
              </w:rPr>
              <w:t xml:space="preserve">- - </w:t>
            </w:r>
            <w:r w:rsidR="002A460D" w:rsidRPr="00B35FAD">
              <w:rPr>
                <w:rFonts w:cstheme="minorHAnsi"/>
              </w:rPr>
              <w:t xml:space="preserve"> </w:t>
            </w:r>
            <w:r w:rsidR="001A0591" w:rsidRPr="00B35FAD">
              <w:rPr>
                <w:rFonts w:cstheme="minorHAnsi"/>
              </w:rPr>
              <w:t xml:space="preserve"> </w:t>
            </w:r>
            <w:r w:rsidR="00182720" w:rsidRPr="00B35FAD">
              <w:rPr>
                <w:rFonts w:cstheme="minorHAnsi"/>
              </w:rPr>
              <w:t xml:space="preserve"> </w:t>
            </w:r>
            <w:r w:rsidRPr="00B35FAD">
              <w:rPr>
                <w:rFonts w:cstheme="minorHAnsi"/>
              </w:rPr>
              <w:t xml:space="preserve"> </w:t>
            </w:r>
          </w:p>
        </w:tc>
        <w:tc>
          <w:tcPr>
            <w:tcW w:w="2132" w:type="dxa"/>
            <w:hideMark/>
          </w:tcPr>
          <w:p w:rsidR="00836425" w:rsidRPr="00B35FAD" w:rsidRDefault="00836425" w:rsidP="002E25A2">
            <w:pPr>
              <w:spacing w:after="0" w:line="480" w:lineRule="auto"/>
              <w:jc w:val="both"/>
              <w:rPr>
                <w:rFonts w:cstheme="minorHAnsi"/>
              </w:rPr>
            </w:pPr>
            <w:r w:rsidRPr="00B35FAD">
              <w:rPr>
                <w:rFonts w:cstheme="minorHAnsi"/>
              </w:rPr>
              <w:t xml:space="preserve">- - - -- - - - - - - - - - - - </w:t>
            </w:r>
          </w:p>
          <w:p w:rsidR="00836425" w:rsidRPr="00B35FAD" w:rsidRDefault="00836425" w:rsidP="002E25A2">
            <w:pPr>
              <w:spacing w:line="480" w:lineRule="auto"/>
              <w:jc w:val="both"/>
              <w:rPr>
                <w:rFonts w:cstheme="minorHAnsi"/>
              </w:rPr>
            </w:pPr>
            <w:r w:rsidRPr="00B35FAD">
              <w:rPr>
                <w:rFonts w:cstheme="minorHAnsi"/>
              </w:rPr>
              <w:t xml:space="preserve">Presente- - - - - - - - - </w:t>
            </w:r>
          </w:p>
        </w:tc>
      </w:tr>
      <w:tr w:rsidR="00415E48" w:rsidRPr="00B35FAD" w:rsidTr="0034609A">
        <w:tc>
          <w:tcPr>
            <w:tcW w:w="6141" w:type="dxa"/>
            <w:hideMark/>
          </w:tcPr>
          <w:p w:rsidR="00836425" w:rsidRPr="00B35FAD" w:rsidRDefault="00836425" w:rsidP="002E25A2">
            <w:pPr>
              <w:spacing w:line="480" w:lineRule="auto"/>
              <w:jc w:val="both"/>
              <w:rPr>
                <w:rFonts w:cstheme="minorHAnsi"/>
              </w:rPr>
            </w:pPr>
            <w:r w:rsidRPr="00B35FAD">
              <w:rPr>
                <w:rFonts w:cstheme="minorHAnsi"/>
              </w:rPr>
              <w:t xml:space="preserve">Licenciada Martha Zenteno Ramírez, integrante del Consejo de la Judicatura del Estado de Tlaxcala.  - - - - -  - - - - - - -  - - - - - - - </w:t>
            </w:r>
            <w:r w:rsidR="001A0591" w:rsidRPr="00B35FAD">
              <w:rPr>
                <w:rFonts w:cstheme="minorHAnsi"/>
              </w:rPr>
              <w:t xml:space="preserve">- - </w:t>
            </w:r>
            <w:r w:rsidR="00C978FE" w:rsidRPr="00B35FAD">
              <w:rPr>
                <w:rFonts w:cstheme="minorHAnsi"/>
              </w:rPr>
              <w:t xml:space="preserve"> </w:t>
            </w:r>
            <w:r w:rsidR="001A0591" w:rsidRPr="00B35FAD">
              <w:rPr>
                <w:rFonts w:cstheme="minorHAnsi"/>
              </w:rPr>
              <w:t xml:space="preserve"> </w:t>
            </w:r>
            <w:r w:rsidR="002A460D" w:rsidRPr="00B35FAD">
              <w:rPr>
                <w:rFonts w:cstheme="minorHAnsi"/>
              </w:rPr>
              <w:t xml:space="preserve"> </w:t>
            </w:r>
            <w:r w:rsidR="001A0591" w:rsidRPr="00B35FAD">
              <w:rPr>
                <w:rFonts w:cstheme="minorHAnsi"/>
              </w:rPr>
              <w:t xml:space="preserve"> </w:t>
            </w:r>
          </w:p>
        </w:tc>
        <w:tc>
          <w:tcPr>
            <w:tcW w:w="2132" w:type="dxa"/>
            <w:hideMark/>
          </w:tcPr>
          <w:p w:rsidR="00836425" w:rsidRPr="00B35FAD" w:rsidRDefault="00836425" w:rsidP="002E25A2">
            <w:pPr>
              <w:spacing w:after="0" w:line="480" w:lineRule="auto"/>
              <w:jc w:val="both"/>
              <w:rPr>
                <w:rFonts w:cstheme="minorHAnsi"/>
              </w:rPr>
            </w:pPr>
            <w:r w:rsidRPr="00B35FAD">
              <w:rPr>
                <w:rFonts w:cstheme="minorHAnsi"/>
              </w:rPr>
              <w:t xml:space="preserve">- - - -- - - - - - - - - - - - </w:t>
            </w:r>
          </w:p>
          <w:p w:rsidR="00836425" w:rsidRPr="00B35FAD" w:rsidRDefault="00836425" w:rsidP="002E25A2">
            <w:pPr>
              <w:spacing w:line="480" w:lineRule="auto"/>
              <w:jc w:val="both"/>
              <w:rPr>
                <w:rFonts w:cstheme="minorHAnsi"/>
              </w:rPr>
            </w:pPr>
            <w:r w:rsidRPr="00B35FAD">
              <w:rPr>
                <w:rFonts w:cstheme="minorHAnsi"/>
              </w:rPr>
              <w:t xml:space="preserve">Presente   - - - - - - - -  </w:t>
            </w:r>
          </w:p>
        </w:tc>
      </w:tr>
      <w:tr w:rsidR="00415E48" w:rsidRPr="00B35FAD" w:rsidTr="0034609A">
        <w:tc>
          <w:tcPr>
            <w:tcW w:w="6141" w:type="dxa"/>
            <w:hideMark/>
          </w:tcPr>
          <w:p w:rsidR="00836425" w:rsidRPr="00B35FAD" w:rsidRDefault="00836425" w:rsidP="002E25A2">
            <w:pPr>
              <w:spacing w:line="480" w:lineRule="auto"/>
              <w:jc w:val="both"/>
              <w:rPr>
                <w:rFonts w:cstheme="minorHAnsi"/>
              </w:rPr>
            </w:pPr>
            <w:r w:rsidRPr="00B35FAD">
              <w:rPr>
                <w:rFonts w:cstheme="minorHAnsi"/>
              </w:rPr>
              <w:t xml:space="preserve">Licenciada Leticia Caballero Muñoz, integrante del Consejo de la Judicatura del Estado de Tlaxcala.  - - - - - - - - - - - - - - - - - - - - </w:t>
            </w:r>
            <w:r w:rsidR="001A0591" w:rsidRPr="00B35FAD">
              <w:rPr>
                <w:rFonts w:cstheme="minorHAnsi"/>
              </w:rPr>
              <w:t xml:space="preserve">- - - </w:t>
            </w:r>
            <w:r w:rsidR="00C978FE" w:rsidRPr="00B35FAD">
              <w:rPr>
                <w:rFonts w:cstheme="minorHAnsi"/>
              </w:rPr>
              <w:t xml:space="preserve"> </w:t>
            </w:r>
            <w:r w:rsidR="001A0591" w:rsidRPr="00B35FAD">
              <w:rPr>
                <w:rFonts w:cstheme="minorHAnsi"/>
              </w:rPr>
              <w:t xml:space="preserve"> </w:t>
            </w:r>
          </w:p>
        </w:tc>
        <w:tc>
          <w:tcPr>
            <w:tcW w:w="2132" w:type="dxa"/>
            <w:hideMark/>
          </w:tcPr>
          <w:p w:rsidR="00836425" w:rsidRPr="00B35FAD" w:rsidRDefault="00836425" w:rsidP="002E25A2">
            <w:pPr>
              <w:spacing w:after="0" w:line="480" w:lineRule="auto"/>
              <w:jc w:val="both"/>
              <w:rPr>
                <w:rFonts w:cstheme="minorHAnsi"/>
              </w:rPr>
            </w:pPr>
            <w:r w:rsidRPr="00B35FAD">
              <w:rPr>
                <w:rFonts w:cstheme="minorHAnsi"/>
              </w:rPr>
              <w:t xml:space="preserve">- - - -- - - - - - - - - - - - </w:t>
            </w:r>
          </w:p>
          <w:p w:rsidR="00836425" w:rsidRPr="00B35FAD" w:rsidRDefault="00486E2B" w:rsidP="002E25A2">
            <w:pPr>
              <w:spacing w:line="480" w:lineRule="auto"/>
              <w:jc w:val="both"/>
              <w:rPr>
                <w:rFonts w:cstheme="minorHAnsi"/>
              </w:rPr>
            </w:pPr>
            <w:r w:rsidRPr="00B35FAD">
              <w:rPr>
                <w:rFonts w:cstheme="minorHAnsi"/>
              </w:rPr>
              <w:t>P</w:t>
            </w:r>
            <w:r w:rsidR="00DE0369" w:rsidRPr="00B35FAD">
              <w:rPr>
                <w:rFonts w:cstheme="minorHAnsi"/>
              </w:rPr>
              <w:t>resente</w:t>
            </w:r>
            <w:r w:rsidR="00836425" w:rsidRPr="00B35FAD">
              <w:rPr>
                <w:rFonts w:cstheme="minorHAnsi"/>
              </w:rPr>
              <w:t xml:space="preserve">- - - - - - - - - </w:t>
            </w:r>
          </w:p>
        </w:tc>
      </w:tr>
      <w:tr w:rsidR="00082B0D" w:rsidRPr="00B35FAD" w:rsidTr="0034609A">
        <w:tc>
          <w:tcPr>
            <w:tcW w:w="6141" w:type="dxa"/>
          </w:tcPr>
          <w:p w:rsidR="00082B0D" w:rsidRPr="00B35FAD" w:rsidRDefault="00082B0D" w:rsidP="002E25A2">
            <w:pPr>
              <w:spacing w:line="480" w:lineRule="auto"/>
              <w:jc w:val="both"/>
              <w:rPr>
                <w:rFonts w:cstheme="minorHAnsi"/>
              </w:rPr>
            </w:pPr>
          </w:p>
        </w:tc>
        <w:tc>
          <w:tcPr>
            <w:tcW w:w="2132" w:type="dxa"/>
          </w:tcPr>
          <w:p w:rsidR="00082B0D" w:rsidRPr="00B35FAD" w:rsidRDefault="00082B0D" w:rsidP="002E25A2">
            <w:pPr>
              <w:spacing w:after="0" w:line="480" w:lineRule="auto"/>
              <w:jc w:val="both"/>
              <w:rPr>
                <w:rFonts w:cstheme="minorHAnsi"/>
              </w:rPr>
            </w:pPr>
          </w:p>
        </w:tc>
      </w:tr>
      <w:tr w:rsidR="00415E48" w:rsidRPr="00B35FAD" w:rsidTr="0034609A">
        <w:tc>
          <w:tcPr>
            <w:tcW w:w="6141" w:type="dxa"/>
          </w:tcPr>
          <w:p w:rsidR="00836425" w:rsidRPr="00B35FAD" w:rsidRDefault="00836425" w:rsidP="002E25A2">
            <w:pPr>
              <w:spacing w:line="480" w:lineRule="auto"/>
              <w:jc w:val="both"/>
              <w:rPr>
                <w:rFonts w:cstheme="minorHAnsi"/>
              </w:rPr>
            </w:pPr>
            <w:r w:rsidRPr="00B35FAD">
              <w:rPr>
                <w:rFonts w:cstheme="minorHAnsi"/>
              </w:rPr>
              <w:lastRenderedPageBreak/>
              <w:t xml:space="preserve">Licenciado Álvaro García Moreno, integrante del Consejo de la Judicatura del Estado de Tlaxcala.  - - - - - - - - - - - - - - - - - - - - - - </w:t>
            </w:r>
            <w:r w:rsidR="001A0591" w:rsidRPr="00B35FAD">
              <w:rPr>
                <w:rFonts w:cstheme="minorHAnsi"/>
              </w:rPr>
              <w:t xml:space="preserve">- </w:t>
            </w:r>
          </w:p>
        </w:tc>
        <w:tc>
          <w:tcPr>
            <w:tcW w:w="2132" w:type="dxa"/>
          </w:tcPr>
          <w:p w:rsidR="00836425" w:rsidRPr="00B35FAD" w:rsidRDefault="00836425" w:rsidP="002E25A2">
            <w:pPr>
              <w:spacing w:after="0" w:line="480" w:lineRule="auto"/>
              <w:jc w:val="both"/>
              <w:rPr>
                <w:rFonts w:cstheme="minorHAnsi"/>
              </w:rPr>
            </w:pPr>
            <w:r w:rsidRPr="00B35FAD">
              <w:rPr>
                <w:rFonts w:cstheme="minorHAnsi"/>
              </w:rPr>
              <w:t>- - - - - - - - - - - - - - - -</w:t>
            </w:r>
          </w:p>
          <w:p w:rsidR="00836425" w:rsidRPr="00B35FAD" w:rsidRDefault="009D77AD" w:rsidP="002E25A2">
            <w:pPr>
              <w:spacing w:after="0" w:line="480" w:lineRule="auto"/>
              <w:jc w:val="both"/>
              <w:rPr>
                <w:rFonts w:cstheme="minorHAnsi"/>
              </w:rPr>
            </w:pPr>
            <w:r w:rsidRPr="00B35FAD">
              <w:rPr>
                <w:rFonts w:cstheme="minorHAnsi"/>
              </w:rPr>
              <w:t>Presente</w:t>
            </w:r>
            <w:r w:rsidR="00836425" w:rsidRPr="00B35FAD">
              <w:rPr>
                <w:rFonts w:cstheme="minorHAnsi"/>
              </w:rPr>
              <w:t xml:space="preserve"> - - - - - - - - </w:t>
            </w:r>
          </w:p>
        </w:tc>
      </w:tr>
      <w:tr w:rsidR="00415E48" w:rsidRPr="00B35FAD" w:rsidTr="0034609A">
        <w:tc>
          <w:tcPr>
            <w:tcW w:w="6141" w:type="dxa"/>
            <w:hideMark/>
          </w:tcPr>
          <w:p w:rsidR="00836425" w:rsidRPr="00B35FAD" w:rsidRDefault="00836425" w:rsidP="002E25A2">
            <w:pPr>
              <w:spacing w:line="480" w:lineRule="auto"/>
              <w:jc w:val="both"/>
              <w:rPr>
                <w:rFonts w:cstheme="minorHAnsi"/>
              </w:rPr>
            </w:pPr>
            <w:r w:rsidRPr="00B35FAD">
              <w:rPr>
                <w:rFonts w:cstheme="minorHAnsi"/>
              </w:rPr>
              <w:t xml:space="preserve">Doctora Mildred Murbartián Aguilar, integrante del Consejo de la Judicatura del Estado de Tlaxcala. - - - - - - - - - - - - - - - - - - - </w:t>
            </w:r>
            <w:r w:rsidR="001A0591" w:rsidRPr="00B35FAD">
              <w:rPr>
                <w:rFonts w:cstheme="minorHAnsi"/>
              </w:rPr>
              <w:t xml:space="preserve">- - - </w:t>
            </w:r>
            <w:r w:rsidR="00C978FE" w:rsidRPr="00B35FAD">
              <w:rPr>
                <w:rFonts w:cstheme="minorHAnsi"/>
              </w:rPr>
              <w:t xml:space="preserve"> </w:t>
            </w:r>
            <w:r w:rsidR="001A0591" w:rsidRPr="00B35FAD">
              <w:rPr>
                <w:rFonts w:cstheme="minorHAnsi"/>
              </w:rPr>
              <w:t xml:space="preserve"> </w:t>
            </w:r>
            <w:r w:rsidR="002A460D" w:rsidRPr="00B35FAD">
              <w:rPr>
                <w:rFonts w:cstheme="minorHAnsi"/>
              </w:rPr>
              <w:t xml:space="preserve"> </w:t>
            </w:r>
            <w:r w:rsidRPr="00B35FAD">
              <w:rPr>
                <w:rFonts w:cstheme="minorHAnsi"/>
              </w:rPr>
              <w:t xml:space="preserve"> </w:t>
            </w:r>
            <w:r w:rsidR="00182720" w:rsidRPr="00B35FAD">
              <w:rPr>
                <w:rFonts w:cstheme="minorHAnsi"/>
              </w:rPr>
              <w:t xml:space="preserve"> </w:t>
            </w:r>
          </w:p>
        </w:tc>
        <w:tc>
          <w:tcPr>
            <w:tcW w:w="2132" w:type="dxa"/>
            <w:hideMark/>
          </w:tcPr>
          <w:p w:rsidR="00836425" w:rsidRPr="00B35FAD" w:rsidRDefault="009D77AD" w:rsidP="002E25A2">
            <w:pPr>
              <w:spacing w:after="0" w:line="480" w:lineRule="auto"/>
              <w:jc w:val="both"/>
              <w:rPr>
                <w:rFonts w:cstheme="minorHAnsi"/>
              </w:rPr>
            </w:pPr>
            <w:r w:rsidRPr="00B35FAD">
              <w:rPr>
                <w:rFonts w:cstheme="minorHAnsi"/>
              </w:rPr>
              <w:t xml:space="preserve">Presente </w:t>
            </w:r>
            <w:r w:rsidR="007E520E" w:rsidRPr="00B35FAD">
              <w:rPr>
                <w:rFonts w:cstheme="minorHAnsi"/>
              </w:rPr>
              <w:t>-</w:t>
            </w:r>
            <w:r w:rsidR="00836425" w:rsidRPr="00B35FAD">
              <w:rPr>
                <w:rFonts w:cstheme="minorHAnsi"/>
              </w:rPr>
              <w:t xml:space="preserve"> </w:t>
            </w:r>
            <w:r w:rsidR="007E520E" w:rsidRPr="00B35FAD">
              <w:rPr>
                <w:rFonts w:cstheme="minorHAnsi"/>
              </w:rPr>
              <w:t>- -</w:t>
            </w:r>
            <w:r w:rsidR="00836425" w:rsidRPr="00B35FAD">
              <w:rPr>
                <w:rFonts w:cstheme="minorHAnsi"/>
              </w:rPr>
              <w:t xml:space="preserve"> - - - - - - - - - - - - - - - - - - - - -</w:t>
            </w:r>
          </w:p>
          <w:p w:rsidR="00DE0369" w:rsidRPr="00B35FAD" w:rsidRDefault="00DE0369" w:rsidP="002E25A2">
            <w:pPr>
              <w:spacing w:after="0" w:line="480" w:lineRule="auto"/>
              <w:jc w:val="both"/>
              <w:rPr>
                <w:rFonts w:cstheme="minorHAnsi"/>
              </w:rPr>
            </w:pPr>
          </w:p>
        </w:tc>
      </w:tr>
    </w:tbl>
    <w:bookmarkEnd w:id="9"/>
    <w:p w:rsidR="00836425" w:rsidRPr="00B35FAD" w:rsidRDefault="00DB6C79" w:rsidP="002E25A2">
      <w:pPr>
        <w:spacing w:after="0" w:line="480" w:lineRule="auto"/>
        <w:jc w:val="both"/>
        <w:rPr>
          <w:rFonts w:cstheme="minorHAnsi"/>
        </w:rPr>
      </w:pPr>
      <w:r w:rsidRPr="00B35FAD">
        <w:rPr>
          <w:rFonts w:cstheme="minorHAnsi"/>
        </w:rPr>
        <w:t>D</w:t>
      </w:r>
      <w:r w:rsidR="00836425" w:rsidRPr="00B35FAD">
        <w:rPr>
          <w:rFonts w:cstheme="minorHAnsi"/>
        </w:rPr>
        <w:t xml:space="preserve">ECLARATORIA DE QUORUM. </w:t>
      </w:r>
    </w:p>
    <w:p w:rsidR="008B3F61" w:rsidRPr="00B35FAD" w:rsidRDefault="00197BD4" w:rsidP="002E25A2">
      <w:pPr>
        <w:spacing w:after="0" w:line="480" w:lineRule="auto"/>
        <w:jc w:val="both"/>
        <w:rPr>
          <w:rFonts w:cstheme="minorHAnsi"/>
        </w:rPr>
      </w:pPr>
      <w:r w:rsidRPr="00B35FAD">
        <w:rPr>
          <w:rFonts w:cstheme="minorHAnsi"/>
        </w:rPr>
        <w:t xml:space="preserve">En uso de la palabra, la Secretaria Ejecutiva dijo: presidente, le informo que existe quórum legal para sesionar el día de hoy por encontrarse presentes </w:t>
      </w:r>
      <w:r w:rsidR="009D77AD" w:rsidRPr="00B35FAD">
        <w:rPr>
          <w:rFonts w:cstheme="minorHAnsi"/>
        </w:rPr>
        <w:t>los cinco</w:t>
      </w:r>
      <w:r w:rsidRPr="00B35FAD">
        <w:rPr>
          <w:rFonts w:cstheme="minorHAnsi"/>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B35FAD">
        <w:rPr>
          <w:rFonts w:cstheme="minorHAnsi"/>
        </w:rPr>
        <w:t xml:space="preserve">- - - - - - - - - - - - - - - - - - - - </w:t>
      </w:r>
      <w:r w:rsidR="008B3F61" w:rsidRPr="00B35FAD">
        <w:rPr>
          <w:rFonts w:cstheme="minorHAnsi"/>
        </w:rPr>
        <w:t>- -</w:t>
      </w:r>
    </w:p>
    <w:p w:rsidR="00EC26DE" w:rsidRPr="00B35FAD" w:rsidRDefault="002827AB" w:rsidP="00B435F0">
      <w:pPr>
        <w:spacing w:line="480" w:lineRule="auto"/>
        <w:ind w:firstLine="708"/>
        <w:jc w:val="both"/>
        <w:rPr>
          <w:rFonts w:eastAsia="Batang" w:cstheme="minorHAnsi"/>
        </w:rPr>
      </w:pPr>
      <w:bookmarkStart w:id="10" w:name="_Hlk4588462"/>
      <w:bookmarkStart w:id="11" w:name="_Hlk7076742"/>
      <w:r w:rsidRPr="00B35FAD">
        <w:rPr>
          <w:rFonts w:eastAsia="Batang" w:cstheme="minorHAnsi"/>
          <w:b/>
        </w:rPr>
        <w:t>ACUERDO II/</w:t>
      </w:r>
      <w:r w:rsidR="00EB7770" w:rsidRPr="00B35FAD">
        <w:rPr>
          <w:rFonts w:eastAsia="Batang" w:cstheme="minorHAnsi"/>
          <w:b/>
        </w:rPr>
        <w:t>2</w:t>
      </w:r>
      <w:r w:rsidR="00D25C40" w:rsidRPr="00B35FAD">
        <w:rPr>
          <w:rFonts w:eastAsia="Batang" w:cstheme="minorHAnsi"/>
          <w:b/>
        </w:rPr>
        <w:t>5</w:t>
      </w:r>
      <w:r w:rsidRPr="00B35FAD">
        <w:rPr>
          <w:rFonts w:eastAsia="Batang" w:cstheme="minorHAnsi"/>
          <w:b/>
        </w:rPr>
        <w:t>/2019.</w:t>
      </w:r>
      <w:r w:rsidR="00207C00" w:rsidRPr="00B35FAD">
        <w:rPr>
          <w:rFonts w:eastAsia="Batang" w:cstheme="minorHAnsi"/>
          <w:b/>
        </w:rPr>
        <w:t xml:space="preserve"> </w:t>
      </w:r>
      <w:bookmarkStart w:id="12" w:name="_Hlk2765345"/>
      <w:bookmarkStart w:id="13" w:name="_Hlk1727362"/>
      <w:bookmarkStart w:id="14" w:name="_Hlk478557854"/>
      <w:bookmarkEnd w:id="10"/>
      <w:bookmarkEnd w:id="11"/>
      <w:r w:rsidR="00EC26DE" w:rsidRPr="00B35FAD">
        <w:rPr>
          <w:rFonts w:cstheme="minorHAnsi"/>
          <w:b/>
        </w:rPr>
        <w:t xml:space="preserve">Aprobación de las actas número 21/2019, 22/2019 y 23/2019. - - - - - - - - - - - - - - - - - - - - - - - - - - - - - - - - - - - - - - - - - - - - - - - </w:t>
      </w:r>
      <w:r w:rsidR="00B435F0">
        <w:rPr>
          <w:rFonts w:cstheme="minorHAnsi"/>
          <w:b/>
        </w:rPr>
        <w:t xml:space="preserve"> - - - - - - - - - - - - - - - -</w:t>
      </w:r>
      <w:r w:rsidR="00EC26DE" w:rsidRPr="00B35FAD">
        <w:rPr>
          <w:rFonts w:cstheme="minorHAnsi"/>
          <w:i/>
        </w:rPr>
        <w:t>E</w:t>
      </w:r>
      <w:r w:rsidR="00EC26DE" w:rsidRPr="00B35FAD">
        <w:rPr>
          <w:rFonts w:eastAsia="Batang" w:cstheme="minorHAnsi"/>
          <w:i/>
        </w:rPr>
        <w:t xml:space="preserve">n términos del </w:t>
      </w:r>
      <w:bookmarkStart w:id="15" w:name="_Hlk8302691"/>
      <w:r w:rsidR="00EC26DE" w:rsidRPr="00B35FAD">
        <w:rPr>
          <w:rFonts w:eastAsia="Batang" w:cstheme="minorHAnsi"/>
          <w:i/>
        </w:rPr>
        <w:t xml:space="preserve">artículo 18, fracción IV del Reglamento del Consejo de la Judicatura del Estado, se aprueban las actas número </w:t>
      </w:r>
      <w:r w:rsidR="00EC26DE" w:rsidRPr="00B35FAD">
        <w:rPr>
          <w:rFonts w:cstheme="minorHAnsi"/>
          <w:b/>
        </w:rPr>
        <w:t>21/2019, 22/2019 y 23/2019</w:t>
      </w:r>
      <w:r w:rsidR="00EC26DE" w:rsidRPr="00B35FAD">
        <w:rPr>
          <w:rFonts w:cstheme="minorHAnsi"/>
          <w:i/>
        </w:rPr>
        <w:t>,</w:t>
      </w:r>
      <w:r w:rsidR="00EC26DE" w:rsidRPr="00B35FAD">
        <w:rPr>
          <w:rFonts w:eastAsia="Batang" w:cstheme="minorHAnsi"/>
          <w:i/>
        </w:rPr>
        <w:t xml:space="preserve"> se ordena a la Secretaria Ejecutiva recabar las firmas correspondientes.</w:t>
      </w:r>
      <w:r w:rsidR="00EC26DE" w:rsidRPr="00B35FAD">
        <w:rPr>
          <w:rFonts w:eastAsia="Batang" w:cstheme="minorHAnsi"/>
        </w:rPr>
        <w:t xml:space="preserve"> </w:t>
      </w:r>
      <w:r w:rsidR="00EC26DE" w:rsidRPr="00B35FAD">
        <w:rPr>
          <w:rFonts w:eastAsia="Batang" w:cstheme="minorHAnsi"/>
          <w:u w:val="single"/>
        </w:rPr>
        <w:t xml:space="preserve">APROBADO POR </w:t>
      </w:r>
      <w:r w:rsidR="00082B0D" w:rsidRPr="00B35FAD">
        <w:rPr>
          <w:rFonts w:eastAsia="Batang" w:cstheme="minorHAnsi"/>
          <w:u w:val="single"/>
        </w:rPr>
        <w:t xml:space="preserve">UNANIMIDAD </w:t>
      </w:r>
      <w:r w:rsidR="00EC26DE" w:rsidRPr="00B35FAD">
        <w:rPr>
          <w:rFonts w:eastAsia="Batang" w:cstheme="minorHAnsi"/>
          <w:u w:val="single"/>
        </w:rPr>
        <w:t xml:space="preserve">DE VOTOS. </w:t>
      </w:r>
      <w:r w:rsidR="00EC26DE" w:rsidRPr="00B35FAD">
        <w:rPr>
          <w:rFonts w:eastAsia="Batang" w:cstheme="minorHAnsi"/>
        </w:rPr>
        <w:t xml:space="preserve">- - </w:t>
      </w:r>
      <w:r w:rsidR="00082B0D" w:rsidRPr="00B35FAD">
        <w:rPr>
          <w:rFonts w:eastAsia="Batang" w:cstheme="minorHAnsi"/>
        </w:rPr>
        <w:t>- - - - - - - - - - - - - -</w:t>
      </w:r>
      <w:r w:rsidR="00AD42FB">
        <w:rPr>
          <w:rFonts w:eastAsia="Batang" w:cstheme="minorHAnsi"/>
        </w:rPr>
        <w:t xml:space="preserve"> - - - - - - - - - - - - - - - - - - - - - - - - - - - - - - - - - - - - - - - - - - - - - - - -</w:t>
      </w:r>
    </w:p>
    <w:p w:rsidR="00CD45C3" w:rsidRPr="00B35FAD" w:rsidRDefault="00EC26DE" w:rsidP="00EC26DE">
      <w:pPr>
        <w:pStyle w:val="NormalWeb"/>
        <w:spacing w:before="0" w:beforeAutospacing="0" w:after="0" w:afterAutospacing="0" w:line="480" w:lineRule="auto"/>
        <w:ind w:firstLine="708"/>
        <w:jc w:val="both"/>
        <w:rPr>
          <w:rFonts w:asciiTheme="minorHAnsi" w:eastAsia="Batang" w:hAnsiTheme="minorHAnsi" w:cstheme="minorHAnsi"/>
          <w:b/>
          <w:sz w:val="22"/>
          <w:szCs w:val="22"/>
        </w:rPr>
      </w:pPr>
      <w:bookmarkStart w:id="16" w:name="_Hlk7416525"/>
      <w:bookmarkEnd w:id="15"/>
      <w:r w:rsidRPr="00B35FAD">
        <w:rPr>
          <w:rFonts w:asciiTheme="minorHAnsi" w:eastAsia="Batang" w:hAnsiTheme="minorHAnsi" w:cstheme="minorHAnsi"/>
          <w:b/>
          <w:sz w:val="22"/>
          <w:szCs w:val="22"/>
        </w:rPr>
        <w:t xml:space="preserve">ACUERDO III/25/2019. </w:t>
      </w:r>
      <w:r w:rsidR="00131633" w:rsidRPr="00B35FAD">
        <w:rPr>
          <w:rFonts w:asciiTheme="minorHAnsi" w:eastAsia="Batang" w:hAnsiTheme="minorHAnsi" w:cstheme="minorHAnsi"/>
          <w:b/>
          <w:sz w:val="22"/>
          <w:szCs w:val="22"/>
        </w:rPr>
        <w:t>O</w:t>
      </w:r>
      <w:r w:rsidR="00131633" w:rsidRPr="00B35FAD">
        <w:rPr>
          <w:rFonts w:asciiTheme="minorHAnsi" w:hAnsiTheme="minorHAnsi" w:cstheme="minorHAnsi"/>
          <w:b/>
          <w:color w:val="000000"/>
          <w:sz w:val="22"/>
          <w:szCs w:val="22"/>
        </w:rPr>
        <w:t>ficios número TES/200/2018, TES/201/2018 y TES/202/2019, de fecha veinticuatro de abril del año en curso, signados por la Tesorera del Poder Judicial del Estado, así como con el oficio número 541/C/2019, del veinticuatro del presente mes y año, signado por el Contralor del Poder Judicial del Estado, por guardar relación entre sí.</w:t>
      </w:r>
      <w:r w:rsidR="00C26345">
        <w:rPr>
          <w:rFonts w:asciiTheme="minorHAnsi" w:hAnsiTheme="minorHAnsi" w:cstheme="minorHAnsi"/>
          <w:b/>
          <w:color w:val="000000"/>
          <w:sz w:val="22"/>
          <w:szCs w:val="22"/>
        </w:rPr>
        <w:t xml:space="preserve"> - - - - - - - - - - - - - - - - - - - - - - - - - - - - - - - - - - - - - - - - - - - - - - - - - - - - - - - - - </w:t>
      </w:r>
    </w:p>
    <w:p w:rsidR="00131633" w:rsidRPr="00B35FAD" w:rsidRDefault="00131633" w:rsidP="00131633">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B35FAD">
        <w:rPr>
          <w:rFonts w:asciiTheme="minorHAnsi" w:eastAsia="Batang" w:hAnsiTheme="minorHAnsi" w:cstheme="minorHAnsi"/>
          <w:i/>
          <w:color w:val="000000" w:themeColor="text1"/>
          <w:sz w:val="22"/>
          <w:szCs w:val="22"/>
        </w:rPr>
        <w:t>Dada cuenta con los o</w:t>
      </w:r>
      <w:r w:rsidRPr="00B35FAD">
        <w:rPr>
          <w:rFonts w:asciiTheme="minorHAnsi" w:hAnsiTheme="minorHAnsi" w:cstheme="minorHAnsi"/>
          <w:i/>
          <w:color w:val="000000" w:themeColor="text1"/>
          <w:sz w:val="22"/>
          <w:szCs w:val="22"/>
        </w:rPr>
        <w:t xml:space="preserve">ficios número </w:t>
      </w:r>
      <w:r w:rsidRPr="00B35FAD">
        <w:rPr>
          <w:rFonts w:asciiTheme="minorHAnsi" w:hAnsiTheme="minorHAnsi" w:cstheme="minorHAnsi"/>
          <w:color w:val="000000"/>
          <w:sz w:val="22"/>
          <w:szCs w:val="22"/>
        </w:rPr>
        <w:t>TES/200/201</w:t>
      </w:r>
      <w:r w:rsidR="00082B0D" w:rsidRPr="00B35FAD">
        <w:rPr>
          <w:rFonts w:asciiTheme="minorHAnsi" w:hAnsiTheme="minorHAnsi" w:cstheme="minorHAnsi"/>
          <w:color w:val="000000"/>
          <w:sz w:val="22"/>
          <w:szCs w:val="22"/>
        </w:rPr>
        <w:t>9</w:t>
      </w:r>
      <w:r w:rsidRPr="00B35FAD">
        <w:rPr>
          <w:rFonts w:asciiTheme="minorHAnsi" w:hAnsiTheme="minorHAnsi" w:cstheme="minorHAnsi"/>
          <w:color w:val="000000"/>
          <w:sz w:val="22"/>
          <w:szCs w:val="22"/>
        </w:rPr>
        <w:t>, TES/201/201</w:t>
      </w:r>
      <w:r w:rsidR="00082B0D" w:rsidRPr="00B35FAD">
        <w:rPr>
          <w:rFonts w:asciiTheme="minorHAnsi" w:hAnsiTheme="minorHAnsi" w:cstheme="minorHAnsi"/>
          <w:color w:val="000000"/>
          <w:sz w:val="22"/>
          <w:szCs w:val="22"/>
        </w:rPr>
        <w:t>9</w:t>
      </w:r>
      <w:r w:rsidRPr="00B35FAD">
        <w:rPr>
          <w:rFonts w:asciiTheme="minorHAnsi" w:hAnsiTheme="minorHAnsi" w:cstheme="minorHAnsi"/>
          <w:color w:val="000000"/>
          <w:sz w:val="22"/>
          <w:szCs w:val="22"/>
        </w:rPr>
        <w:t xml:space="preserve"> y TES/202/2019, de fecha veinticuatro de abril del año en curso, signados por la Tesorera del Poder Judicial del Estado</w:t>
      </w:r>
      <w:r w:rsidRPr="00B35FAD">
        <w:rPr>
          <w:rFonts w:asciiTheme="minorHAnsi" w:hAnsiTheme="minorHAnsi" w:cstheme="minorHAnsi"/>
          <w:i/>
          <w:color w:val="000000" w:themeColor="text1"/>
          <w:sz w:val="22"/>
          <w:szCs w:val="22"/>
        </w:rPr>
        <w:t xml:space="preserve">, mediante los cuales, remite información financiera y presupuestal del Fondo Auxiliar para la Impartición de Justicia correspondiente a los meses de </w:t>
      </w:r>
      <w:r w:rsidR="004447EF" w:rsidRPr="00B35FAD">
        <w:rPr>
          <w:rFonts w:asciiTheme="minorHAnsi" w:hAnsiTheme="minorHAnsi" w:cstheme="minorHAnsi"/>
          <w:i/>
          <w:color w:val="000000" w:themeColor="text1"/>
          <w:sz w:val="22"/>
          <w:szCs w:val="22"/>
        </w:rPr>
        <w:t>enero,</w:t>
      </w:r>
      <w:r w:rsidRPr="00B35FAD">
        <w:rPr>
          <w:rFonts w:asciiTheme="minorHAnsi" w:hAnsiTheme="minorHAnsi" w:cstheme="minorHAnsi"/>
          <w:i/>
          <w:color w:val="000000" w:themeColor="text1"/>
          <w:sz w:val="22"/>
          <w:szCs w:val="22"/>
        </w:rPr>
        <w:t xml:space="preserve"> </w:t>
      </w:r>
      <w:r w:rsidR="004447EF" w:rsidRPr="00B35FAD">
        <w:rPr>
          <w:rFonts w:asciiTheme="minorHAnsi" w:hAnsiTheme="minorHAnsi" w:cstheme="minorHAnsi"/>
          <w:i/>
          <w:color w:val="000000" w:themeColor="text1"/>
          <w:sz w:val="22"/>
          <w:szCs w:val="22"/>
        </w:rPr>
        <w:t xml:space="preserve">febrero </w:t>
      </w:r>
      <w:r w:rsidRPr="00B35FAD">
        <w:rPr>
          <w:rFonts w:asciiTheme="minorHAnsi" w:hAnsiTheme="minorHAnsi" w:cstheme="minorHAnsi"/>
          <w:i/>
          <w:color w:val="000000" w:themeColor="text1"/>
          <w:sz w:val="22"/>
          <w:szCs w:val="22"/>
        </w:rPr>
        <w:t xml:space="preserve">y </w:t>
      </w:r>
      <w:r w:rsidR="004447EF" w:rsidRPr="00B35FAD">
        <w:rPr>
          <w:rFonts w:asciiTheme="minorHAnsi" w:hAnsiTheme="minorHAnsi" w:cstheme="minorHAnsi"/>
          <w:i/>
          <w:color w:val="000000" w:themeColor="text1"/>
          <w:sz w:val="22"/>
          <w:szCs w:val="22"/>
        </w:rPr>
        <w:t>marzo</w:t>
      </w:r>
      <w:r w:rsidRPr="00B35FAD">
        <w:rPr>
          <w:rFonts w:asciiTheme="minorHAnsi" w:hAnsiTheme="minorHAnsi" w:cstheme="minorHAnsi"/>
          <w:i/>
          <w:color w:val="000000" w:themeColor="text1"/>
          <w:sz w:val="22"/>
          <w:szCs w:val="22"/>
        </w:rPr>
        <w:t xml:space="preserve"> del año dos mil </w:t>
      </w:r>
      <w:r w:rsidR="004447EF" w:rsidRPr="00B35FAD">
        <w:rPr>
          <w:rFonts w:asciiTheme="minorHAnsi" w:hAnsiTheme="minorHAnsi" w:cstheme="minorHAnsi"/>
          <w:i/>
          <w:color w:val="000000" w:themeColor="text1"/>
          <w:sz w:val="22"/>
          <w:szCs w:val="22"/>
        </w:rPr>
        <w:t>diecinueve</w:t>
      </w:r>
      <w:r w:rsidRPr="00B35FAD">
        <w:rPr>
          <w:rFonts w:asciiTheme="minorHAnsi" w:hAnsiTheme="minorHAnsi" w:cstheme="minorHAnsi"/>
          <w:i/>
          <w:color w:val="000000" w:themeColor="text1"/>
          <w:sz w:val="22"/>
          <w:szCs w:val="22"/>
        </w:rPr>
        <w:t xml:space="preserve">, así como con el oficio número </w:t>
      </w:r>
      <w:r w:rsidRPr="00B35FAD">
        <w:rPr>
          <w:rFonts w:asciiTheme="minorHAnsi" w:hAnsiTheme="minorHAnsi" w:cstheme="minorHAnsi"/>
          <w:color w:val="000000"/>
          <w:sz w:val="22"/>
          <w:szCs w:val="22"/>
        </w:rPr>
        <w:t>541/C/2019, del veinticuatro del presente mes y año</w:t>
      </w:r>
      <w:r w:rsidRPr="00B35FAD">
        <w:rPr>
          <w:rFonts w:asciiTheme="minorHAnsi" w:hAnsiTheme="minorHAnsi" w:cstheme="minorHAnsi"/>
          <w:i/>
          <w:color w:val="000000" w:themeColor="text1"/>
          <w:sz w:val="22"/>
          <w:szCs w:val="22"/>
        </w:rPr>
        <w:t xml:space="preserve">, signado por el Contralor del Poder Judicial del Estado, por guardar relación entre sí, </w:t>
      </w:r>
      <w:r w:rsidRPr="00B35FAD">
        <w:rPr>
          <w:rFonts w:asciiTheme="minorHAnsi" w:eastAsia="Batang" w:hAnsiTheme="minorHAnsi" w:cstheme="minorHAnsi"/>
          <w:i/>
          <w:color w:val="000000" w:themeColor="text1"/>
          <w:sz w:val="22"/>
          <w:szCs w:val="22"/>
        </w:rPr>
        <w:t xml:space="preserve">en términos de los artículos 100, 101, 101 Bis, fracción III, 104 y 105 de la Ley Orgánica del Poder Judicial del Estado, el Consejo de la Judicatura del Estado toma conocimiento y </w:t>
      </w:r>
      <w:r w:rsidRPr="00B35FAD">
        <w:rPr>
          <w:rFonts w:asciiTheme="minorHAnsi" w:eastAsia="Batang" w:hAnsiTheme="minorHAnsi" w:cstheme="minorHAnsi"/>
          <w:i/>
          <w:color w:val="000000" w:themeColor="text1"/>
          <w:sz w:val="22"/>
          <w:szCs w:val="22"/>
        </w:rPr>
        <w:lastRenderedPageBreak/>
        <w:t>aprueba</w:t>
      </w:r>
      <w:r w:rsidRPr="00B35FAD">
        <w:rPr>
          <w:rFonts w:asciiTheme="minorHAnsi" w:eastAsia="Batang" w:hAnsiTheme="minorHAnsi" w:cstheme="minorHAnsi"/>
          <w:b/>
          <w:i/>
          <w:color w:val="000000" w:themeColor="text1"/>
          <w:sz w:val="22"/>
          <w:szCs w:val="22"/>
        </w:rPr>
        <w:t xml:space="preserve"> </w:t>
      </w:r>
      <w:r w:rsidRPr="00B35FAD">
        <w:rPr>
          <w:rFonts w:asciiTheme="minorHAnsi" w:eastAsia="Batang" w:hAnsiTheme="minorHAnsi" w:cstheme="minorHAnsi"/>
          <w:i/>
          <w:color w:val="000000" w:themeColor="text1"/>
          <w:sz w:val="22"/>
          <w:szCs w:val="22"/>
        </w:rPr>
        <w:t xml:space="preserve">el estado que guarda el Fondo Auxiliar para la Impartición de Justicia al mes de </w:t>
      </w:r>
      <w:r w:rsidR="00082B0D" w:rsidRPr="00B35FAD">
        <w:rPr>
          <w:rFonts w:asciiTheme="minorHAnsi" w:eastAsia="Batang" w:hAnsiTheme="minorHAnsi" w:cstheme="minorHAnsi"/>
          <w:i/>
          <w:color w:val="000000" w:themeColor="text1"/>
          <w:sz w:val="22"/>
          <w:szCs w:val="22"/>
        </w:rPr>
        <w:t>marzo del año dos mil diecinueve</w:t>
      </w:r>
      <w:r w:rsidRPr="00B35FAD">
        <w:rPr>
          <w:rFonts w:asciiTheme="minorHAnsi" w:eastAsia="Batang" w:hAnsiTheme="minorHAnsi" w:cstheme="minorHAnsi"/>
          <w:i/>
          <w:color w:val="000000" w:themeColor="text1"/>
          <w:sz w:val="22"/>
          <w:szCs w:val="22"/>
        </w:rPr>
        <w:t xml:space="preserve">. Comuníquese esta determinación </w:t>
      </w:r>
      <w:r w:rsidR="00082B0D" w:rsidRPr="00B35FAD">
        <w:rPr>
          <w:rFonts w:asciiTheme="minorHAnsi" w:eastAsia="Batang" w:hAnsiTheme="minorHAnsi" w:cstheme="minorHAnsi"/>
          <w:i/>
          <w:color w:val="000000" w:themeColor="text1"/>
          <w:sz w:val="22"/>
          <w:szCs w:val="22"/>
        </w:rPr>
        <w:t xml:space="preserve">a </w:t>
      </w:r>
      <w:r w:rsidRPr="00B35FAD">
        <w:rPr>
          <w:rFonts w:asciiTheme="minorHAnsi" w:eastAsia="Batang" w:hAnsiTheme="minorHAnsi" w:cstheme="minorHAnsi"/>
          <w:i/>
          <w:color w:val="000000" w:themeColor="text1"/>
          <w:sz w:val="22"/>
          <w:szCs w:val="22"/>
        </w:rPr>
        <w:t>l</w:t>
      </w:r>
      <w:r w:rsidR="00082B0D" w:rsidRPr="00B35FAD">
        <w:rPr>
          <w:rFonts w:asciiTheme="minorHAnsi" w:eastAsia="Batang" w:hAnsiTheme="minorHAnsi" w:cstheme="minorHAnsi"/>
          <w:i/>
          <w:color w:val="000000" w:themeColor="text1"/>
          <w:sz w:val="22"/>
          <w:szCs w:val="22"/>
        </w:rPr>
        <w:t>a</w:t>
      </w:r>
      <w:r w:rsidRPr="00B35FAD">
        <w:rPr>
          <w:rFonts w:asciiTheme="minorHAnsi" w:eastAsia="Batang" w:hAnsiTheme="minorHAnsi" w:cstheme="minorHAnsi"/>
          <w:i/>
          <w:color w:val="000000" w:themeColor="text1"/>
          <w:sz w:val="22"/>
          <w:szCs w:val="22"/>
        </w:rPr>
        <w:t xml:space="preserve"> Tesorer</w:t>
      </w:r>
      <w:r w:rsidR="00082B0D" w:rsidRPr="00B35FAD">
        <w:rPr>
          <w:rFonts w:asciiTheme="minorHAnsi" w:eastAsia="Batang" w:hAnsiTheme="minorHAnsi" w:cstheme="minorHAnsi"/>
          <w:i/>
          <w:color w:val="000000" w:themeColor="text1"/>
          <w:sz w:val="22"/>
          <w:szCs w:val="22"/>
        </w:rPr>
        <w:t>a</w:t>
      </w:r>
      <w:r w:rsidRPr="00B35FAD">
        <w:rPr>
          <w:rFonts w:asciiTheme="minorHAnsi" w:eastAsia="Batang" w:hAnsiTheme="minorHAnsi" w:cstheme="minorHAnsi"/>
          <w:i/>
          <w:color w:val="000000" w:themeColor="text1"/>
          <w:sz w:val="22"/>
          <w:szCs w:val="22"/>
        </w:rPr>
        <w:t xml:space="preserve"> y Contralor</w:t>
      </w:r>
      <w:r w:rsidR="00082B0D" w:rsidRPr="00B35FAD">
        <w:rPr>
          <w:rFonts w:asciiTheme="minorHAnsi" w:eastAsia="Batang" w:hAnsiTheme="minorHAnsi" w:cstheme="minorHAnsi"/>
          <w:i/>
          <w:color w:val="000000" w:themeColor="text1"/>
          <w:sz w:val="22"/>
          <w:szCs w:val="22"/>
        </w:rPr>
        <w:t xml:space="preserve"> del Poder Judicial del Estado,</w:t>
      </w:r>
      <w:r w:rsidRPr="00B35FAD">
        <w:rPr>
          <w:rFonts w:asciiTheme="minorHAnsi" w:eastAsia="Batang" w:hAnsiTheme="minorHAnsi" w:cstheme="minorHAnsi"/>
          <w:i/>
          <w:color w:val="000000" w:themeColor="text1"/>
          <w:sz w:val="22"/>
          <w:szCs w:val="22"/>
        </w:rPr>
        <w:t xml:space="preserve"> para los efectos legales a que haya lugar</w:t>
      </w:r>
      <w:r w:rsidRPr="00B35FAD">
        <w:rPr>
          <w:rFonts w:asciiTheme="minorHAnsi" w:hAnsiTheme="minorHAnsi" w:cstheme="minorHAnsi"/>
          <w:i/>
          <w:color w:val="000000" w:themeColor="text1"/>
          <w:sz w:val="22"/>
          <w:szCs w:val="22"/>
        </w:rPr>
        <w:t>.</w:t>
      </w:r>
      <w:bookmarkEnd w:id="16"/>
      <w:r w:rsidRPr="00B35FAD">
        <w:rPr>
          <w:rFonts w:asciiTheme="minorHAnsi" w:hAnsiTheme="minorHAnsi" w:cstheme="minorHAnsi"/>
          <w:i/>
          <w:color w:val="000000" w:themeColor="text1"/>
          <w:sz w:val="22"/>
          <w:szCs w:val="22"/>
        </w:rPr>
        <w:t xml:space="preserve"> </w:t>
      </w:r>
      <w:r w:rsidRPr="00B35FAD">
        <w:rPr>
          <w:rFonts w:asciiTheme="minorHAnsi" w:hAnsiTheme="minorHAnsi" w:cstheme="minorHAnsi"/>
          <w:color w:val="000000" w:themeColor="text1"/>
          <w:sz w:val="22"/>
          <w:szCs w:val="22"/>
          <w:u w:val="single"/>
        </w:rPr>
        <w:t xml:space="preserve">APROBADO </w:t>
      </w:r>
      <w:proofErr w:type="gramStart"/>
      <w:r w:rsidRPr="00B35FAD">
        <w:rPr>
          <w:rFonts w:asciiTheme="minorHAnsi" w:hAnsiTheme="minorHAnsi" w:cstheme="minorHAnsi"/>
          <w:color w:val="000000" w:themeColor="text1"/>
          <w:sz w:val="22"/>
          <w:szCs w:val="22"/>
          <w:u w:val="single"/>
        </w:rPr>
        <w:t xml:space="preserve">POR </w:t>
      </w:r>
      <w:r w:rsidR="00082B0D" w:rsidRPr="00B35FAD">
        <w:rPr>
          <w:rFonts w:asciiTheme="minorHAnsi" w:hAnsiTheme="minorHAnsi" w:cstheme="minorHAnsi"/>
          <w:color w:val="000000" w:themeColor="text1"/>
          <w:sz w:val="22"/>
          <w:szCs w:val="22"/>
          <w:u w:val="single"/>
        </w:rPr>
        <w:t xml:space="preserve"> UNANIMIDAD</w:t>
      </w:r>
      <w:proofErr w:type="gramEnd"/>
      <w:r w:rsidR="00082B0D" w:rsidRPr="00B35FAD">
        <w:rPr>
          <w:rFonts w:asciiTheme="minorHAnsi" w:hAnsiTheme="minorHAnsi" w:cstheme="minorHAnsi"/>
          <w:color w:val="000000" w:themeColor="text1"/>
          <w:sz w:val="22"/>
          <w:szCs w:val="22"/>
          <w:u w:val="single"/>
        </w:rPr>
        <w:t xml:space="preserve"> </w:t>
      </w:r>
      <w:r w:rsidRPr="00B35FAD">
        <w:rPr>
          <w:rFonts w:asciiTheme="minorHAnsi" w:hAnsiTheme="minorHAnsi" w:cstheme="minorHAnsi"/>
          <w:color w:val="000000" w:themeColor="text1"/>
          <w:sz w:val="22"/>
          <w:szCs w:val="22"/>
          <w:u w:val="single"/>
        </w:rPr>
        <w:t>DE VOTOS</w:t>
      </w:r>
      <w:r w:rsidRPr="00B35FAD">
        <w:rPr>
          <w:rFonts w:asciiTheme="minorHAnsi" w:hAnsiTheme="minorHAnsi" w:cstheme="minorHAnsi"/>
          <w:i/>
          <w:color w:val="000000" w:themeColor="text1"/>
          <w:sz w:val="22"/>
          <w:szCs w:val="22"/>
          <w:u w:val="single"/>
        </w:rPr>
        <w:t xml:space="preserve">. </w:t>
      </w:r>
      <w:r w:rsidRPr="00B35FAD">
        <w:rPr>
          <w:rFonts w:asciiTheme="minorHAnsi" w:hAnsiTheme="minorHAnsi" w:cstheme="minorHAnsi"/>
          <w:i/>
          <w:color w:val="000000" w:themeColor="text1"/>
          <w:sz w:val="22"/>
          <w:szCs w:val="22"/>
        </w:rPr>
        <w:t xml:space="preserve"> - - - - - - - - - - - - - - - - - - - - - - - - - - - - - - - - - - - - - </w:t>
      </w:r>
      <w:r w:rsidR="009726E6">
        <w:rPr>
          <w:rFonts w:asciiTheme="minorHAnsi" w:hAnsiTheme="minorHAnsi" w:cstheme="minorHAnsi"/>
          <w:i/>
          <w:color w:val="000000" w:themeColor="text1"/>
          <w:sz w:val="22"/>
          <w:szCs w:val="22"/>
        </w:rPr>
        <w:t xml:space="preserve">- - - - - - - - - - - - - </w:t>
      </w:r>
      <w:r w:rsidR="00EF3D69">
        <w:rPr>
          <w:rFonts w:asciiTheme="minorHAnsi" w:hAnsiTheme="minorHAnsi" w:cstheme="minorHAnsi"/>
          <w:i/>
          <w:color w:val="000000" w:themeColor="text1"/>
          <w:sz w:val="22"/>
          <w:szCs w:val="22"/>
        </w:rPr>
        <w:t xml:space="preserve">  </w:t>
      </w:r>
    </w:p>
    <w:p w:rsidR="00131633" w:rsidRPr="00B35FAD" w:rsidRDefault="00131633" w:rsidP="00131633">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B35FAD">
        <w:rPr>
          <w:rFonts w:asciiTheme="minorHAnsi" w:eastAsia="Batang" w:hAnsiTheme="minorHAnsi" w:cstheme="minorHAnsi"/>
          <w:b/>
          <w:sz w:val="22"/>
          <w:szCs w:val="22"/>
        </w:rPr>
        <w:t>ACUERDO IV/25/2019.</w:t>
      </w:r>
      <w:r w:rsidRPr="00B35FAD">
        <w:rPr>
          <w:rFonts w:asciiTheme="minorHAnsi" w:hAnsiTheme="minorHAnsi" w:cstheme="minorHAnsi"/>
          <w:color w:val="000000"/>
          <w:sz w:val="22"/>
          <w:szCs w:val="22"/>
        </w:rPr>
        <w:t xml:space="preserve"> </w:t>
      </w:r>
      <w:r w:rsidRPr="00B35FAD">
        <w:rPr>
          <w:rFonts w:asciiTheme="minorHAnsi" w:hAnsiTheme="minorHAnsi" w:cstheme="minorHAnsi"/>
          <w:b/>
          <w:color w:val="000000"/>
          <w:sz w:val="22"/>
          <w:szCs w:val="22"/>
        </w:rPr>
        <w:t>Oficio número TES/198/2019, de fecha veinticuatro de abril del año dos mil diecinueve, signado por la Tesorera del Poder Judicial del Estado, así como con el oficio número 540/C/2019, de la misma fecha, signado por el Contralor del Poder Judicial del Estado, por guardar relación entre sí</w:t>
      </w:r>
      <w:r w:rsidRPr="00B35FAD">
        <w:rPr>
          <w:rFonts w:asciiTheme="minorHAnsi" w:hAnsiTheme="minorHAnsi" w:cstheme="minorHAnsi"/>
          <w:color w:val="000000"/>
          <w:sz w:val="22"/>
          <w:szCs w:val="22"/>
        </w:rPr>
        <w:t>.</w:t>
      </w:r>
      <w:r w:rsidR="00082B0D" w:rsidRPr="00B35FAD">
        <w:rPr>
          <w:rFonts w:asciiTheme="minorHAnsi" w:hAnsiTheme="minorHAnsi" w:cstheme="minorHAnsi"/>
          <w:color w:val="000000"/>
          <w:sz w:val="22"/>
          <w:szCs w:val="22"/>
        </w:rPr>
        <w:t xml:space="preserve"> - - - - - - -  - - - - - - - - - - - - - - - - - -</w:t>
      </w:r>
    </w:p>
    <w:p w:rsidR="00131633" w:rsidRPr="00B35FAD" w:rsidRDefault="00131633" w:rsidP="00131633">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B35FAD">
        <w:rPr>
          <w:rFonts w:asciiTheme="minorHAnsi" w:eastAsia="Batang" w:hAnsiTheme="minorHAnsi" w:cstheme="minorHAnsi"/>
          <w:i/>
          <w:color w:val="000000" w:themeColor="text1"/>
          <w:sz w:val="22"/>
          <w:szCs w:val="22"/>
          <w:lang w:val="es-ES"/>
        </w:rPr>
        <w:t xml:space="preserve">Dada cuenta </w:t>
      </w:r>
      <w:r w:rsidRPr="00B35FAD">
        <w:rPr>
          <w:rFonts w:asciiTheme="minorHAnsi" w:hAnsiTheme="minorHAnsi" w:cstheme="minorHAnsi"/>
          <w:i/>
          <w:color w:val="000000" w:themeColor="text1"/>
          <w:sz w:val="22"/>
          <w:szCs w:val="22"/>
        </w:rPr>
        <w:t xml:space="preserve">con el oficio número </w:t>
      </w:r>
      <w:r w:rsidRPr="00B35FAD">
        <w:rPr>
          <w:rFonts w:asciiTheme="minorHAnsi" w:hAnsiTheme="minorHAnsi" w:cstheme="minorHAnsi"/>
          <w:color w:val="000000"/>
          <w:sz w:val="22"/>
          <w:szCs w:val="22"/>
        </w:rPr>
        <w:t>TES/198/2019, de fecha veinticuatro de abril del año dos mil diecinueve</w:t>
      </w:r>
      <w:r w:rsidRPr="00B35FAD">
        <w:rPr>
          <w:rFonts w:asciiTheme="minorHAnsi" w:hAnsiTheme="minorHAnsi" w:cstheme="minorHAnsi"/>
          <w:i/>
          <w:color w:val="000000" w:themeColor="text1"/>
          <w:sz w:val="22"/>
          <w:szCs w:val="22"/>
        </w:rPr>
        <w:t>, signado por la Tesorer</w:t>
      </w:r>
      <w:r w:rsidR="00082B0D" w:rsidRPr="00B35FAD">
        <w:rPr>
          <w:rFonts w:asciiTheme="minorHAnsi" w:hAnsiTheme="minorHAnsi" w:cstheme="minorHAnsi"/>
          <w:i/>
          <w:color w:val="000000" w:themeColor="text1"/>
          <w:sz w:val="22"/>
          <w:szCs w:val="22"/>
        </w:rPr>
        <w:t>a</w:t>
      </w:r>
      <w:r w:rsidRPr="00B35FAD">
        <w:rPr>
          <w:rFonts w:asciiTheme="minorHAnsi" w:hAnsiTheme="minorHAnsi" w:cstheme="minorHAnsi"/>
          <w:i/>
          <w:color w:val="000000" w:themeColor="text1"/>
          <w:sz w:val="22"/>
          <w:szCs w:val="22"/>
        </w:rPr>
        <w:t xml:space="preserve"> del Poder Judicial del Estado, así como con el oficio número </w:t>
      </w:r>
      <w:r w:rsidRPr="00B35FAD">
        <w:rPr>
          <w:rFonts w:asciiTheme="minorHAnsi" w:hAnsiTheme="minorHAnsi" w:cstheme="minorHAnsi"/>
          <w:color w:val="000000"/>
          <w:sz w:val="22"/>
          <w:szCs w:val="22"/>
        </w:rPr>
        <w:t>540/C/2019, de la misma fecha, signado por el Contralor del Poder Judicial del Estado</w:t>
      </w:r>
      <w:r w:rsidRPr="00B35FAD">
        <w:rPr>
          <w:rFonts w:asciiTheme="minorHAnsi" w:hAnsiTheme="minorHAnsi" w:cstheme="minorHAnsi"/>
          <w:color w:val="000000" w:themeColor="text1"/>
          <w:sz w:val="22"/>
          <w:szCs w:val="22"/>
        </w:rPr>
        <w:t xml:space="preserve">, </w:t>
      </w:r>
      <w:r w:rsidRPr="00B35FAD">
        <w:rPr>
          <w:rFonts w:asciiTheme="minorHAnsi" w:eastAsia="Batang" w:hAnsiTheme="minorHAnsi" w:cstheme="minorHAnsi"/>
          <w:i/>
          <w:color w:val="000000" w:themeColor="text1"/>
          <w:sz w:val="22"/>
          <w:szCs w:val="22"/>
        </w:rPr>
        <w:t xml:space="preserve">este Consejo determina </w:t>
      </w:r>
      <w:r w:rsidRPr="00B35FAD">
        <w:rPr>
          <w:rFonts w:asciiTheme="minorHAnsi" w:hAnsiTheme="minorHAnsi" w:cstheme="minorHAnsi"/>
          <w:i/>
          <w:color w:val="000000" w:themeColor="text1"/>
          <w:sz w:val="22"/>
          <w:szCs w:val="22"/>
        </w:rPr>
        <w:t>hacer suyas las opiniones que el Contralor vierte como resultado de la revisión a la información financiera y presupuestal proporcionada por la Tesorería, en relación con la integración de la cuenta pública correspondiente al trimestre Enero – Marzo  de dos mil diecinueve. Asimismo, en cumplimiento con lo que se establece en el artículo 80, fracción XII, de la Constitución Política del Estado Libre y Soberano de Tlaxcala, se determina remitir los oficios de cuenta al Pleno del Tribunal Superior de Justicia para los efectos legales correspondientes, debiendo comunicar lo anterior</w:t>
      </w:r>
      <w:r w:rsidR="00082B0D" w:rsidRPr="00B35FAD">
        <w:rPr>
          <w:rFonts w:asciiTheme="minorHAnsi" w:hAnsiTheme="minorHAnsi" w:cstheme="minorHAnsi"/>
          <w:i/>
          <w:color w:val="000000" w:themeColor="text1"/>
          <w:sz w:val="22"/>
          <w:szCs w:val="22"/>
        </w:rPr>
        <w:t xml:space="preserve"> a</w:t>
      </w:r>
      <w:r w:rsidRPr="00B35FAD">
        <w:rPr>
          <w:rFonts w:asciiTheme="minorHAnsi" w:hAnsiTheme="minorHAnsi" w:cstheme="minorHAnsi"/>
          <w:i/>
          <w:color w:val="000000" w:themeColor="text1"/>
          <w:sz w:val="22"/>
          <w:szCs w:val="22"/>
        </w:rPr>
        <w:t xml:space="preserve"> la Tesorera del Poder Judicial del Estado para su conocimiento y efectos legales a que haya lugar. </w:t>
      </w:r>
      <w:r w:rsidRPr="00B35FAD">
        <w:rPr>
          <w:rFonts w:asciiTheme="minorHAnsi" w:hAnsiTheme="minorHAnsi" w:cstheme="minorHAnsi"/>
          <w:color w:val="000000" w:themeColor="text1"/>
          <w:sz w:val="22"/>
          <w:szCs w:val="22"/>
          <w:u w:val="single"/>
        </w:rPr>
        <w:t xml:space="preserve">APROBADO POR </w:t>
      </w:r>
      <w:r w:rsidR="00082B0D" w:rsidRPr="00B35FAD">
        <w:rPr>
          <w:rFonts w:asciiTheme="minorHAnsi" w:hAnsiTheme="minorHAnsi" w:cstheme="minorHAnsi"/>
          <w:color w:val="000000" w:themeColor="text1"/>
          <w:sz w:val="22"/>
          <w:szCs w:val="22"/>
          <w:u w:val="single"/>
        </w:rPr>
        <w:t>UNANIMIDAD</w:t>
      </w:r>
      <w:r w:rsidRPr="00B35FAD">
        <w:rPr>
          <w:rFonts w:asciiTheme="minorHAnsi" w:hAnsiTheme="minorHAnsi" w:cstheme="minorHAnsi"/>
          <w:color w:val="000000" w:themeColor="text1"/>
          <w:sz w:val="22"/>
          <w:szCs w:val="22"/>
          <w:u w:val="single"/>
        </w:rPr>
        <w:t xml:space="preserve"> DE VOTOS. </w:t>
      </w:r>
      <w:r w:rsidRPr="00B35FAD">
        <w:rPr>
          <w:rFonts w:asciiTheme="minorHAnsi" w:hAnsiTheme="minorHAnsi" w:cstheme="minorHAnsi"/>
          <w:color w:val="000000" w:themeColor="text1"/>
          <w:sz w:val="22"/>
          <w:szCs w:val="22"/>
        </w:rPr>
        <w:t xml:space="preserve">- - - - - - - - - - - - - </w:t>
      </w:r>
      <w:r w:rsidR="00082B0D" w:rsidRPr="00B35FAD">
        <w:rPr>
          <w:rFonts w:asciiTheme="minorHAnsi" w:hAnsiTheme="minorHAnsi" w:cstheme="minorHAnsi"/>
          <w:color w:val="000000" w:themeColor="text1"/>
          <w:sz w:val="22"/>
          <w:szCs w:val="22"/>
        </w:rPr>
        <w:t xml:space="preserve">- - - - - - - - - - - - - - - - - - - - - - - - - - - - - - - - - - - - - </w:t>
      </w:r>
    </w:p>
    <w:p w:rsidR="00131633" w:rsidRPr="00B35FAD" w:rsidRDefault="00131633" w:rsidP="00EC26DE">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7" w:name="_Hlk7417699"/>
      <w:bookmarkStart w:id="18" w:name="_Hlk8324902"/>
      <w:r w:rsidRPr="00B35FAD">
        <w:rPr>
          <w:rFonts w:asciiTheme="minorHAnsi" w:eastAsia="Batang" w:hAnsiTheme="minorHAnsi" w:cstheme="minorHAnsi"/>
          <w:b/>
          <w:sz w:val="22"/>
          <w:szCs w:val="22"/>
        </w:rPr>
        <w:t>ACUERDO V/25/2019. O</w:t>
      </w:r>
      <w:r w:rsidRPr="00B35FAD">
        <w:rPr>
          <w:rFonts w:asciiTheme="minorHAnsi" w:hAnsiTheme="minorHAnsi" w:cstheme="minorHAnsi"/>
          <w:b/>
          <w:color w:val="000000"/>
          <w:sz w:val="22"/>
          <w:szCs w:val="22"/>
        </w:rPr>
        <w:t>ficio número JURTSJ/60/2019, de fecha veintitrés de abril del presente año, signad</w:t>
      </w:r>
      <w:r w:rsidR="0041156F">
        <w:rPr>
          <w:rFonts w:asciiTheme="minorHAnsi" w:hAnsiTheme="minorHAnsi" w:cstheme="minorHAnsi"/>
          <w:b/>
          <w:color w:val="000000"/>
          <w:sz w:val="22"/>
          <w:szCs w:val="22"/>
        </w:rPr>
        <w:t>o</w:t>
      </w:r>
      <w:r w:rsidRPr="00B35FAD">
        <w:rPr>
          <w:rFonts w:asciiTheme="minorHAnsi" w:hAnsiTheme="minorHAnsi" w:cstheme="minorHAnsi"/>
          <w:b/>
          <w:color w:val="000000"/>
          <w:sz w:val="22"/>
          <w:szCs w:val="22"/>
        </w:rPr>
        <w:t xml:space="preserve"> p</w:t>
      </w:r>
      <w:r w:rsidR="005B55F8" w:rsidRPr="00B35FAD">
        <w:rPr>
          <w:rFonts w:asciiTheme="minorHAnsi" w:hAnsiTheme="minorHAnsi" w:cstheme="minorHAnsi"/>
          <w:b/>
          <w:color w:val="000000"/>
          <w:sz w:val="22"/>
          <w:szCs w:val="22"/>
        </w:rPr>
        <w:t>or</w:t>
      </w:r>
      <w:r w:rsidRPr="00B35FAD">
        <w:rPr>
          <w:rFonts w:asciiTheme="minorHAnsi" w:hAnsiTheme="minorHAnsi" w:cstheme="minorHAnsi"/>
          <w:b/>
          <w:color w:val="000000"/>
          <w:sz w:val="22"/>
          <w:szCs w:val="22"/>
        </w:rPr>
        <w:t xml:space="preserve"> Director Jurídico del Tribunal Superior de Justicia</w:t>
      </w:r>
      <w:r w:rsidR="005B55F8" w:rsidRPr="00B35FAD">
        <w:rPr>
          <w:rFonts w:asciiTheme="minorHAnsi" w:hAnsiTheme="minorHAnsi" w:cstheme="minorHAnsi"/>
          <w:b/>
          <w:color w:val="000000"/>
          <w:sz w:val="22"/>
          <w:szCs w:val="22"/>
        </w:rPr>
        <w:t xml:space="preserve">. - - - - - - - -  </w:t>
      </w:r>
    </w:p>
    <w:p w:rsidR="005B55F8" w:rsidRPr="00B35FAD" w:rsidRDefault="005B55F8" w:rsidP="005B55F8">
      <w:pPr>
        <w:pStyle w:val="NormalWeb"/>
        <w:spacing w:before="0" w:beforeAutospacing="0" w:after="0" w:afterAutospacing="0" w:line="480" w:lineRule="auto"/>
        <w:jc w:val="both"/>
        <w:rPr>
          <w:rFonts w:asciiTheme="minorHAnsi" w:hAnsiTheme="minorHAnsi" w:cstheme="minorHAnsi"/>
          <w:i/>
          <w:color w:val="000000"/>
          <w:sz w:val="22"/>
          <w:szCs w:val="22"/>
        </w:rPr>
      </w:pPr>
      <w:r w:rsidRPr="00B35FAD">
        <w:rPr>
          <w:rFonts w:asciiTheme="minorHAnsi" w:hAnsiTheme="minorHAnsi" w:cstheme="minorHAnsi"/>
          <w:i/>
          <w:color w:val="000000"/>
          <w:sz w:val="22"/>
          <w:szCs w:val="22"/>
        </w:rPr>
        <w:t xml:space="preserve">Dada cuenta con el oficio JURTSJ/60/2019, de fecha veintitrés de abril del presente año, mediante el cual se informa a este cuerpo colegiado, el estado que guarda el juicio laboral 51/2006-C, de los del índice del Tribunal de Conciliación y Arbitraje </w:t>
      </w:r>
      <w:r w:rsidR="00C607A7" w:rsidRPr="00B35FAD">
        <w:rPr>
          <w:rFonts w:asciiTheme="minorHAnsi" w:hAnsiTheme="minorHAnsi" w:cstheme="minorHAnsi"/>
          <w:i/>
          <w:color w:val="000000"/>
          <w:sz w:val="22"/>
          <w:szCs w:val="22"/>
        </w:rPr>
        <w:t>del Estado, así como el resultado de las pláticas conciliatorias, que consiste en</w:t>
      </w:r>
      <w:r w:rsidR="002A5848" w:rsidRPr="00B35FAD">
        <w:rPr>
          <w:rFonts w:asciiTheme="minorHAnsi" w:hAnsiTheme="minorHAnsi" w:cstheme="minorHAnsi"/>
          <w:i/>
          <w:color w:val="000000"/>
          <w:sz w:val="22"/>
          <w:szCs w:val="22"/>
        </w:rPr>
        <w:t xml:space="preserve">: la </w:t>
      </w:r>
      <w:r w:rsidR="00AD42FB">
        <w:rPr>
          <w:rFonts w:asciiTheme="minorHAnsi" w:hAnsiTheme="minorHAnsi" w:cstheme="minorHAnsi"/>
          <w:i/>
          <w:color w:val="000000"/>
          <w:sz w:val="22"/>
          <w:szCs w:val="22"/>
        </w:rPr>
        <w:t xml:space="preserve">reincorporación </w:t>
      </w:r>
      <w:r w:rsidR="002A5848" w:rsidRPr="00B35FAD">
        <w:rPr>
          <w:rFonts w:asciiTheme="minorHAnsi" w:hAnsiTheme="minorHAnsi" w:cstheme="minorHAnsi"/>
          <w:i/>
          <w:color w:val="000000"/>
          <w:sz w:val="22"/>
          <w:szCs w:val="22"/>
        </w:rPr>
        <w:t xml:space="preserve">al último cargo que desempeñó, que es el de Secretario de Acuerdos de Juzgado y </w:t>
      </w:r>
      <w:r w:rsidR="00C607A7" w:rsidRPr="00B35FAD">
        <w:rPr>
          <w:rFonts w:asciiTheme="minorHAnsi" w:hAnsiTheme="minorHAnsi" w:cstheme="minorHAnsi"/>
          <w:i/>
          <w:color w:val="000000"/>
          <w:sz w:val="22"/>
          <w:szCs w:val="22"/>
        </w:rPr>
        <w:t>realizar el pago voluntario del laudo para poner fin al asunto, disminuyendo el monto total a pagar, llegando a una posible negociación con ahorro de hasta un 5</w:t>
      </w:r>
      <w:r w:rsidR="00C26345">
        <w:rPr>
          <w:rFonts w:asciiTheme="minorHAnsi" w:hAnsiTheme="minorHAnsi" w:cstheme="minorHAnsi"/>
          <w:i/>
          <w:color w:val="000000"/>
          <w:sz w:val="22"/>
          <w:szCs w:val="22"/>
        </w:rPr>
        <w:t>2</w:t>
      </w:r>
      <w:r w:rsidR="00C607A7" w:rsidRPr="00B35FAD">
        <w:rPr>
          <w:rFonts w:asciiTheme="minorHAnsi" w:hAnsiTheme="minorHAnsi" w:cstheme="minorHAnsi"/>
          <w:i/>
          <w:color w:val="000000"/>
          <w:sz w:val="22"/>
          <w:szCs w:val="22"/>
        </w:rPr>
        <w:t>%, l</w:t>
      </w:r>
      <w:r w:rsidR="002A5848" w:rsidRPr="00B35FAD">
        <w:rPr>
          <w:rFonts w:asciiTheme="minorHAnsi" w:hAnsiTheme="minorHAnsi" w:cstheme="minorHAnsi"/>
          <w:i/>
          <w:color w:val="000000"/>
          <w:sz w:val="22"/>
          <w:szCs w:val="22"/>
        </w:rPr>
        <w:t>o</w:t>
      </w:r>
      <w:r w:rsidR="00C607A7" w:rsidRPr="00B35FAD">
        <w:rPr>
          <w:rFonts w:asciiTheme="minorHAnsi" w:hAnsiTheme="minorHAnsi" w:cstheme="minorHAnsi"/>
          <w:i/>
          <w:color w:val="000000"/>
          <w:sz w:val="22"/>
          <w:szCs w:val="22"/>
        </w:rPr>
        <w:t xml:space="preserve"> que resulta benéfic</w:t>
      </w:r>
      <w:r w:rsidR="002A5848" w:rsidRPr="00B35FAD">
        <w:rPr>
          <w:rFonts w:asciiTheme="minorHAnsi" w:hAnsiTheme="minorHAnsi" w:cstheme="minorHAnsi"/>
          <w:i/>
          <w:color w:val="000000"/>
          <w:sz w:val="22"/>
          <w:szCs w:val="22"/>
        </w:rPr>
        <w:t>o</w:t>
      </w:r>
      <w:r w:rsidR="00C607A7" w:rsidRPr="00B35FAD">
        <w:rPr>
          <w:rFonts w:asciiTheme="minorHAnsi" w:hAnsiTheme="minorHAnsi" w:cstheme="minorHAnsi"/>
          <w:i/>
          <w:color w:val="000000"/>
          <w:sz w:val="22"/>
          <w:szCs w:val="22"/>
        </w:rPr>
        <w:t xml:space="preserve"> para las arcas de</w:t>
      </w:r>
      <w:r w:rsidR="002A5848" w:rsidRPr="00B35FAD">
        <w:rPr>
          <w:rFonts w:asciiTheme="minorHAnsi" w:hAnsiTheme="minorHAnsi" w:cstheme="minorHAnsi"/>
          <w:i/>
          <w:color w:val="000000"/>
          <w:sz w:val="22"/>
          <w:szCs w:val="22"/>
        </w:rPr>
        <w:t xml:space="preserve"> esta Entidad Pública</w:t>
      </w:r>
      <w:r w:rsidR="00C607A7" w:rsidRPr="00B35FAD">
        <w:rPr>
          <w:rFonts w:asciiTheme="minorHAnsi" w:hAnsiTheme="minorHAnsi" w:cstheme="minorHAnsi"/>
          <w:i/>
          <w:color w:val="000000"/>
          <w:sz w:val="22"/>
          <w:szCs w:val="22"/>
        </w:rPr>
        <w:t xml:space="preserve">, </w:t>
      </w:r>
      <w:r w:rsidR="002A5848" w:rsidRPr="00B35FAD">
        <w:rPr>
          <w:rFonts w:asciiTheme="minorHAnsi" w:hAnsiTheme="minorHAnsi" w:cstheme="minorHAnsi"/>
          <w:i/>
          <w:color w:val="000000"/>
          <w:sz w:val="22"/>
          <w:szCs w:val="22"/>
        </w:rPr>
        <w:t>pago que acepta el actor</w:t>
      </w:r>
      <w:r w:rsidR="001F0182" w:rsidRPr="00B35FAD">
        <w:rPr>
          <w:rFonts w:asciiTheme="minorHAnsi" w:hAnsiTheme="minorHAnsi" w:cstheme="minorHAnsi"/>
          <w:i/>
          <w:color w:val="000000"/>
          <w:sz w:val="22"/>
          <w:szCs w:val="22"/>
        </w:rPr>
        <w:t>,</w:t>
      </w:r>
      <w:r w:rsidR="002A5848" w:rsidRPr="00B35FAD">
        <w:rPr>
          <w:rFonts w:asciiTheme="minorHAnsi" w:hAnsiTheme="minorHAnsi" w:cstheme="minorHAnsi"/>
          <w:i/>
          <w:color w:val="000000"/>
          <w:sz w:val="22"/>
          <w:szCs w:val="22"/>
        </w:rPr>
        <w:t xml:space="preserve"> sea exhibido en tres parcialidades; en consecuencia, </w:t>
      </w:r>
      <w:r w:rsidR="001F0182" w:rsidRPr="00B35FAD">
        <w:rPr>
          <w:rFonts w:asciiTheme="minorHAnsi" w:hAnsiTheme="minorHAnsi" w:cstheme="minorHAnsi"/>
          <w:i/>
          <w:color w:val="000000"/>
          <w:sz w:val="22"/>
          <w:szCs w:val="22"/>
        </w:rPr>
        <w:t xml:space="preserve">y </w:t>
      </w:r>
      <w:r w:rsidR="002A5848" w:rsidRPr="00B35FAD">
        <w:rPr>
          <w:rFonts w:asciiTheme="minorHAnsi" w:hAnsiTheme="minorHAnsi" w:cstheme="minorHAnsi"/>
          <w:i/>
          <w:color w:val="000000"/>
          <w:sz w:val="22"/>
          <w:szCs w:val="22"/>
        </w:rPr>
        <w:t xml:space="preserve">con la finalidad de poner fin a dicho juicio y obtener tal ahorro, con fundamento en lo que establecen los artículos 45 Bis, 45 </w:t>
      </w:r>
      <w:proofErr w:type="spellStart"/>
      <w:r w:rsidR="002A5848" w:rsidRPr="00B35FAD">
        <w:rPr>
          <w:rFonts w:asciiTheme="minorHAnsi" w:hAnsiTheme="minorHAnsi" w:cstheme="minorHAnsi"/>
          <w:i/>
          <w:color w:val="000000"/>
          <w:sz w:val="22"/>
          <w:szCs w:val="22"/>
        </w:rPr>
        <w:t>Quáter</w:t>
      </w:r>
      <w:proofErr w:type="spellEnd"/>
      <w:r w:rsidR="005015EE" w:rsidRPr="00B35FAD">
        <w:rPr>
          <w:rFonts w:asciiTheme="minorHAnsi" w:hAnsiTheme="minorHAnsi" w:cstheme="minorHAnsi"/>
          <w:i/>
          <w:color w:val="000000"/>
          <w:sz w:val="22"/>
          <w:szCs w:val="22"/>
        </w:rPr>
        <w:t xml:space="preserve">, </w:t>
      </w:r>
      <w:r w:rsidR="002A5848" w:rsidRPr="00B35FAD">
        <w:rPr>
          <w:rFonts w:asciiTheme="minorHAnsi" w:hAnsiTheme="minorHAnsi" w:cstheme="minorHAnsi"/>
          <w:i/>
          <w:color w:val="000000"/>
          <w:sz w:val="22"/>
          <w:szCs w:val="22"/>
        </w:rPr>
        <w:t>61</w:t>
      </w:r>
      <w:r w:rsidR="000D35E0" w:rsidRPr="00B35FAD">
        <w:rPr>
          <w:rFonts w:asciiTheme="minorHAnsi" w:hAnsiTheme="minorHAnsi" w:cstheme="minorHAnsi"/>
          <w:i/>
          <w:color w:val="000000"/>
          <w:sz w:val="22"/>
          <w:szCs w:val="22"/>
        </w:rPr>
        <w:t>,</w:t>
      </w:r>
      <w:r w:rsidR="005015EE" w:rsidRPr="00B35FAD">
        <w:rPr>
          <w:rFonts w:asciiTheme="minorHAnsi" w:hAnsiTheme="minorHAnsi" w:cstheme="minorHAnsi"/>
          <w:i/>
          <w:color w:val="000000"/>
          <w:sz w:val="22"/>
          <w:szCs w:val="22"/>
        </w:rPr>
        <w:t xml:space="preserve">  69</w:t>
      </w:r>
      <w:r w:rsidR="000D35E0" w:rsidRPr="00B35FAD">
        <w:rPr>
          <w:rFonts w:asciiTheme="minorHAnsi" w:hAnsiTheme="minorHAnsi" w:cstheme="minorHAnsi"/>
          <w:i/>
          <w:color w:val="000000"/>
          <w:sz w:val="22"/>
          <w:szCs w:val="22"/>
        </w:rPr>
        <w:t xml:space="preserve"> y 77 fracción I,</w:t>
      </w:r>
      <w:r w:rsidR="002A5848" w:rsidRPr="00B35FAD">
        <w:rPr>
          <w:rFonts w:asciiTheme="minorHAnsi" w:hAnsiTheme="minorHAnsi" w:cstheme="minorHAnsi"/>
          <w:i/>
          <w:color w:val="000000"/>
          <w:sz w:val="22"/>
          <w:szCs w:val="22"/>
        </w:rPr>
        <w:t xml:space="preserve"> </w:t>
      </w:r>
      <w:r w:rsidR="005015EE" w:rsidRPr="00B35FAD">
        <w:rPr>
          <w:rFonts w:asciiTheme="minorHAnsi" w:hAnsiTheme="minorHAnsi" w:cstheme="minorHAnsi"/>
          <w:i/>
          <w:color w:val="000000"/>
          <w:sz w:val="22"/>
          <w:szCs w:val="22"/>
        </w:rPr>
        <w:t xml:space="preserve"> de la </w:t>
      </w:r>
      <w:r w:rsidR="005015EE" w:rsidRPr="00B35FAD">
        <w:rPr>
          <w:rFonts w:asciiTheme="minorHAnsi" w:hAnsiTheme="minorHAnsi" w:cstheme="minorHAnsi"/>
          <w:i/>
          <w:color w:val="000000"/>
          <w:sz w:val="22"/>
          <w:szCs w:val="22"/>
        </w:rPr>
        <w:lastRenderedPageBreak/>
        <w:t xml:space="preserve">Ley Orgánica </w:t>
      </w:r>
      <w:r w:rsidR="009621C9" w:rsidRPr="00B35FAD">
        <w:rPr>
          <w:rFonts w:asciiTheme="minorHAnsi" w:hAnsiTheme="minorHAnsi" w:cstheme="minorHAnsi"/>
          <w:i/>
          <w:color w:val="000000"/>
          <w:sz w:val="22"/>
          <w:szCs w:val="22"/>
        </w:rPr>
        <w:t xml:space="preserve"> del Poder Judicial del Estado, 299 y 301 del Código Financiero para el Estado y su Municipios, </w:t>
      </w:r>
      <w:r w:rsidR="002A5848" w:rsidRPr="00B35FAD">
        <w:rPr>
          <w:rFonts w:asciiTheme="minorHAnsi" w:hAnsiTheme="minorHAnsi" w:cstheme="minorHAnsi"/>
          <w:i/>
          <w:color w:val="000000"/>
          <w:sz w:val="22"/>
          <w:szCs w:val="22"/>
        </w:rPr>
        <w:t>este Consejo de la Judicatura determina</w:t>
      </w:r>
      <w:r w:rsidR="00BE5863" w:rsidRPr="00B35FAD">
        <w:rPr>
          <w:rFonts w:asciiTheme="minorHAnsi" w:hAnsiTheme="minorHAnsi" w:cstheme="minorHAnsi"/>
          <w:i/>
          <w:color w:val="000000"/>
          <w:sz w:val="22"/>
          <w:szCs w:val="22"/>
        </w:rPr>
        <w:t xml:space="preserve"> instruir</w:t>
      </w:r>
      <w:r w:rsidR="002A5848" w:rsidRPr="00B35FAD">
        <w:rPr>
          <w:rFonts w:asciiTheme="minorHAnsi" w:hAnsiTheme="minorHAnsi" w:cstheme="minorHAnsi"/>
          <w:i/>
          <w:color w:val="000000"/>
          <w:sz w:val="22"/>
          <w:szCs w:val="22"/>
        </w:rPr>
        <w:t xml:space="preserve">: </w:t>
      </w:r>
    </w:p>
    <w:p w:rsidR="00BE5863" w:rsidRPr="00B35FAD" w:rsidRDefault="002A5848" w:rsidP="00321A34">
      <w:pPr>
        <w:pStyle w:val="NormalWeb"/>
        <w:spacing w:before="0" w:beforeAutospacing="0" w:after="0" w:afterAutospacing="0" w:line="480" w:lineRule="auto"/>
        <w:jc w:val="both"/>
        <w:rPr>
          <w:rFonts w:asciiTheme="minorHAnsi" w:hAnsiTheme="minorHAnsi" w:cstheme="minorHAnsi"/>
          <w:i/>
          <w:color w:val="000000"/>
          <w:sz w:val="22"/>
          <w:szCs w:val="22"/>
        </w:rPr>
      </w:pPr>
      <w:r w:rsidRPr="00B35FAD">
        <w:rPr>
          <w:rFonts w:asciiTheme="minorHAnsi" w:hAnsiTheme="minorHAnsi" w:cstheme="minorHAnsi"/>
          <w:b/>
          <w:i/>
          <w:color w:val="000000"/>
          <w:sz w:val="22"/>
          <w:szCs w:val="22"/>
        </w:rPr>
        <w:t>1.-</w:t>
      </w:r>
      <w:r w:rsidRPr="00B35FAD">
        <w:rPr>
          <w:rFonts w:asciiTheme="minorHAnsi" w:hAnsiTheme="minorHAnsi" w:cstheme="minorHAnsi"/>
          <w:i/>
          <w:color w:val="000000"/>
          <w:sz w:val="22"/>
          <w:szCs w:val="22"/>
        </w:rPr>
        <w:t xml:space="preserve"> </w:t>
      </w:r>
      <w:r w:rsidR="00BE5863" w:rsidRPr="00B35FAD">
        <w:rPr>
          <w:rFonts w:asciiTheme="minorHAnsi" w:hAnsiTheme="minorHAnsi" w:cstheme="minorHAnsi"/>
          <w:i/>
          <w:color w:val="000000"/>
          <w:sz w:val="22"/>
          <w:szCs w:val="22"/>
        </w:rPr>
        <w:t>A</w:t>
      </w:r>
      <w:r w:rsidR="009621C9" w:rsidRPr="00B35FAD">
        <w:rPr>
          <w:rFonts w:asciiTheme="minorHAnsi" w:hAnsiTheme="minorHAnsi" w:cstheme="minorHAnsi"/>
          <w:i/>
          <w:color w:val="000000"/>
          <w:sz w:val="22"/>
          <w:szCs w:val="22"/>
        </w:rPr>
        <w:t xml:space="preserve">l Titular de la Dirección Jurídica del Poder Judicial del Estado, para que, se desista del </w:t>
      </w:r>
      <w:r w:rsidR="001F0182" w:rsidRPr="00B35FAD">
        <w:rPr>
          <w:rFonts w:asciiTheme="minorHAnsi" w:hAnsiTheme="minorHAnsi" w:cstheme="minorHAnsi"/>
          <w:i/>
          <w:color w:val="000000"/>
          <w:sz w:val="22"/>
          <w:szCs w:val="22"/>
        </w:rPr>
        <w:t>a</w:t>
      </w:r>
      <w:r w:rsidR="009621C9" w:rsidRPr="00B35FAD">
        <w:rPr>
          <w:rFonts w:asciiTheme="minorHAnsi" w:hAnsiTheme="minorHAnsi" w:cstheme="minorHAnsi"/>
          <w:i/>
          <w:color w:val="000000"/>
          <w:sz w:val="22"/>
          <w:szCs w:val="22"/>
        </w:rPr>
        <w:t>mparo directo 207/2019,</w:t>
      </w:r>
      <w:r w:rsidR="00BE5863" w:rsidRPr="00B35FAD">
        <w:rPr>
          <w:rFonts w:asciiTheme="minorHAnsi" w:hAnsiTheme="minorHAnsi" w:cstheme="minorHAnsi"/>
          <w:i/>
          <w:color w:val="000000"/>
          <w:sz w:val="22"/>
          <w:szCs w:val="22"/>
        </w:rPr>
        <w:t xml:space="preserve"> del índice del Segundo Tribunal Colegiado del Vigésimo Octavo Circuito,</w:t>
      </w:r>
      <w:r w:rsidR="009621C9" w:rsidRPr="00B35FAD">
        <w:rPr>
          <w:rFonts w:asciiTheme="minorHAnsi" w:hAnsiTheme="minorHAnsi" w:cstheme="minorHAnsi"/>
          <w:i/>
          <w:color w:val="000000"/>
          <w:sz w:val="22"/>
          <w:szCs w:val="22"/>
        </w:rPr>
        <w:t xml:space="preserve"> que guarda relación con el juicio laboral que nos ocupa, 51/2006-C, de los del índice del Tribunal de Conciliación y Arbitraje del Estado, </w:t>
      </w:r>
      <w:r w:rsidR="00C20F33">
        <w:rPr>
          <w:rFonts w:asciiTheme="minorHAnsi" w:hAnsiTheme="minorHAnsi" w:cstheme="minorHAnsi"/>
          <w:i/>
          <w:color w:val="000000"/>
          <w:sz w:val="22"/>
          <w:szCs w:val="22"/>
        </w:rPr>
        <w:t>previa celebración d</w:t>
      </w:r>
      <w:r w:rsidR="009621C9" w:rsidRPr="00B35FAD">
        <w:rPr>
          <w:rFonts w:asciiTheme="minorHAnsi" w:hAnsiTheme="minorHAnsi" w:cstheme="minorHAnsi"/>
          <w:i/>
          <w:color w:val="000000"/>
          <w:sz w:val="22"/>
          <w:szCs w:val="22"/>
        </w:rPr>
        <w:t xml:space="preserve">el convenio respectivo </w:t>
      </w:r>
      <w:r w:rsidR="001F0182" w:rsidRPr="00B35FAD">
        <w:rPr>
          <w:rFonts w:asciiTheme="minorHAnsi" w:hAnsiTheme="minorHAnsi" w:cstheme="minorHAnsi"/>
          <w:i/>
          <w:color w:val="000000"/>
          <w:sz w:val="22"/>
          <w:szCs w:val="22"/>
        </w:rPr>
        <w:t xml:space="preserve">ante dicho tribunal, </w:t>
      </w:r>
      <w:r w:rsidR="009621C9" w:rsidRPr="00B35FAD">
        <w:rPr>
          <w:rFonts w:asciiTheme="minorHAnsi" w:hAnsiTheme="minorHAnsi" w:cstheme="minorHAnsi"/>
          <w:i/>
          <w:color w:val="000000"/>
          <w:sz w:val="22"/>
          <w:szCs w:val="22"/>
        </w:rPr>
        <w:t>para poner fin a</w:t>
      </w:r>
      <w:r w:rsidR="00835727">
        <w:rPr>
          <w:rFonts w:asciiTheme="minorHAnsi" w:hAnsiTheme="minorHAnsi" w:cstheme="minorHAnsi"/>
          <w:i/>
          <w:color w:val="000000"/>
          <w:sz w:val="22"/>
          <w:szCs w:val="22"/>
        </w:rPr>
        <w:t>l mismo</w:t>
      </w:r>
      <w:r w:rsidR="009621C9" w:rsidRPr="00B35FAD">
        <w:rPr>
          <w:rFonts w:asciiTheme="minorHAnsi" w:hAnsiTheme="minorHAnsi" w:cstheme="minorHAnsi"/>
          <w:i/>
          <w:color w:val="000000"/>
          <w:sz w:val="22"/>
          <w:szCs w:val="22"/>
        </w:rPr>
        <w:t xml:space="preserve">, autorizando este cuerpo colegiado como pago </w:t>
      </w:r>
      <w:r w:rsidR="00BE5863" w:rsidRPr="00B35FAD">
        <w:rPr>
          <w:rFonts w:asciiTheme="minorHAnsi" w:hAnsiTheme="minorHAnsi" w:cstheme="minorHAnsi"/>
          <w:i/>
          <w:color w:val="000000"/>
          <w:sz w:val="22"/>
          <w:szCs w:val="22"/>
        </w:rPr>
        <w:t xml:space="preserve">neto </w:t>
      </w:r>
      <w:r w:rsidR="009621C9" w:rsidRPr="00B35FAD">
        <w:rPr>
          <w:rFonts w:asciiTheme="minorHAnsi" w:hAnsiTheme="minorHAnsi" w:cstheme="minorHAnsi"/>
          <w:i/>
          <w:color w:val="000000"/>
          <w:sz w:val="22"/>
          <w:szCs w:val="22"/>
        </w:rPr>
        <w:t xml:space="preserve">al actor, hasta </w:t>
      </w:r>
      <w:r w:rsidR="00DE61BF" w:rsidRPr="00B35FAD">
        <w:rPr>
          <w:rFonts w:asciiTheme="minorHAnsi" w:hAnsiTheme="minorHAnsi" w:cstheme="minorHAnsi"/>
          <w:i/>
          <w:color w:val="000000"/>
          <w:sz w:val="22"/>
          <w:szCs w:val="22"/>
        </w:rPr>
        <w:t xml:space="preserve">por </w:t>
      </w:r>
      <w:r w:rsidR="009621C9" w:rsidRPr="00B35FAD">
        <w:rPr>
          <w:rFonts w:asciiTheme="minorHAnsi" w:hAnsiTheme="minorHAnsi" w:cstheme="minorHAnsi"/>
          <w:i/>
          <w:color w:val="000000"/>
          <w:sz w:val="22"/>
          <w:szCs w:val="22"/>
        </w:rPr>
        <w:t xml:space="preserve">la cantidad de $1,300,000.00 (un millón </w:t>
      </w:r>
      <w:r w:rsidR="00835727">
        <w:rPr>
          <w:rFonts w:asciiTheme="minorHAnsi" w:hAnsiTheme="minorHAnsi" w:cstheme="minorHAnsi"/>
          <w:i/>
          <w:color w:val="000000"/>
          <w:sz w:val="22"/>
          <w:szCs w:val="22"/>
        </w:rPr>
        <w:t xml:space="preserve">trescientos mil </w:t>
      </w:r>
      <w:r w:rsidR="009621C9" w:rsidRPr="00B35FAD">
        <w:rPr>
          <w:rFonts w:asciiTheme="minorHAnsi" w:hAnsiTheme="minorHAnsi" w:cstheme="minorHAnsi"/>
          <w:i/>
          <w:color w:val="000000"/>
          <w:sz w:val="22"/>
          <w:szCs w:val="22"/>
        </w:rPr>
        <w:t>pesos 00/100/M.N),</w:t>
      </w:r>
      <w:r w:rsidR="00C20F33">
        <w:rPr>
          <w:rFonts w:asciiTheme="minorHAnsi" w:hAnsiTheme="minorHAnsi" w:cstheme="minorHAnsi"/>
          <w:i/>
          <w:color w:val="000000"/>
          <w:sz w:val="22"/>
          <w:szCs w:val="22"/>
        </w:rPr>
        <w:t xml:space="preserve"> que deberá realizarse en tres parcialidades, </w:t>
      </w:r>
      <w:r w:rsidR="009621C9" w:rsidRPr="00B35FAD">
        <w:rPr>
          <w:rFonts w:asciiTheme="minorHAnsi" w:hAnsiTheme="minorHAnsi" w:cstheme="minorHAnsi"/>
          <w:i/>
          <w:color w:val="000000"/>
          <w:sz w:val="22"/>
          <w:szCs w:val="22"/>
        </w:rPr>
        <w:t xml:space="preserve">así como la </w:t>
      </w:r>
      <w:r w:rsidR="00AD42FB">
        <w:rPr>
          <w:rFonts w:asciiTheme="minorHAnsi" w:hAnsiTheme="minorHAnsi" w:cstheme="minorHAnsi"/>
          <w:i/>
          <w:color w:val="000000"/>
          <w:sz w:val="22"/>
          <w:szCs w:val="22"/>
        </w:rPr>
        <w:t>reincorporación</w:t>
      </w:r>
      <w:r w:rsidR="009621C9" w:rsidRPr="00B35FAD">
        <w:rPr>
          <w:rFonts w:asciiTheme="minorHAnsi" w:hAnsiTheme="minorHAnsi" w:cstheme="minorHAnsi"/>
          <w:i/>
          <w:color w:val="000000"/>
          <w:sz w:val="22"/>
          <w:szCs w:val="22"/>
        </w:rPr>
        <w:t xml:space="preserve"> al cargo de Secretario de Acuerdos de Juzgado, que es el que ostentó en </w:t>
      </w:r>
      <w:r w:rsidR="00BE5863" w:rsidRPr="00B35FAD">
        <w:rPr>
          <w:rFonts w:asciiTheme="minorHAnsi" w:hAnsiTheme="minorHAnsi" w:cstheme="minorHAnsi"/>
          <w:i/>
          <w:color w:val="000000"/>
          <w:sz w:val="22"/>
          <w:szCs w:val="22"/>
        </w:rPr>
        <w:t>ú</w:t>
      </w:r>
      <w:r w:rsidR="009621C9" w:rsidRPr="00B35FAD">
        <w:rPr>
          <w:rFonts w:asciiTheme="minorHAnsi" w:hAnsiTheme="minorHAnsi" w:cstheme="minorHAnsi"/>
          <w:i/>
          <w:color w:val="000000"/>
          <w:sz w:val="22"/>
          <w:szCs w:val="22"/>
        </w:rPr>
        <w:t>ltima instancia</w:t>
      </w:r>
      <w:r w:rsidR="00BE5863" w:rsidRPr="00B35FAD">
        <w:rPr>
          <w:rFonts w:asciiTheme="minorHAnsi" w:hAnsiTheme="minorHAnsi" w:cstheme="minorHAnsi"/>
          <w:i/>
          <w:color w:val="000000"/>
          <w:sz w:val="22"/>
          <w:szCs w:val="22"/>
        </w:rPr>
        <w:t xml:space="preserve">; hecho que sea, </w:t>
      </w:r>
      <w:r w:rsidR="00DE61BF" w:rsidRPr="00B35FAD">
        <w:rPr>
          <w:rFonts w:asciiTheme="minorHAnsi" w:hAnsiTheme="minorHAnsi" w:cstheme="minorHAnsi"/>
          <w:i/>
          <w:color w:val="000000"/>
          <w:sz w:val="22"/>
          <w:szCs w:val="22"/>
        </w:rPr>
        <w:t xml:space="preserve">en vía de informe, </w:t>
      </w:r>
      <w:r w:rsidR="00BE5863" w:rsidRPr="00B35FAD">
        <w:rPr>
          <w:rFonts w:asciiTheme="minorHAnsi" w:hAnsiTheme="minorHAnsi" w:cstheme="minorHAnsi"/>
          <w:i/>
          <w:color w:val="000000"/>
          <w:sz w:val="22"/>
          <w:szCs w:val="22"/>
        </w:rPr>
        <w:t xml:space="preserve">remitir </w:t>
      </w:r>
      <w:r w:rsidR="00DE61BF" w:rsidRPr="00B35FAD">
        <w:rPr>
          <w:rFonts w:asciiTheme="minorHAnsi" w:hAnsiTheme="minorHAnsi" w:cstheme="minorHAnsi"/>
          <w:i/>
          <w:color w:val="000000"/>
          <w:sz w:val="22"/>
          <w:szCs w:val="22"/>
        </w:rPr>
        <w:t xml:space="preserve">a este Cuerpo Colegiado </w:t>
      </w:r>
      <w:r w:rsidR="00BE5863" w:rsidRPr="00B35FAD">
        <w:rPr>
          <w:rFonts w:asciiTheme="minorHAnsi" w:hAnsiTheme="minorHAnsi" w:cstheme="minorHAnsi"/>
          <w:i/>
          <w:color w:val="000000"/>
          <w:sz w:val="22"/>
          <w:szCs w:val="22"/>
        </w:rPr>
        <w:t>el convenio correspondiente para los efectos conducentes</w:t>
      </w:r>
      <w:r w:rsidR="00321A34" w:rsidRPr="00B35FAD">
        <w:rPr>
          <w:rFonts w:asciiTheme="minorHAnsi" w:hAnsiTheme="minorHAnsi" w:cstheme="minorHAnsi"/>
          <w:i/>
          <w:color w:val="000000"/>
          <w:sz w:val="22"/>
          <w:szCs w:val="22"/>
        </w:rPr>
        <w:t>.</w:t>
      </w:r>
    </w:p>
    <w:p w:rsidR="00131633" w:rsidRDefault="00BE5863" w:rsidP="00321A34">
      <w:pPr>
        <w:pStyle w:val="NormalWeb"/>
        <w:spacing w:before="0" w:beforeAutospacing="0" w:after="0" w:afterAutospacing="0" w:line="480" w:lineRule="auto"/>
        <w:jc w:val="both"/>
        <w:rPr>
          <w:rFonts w:asciiTheme="minorHAnsi" w:hAnsiTheme="minorHAnsi" w:cstheme="minorHAnsi"/>
          <w:i/>
          <w:color w:val="000000"/>
          <w:sz w:val="22"/>
          <w:szCs w:val="22"/>
        </w:rPr>
      </w:pPr>
      <w:r w:rsidRPr="00B35FAD">
        <w:rPr>
          <w:rFonts w:asciiTheme="minorHAnsi" w:hAnsiTheme="minorHAnsi" w:cstheme="minorHAnsi"/>
          <w:b/>
          <w:i/>
          <w:color w:val="000000"/>
          <w:sz w:val="22"/>
          <w:szCs w:val="22"/>
        </w:rPr>
        <w:t>2.-</w:t>
      </w:r>
      <w:r w:rsidRPr="00B35FAD">
        <w:rPr>
          <w:rFonts w:asciiTheme="minorHAnsi" w:hAnsiTheme="minorHAnsi" w:cstheme="minorHAnsi"/>
          <w:i/>
          <w:color w:val="000000"/>
          <w:sz w:val="22"/>
          <w:szCs w:val="22"/>
        </w:rPr>
        <w:t xml:space="preserve"> A la Tesorera del Poder Judicial, para que prevea, con relación al próximo ajuste trimestral</w:t>
      </w:r>
      <w:r w:rsidR="00835727">
        <w:rPr>
          <w:rFonts w:asciiTheme="minorHAnsi" w:hAnsiTheme="minorHAnsi" w:cstheme="minorHAnsi"/>
          <w:i/>
          <w:color w:val="000000"/>
          <w:sz w:val="22"/>
          <w:szCs w:val="22"/>
        </w:rPr>
        <w:t xml:space="preserve"> positivo</w:t>
      </w:r>
      <w:r w:rsidRPr="00B35FAD">
        <w:rPr>
          <w:rFonts w:asciiTheme="minorHAnsi" w:hAnsiTheme="minorHAnsi" w:cstheme="minorHAnsi"/>
          <w:i/>
          <w:color w:val="000000"/>
          <w:sz w:val="22"/>
          <w:szCs w:val="22"/>
        </w:rPr>
        <w:t xml:space="preserve"> que se</w:t>
      </w:r>
      <w:r w:rsidR="009621C9" w:rsidRPr="00B35FAD">
        <w:rPr>
          <w:rFonts w:asciiTheme="minorHAnsi" w:hAnsiTheme="minorHAnsi" w:cstheme="minorHAnsi"/>
          <w:i/>
          <w:color w:val="000000"/>
          <w:sz w:val="22"/>
          <w:szCs w:val="22"/>
        </w:rPr>
        <w:t xml:space="preserve"> </w:t>
      </w:r>
      <w:r w:rsidRPr="00B35FAD">
        <w:rPr>
          <w:rFonts w:asciiTheme="minorHAnsi" w:hAnsiTheme="minorHAnsi" w:cstheme="minorHAnsi"/>
          <w:i/>
          <w:color w:val="000000"/>
          <w:sz w:val="22"/>
          <w:szCs w:val="22"/>
        </w:rPr>
        <w:t>otorgue a esta Entidad pública, propon</w:t>
      </w:r>
      <w:r w:rsidR="00DE61BF" w:rsidRPr="00B35FAD">
        <w:rPr>
          <w:rFonts w:asciiTheme="minorHAnsi" w:hAnsiTheme="minorHAnsi" w:cstheme="minorHAnsi"/>
          <w:i/>
          <w:color w:val="000000"/>
          <w:sz w:val="22"/>
          <w:szCs w:val="22"/>
        </w:rPr>
        <w:t xml:space="preserve">er </w:t>
      </w:r>
      <w:r w:rsidRPr="00B35FAD">
        <w:rPr>
          <w:rFonts w:asciiTheme="minorHAnsi" w:hAnsiTheme="minorHAnsi" w:cstheme="minorHAnsi"/>
          <w:i/>
          <w:color w:val="000000"/>
          <w:sz w:val="22"/>
          <w:szCs w:val="22"/>
        </w:rPr>
        <w:t xml:space="preserve">a este cuerpo colegiado, </w:t>
      </w:r>
      <w:r w:rsidR="00321A34" w:rsidRPr="00B35FAD">
        <w:rPr>
          <w:rFonts w:asciiTheme="minorHAnsi" w:hAnsiTheme="minorHAnsi" w:cstheme="minorHAnsi"/>
          <w:i/>
          <w:color w:val="000000"/>
          <w:sz w:val="22"/>
          <w:szCs w:val="22"/>
        </w:rPr>
        <w:t xml:space="preserve">dar suficiencia presupuestal a la partida </w:t>
      </w:r>
      <w:r w:rsidR="00E50DE2" w:rsidRPr="00B35FAD">
        <w:rPr>
          <w:rFonts w:asciiTheme="minorHAnsi" w:hAnsiTheme="minorHAnsi" w:cstheme="minorHAnsi"/>
          <w:i/>
          <w:color w:val="000000"/>
          <w:sz w:val="22"/>
          <w:szCs w:val="22"/>
        </w:rPr>
        <w:t>que corresponda</w:t>
      </w:r>
      <w:r w:rsidR="00321A34" w:rsidRPr="00B35FAD">
        <w:rPr>
          <w:rFonts w:asciiTheme="minorHAnsi" w:hAnsiTheme="minorHAnsi" w:cstheme="minorHAnsi"/>
          <w:i/>
          <w:color w:val="000000"/>
          <w:sz w:val="22"/>
          <w:szCs w:val="22"/>
        </w:rPr>
        <w:t xml:space="preserve">, para </w:t>
      </w:r>
      <w:r w:rsidR="000D35E0" w:rsidRPr="00B35FAD">
        <w:rPr>
          <w:rFonts w:asciiTheme="minorHAnsi" w:hAnsiTheme="minorHAnsi" w:cstheme="minorHAnsi"/>
          <w:i/>
          <w:color w:val="000000"/>
          <w:sz w:val="22"/>
          <w:szCs w:val="22"/>
        </w:rPr>
        <w:t xml:space="preserve">estar en posibilidades de cumplimentar el convenio </w:t>
      </w:r>
      <w:r w:rsidR="003472C1">
        <w:rPr>
          <w:rFonts w:asciiTheme="minorHAnsi" w:hAnsiTheme="minorHAnsi" w:cstheme="minorHAnsi"/>
          <w:i/>
          <w:color w:val="000000"/>
          <w:sz w:val="22"/>
          <w:szCs w:val="22"/>
        </w:rPr>
        <w:t xml:space="preserve">aquí </w:t>
      </w:r>
      <w:r w:rsidR="000D35E0" w:rsidRPr="00B35FAD">
        <w:rPr>
          <w:rFonts w:asciiTheme="minorHAnsi" w:hAnsiTheme="minorHAnsi" w:cstheme="minorHAnsi"/>
          <w:i/>
          <w:color w:val="000000"/>
          <w:sz w:val="22"/>
          <w:szCs w:val="22"/>
        </w:rPr>
        <w:t>autorizad</w:t>
      </w:r>
      <w:r w:rsidR="00E50DE2" w:rsidRPr="00B35FAD">
        <w:rPr>
          <w:rFonts w:asciiTheme="minorHAnsi" w:hAnsiTheme="minorHAnsi" w:cstheme="minorHAnsi"/>
          <w:i/>
          <w:color w:val="000000"/>
          <w:sz w:val="22"/>
          <w:szCs w:val="22"/>
        </w:rPr>
        <w:t>o</w:t>
      </w:r>
      <w:r w:rsidR="000D35E0" w:rsidRPr="00B35FAD">
        <w:rPr>
          <w:rFonts w:asciiTheme="minorHAnsi" w:hAnsiTheme="minorHAnsi" w:cstheme="minorHAnsi"/>
          <w:i/>
          <w:color w:val="000000"/>
          <w:sz w:val="22"/>
          <w:szCs w:val="22"/>
        </w:rPr>
        <w:t>,</w:t>
      </w:r>
      <w:r w:rsidR="00321A34" w:rsidRPr="00B35FAD">
        <w:rPr>
          <w:rFonts w:asciiTheme="minorHAnsi" w:hAnsiTheme="minorHAnsi" w:cstheme="minorHAnsi"/>
          <w:i/>
          <w:color w:val="000000"/>
          <w:sz w:val="22"/>
          <w:szCs w:val="22"/>
        </w:rPr>
        <w:t xml:space="preserve"> </w:t>
      </w:r>
      <w:r w:rsidR="00DE61BF" w:rsidRPr="00B35FAD">
        <w:rPr>
          <w:rFonts w:asciiTheme="minorHAnsi" w:hAnsiTheme="minorHAnsi" w:cstheme="minorHAnsi"/>
          <w:i/>
          <w:color w:val="000000"/>
          <w:sz w:val="22"/>
          <w:szCs w:val="22"/>
        </w:rPr>
        <w:t>previa a</w:t>
      </w:r>
      <w:r w:rsidR="00E50DE2" w:rsidRPr="00B35FAD">
        <w:rPr>
          <w:rFonts w:asciiTheme="minorHAnsi" w:hAnsiTheme="minorHAnsi" w:cstheme="minorHAnsi"/>
          <w:i/>
          <w:color w:val="000000"/>
          <w:sz w:val="22"/>
          <w:szCs w:val="22"/>
        </w:rPr>
        <w:t xml:space="preserve">probación </w:t>
      </w:r>
      <w:r w:rsidR="00DE61BF" w:rsidRPr="00B35FAD">
        <w:rPr>
          <w:rFonts w:asciiTheme="minorHAnsi" w:hAnsiTheme="minorHAnsi" w:cstheme="minorHAnsi"/>
          <w:i/>
          <w:color w:val="000000"/>
          <w:sz w:val="22"/>
          <w:szCs w:val="22"/>
        </w:rPr>
        <w:t xml:space="preserve">del Pleno del Tribunal Superior de Justicia </w:t>
      </w:r>
      <w:r w:rsidR="00E50DE2" w:rsidRPr="00B35FAD">
        <w:rPr>
          <w:rFonts w:asciiTheme="minorHAnsi" w:hAnsiTheme="minorHAnsi" w:cstheme="minorHAnsi"/>
          <w:i/>
          <w:color w:val="000000"/>
          <w:sz w:val="22"/>
          <w:szCs w:val="22"/>
        </w:rPr>
        <w:t xml:space="preserve">con respecto a la distribución de ese ajuste trimestral, y así, </w:t>
      </w:r>
      <w:r w:rsidR="000D35E0" w:rsidRPr="00B35FAD">
        <w:rPr>
          <w:rFonts w:asciiTheme="minorHAnsi" w:hAnsiTheme="minorHAnsi" w:cstheme="minorHAnsi"/>
          <w:i/>
          <w:color w:val="000000"/>
          <w:sz w:val="22"/>
          <w:szCs w:val="22"/>
        </w:rPr>
        <w:t>realiza</w:t>
      </w:r>
      <w:r w:rsidR="00E50DE2" w:rsidRPr="00B35FAD">
        <w:rPr>
          <w:rFonts w:asciiTheme="minorHAnsi" w:hAnsiTheme="minorHAnsi" w:cstheme="minorHAnsi"/>
          <w:i/>
          <w:color w:val="000000"/>
          <w:sz w:val="22"/>
          <w:szCs w:val="22"/>
        </w:rPr>
        <w:t xml:space="preserve">r </w:t>
      </w:r>
      <w:r w:rsidR="000D35E0" w:rsidRPr="00B35FAD">
        <w:rPr>
          <w:rFonts w:asciiTheme="minorHAnsi" w:hAnsiTheme="minorHAnsi" w:cstheme="minorHAnsi"/>
          <w:i/>
          <w:color w:val="000000"/>
          <w:sz w:val="22"/>
          <w:szCs w:val="22"/>
        </w:rPr>
        <w:t xml:space="preserve">el pago </w:t>
      </w:r>
      <w:r w:rsidR="00321A34" w:rsidRPr="00B35FAD">
        <w:rPr>
          <w:rFonts w:asciiTheme="minorHAnsi" w:hAnsiTheme="minorHAnsi" w:cstheme="minorHAnsi"/>
          <w:i/>
          <w:color w:val="000000"/>
          <w:sz w:val="22"/>
          <w:szCs w:val="22"/>
        </w:rPr>
        <w:t xml:space="preserve">en los términos </w:t>
      </w:r>
      <w:r w:rsidR="00E50DE2" w:rsidRPr="00B35FAD">
        <w:rPr>
          <w:rFonts w:asciiTheme="minorHAnsi" w:hAnsiTheme="minorHAnsi" w:cstheme="minorHAnsi"/>
          <w:i/>
          <w:color w:val="000000"/>
          <w:sz w:val="22"/>
          <w:szCs w:val="22"/>
        </w:rPr>
        <w:t xml:space="preserve">convenidos. </w:t>
      </w:r>
    </w:p>
    <w:p w:rsidR="00AD42FB" w:rsidRDefault="00835727" w:rsidP="00321A34">
      <w:pPr>
        <w:pStyle w:val="NormalWeb"/>
        <w:spacing w:before="0" w:beforeAutospacing="0" w:after="0" w:afterAutospacing="0" w:line="480" w:lineRule="auto"/>
        <w:jc w:val="both"/>
        <w:rPr>
          <w:rFonts w:asciiTheme="minorHAnsi" w:hAnsiTheme="minorHAnsi" w:cstheme="minorHAnsi"/>
          <w:i/>
          <w:color w:val="000000"/>
          <w:sz w:val="22"/>
          <w:szCs w:val="22"/>
        </w:rPr>
      </w:pPr>
      <w:r w:rsidRPr="00835727">
        <w:rPr>
          <w:rFonts w:asciiTheme="minorHAnsi" w:hAnsiTheme="minorHAnsi" w:cstheme="minorHAnsi"/>
          <w:b/>
          <w:i/>
          <w:color w:val="000000"/>
          <w:sz w:val="22"/>
          <w:szCs w:val="22"/>
        </w:rPr>
        <w:t>3.-</w:t>
      </w:r>
      <w:r>
        <w:rPr>
          <w:rFonts w:asciiTheme="minorHAnsi" w:hAnsiTheme="minorHAnsi" w:cstheme="minorHAnsi"/>
          <w:b/>
          <w:i/>
          <w:color w:val="000000"/>
          <w:sz w:val="22"/>
          <w:szCs w:val="22"/>
        </w:rPr>
        <w:t xml:space="preserve"> </w:t>
      </w:r>
      <w:r>
        <w:rPr>
          <w:rFonts w:asciiTheme="minorHAnsi" w:hAnsiTheme="minorHAnsi" w:cstheme="minorHAnsi"/>
          <w:i/>
          <w:color w:val="000000"/>
          <w:sz w:val="22"/>
          <w:szCs w:val="22"/>
        </w:rPr>
        <w:t xml:space="preserve">Con respecto a </w:t>
      </w:r>
      <w:r w:rsidR="00E4503E">
        <w:rPr>
          <w:rFonts w:asciiTheme="minorHAnsi" w:hAnsiTheme="minorHAnsi" w:cstheme="minorHAnsi"/>
          <w:i/>
          <w:color w:val="000000"/>
          <w:sz w:val="22"/>
          <w:szCs w:val="22"/>
        </w:rPr>
        <w:t>la reincorporación</w:t>
      </w:r>
      <w:r w:rsidR="00E11D31">
        <w:rPr>
          <w:rFonts w:asciiTheme="minorHAnsi" w:hAnsiTheme="minorHAnsi" w:cstheme="minorHAnsi"/>
          <w:i/>
          <w:color w:val="000000"/>
          <w:sz w:val="22"/>
          <w:szCs w:val="22"/>
        </w:rPr>
        <w:t xml:space="preserve"> del actor </w:t>
      </w:r>
      <w:r w:rsidR="00B859E1">
        <w:rPr>
          <w:rFonts w:asciiTheme="minorHAnsi" w:hAnsiTheme="minorHAnsi" w:cstheme="minorHAnsi"/>
          <w:i/>
          <w:color w:val="000000"/>
          <w:sz w:val="22"/>
          <w:szCs w:val="22"/>
        </w:rPr>
        <w:t>del</w:t>
      </w:r>
      <w:r w:rsidR="00E11D31">
        <w:rPr>
          <w:rFonts w:asciiTheme="minorHAnsi" w:hAnsiTheme="minorHAnsi" w:cstheme="minorHAnsi"/>
          <w:i/>
          <w:color w:val="000000"/>
          <w:sz w:val="22"/>
          <w:szCs w:val="22"/>
        </w:rPr>
        <w:t xml:space="preserve"> juicio laboral en cuestión</w:t>
      </w:r>
      <w:r>
        <w:rPr>
          <w:rFonts w:asciiTheme="minorHAnsi" w:hAnsiTheme="minorHAnsi" w:cstheme="minorHAnsi"/>
          <w:i/>
          <w:color w:val="000000"/>
          <w:sz w:val="22"/>
          <w:szCs w:val="22"/>
        </w:rPr>
        <w:t xml:space="preserve">, </w:t>
      </w:r>
      <w:r w:rsidR="003472C1">
        <w:rPr>
          <w:rFonts w:asciiTheme="minorHAnsi" w:hAnsiTheme="minorHAnsi" w:cstheme="minorHAnsi"/>
          <w:i/>
          <w:color w:val="000000"/>
          <w:sz w:val="22"/>
          <w:szCs w:val="22"/>
        </w:rPr>
        <w:t xml:space="preserve">para efectos administrativos, </w:t>
      </w:r>
      <w:r>
        <w:rPr>
          <w:rFonts w:asciiTheme="minorHAnsi" w:hAnsiTheme="minorHAnsi" w:cstheme="minorHAnsi"/>
          <w:i/>
          <w:color w:val="000000"/>
          <w:sz w:val="22"/>
          <w:szCs w:val="22"/>
        </w:rPr>
        <w:t xml:space="preserve">se determina </w:t>
      </w:r>
      <w:r w:rsidR="003472C1">
        <w:rPr>
          <w:rFonts w:asciiTheme="minorHAnsi" w:hAnsiTheme="minorHAnsi" w:cstheme="minorHAnsi"/>
          <w:i/>
          <w:color w:val="000000"/>
          <w:sz w:val="22"/>
          <w:szCs w:val="22"/>
        </w:rPr>
        <w:t>adscribirlo a la Secretaría Ejecutiva del Consejo de la Judicatura del Estado, a partir del uno de mayo del año dos mil diecinueve, en forma</w:t>
      </w:r>
      <w:r>
        <w:rPr>
          <w:rFonts w:asciiTheme="minorHAnsi" w:hAnsiTheme="minorHAnsi" w:cstheme="minorHAnsi"/>
          <w:i/>
          <w:color w:val="000000"/>
          <w:sz w:val="22"/>
          <w:szCs w:val="22"/>
        </w:rPr>
        <w:t xml:space="preserve"> provisional, </w:t>
      </w:r>
      <w:r w:rsidR="003F01A9">
        <w:rPr>
          <w:rFonts w:asciiTheme="minorHAnsi" w:hAnsiTheme="minorHAnsi" w:cstheme="minorHAnsi"/>
          <w:i/>
          <w:color w:val="000000"/>
          <w:sz w:val="22"/>
          <w:szCs w:val="22"/>
        </w:rPr>
        <w:t xml:space="preserve">y una vez que la Secretaria Ejecutiva de cuenta a este cuerpo colegiado con el convenio y acta </w:t>
      </w:r>
      <w:r w:rsidR="003472C1">
        <w:rPr>
          <w:rFonts w:asciiTheme="minorHAnsi" w:hAnsiTheme="minorHAnsi" w:cstheme="minorHAnsi"/>
          <w:i/>
          <w:color w:val="000000"/>
          <w:sz w:val="22"/>
          <w:szCs w:val="22"/>
        </w:rPr>
        <w:t xml:space="preserve">de </w:t>
      </w:r>
      <w:r w:rsidR="00AD42FB">
        <w:rPr>
          <w:rFonts w:asciiTheme="minorHAnsi" w:hAnsiTheme="minorHAnsi" w:cstheme="minorHAnsi"/>
          <w:i/>
          <w:color w:val="000000"/>
          <w:sz w:val="22"/>
          <w:szCs w:val="22"/>
        </w:rPr>
        <w:t>reincorporación</w:t>
      </w:r>
      <w:r w:rsidR="003472C1">
        <w:rPr>
          <w:rFonts w:asciiTheme="minorHAnsi" w:hAnsiTheme="minorHAnsi" w:cstheme="minorHAnsi"/>
          <w:i/>
          <w:color w:val="000000"/>
          <w:sz w:val="22"/>
          <w:szCs w:val="22"/>
        </w:rPr>
        <w:t xml:space="preserve"> </w:t>
      </w:r>
      <w:r w:rsidR="003F01A9">
        <w:rPr>
          <w:rFonts w:asciiTheme="minorHAnsi" w:hAnsiTheme="minorHAnsi" w:cstheme="minorHAnsi"/>
          <w:i/>
          <w:color w:val="000000"/>
          <w:sz w:val="22"/>
          <w:szCs w:val="22"/>
        </w:rPr>
        <w:t>respectiva, se determinará lo correspondiente</w:t>
      </w:r>
      <w:bookmarkEnd w:id="17"/>
      <w:r w:rsidR="00C20F33">
        <w:rPr>
          <w:rFonts w:asciiTheme="minorHAnsi" w:hAnsiTheme="minorHAnsi" w:cstheme="minorHAnsi"/>
          <w:i/>
          <w:color w:val="000000"/>
          <w:sz w:val="22"/>
          <w:szCs w:val="22"/>
        </w:rPr>
        <w:t xml:space="preserve">. </w:t>
      </w:r>
    </w:p>
    <w:p w:rsidR="000D35E0" w:rsidRPr="00835727" w:rsidRDefault="00AD42FB" w:rsidP="00321A34">
      <w:pPr>
        <w:pStyle w:val="NormalWeb"/>
        <w:spacing w:before="0" w:beforeAutospacing="0" w:after="0" w:afterAutospacing="0" w:line="480" w:lineRule="auto"/>
        <w:jc w:val="both"/>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Comuníquese esta determinación tanto al Titular de la Dirección Jurídica del Tribunal Superior de Justicia, como a la Tesorera del Poder Judicial del Estado, para los efectos legales correspondientes. </w:t>
      </w:r>
      <w:bookmarkEnd w:id="18"/>
      <w:r w:rsidR="000D35E0" w:rsidRPr="00B35FAD">
        <w:rPr>
          <w:rFonts w:asciiTheme="minorHAnsi" w:hAnsiTheme="minorHAnsi" w:cstheme="minorHAnsi"/>
          <w:color w:val="000000"/>
          <w:sz w:val="22"/>
          <w:szCs w:val="22"/>
          <w:u w:val="single"/>
        </w:rPr>
        <w:t>APROBADO POR UNANIMIDAD DE VOTOS.</w:t>
      </w:r>
      <w:r w:rsidR="00C20F33">
        <w:rPr>
          <w:rFonts w:asciiTheme="minorHAnsi" w:hAnsiTheme="minorHAnsi" w:cstheme="minorHAnsi"/>
          <w:color w:val="000000"/>
          <w:sz w:val="22"/>
          <w:szCs w:val="22"/>
          <w:u w:val="single"/>
        </w:rPr>
        <w:t xml:space="preserve"> </w:t>
      </w:r>
      <w:r w:rsidR="00C20F33" w:rsidRPr="00C20F33">
        <w:rPr>
          <w:rFonts w:asciiTheme="minorHAnsi" w:hAnsiTheme="minorHAnsi" w:cstheme="minorHAnsi"/>
          <w:color w:val="000000"/>
          <w:sz w:val="22"/>
          <w:szCs w:val="22"/>
        </w:rPr>
        <w:t xml:space="preserve">- - - - - - - - - - - - </w:t>
      </w:r>
      <w:r w:rsidR="003F01A9">
        <w:rPr>
          <w:rFonts w:asciiTheme="minorHAnsi" w:hAnsiTheme="minorHAnsi" w:cstheme="minorHAnsi"/>
          <w:color w:val="000000"/>
          <w:sz w:val="22"/>
          <w:szCs w:val="22"/>
        </w:rPr>
        <w:t>- - - - - - - - - - - -</w:t>
      </w:r>
      <w:r>
        <w:rPr>
          <w:rFonts w:asciiTheme="minorHAnsi" w:hAnsiTheme="minorHAnsi" w:cstheme="minorHAnsi"/>
          <w:color w:val="000000"/>
          <w:sz w:val="22"/>
          <w:szCs w:val="22"/>
        </w:rPr>
        <w:t xml:space="preserve"> </w:t>
      </w:r>
      <w:r w:rsidR="00A44718">
        <w:rPr>
          <w:rFonts w:asciiTheme="minorHAnsi" w:hAnsiTheme="minorHAnsi" w:cstheme="minorHAnsi"/>
          <w:color w:val="000000"/>
          <w:sz w:val="22"/>
          <w:szCs w:val="22"/>
        </w:rPr>
        <w:t xml:space="preserve"> </w:t>
      </w:r>
      <w:r w:rsidR="003F01A9">
        <w:rPr>
          <w:rFonts w:asciiTheme="minorHAnsi" w:hAnsiTheme="minorHAnsi" w:cstheme="minorHAnsi"/>
          <w:color w:val="000000"/>
          <w:sz w:val="22"/>
          <w:szCs w:val="22"/>
        </w:rPr>
        <w:t xml:space="preserve"> </w:t>
      </w:r>
      <w:r w:rsidR="003472C1">
        <w:rPr>
          <w:rFonts w:asciiTheme="minorHAnsi" w:hAnsiTheme="minorHAnsi" w:cstheme="minorHAnsi"/>
          <w:color w:val="000000"/>
          <w:sz w:val="22"/>
          <w:szCs w:val="22"/>
        </w:rPr>
        <w:t xml:space="preserve"> </w:t>
      </w:r>
      <w:r w:rsidR="003F01A9">
        <w:rPr>
          <w:rFonts w:asciiTheme="minorHAnsi" w:hAnsiTheme="minorHAnsi" w:cstheme="minorHAnsi"/>
          <w:color w:val="000000"/>
          <w:sz w:val="22"/>
          <w:szCs w:val="22"/>
        </w:rPr>
        <w:t xml:space="preserve"> </w:t>
      </w:r>
    </w:p>
    <w:p w:rsidR="000D35E0" w:rsidRPr="00B35FAD" w:rsidRDefault="000D35E0" w:rsidP="000D35E0">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9" w:name="_Hlk7172045"/>
      <w:r w:rsidRPr="00B35FAD">
        <w:rPr>
          <w:rFonts w:asciiTheme="minorHAnsi" w:eastAsia="Batang" w:hAnsiTheme="minorHAnsi" w:cstheme="minorHAnsi"/>
          <w:b/>
          <w:sz w:val="22"/>
          <w:szCs w:val="22"/>
        </w:rPr>
        <w:t>ACUERDO VI/25/2019.</w:t>
      </w:r>
      <w:r w:rsidRPr="00B35FAD">
        <w:rPr>
          <w:rFonts w:asciiTheme="minorHAnsi" w:hAnsiTheme="minorHAnsi" w:cstheme="minorHAnsi"/>
          <w:color w:val="000000"/>
          <w:sz w:val="22"/>
          <w:szCs w:val="22"/>
        </w:rPr>
        <w:t xml:space="preserve"> </w:t>
      </w:r>
      <w:r w:rsidR="00915D54" w:rsidRPr="00B35FAD">
        <w:rPr>
          <w:rFonts w:asciiTheme="minorHAnsi" w:hAnsiTheme="minorHAnsi" w:cstheme="minorHAnsi"/>
          <w:b/>
          <w:color w:val="000000"/>
          <w:sz w:val="22"/>
          <w:szCs w:val="22"/>
        </w:rPr>
        <w:t>Oficio número 792, de fecha quince de abril del año en curso, signado por el Doctor Héctor Maldonado Bonilla, en su carácter de Magistrado Presidente del Tribunal Superior de Justicia del Estado, así como del oficio número JURTSJ/61/2019, de fecha veinticuatro de abril del presente año, signado por el Titular de la Dirección Jurídica del Tribunal Superior de Justicia</w:t>
      </w:r>
      <w:r w:rsidR="00F61BA0" w:rsidRPr="00B35FAD">
        <w:rPr>
          <w:rFonts w:asciiTheme="minorHAnsi" w:hAnsiTheme="minorHAnsi" w:cstheme="minorHAnsi"/>
          <w:b/>
          <w:color w:val="000000"/>
          <w:sz w:val="22"/>
          <w:szCs w:val="22"/>
        </w:rPr>
        <w:t>, por guardar relación entre sí</w:t>
      </w:r>
      <w:r w:rsidR="00915D54" w:rsidRPr="00B35FAD">
        <w:rPr>
          <w:rFonts w:asciiTheme="minorHAnsi" w:hAnsiTheme="minorHAnsi" w:cstheme="minorHAnsi"/>
          <w:b/>
          <w:color w:val="000000"/>
          <w:sz w:val="22"/>
          <w:szCs w:val="22"/>
        </w:rPr>
        <w:t xml:space="preserve">. </w:t>
      </w:r>
      <w:r w:rsidRPr="00B35FAD">
        <w:rPr>
          <w:rFonts w:asciiTheme="minorHAnsi" w:hAnsiTheme="minorHAnsi" w:cstheme="minorHAnsi"/>
          <w:b/>
          <w:color w:val="000000"/>
          <w:sz w:val="22"/>
          <w:szCs w:val="22"/>
        </w:rPr>
        <w:t xml:space="preserve">- - - - - - </w:t>
      </w:r>
      <w:r w:rsidR="00F61BA0" w:rsidRPr="00B35FAD">
        <w:rPr>
          <w:rFonts w:asciiTheme="minorHAnsi" w:hAnsiTheme="minorHAnsi" w:cstheme="minorHAnsi"/>
          <w:b/>
          <w:color w:val="000000"/>
          <w:sz w:val="22"/>
          <w:szCs w:val="22"/>
        </w:rPr>
        <w:t xml:space="preserve"> </w:t>
      </w:r>
      <w:r w:rsidRPr="00B35FAD">
        <w:rPr>
          <w:rFonts w:asciiTheme="minorHAnsi" w:hAnsiTheme="minorHAnsi" w:cstheme="minorHAnsi"/>
          <w:b/>
          <w:color w:val="000000"/>
          <w:sz w:val="22"/>
          <w:szCs w:val="22"/>
        </w:rPr>
        <w:t xml:space="preserve"> </w:t>
      </w:r>
      <w:r w:rsidR="00915D54" w:rsidRPr="00B35FAD">
        <w:rPr>
          <w:rFonts w:asciiTheme="minorHAnsi" w:hAnsiTheme="minorHAnsi" w:cstheme="minorHAnsi"/>
          <w:b/>
          <w:color w:val="000000"/>
          <w:sz w:val="22"/>
          <w:szCs w:val="22"/>
        </w:rPr>
        <w:t xml:space="preserve"> </w:t>
      </w:r>
      <w:r w:rsidRPr="00B35FAD">
        <w:rPr>
          <w:rFonts w:asciiTheme="minorHAnsi" w:hAnsiTheme="minorHAnsi" w:cstheme="minorHAnsi"/>
          <w:b/>
          <w:color w:val="000000"/>
          <w:sz w:val="22"/>
          <w:szCs w:val="22"/>
        </w:rPr>
        <w:t xml:space="preserve"> </w:t>
      </w:r>
    </w:p>
    <w:p w:rsidR="00A42515" w:rsidRPr="00B35FAD" w:rsidRDefault="000D35E0" w:rsidP="007C7BC7">
      <w:pPr>
        <w:spacing w:after="0" w:line="480" w:lineRule="auto"/>
        <w:jc w:val="both"/>
        <w:rPr>
          <w:rFonts w:cstheme="minorHAnsi"/>
        </w:rPr>
      </w:pPr>
      <w:bookmarkStart w:id="20" w:name="_Hlk7177457"/>
      <w:r w:rsidRPr="0059376E">
        <w:rPr>
          <w:rFonts w:cstheme="minorHAnsi"/>
          <w:i/>
          <w:color w:val="000000"/>
        </w:rPr>
        <w:lastRenderedPageBreak/>
        <w:t xml:space="preserve">Dada cuenta con el </w:t>
      </w:r>
      <w:r w:rsidR="00915D54" w:rsidRPr="0059376E">
        <w:rPr>
          <w:rFonts w:cstheme="minorHAnsi"/>
          <w:i/>
          <w:color w:val="000000"/>
        </w:rPr>
        <w:t>oficio número 792, de fecha quince de abril del año en curso,</w:t>
      </w:r>
      <w:r w:rsidR="00A42515" w:rsidRPr="0059376E">
        <w:rPr>
          <w:rFonts w:cstheme="minorHAnsi"/>
          <w:i/>
          <w:color w:val="000000"/>
        </w:rPr>
        <w:t xml:space="preserve"> así como con e</w:t>
      </w:r>
      <w:r w:rsidR="007D67DA" w:rsidRPr="0059376E">
        <w:rPr>
          <w:rFonts w:cstheme="minorHAnsi"/>
          <w:i/>
          <w:color w:val="000000"/>
        </w:rPr>
        <w:t xml:space="preserve">l </w:t>
      </w:r>
      <w:r w:rsidR="00A42515" w:rsidRPr="0059376E">
        <w:rPr>
          <w:rFonts w:cstheme="minorHAnsi"/>
          <w:i/>
          <w:color w:val="000000"/>
        </w:rPr>
        <w:t xml:space="preserve">similar </w:t>
      </w:r>
      <w:r w:rsidR="007D67DA" w:rsidRPr="0059376E">
        <w:rPr>
          <w:rFonts w:cstheme="minorHAnsi"/>
          <w:i/>
          <w:color w:val="000000"/>
        </w:rPr>
        <w:t xml:space="preserve">número JURTSJ/61/2019, </w:t>
      </w:r>
      <w:r w:rsidR="00A42515" w:rsidRPr="0059376E">
        <w:rPr>
          <w:rFonts w:cstheme="minorHAnsi"/>
          <w:i/>
          <w:color w:val="000000"/>
        </w:rPr>
        <w:t>de fecha veinticuatro de abril del presente año</w:t>
      </w:r>
      <w:r w:rsidR="00A42515" w:rsidRPr="0059376E">
        <w:rPr>
          <w:rFonts w:cstheme="minorHAnsi"/>
          <w:i/>
        </w:rPr>
        <w:t xml:space="preserve"> </w:t>
      </w:r>
      <w:r w:rsidR="007D67DA" w:rsidRPr="0059376E">
        <w:rPr>
          <w:rFonts w:cstheme="minorHAnsi"/>
          <w:i/>
        </w:rPr>
        <w:t>que transcurre</w:t>
      </w:r>
      <w:r w:rsidR="00A42515" w:rsidRPr="0059376E">
        <w:rPr>
          <w:rFonts w:cstheme="minorHAnsi"/>
          <w:i/>
        </w:rPr>
        <w:t xml:space="preserve">, mediante el cual el titular de la Dirección Jurídica del Tribunal Superior de Justicia, presenta </w:t>
      </w:r>
      <w:r w:rsidR="003353CB" w:rsidRPr="0059376E">
        <w:rPr>
          <w:rFonts w:cstheme="minorHAnsi"/>
          <w:i/>
        </w:rPr>
        <w:t xml:space="preserve">en vía de informe, </w:t>
      </w:r>
      <w:r w:rsidR="00A42515" w:rsidRPr="0059376E">
        <w:rPr>
          <w:rFonts w:cstheme="minorHAnsi"/>
          <w:i/>
        </w:rPr>
        <w:t>el resultado</w:t>
      </w:r>
      <w:r w:rsidR="003353CB" w:rsidRPr="0059376E">
        <w:rPr>
          <w:rFonts w:cstheme="minorHAnsi"/>
          <w:i/>
        </w:rPr>
        <w:t xml:space="preserve"> que se obtuvo </w:t>
      </w:r>
      <w:r w:rsidR="00010107" w:rsidRPr="0059376E">
        <w:rPr>
          <w:rFonts w:cstheme="minorHAnsi"/>
          <w:i/>
        </w:rPr>
        <w:t xml:space="preserve">de la verificación realizada </w:t>
      </w:r>
      <w:r w:rsidR="003353CB" w:rsidRPr="0059376E">
        <w:rPr>
          <w:rFonts w:cstheme="minorHAnsi"/>
          <w:i/>
        </w:rPr>
        <w:t xml:space="preserve"> en coordinación con el área de Tesorería del Poder Judicial del Estado, </w:t>
      </w:r>
      <w:r w:rsidR="00010107" w:rsidRPr="0059376E">
        <w:rPr>
          <w:rFonts w:cstheme="minorHAnsi"/>
          <w:i/>
        </w:rPr>
        <w:t xml:space="preserve">a </w:t>
      </w:r>
      <w:r w:rsidR="00A42515" w:rsidRPr="0059376E">
        <w:rPr>
          <w:rFonts w:cstheme="minorHAnsi"/>
          <w:i/>
        </w:rPr>
        <w:t xml:space="preserve">las ejecutorias </w:t>
      </w:r>
      <w:r w:rsidR="003353CB" w:rsidRPr="0059376E">
        <w:rPr>
          <w:rFonts w:cstheme="minorHAnsi"/>
          <w:i/>
        </w:rPr>
        <w:t>emitidas en</w:t>
      </w:r>
      <w:r w:rsidR="00A42515" w:rsidRPr="0059376E">
        <w:rPr>
          <w:rFonts w:cstheme="minorHAnsi"/>
          <w:i/>
        </w:rPr>
        <w:t xml:space="preserve"> los juicios de amparo 1951/2013-III-B y 420/2017-V, promovidos por el </w:t>
      </w:r>
      <w:r w:rsidR="00010107" w:rsidRPr="0059376E">
        <w:rPr>
          <w:rFonts w:cstheme="minorHAnsi"/>
          <w:i/>
        </w:rPr>
        <w:t xml:space="preserve">Magistrado </w:t>
      </w:r>
      <w:r w:rsidR="00A42515" w:rsidRPr="0059376E">
        <w:rPr>
          <w:rFonts w:cstheme="minorHAnsi"/>
          <w:i/>
        </w:rPr>
        <w:t>Rafael Juárez Castañeda</w:t>
      </w:r>
      <w:r w:rsidR="003353CB" w:rsidRPr="0059376E">
        <w:rPr>
          <w:rFonts w:cstheme="minorHAnsi"/>
          <w:i/>
        </w:rPr>
        <w:t>,</w:t>
      </w:r>
      <w:r w:rsidR="00A42515" w:rsidRPr="0059376E">
        <w:rPr>
          <w:rFonts w:cstheme="minorHAnsi"/>
          <w:i/>
        </w:rPr>
        <w:t xml:space="preserve"> radicados </w:t>
      </w:r>
      <w:r w:rsidR="00010107" w:rsidRPr="0059376E">
        <w:rPr>
          <w:rFonts w:cstheme="minorHAnsi"/>
          <w:i/>
        </w:rPr>
        <w:t>ambos</w:t>
      </w:r>
      <w:r w:rsidR="00A42515" w:rsidRPr="0059376E">
        <w:rPr>
          <w:rFonts w:cstheme="minorHAnsi"/>
          <w:i/>
        </w:rPr>
        <w:t xml:space="preserve"> </w:t>
      </w:r>
      <w:r w:rsidR="0059376E" w:rsidRPr="0059376E">
        <w:rPr>
          <w:rFonts w:cstheme="minorHAnsi"/>
          <w:i/>
        </w:rPr>
        <w:t xml:space="preserve">en </w:t>
      </w:r>
      <w:r w:rsidR="00A42515" w:rsidRPr="0059376E">
        <w:rPr>
          <w:rFonts w:cstheme="minorHAnsi"/>
          <w:i/>
        </w:rPr>
        <w:t xml:space="preserve">el Juzgado Primero de Distrito en el Estado, </w:t>
      </w:r>
      <w:r w:rsidR="003353CB" w:rsidRPr="0059376E">
        <w:rPr>
          <w:rFonts w:cstheme="minorHAnsi"/>
          <w:i/>
        </w:rPr>
        <w:t>con respecto a la</w:t>
      </w:r>
      <w:r w:rsidR="00A42515" w:rsidRPr="0059376E">
        <w:rPr>
          <w:rFonts w:cstheme="minorHAnsi"/>
          <w:i/>
        </w:rPr>
        <w:t xml:space="preserve"> </w:t>
      </w:r>
      <w:r w:rsidR="003353CB" w:rsidRPr="0059376E">
        <w:rPr>
          <w:rFonts w:cstheme="minorHAnsi"/>
          <w:i/>
        </w:rPr>
        <w:t xml:space="preserve">cantidad que se le adeuda </w:t>
      </w:r>
      <w:r w:rsidR="00A42515" w:rsidRPr="0059376E">
        <w:rPr>
          <w:rFonts w:cstheme="minorHAnsi"/>
          <w:i/>
        </w:rPr>
        <w:t>por concepto de haber de retiro</w:t>
      </w:r>
      <w:r w:rsidR="003353CB" w:rsidRPr="0059376E">
        <w:rPr>
          <w:rFonts w:cstheme="minorHAnsi"/>
          <w:i/>
        </w:rPr>
        <w:t xml:space="preserve">, acompañando a dicho informe </w:t>
      </w:r>
      <w:r w:rsidR="0040513A" w:rsidRPr="0059376E">
        <w:rPr>
          <w:rFonts w:cstheme="minorHAnsi"/>
          <w:i/>
        </w:rPr>
        <w:t xml:space="preserve">los </w:t>
      </w:r>
      <w:r w:rsidR="00DB2AB6" w:rsidRPr="0059376E">
        <w:rPr>
          <w:rFonts w:cstheme="minorHAnsi"/>
          <w:i/>
        </w:rPr>
        <w:t>desgloses</w:t>
      </w:r>
      <w:r w:rsidR="00665C73" w:rsidRPr="0059376E">
        <w:rPr>
          <w:rFonts w:cstheme="minorHAnsi"/>
          <w:i/>
        </w:rPr>
        <w:t xml:space="preserve"> por año </w:t>
      </w:r>
      <w:r w:rsidR="00680FFC" w:rsidRPr="0059376E">
        <w:rPr>
          <w:rFonts w:cstheme="minorHAnsi"/>
          <w:i/>
        </w:rPr>
        <w:t xml:space="preserve">y </w:t>
      </w:r>
      <w:r w:rsidR="003353CB" w:rsidRPr="0059376E">
        <w:rPr>
          <w:rFonts w:cstheme="minorHAnsi"/>
          <w:i/>
        </w:rPr>
        <w:t>la cédula respectiva</w:t>
      </w:r>
      <w:r w:rsidR="00010107" w:rsidRPr="0059376E">
        <w:rPr>
          <w:rFonts w:cstheme="minorHAnsi"/>
          <w:i/>
        </w:rPr>
        <w:t>;</w:t>
      </w:r>
      <w:r w:rsidR="003353CB" w:rsidRPr="0059376E">
        <w:rPr>
          <w:rFonts w:cstheme="minorHAnsi"/>
          <w:i/>
        </w:rPr>
        <w:t xml:space="preserve"> informe del que este cuerpo colegiado toma debido conocimiento</w:t>
      </w:r>
      <w:r w:rsidR="007C7BC7" w:rsidRPr="0059376E">
        <w:rPr>
          <w:rFonts w:cstheme="minorHAnsi"/>
          <w:i/>
        </w:rPr>
        <w:t xml:space="preserve">. Ahora bien, con la finalidad de dar cumplimiento al requerimiento que </w:t>
      </w:r>
      <w:r w:rsidR="00621871" w:rsidRPr="0059376E">
        <w:rPr>
          <w:rFonts w:cstheme="minorHAnsi"/>
          <w:i/>
        </w:rPr>
        <w:t xml:space="preserve">fue realizado </w:t>
      </w:r>
      <w:r w:rsidR="007C7BC7" w:rsidRPr="0059376E">
        <w:rPr>
          <w:rFonts w:cstheme="minorHAnsi"/>
          <w:i/>
        </w:rPr>
        <w:t>mediante oficios número 97, de fecha quince de enero del año que transcurre y el 792, de cuenta</w:t>
      </w:r>
      <w:r w:rsidR="00086465" w:rsidRPr="0059376E">
        <w:rPr>
          <w:rFonts w:cstheme="minorHAnsi"/>
          <w:i/>
        </w:rPr>
        <w:t xml:space="preserve">, </w:t>
      </w:r>
      <w:r w:rsidR="0059376E" w:rsidRPr="0059376E">
        <w:rPr>
          <w:rFonts w:cstheme="minorHAnsi"/>
          <w:i/>
        </w:rPr>
        <w:t xml:space="preserve">así como estar en posibilidades de </w:t>
      </w:r>
      <w:r w:rsidR="00086465" w:rsidRPr="0059376E">
        <w:rPr>
          <w:rFonts w:cstheme="minorHAnsi"/>
          <w:i/>
        </w:rPr>
        <w:t>dar cumplimiento a la ejecutoria dictada dentro del juicio de garantías</w:t>
      </w:r>
      <w:r w:rsidR="0059376E" w:rsidRPr="0059376E">
        <w:rPr>
          <w:rFonts w:cstheme="minorHAnsi"/>
          <w:i/>
        </w:rPr>
        <w:t xml:space="preserve"> número</w:t>
      </w:r>
      <w:r w:rsidR="00086465" w:rsidRPr="0059376E">
        <w:rPr>
          <w:rFonts w:cstheme="minorHAnsi"/>
          <w:i/>
        </w:rPr>
        <w:t xml:space="preserve"> </w:t>
      </w:r>
      <w:r w:rsidR="00AE0D55" w:rsidRPr="0059376E">
        <w:rPr>
          <w:rFonts w:cstheme="minorHAnsi"/>
          <w:i/>
        </w:rPr>
        <w:t>420/2017-V,</w:t>
      </w:r>
      <w:r w:rsidR="00086465" w:rsidRPr="0059376E">
        <w:rPr>
          <w:rFonts w:cstheme="minorHAnsi"/>
          <w:i/>
        </w:rPr>
        <w:t xml:space="preserve"> de los del índice del Juzgado Primero de Distrito en el Estado</w:t>
      </w:r>
      <w:r w:rsidR="009E178E" w:rsidRPr="0059376E">
        <w:rPr>
          <w:rFonts w:cstheme="minorHAnsi"/>
          <w:i/>
        </w:rPr>
        <w:t>;</w:t>
      </w:r>
      <w:r w:rsidR="007C7BC7" w:rsidRPr="0059376E">
        <w:rPr>
          <w:rFonts w:cstheme="minorHAnsi"/>
          <w:i/>
        </w:rPr>
        <w:t xml:space="preserve"> con fundamento en lo que establece el artículo 25 fracción X, </w:t>
      </w:r>
      <w:r w:rsidR="008A3846" w:rsidRPr="0059376E">
        <w:rPr>
          <w:rFonts w:cstheme="minorHAnsi"/>
          <w:i/>
        </w:rPr>
        <w:t xml:space="preserve">61 </w:t>
      </w:r>
      <w:r w:rsidR="00680FFC" w:rsidRPr="0059376E">
        <w:rPr>
          <w:rFonts w:cstheme="minorHAnsi"/>
          <w:i/>
        </w:rPr>
        <w:t>de la Ley Orgánica del Poder Judicial del Estado, 9 fracción XVII del Reglamento del Consejo de la Judicatura del Estado, se determina</w:t>
      </w:r>
      <w:r w:rsidR="00086465" w:rsidRPr="0059376E">
        <w:rPr>
          <w:rFonts w:cstheme="minorHAnsi"/>
          <w:i/>
        </w:rPr>
        <w:t xml:space="preserve"> aprobar la cédula y monto a pagar</w:t>
      </w:r>
      <w:r w:rsidR="0059376E" w:rsidRPr="0059376E">
        <w:rPr>
          <w:rFonts w:cstheme="minorHAnsi"/>
          <w:i/>
        </w:rPr>
        <w:t>,</w:t>
      </w:r>
      <w:r w:rsidR="00086465" w:rsidRPr="0059376E">
        <w:rPr>
          <w:rFonts w:cstheme="minorHAnsi"/>
          <w:i/>
        </w:rPr>
        <w:t xml:space="preserve"> y toda vez que del informe de la tesorería se desprende que no hay suficiencia presupuestal en la partida 1</w:t>
      </w:r>
      <w:r w:rsidR="00086465" w:rsidRPr="0059376E">
        <w:rPr>
          <w:rFonts w:cstheme="minorHAnsi"/>
          <w:i/>
          <w:color w:val="000000"/>
        </w:rPr>
        <w:t xml:space="preserve">.5.3.5., que corresponde a haberes de retiro, se aprueba solicitar al Congreso del Estado, una ampliación al presupuesto de egresos del Poder Judicial del ejercicio 2019, por la cantidad de </w:t>
      </w:r>
      <w:r w:rsidR="0059376E" w:rsidRPr="0059376E">
        <w:rPr>
          <w:rFonts w:cstheme="minorHAnsi"/>
          <w:i/>
          <w:color w:val="000000"/>
        </w:rPr>
        <w:t xml:space="preserve">$ 436,907.30 (cuatrocientos treinta y seis mil, novecientos siete pesos 30/100), </w:t>
      </w:r>
      <w:r w:rsidR="00086465" w:rsidRPr="0059376E">
        <w:rPr>
          <w:rFonts w:cstheme="minorHAnsi"/>
          <w:i/>
          <w:color w:val="000000"/>
        </w:rPr>
        <w:t xml:space="preserve">para dar suficiencia a dicha partida. Con </w:t>
      </w:r>
      <w:r w:rsidR="00680FFC" w:rsidRPr="0059376E">
        <w:rPr>
          <w:rFonts w:cstheme="minorHAnsi"/>
          <w:i/>
        </w:rPr>
        <w:t xml:space="preserve">el informe de cuenta en el que consta la cédula de determinación del monto a pagar al </w:t>
      </w:r>
      <w:r w:rsidR="009E178E" w:rsidRPr="0059376E">
        <w:rPr>
          <w:rFonts w:cstheme="minorHAnsi"/>
          <w:i/>
        </w:rPr>
        <w:t>M</w:t>
      </w:r>
      <w:r w:rsidR="00680FFC" w:rsidRPr="0059376E">
        <w:rPr>
          <w:rFonts w:cstheme="minorHAnsi"/>
          <w:i/>
        </w:rPr>
        <w:t xml:space="preserve">agistrado </w:t>
      </w:r>
      <w:r w:rsidR="009E178E" w:rsidRPr="0059376E">
        <w:rPr>
          <w:rFonts w:cstheme="minorHAnsi"/>
          <w:i/>
        </w:rPr>
        <w:t xml:space="preserve">en retiro </w:t>
      </w:r>
      <w:r w:rsidR="00680FFC" w:rsidRPr="0059376E">
        <w:rPr>
          <w:rFonts w:cstheme="minorHAnsi"/>
          <w:i/>
        </w:rPr>
        <w:t xml:space="preserve">Rafael Juárez Castañeda, por concepto de </w:t>
      </w:r>
      <w:r w:rsidR="009E178E" w:rsidRPr="0059376E">
        <w:rPr>
          <w:rFonts w:cstheme="minorHAnsi"/>
          <w:i/>
        </w:rPr>
        <w:t xml:space="preserve">haber </w:t>
      </w:r>
      <w:r w:rsidR="00680FFC" w:rsidRPr="0059376E">
        <w:rPr>
          <w:rFonts w:cstheme="minorHAnsi"/>
          <w:i/>
        </w:rPr>
        <w:t xml:space="preserve">retiro, </w:t>
      </w:r>
      <w:r w:rsidR="00086465" w:rsidRPr="0059376E">
        <w:rPr>
          <w:rFonts w:cstheme="minorHAnsi"/>
          <w:i/>
        </w:rPr>
        <w:t>comuníquese esta determinación al Juez Primero de Distrito en el Estado</w:t>
      </w:r>
      <w:r w:rsidR="0059376E" w:rsidRPr="0059376E">
        <w:rPr>
          <w:rFonts w:cstheme="minorHAnsi"/>
          <w:i/>
        </w:rPr>
        <w:t xml:space="preserve">, así como </w:t>
      </w:r>
      <w:r w:rsidR="00086465" w:rsidRPr="0059376E">
        <w:rPr>
          <w:rFonts w:cstheme="minorHAnsi"/>
          <w:i/>
        </w:rPr>
        <w:t xml:space="preserve">al Pleno del Tribunal Superior de Justicia del Estado, para los </w:t>
      </w:r>
      <w:r w:rsidR="00680FFC" w:rsidRPr="0059376E">
        <w:rPr>
          <w:rFonts w:cstheme="minorHAnsi"/>
          <w:i/>
        </w:rPr>
        <w:t>efectos legales a que haya lugar.</w:t>
      </w:r>
      <w:bookmarkEnd w:id="20"/>
      <w:r w:rsidR="00680FFC" w:rsidRPr="00B35FAD">
        <w:rPr>
          <w:rFonts w:cstheme="minorHAnsi"/>
        </w:rPr>
        <w:t xml:space="preserve"> </w:t>
      </w:r>
      <w:bookmarkEnd w:id="19"/>
      <w:r w:rsidR="00680FFC" w:rsidRPr="00B35FAD">
        <w:rPr>
          <w:rFonts w:cstheme="minorHAnsi"/>
          <w:u w:val="single"/>
        </w:rPr>
        <w:t xml:space="preserve">APROBADO POR UNANIMIDAD DE VOTOS. </w:t>
      </w:r>
      <w:r w:rsidR="0040513A" w:rsidRPr="00B35FAD">
        <w:rPr>
          <w:rFonts w:cstheme="minorHAnsi"/>
          <w:u w:val="single"/>
        </w:rPr>
        <w:t xml:space="preserve"> </w:t>
      </w:r>
      <w:r w:rsidR="0040513A" w:rsidRPr="00B35FAD">
        <w:rPr>
          <w:rFonts w:cstheme="minorHAnsi"/>
        </w:rPr>
        <w:t>- - - - - - - - - - - - - - - - - - - - - - - - - - - - - - - - - - - - -</w:t>
      </w:r>
      <w:r w:rsidR="0059376E">
        <w:rPr>
          <w:rFonts w:cstheme="minorHAnsi"/>
        </w:rPr>
        <w:t xml:space="preserve"> - - - - - - - - - - - - - </w:t>
      </w:r>
    </w:p>
    <w:p w:rsidR="00131633" w:rsidRPr="00B35FAD" w:rsidRDefault="00131633" w:rsidP="00131633">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21" w:name="_Hlk7419600"/>
      <w:r w:rsidRPr="00B35FAD">
        <w:rPr>
          <w:rFonts w:asciiTheme="minorHAnsi" w:eastAsia="Batang" w:hAnsiTheme="minorHAnsi" w:cstheme="minorHAnsi"/>
          <w:b/>
          <w:sz w:val="22"/>
          <w:szCs w:val="22"/>
        </w:rPr>
        <w:t xml:space="preserve">ACUERDO VII/25/2019. </w:t>
      </w:r>
      <w:r w:rsidR="00E538A3" w:rsidRPr="00B35FAD">
        <w:rPr>
          <w:rFonts w:asciiTheme="minorHAnsi" w:hAnsiTheme="minorHAnsi" w:cstheme="minorHAnsi"/>
          <w:b/>
          <w:color w:val="000000"/>
          <w:sz w:val="22"/>
          <w:szCs w:val="22"/>
        </w:rPr>
        <w:t>Oficio número 805, de fecha quince del mes y año en curso, signado por el Doctor Héctor Maldonado Bonilla, en su carácter de Magistrado Presidente del Tribunal Superior de Justicia del Estado</w:t>
      </w:r>
      <w:r w:rsidRPr="00B35FAD">
        <w:rPr>
          <w:rFonts w:asciiTheme="minorHAnsi" w:hAnsiTheme="minorHAnsi" w:cstheme="minorHAnsi"/>
          <w:b/>
          <w:color w:val="000000"/>
          <w:sz w:val="22"/>
          <w:szCs w:val="22"/>
        </w:rPr>
        <w:t xml:space="preserve">. </w:t>
      </w:r>
      <w:r w:rsidR="00E538A3" w:rsidRPr="00B35FAD">
        <w:rPr>
          <w:rFonts w:asciiTheme="minorHAnsi" w:hAnsiTheme="minorHAnsi" w:cstheme="minorHAnsi"/>
          <w:b/>
          <w:color w:val="000000"/>
          <w:sz w:val="22"/>
          <w:szCs w:val="22"/>
        </w:rPr>
        <w:t xml:space="preserve">- - - - - - - - - - - - - - - - - - - - - - - - - - - </w:t>
      </w:r>
    </w:p>
    <w:p w:rsidR="00E538A3" w:rsidRPr="00B35FAD" w:rsidRDefault="00E538A3" w:rsidP="00E538A3">
      <w:pPr>
        <w:pStyle w:val="NormalWeb"/>
        <w:spacing w:before="0" w:beforeAutospacing="0" w:after="0" w:afterAutospacing="0" w:line="480" w:lineRule="auto"/>
        <w:jc w:val="both"/>
        <w:rPr>
          <w:rFonts w:asciiTheme="minorHAnsi" w:hAnsiTheme="minorHAnsi" w:cstheme="minorHAnsi"/>
          <w:color w:val="000000"/>
          <w:sz w:val="22"/>
          <w:szCs w:val="22"/>
        </w:rPr>
      </w:pPr>
      <w:r w:rsidRPr="00B35FAD">
        <w:rPr>
          <w:rFonts w:asciiTheme="minorHAnsi" w:hAnsiTheme="minorHAnsi" w:cstheme="minorHAnsi"/>
          <w:i/>
          <w:color w:val="000000"/>
          <w:sz w:val="22"/>
          <w:szCs w:val="22"/>
        </w:rPr>
        <w:t xml:space="preserve">Dada cuenta con el oficio número 805, de fecha quince del mes y año en curso, mediante el cual se comunica a este cuerpo colegiado la resolución definitiva respecto del recurso de revocación interpuesto en contra del acuerdo emitido por este consejo, en sesión ordinaria </w:t>
      </w:r>
      <w:r w:rsidRPr="00B35FAD">
        <w:rPr>
          <w:rFonts w:asciiTheme="minorHAnsi" w:hAnsiTheme="minorHAnsi" w:cstheme="minorHAnsi"/>
          <w:i/>
          <w:color w:val="000000"/>
          <w:sz w:val="22"/>
          <w:szCs w:val="22"/>
        </w:rPr>
        <w:lastRenderedPageBreak/>
        <w:t>privada de fecha dos de enero del año en curso, comunicado a la actora, mediante oficio número SECJRH/1442/2018; resolución en la que se determinó desecharlo de plano,  la cual ha causado ejecutoria para todos los efectos legales; en consecuencia, este cuerpo colegiado toma debido conocimiento, instruyendo a la Secretaría Ejecutiva</w:t>
      </w:r>
      <w:r w:rsidR="00170762" w:rsidRPr="00B35FAD">
        <w:rPr>
          <w:rFonts w:asciiTheme="minorHAnsi" w:hAnsiTheme="minorHAnsi" w:cstheme="minorHAnsi"/>
          <w:i/>
          <w:color w:val="000000"/>
          <w:sz w:val="22"/>
          <w:szCs w:val="22"/>
        </w:rPr>
        <w:t>,</w:t>
      </w:r>
      <w:r w:rsidRPr="00B35FAD">
        <w:rPr>
          <w:rFonts w:asciiTheme="minorHAnsi" w:hAnsiTheme="minorHAnsi" w:cstheme="minorHAnsi"/>
          <w:i/>
          <w:color w:val="000000"/>
          <w:sz w:val="22"/>
          <w:szCs w:val="22"/>
        </w:rPr>
        <w:t xml:space="preserve"> </w:t>
      </w:r>
      <w:r w:rsidR="00226A09">
        <w:rPr>
          <w:rFonts w:asciiTheme="minorHAnsi" w:hAnsiTheme="minorHAnsi" w:cstheme="minorHAnsi"/>
          <w:i/>
          <w:color w:val="000000"/>
          <w:sz w:val="22"/>
          <w:szCs w:val="22"/>
        </w:rPr>
        <w:t xml:space="preserve">para </w:t>
      </w:r>
      <w:r w:rsidR="00AB2163">
        <w:rPr>
          <w:rFonts w:asciiTheme="minorHAnsi" w:hAnsiTheme="minorHAnsi" w:cstheme="minorHAnsi"/>
          <w:i/>
          <w:color w:val="000000"/>
          <w:sz w:val="22"/>
          <w:szCs w:val="22"/>
        </w:rPr>
        <w:t xml:space="preserve">que </w:t>
      </w:r>
      <w:r w:rsidR="00170762" w:rsidRPr="00B35FAD">
        <w:rPr>
          <w:rFonts w:asciiTheme="minorHAnsi" w:hAnsiTheme="minorHAnsi" w:cstheme="minorHAnsi"/>
          <w:i/>
          <w:color w:val="000000"/>
          <w:sz w:val="22"/>
          <w:szCs w:val="22"/>
        </w:rPr>
        <w:t xml:space="preserve">con copia certificada del oficio y anexo de cuenta, así como con copia certificada del acta que se levante con motivo de la presente sesión, en lo conducente, cerrar el expedientillo 01/2019, que </w:t>
      </w:r>
      <w:r w:rsidR="00891D78">
        <w:rPr>
          <w:rFonts w:asciiTheme="minorHAnsi" w:hAnsiTheme="minorHAnsi" w:cstheme="minorHAnsi"/>
          <w:i/>
          <w:color w:val="000000"/>
          <w:sz w:val="22"/>
          <w:szCs w:val="22"/>
        </w:rPr>
        <w:t xml:space="preserve">se </w:t>
      </w:r>
      <w:r w:rsidR="00170762" w:rsidRPr="00B35FAD">
        <w:rPr>
          <w:rFonts w:asciiTheme="minorHAnsi" w:hAnsiTheme="minorHAnsi" w:cstheme="minorHAnsi"/>
          <w:i/>
          <w:color w:val="000000"/>
          <w:sz w:val="22"/>
          <w:szCs w:val="22"/>
        </w:rPr>
        <w:t>ordenó abrir con las constancias relativas al recurso en mención, y hecho que sea, agregarlo al apéndice de la presente acta, para constancia.</w:t>
      </w:r>
      <w:r w:rsidR="00170762" w:rsidRPr="00B35FAD">
        <w:rPr>
          <w:rFonts w:asciiTheme="minorHAnsi" w:hAnsiTheme="minorHAnsi" w:cstheme="minorHAnsi"/>
          <w:color w:val="000000"/>
          <w:sz w:val="22"/>
          <w:szCs w:val="22"/>
        </w:rPr>
        <w:t xml:space="preserve"> </w:t>
      </w:r>
      <w:r w:rsidR="00170762" w:rsidRPr="00B35FAD">
        <w:rPr>
          <w:rFonts w:asciiTheme="minorHAnsi" w:hAnsiTheme="minorHAnsi" w:cstheme="minorHAnsi"/>
          <w:color w:val="000000"/>
          <w:sz w:val="22"/>
          <w:szCs w:val="22"/>
          <w:u w:val="single"/>
        </w:rPr>
        <w:t>APROBADO POR UNANIMIDAD DE VOTOS.</w:t>
      </w:r>
      <w:r w:rsidR="00170762" w:rsidRPr="00B35FAD">
        <w:rPr>
          <w:rFonts w:asciiTheme="minorHAnsi" w:hAnsiTheme="minorHAnsi" w:cstheme="minorHAnsi"/>
          <w:color w:val="000000"/>
          <w:sz w:val="22"/>
          <w:szCs w:val="22"/>
        </w:rPr>
        <w:t xml:space="preserve"> - - - - - - - - - </w:t>
      </w:r>
      <w:r w:rsidR="00AB2163">
        <w:rPr>
          <w:rFonts w:asciiTheme="minorHAnsi" w:hAnsiTheme="minorHAnsi" w:cstheme="minorHAnsi"/>
          <w:color w:val="000000"/>
          <w:sz w:val="22"/>
          <w:szCs w:val="22"/>
        </w:rPr>
        <w:t xml:space="preserve">- - - - - - - - - - - - - - - - - - - - - - - - - - - - - - - - - - - - - - - - - - - - - - - - - - - - - </w:t>
      </w:r>
    </w:p>
    <w:bookmarkEnd w:id="21"/>
    <w:p w:rsidR="00131633" w:rsidRPr="00B35FAD" w:rsidRDefault="00131633" w:rsidP="00131633">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B35FAD">
        <w:rPr>
          <w:rFonts w:asciiTheme="minorHAnsi" w:eastAsia="Batang" w:hAnsiTheme="minorHAnsi" w:cstheme="minorHAnsi"/>
          <w:b/>
          <w:sz w:val="22"/>
          <w:szCs w:val="22"/>
        </w:rPr>
        <w:t>ACUERDO VIII/25/2019</w:t>
      </w:r>
      <w:r w:rsidRPr="00B35FAD">
        <w:rPr>
          <w:rFonts w:asciiTheme="minorHAnsi" w:hAnsiTheme="minorHAnsi" w:cstheme="minorHAnsi"/>
          <w:b/>
          <w:color w:val="000000"/>
          <w:sz w:val="22"/>
          <w:szCs w:val="22"/>
        </w:rPr>
        <w:t xml:space="preserve">. Escrito de fecha veintidós de abril del año dos mil diecinueve, signado por el </w:t>
      </w:r>
      <w:proofErr w:type="spellStart"/>
      <w:r w:rsidRPr="00B35FAD">
        <w:rPr>
          <w:rFonts w:asciiTheme="minorHAnsi" w:hAnsiTheme="minorHAnsi" w:cstheme="minorHAnsi"/>
          <w:b/>
          <w:color w:val="000000"/>
          <w:sz w:val="22"/>
          <w:szCs w:val="22"/>
        </w:rPr>
        <w:t>Diligenciario</w:t>
      </w:r>
      <w:proofErr w:type="spellEnd"/>
      <w:r w:rsidRPr="00B35FAD">
        <w:rPr>
          <w:rFonts w:asciiTheme="minorHAnsi" w:hAnsiTheme="minorHAnsi" w:cstheme="minorHAnsi"/>
          <w:b/>
          <w:color w:val="000000"/>
          <w:sz w:val="22"/>
          <w:szCs w:val="22"/>
        </w:rPr>
        <w:t xml:space="preserve"> del Juzgado Civil y Familiar del Distrito Judicial de Ocampo.</w:t>
      </w:r>
      <w:r w:rsidR="00170762" w:rsidRPr="00B35FAD">
        <w:rPr>
          <w:rFonts w:asciiTheme="minorHAnsi" w:hAnsiTheme="minorHAnsi" w:cstheme="minorHAnsi"/>
          <w:b/>
          <w:color w:val="000000"/>
          <w:sz w:val="22"/>
          <w:szCs w:val="22"/>
        </w:rPr>
        <w:t xml:space="preserve">  - - - - - - - - - - - - - - - - - - - - - - - - - - - - - - - - - - - - - - - - - - - - - - - - - - - - - - - - - - - - - - -</w:t>
      </w:r>
    </w:p>
    <w:p w:rsidR="00170762" w:rsidRPr="00B35FAD" w:rsidRDefault="00170762" w:rsidP="00170762">
      <w:pPr>
        <w:pStyle w:val="NormalWeb"/>
        <w:spacing w:before="0" w:beforeAutospacing="0" w:after="0" w:afterAutospacing="0" w:line="480" w:lineRule="auto"/>
        <w:jc w:val="both"/>
        <w:rPr>
          <w:rFonts w:asciiTheme="minorHAnsi" w:hAnsiTheme="minorHAnsi" w:cstheme="minorHAnsi"/>
          <w:i/>
          <w:sz w:val="22"/>
          <w:szCs w:val="22"/>
        </w:rPr>
      </w:pPr>
      <w:r w:rsidRPr="00891D78">
        <w:rPr>
          <w:rFonts w:asciiTheme="minorHAnsi" w:hAnsiTheme="minorHAnsi" w:cstheme="minorHAnsi"/>
          <w:i/>
          <w:color w:val="000000"/>
          <w:sz w:val="22"/>
          <w:szCs w:val="22"/>
        </w:rPr>
        <w:t xml:space="preserve">Dada cuenta con el escrito de fecha veintidós de abril del año dos mil diecinueve, mediante el cual el Licenciado Julio Celso Flores López, </w:t>
      </w:r>
      <w:proofErr w:type="spellStart"/>
      <w:r w:rsidRPr="00891D78">
        <w:rPr>
          <w:rFonts w:asciiTheme="minorHAnsi" w:hAnsiTheme="minorHAnsi" w:cstheme="minorHAnsi"/>
          <w:i/>
          <w:color w:val="000000"/>
          <w:sz w:val="22"/>
          <w:szCs w:val="22"/>
        </w:rPr>
        <w:t>Diligenciario</w:t>
      </w:r>
      <w:proofErr w:type="spellEnd"/>
      <w:r w:rsidRPr="00891D78">
        <w:rPr>
          <w:rFonts w:asciiTheme="minorHAnsi" w:hAnsiTheme="minorHAnsi" w:cstheme="minorHAnsi"/>
          <w:i/>
          <w:color w:val="000000"/>
          <w:sz w:val="22"/>
          <w:szCs w:val="22"/>
        </w:rPr>
        <w:t xml:space="preserve"> del Juzgado Civil y Familiar del Distrito Judicial de Ocampo, presen</w:t>
      </w:r>
      <w:r w:rsidR="00FB3617">
        <w:rPr>
          <w:rFonts w:asciiTheme="minorHAnsi" w:hAnsiTheme="minorHAnsi" w:cstheme="minorHAnsi"/>
          <w:i/>
          <w:color w:val="000000"/>
          <w:sz w:val="22"/>
          <w:szCs w:val="22"/>
        </w:rPr>
        <w:t>ta</w:t>
      </w:r>
      <w:r w:rsidRPr="00891D78">
        <w:rPr>
          <w:rFonts w:asciiTheme="minorHAnsi" w:hAnsiTheme="minorHAnsi" w:cstheme="minorHAnsi"/>
          <w:i/>
          <w:color w:val="000000"/>
          <w:sz w:val="22"/>
          <w:szCs w:val="22"/>
        </w:rPr>
        <w:t xml:space="preserve"> su renuncia  por veje</w:t>
      </w:r>
      <w:r w:rsidR="00FB3617">
        <w:rPr>
          <w:rFonts w:asciiTheme="minorHAnsi" w:hAnsiTheme="minorHAnsi" w:cstheme="minorHAnsi"/>
          <w:i/>
          <w:color w:val="000000"/>
          <w:sz w:val="22"/>
          <w:szCs w:val="22"/>
        </w:rPr>
        <w:t>z</w:t>
      </w:r>
      <w:r w:rsidR="00C1487A">
        <w:rPr>
          <w:rFonts w:asciiTheme="minorHAnsi" w:hAnsiTheme="minorHAnsi" w:cstheme="minorHAnsi"/>
          <w:i/>
          <w:color w:val="000000"/>
          <w:sz w:val="22"/>
          <w:szCs w:val="22"/>
        </w:rPr>
        <w:t>,</w:t>
      </w:r>
      <w:r w:rsidRPr="00891D78">
        <w:rPr>
          <w:rFonts w:asciiTheme="minorHAnsi" w:hAnsiTheme="minorHAnsi" w:cstheme="minorHAnsi"/>
          <w:i/>
          <w:color w:val="000000"/>
          <w:sz w:val="22"/>
          <w:szCs w:val="22"/>
        </w:rPr>
        <w:t xml:space="preserve"> para acogerse a los beneficios de Pensiones Civiles del Estado; en consecuencia, </w:t>
      </w:r>
      <w:r w:rsidRPr="00891D78">
        <w:rPr>
          <w:rFonts w:asciiTheme="minorHAnsi" w:hAnsiTheme="minorHAnsi" w:cstheme="minorHAnsi"/>
          <w:i/>
          <w:color w:val="000000" w:themeColor="text1"/>
          <w:sz w:val="22"/>
          <w:szCs w:val="22"/>
        </w:rPr>
        <w:t xml:space="preserve">con fundamento en lo que establecen los artículos 61, 68 fracciones I y XVII de la Ley Orgánica del Poder Judicial del Estado, y 34 de la Ley Laboral de los Servidores Públicos del Estado de Tlaxcala y sus Municipios, se acepta la renuncia que presenta el </w:t>
      </w:r>
      <w:r w:rsidRPr="00891D78">
        <w:rPr>
          <w:rFonts w:asciiTheme="minorHAnsi" w:hAnsiTheme="minorHAnsi" w:cstheme="minorHAnsi"/>
          <w:i/>
          <w:color w:val="000000"/>
          <w:sz w:val="22"/>
          <w:szCs w:val="22"/>
        </w:rPr>
        <w:t>Licenciado Julio Celso Flores López</w:t>
      </w:r>
      <w:r w:rsidRPr="00891D78">
        <w:rPr>
          <w:rFonts w:asciiTheme="minorHAnsi" w:hAnsiTheme="minorHAnsi" w:cstheme="minorHAnsi"/>
          <w:i/>
          <w:color w:val="000000" w:themeColor="text1"/>
          <w:sz w:val="22"/>
          <w:szCs w:val="22"/>
        </w:rPr>
        <w:t xml:space="preserve">,  en los términos que la plantea, para que surta efectos a partir del día uno de mayo del año dos mil diecinueve, fecha en que se da por terminada la relación laboral que existe con </w:t>
      </w:r>
      <w:r w:rsidR="0041156F">
        <w:rPr>
          <w:rFonts w:asciiTheme="minorHAnsi" w:hAnsiTheme="minorHAnsi" w:cstheme="minorHAnsi"/>
          <w:i/>
          <w:color w:val="000000" w:themeColor="text1"/>
          <w:sz w:val="22"/>
          <w:szCs w:val="22"/>
        </w:rPr>
        <w:t xml:space="preserve">el </w:t>
      </w:r>
      <w:r w:rsidRPr="00891D78">
        <w:rPr>
          <w:rFonts w:asciiTheme="minorHAnsi" w:hAnsiTheme="minorHAnsi" w:cstheme="minorHAnsi"/>
          <w:i/>
          <w:color w:val="000000" w:themeColor="text1"/>
          <w:sz w:val="22"/>
          <w:szCs w:val="22"/>
        </w:rPr>
        <w:t>Poder Judicial del Estado, por tanto, se instruye al personal adscrito a la Dirección Jurídica en coordinación con la Tesorera del Poder Judicial para que se calcule y tramite el pago de las prestaciones laborales que conforme a ley le correspondan y realice el pago por conducto del Tribunal de Conciliación y Arbitraje del Estado, para todos los efectos legales a que haya lugar. Comuníquese esta determinación al peticionario, y a las demás áreas del Poder Judicial que corresponda para los efectos legales correspondientes</w:t>
      </w:r>
      <w:r w:rsidRPr="00B35FAD">
        <w:rPr>
          <w:rFonts w:asciiTheme="minorHAnsi" w:hAnsiTheme="minorHAnsi" w:cstheme="minorHAnsi"/>
          <w:i/>
          <w:color w:val="000000" w:themeColor="text1"/>
          <w:sz w:val="22"/>
          <w:szCs w:val="22"/>
        </w:rPr>
        <w:t xml:space="preserve">. </w:t>
      </w:r>
      <w:r w:rsidRPr="00B35FAD">
        <w:rPr>
          <w:rFonts w:asciiTheme="minorHAnsi" w:hAnsiTheme="minorHAnsi" w:cstheme="minorHAnsi"/>
          <w:color w:val="000000" w:themeColor="text1"/>
          <w:sz w:val="22"/>
          <w:szCs w:val="22"/>
          <w:u w:val="single"/>
        </w:rPr>
        <w:t>APROBADO POR UNANIMIDAD DE VOTOS.</w:t>
      </w:r>
      <w:r w:rsidRPr="00B35FAD">
        <w:rPr>
          <w:rFonts w:asciiTheme="minorHAnsi" w:hAnsiTheme="minorHAnsi" w:cstheme="minorHAnsi"/>
          <w:i/>
          <w:color w:val="000000" w:themeColor="text1"/>
          <w:sz w:val="22"/>
          <w:szCs w:val="22"/>
        </w:rPr>
        <w:t xml:space="preserve">  </w:t>
      </w:r>
      <w:r w:rsidRPr="00B35FAD">
        <w:rPr>
          <w:rFonts w:asciiTheme="minorHAnsi" w:hAnsiTheme="minorHAnsi" w:cstheme="minorHAnsi"/>
          <w:i/>
          <w:sz w:val="22"/>
          <w:szCs w:val="22"/>
        </w:rPr>
        <w:t xml:space="preserve"> - - - - - - - - -  </w:t>
      </w:r>
    </w:p>
    <w:p w:rsidR="00634EC5" w:rsidRPr="00B35FAD" w:rsidRDefault="00131633" w:rsidP="00634EC5">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B35FAD">
        <w:rPr>
          <w:rFonts w:asciiTheme="minorHAnsi" w:eastAsia="Batang" w:hAnsiTheme="minorHAnsi" w:cstheme="minorHAnsi"/>
          <w:b/>
          <w:sz w:val="22"/>
          <w:szCs w:val="22"/>
        </w:rPr>
        <w:t>ACUERDO IX/25/2019</w:t>
      </w:r>
      <w:r w:rsidRPr="00B35FAD">
        <w:rPr>
          <w:rFonts w:asciiTheme="minorHAnsi" w:hAnsiTheme="minorHAnsi" w:cstheme="minorHAnsi"/>
          <w:color w:val="000000"/>
          <w:sz w:val="22"/>
          <w:szCs w:val="22"/>
        </w:rPr>
        <w:t xml:space="preserve"> </w:t>
      </w:r>
      <w:r w:rsidRPr="00B35FAD">
        <w:rPr>
          <w:rFonts w:asciiTheme="minorHAnsi" w:hAnsiTheme="minorHAnsi" w:cstheme="minorHAnsi"/>
          <w:b/>
          <w:color w:val="000000"/>
          <w:sz w:val="22"/>
          <w:szCs w:val="22"/>
        </w:rPr>
        <w:t>Escrito de fecha veintidós de abril del año en curso, signado por el Licenciado Rodolfo Montealegre Luna</w:t>
      </w:r>
      <w:r w:rsidRPr="00B35FAD">
        <w:rPr>
          <w:rFonts w:asciiTheme="minorHAnsi" w:hAnsiTheme="minorHAnsi" w:cstheme="minorHAnsi"/>
          <w:color w:val="000000"/>
          <w:sz w:val="22"/>
          <w:szCs w:val="22"/>
        </w:rPr>
        <w:t>.</w:t>
      </w:r>
      <w:r w:rsidR="00170762" w:rsidRPr="00B35FAD">
        <w:rPr>
          <w:rFonts w:asciiTheme="minorHAnsi" w:hAnsiTheme="minorHAnsi" w:cstheme="minorHAnsi"/>
          <w:color w:val="000000"/>
          <w:sz w:val="22"/>
          <w:szCs w:val="22"/>
        </w:rPr>
        <w:t xml:space="preserve"> - - - - - - - - - - - - - - - - - - - - - - - - - - - - - - - - - - - Dada cuenta con el escrito de fecha veintidós de abril del año en curso, signado por el Licenciado Rodolfo Montealegre Luna, </w:t>
      </w:r>
      <w:r w:rsidR="00634EC5" w:rsidRPr="00B35FAD">
        <w:rPr>
          <w:rFonts w:asciiTheme="minorHAnsi" w:hAnsiTheme="minorHAnsi" w:cstheme="minorHAnsi"/>
          <w:i/>
          <w:sz w:val="22"/>
          <w:szCs w:val="22"/>
        </w:rPr>
        <w:t xml:space="preserve">con fundamento en lo que establecen los artículos 1 de la Constitución Política de los Estados Unidos Mexicanos, 84, párrafo tercero, a contrario </w:t>
      </w:r>
      <w:r w:rsidR="00634EC5" w:rsidRPr="00B35FAD">
        <w:rPr>
          <w:rFonts w:asciiTheme="minorHAnsi" w:hAnsiTheme="minorHAnsi" w:cstheme="minorHAnsi"/>
          <w:i/>
          <w:sz w:val="22"/>
          <w:szCs w:val="22"/>
        </w:rPr>
        <w:lastRenderedPageBreak/>
        <w:t xml:space="preserve">sensu, 85 de la Constitución Política del Estado Libre y Soberano del Estado de Tlaxcala, 61, 65, 68 fracción I, 93 y 94 fracción II, de la Ley Orgánica del Poder Judicial del Estado, se determina otorgar al Licenciado Rodolfo Montealegre Luna, </w:t>
      </w:r>
      <w:r w:rsidR="00C806F7">
        <w:rPr>
          <w:rFonts w:asciiTheme="minorHAnsi" w:hAnsiTheme="minorHAnsi" w:cstheme="minorHAnsi"/>
          <w:i/>
          <w:sz w:val="22"/>
          <w:szCs w:val="22"/>
        </w:rPr>
        <w:t xml:space="preserve">licencia sin goce de sueldo </w:t>
      </w:r>
      <w:r w:rsidR="00634EC5" w:rsidRPr="00B35FAD">
        <w:rPr>
          <w:rFonts w:asciiTheme="minorHAnsi" w:hAnsiTheme="minorHAnsi" w:cstheme="minorHAnsi"/>
          <w:i/>
          <w:sz w:val="22"/>
          <w:szCs w:val="22"/>
        </w:rPr>
        <w:t xml:space="preserve">por el término de </w:t>
      </w:r>
      <w:r w:rsidR="00634EC5" w:rsidRPr="00B35FAD">
        <w:rPr>
          <w:rFonts w:asciiTheme="minorHAnsi" w:hAnsiTheme="minorHAnsi" w:cstheme="minorHAnsi"/>
          <w:b/>
          <w:i/>
          <w:sz w:val="22"/>
          <w:szCs w:val="22"/>
        </w:rPr>
        <w:t>seis meses</w:t>
      </w:r>
      <w:r w:rsidR="00634EC5" w:rsidRPr="00B35FAD">
        <w:rPr>
          <w:rFonts w:asciiTheme="minorHAnsi" w:hAnsiTheme="minorHAnsi" w:cstheme="minorHAnsi"/>
          <w:i/>
          <w:sz w:val="22"/>
          <w:szCs w:val="22"/>
        </w:rPr>
        <w:t xml:space="preserve">, a partir del quince de mayo del año </w:t>
      </w:r>
      <w:r w:rsidR="000D5BDC" w:rsidRPr="00B35FAD">
        <w:rPr>
          <w:rFonts w:asciiTheme="minorHAnsi" w:hAnsiTheme="minorHAnsi" w:cstheme="minorHAnsi"/>
          <w:i/>
          <w:sz w:val="22"/>
          <w:szCs w:val="22"/>
        </w:rPr>
        <w:t>dos mil diecinueve</w:t>
      </w:r>
      <w:r w:rsidR="00634EC5" w:rsidRPr="00B35FAD">
        <w:rPr>
          <w:rFonts w:asciiTheme="minorHAnsi" w:hAnsiTheme="minorHAnsi" w:cstheme="minorHAnsi"/>
          <w:i/>
          <w:sz w:val="22"/>
          <w:szCs w:val="22"/>
        </w:rPr>
        <w:t xml:space="preserve">; en los mismos términos con relación al cómputo, respecto de su designación como Juez de Control y de Juicio Oral del Nuevo Sistema de Justicia Penal Acusatorio, que fueron precisados en el acuerdo </w:t>
      </w:r>
      <w:r w:rsidR="00634EC5" w:rsidRPr="00B35FAD">
        <w:rPr>
          <w:rFonts w:asciiTheme="minorHAnsi" w:eastAsia="Batang" w:hAnsiTheme="minorHAnsi" w:cstheme="minorHAnsi"/>
          <w:b/>
          <w:sz w:val="22"/>
          <w:szCs w:val="22"/>
        </w:rPr>
        <w:t xml:space="preserve">VI/54/2018. </w:t>
      </w:r>
      <w:r w:rsidR="00634EC5" w:rsidRPr="00B35FAD">
        <w:rPr>
          <w:rFonts w:asciiTheme="minorHAnsi" w:hAnsiTheme="minorHAnsi" w:cstheme="minorHAnsi"/>
          <w:i/>
          <w:sz w:val="22"/>
          <w:szCs w:val="22"/>
        </w:rPr>
        <w:t>C</w:t>
      </w:r>
      <w:r w:rsidR="00634EC5" w:rsidRPr="00B35FAD">
        <w:rPr>
          <w:rFonts w:asciiTheme="minorHAnsi" w:eastAsia="Batang" w:hAnsiTheme="minorHAnsi" w:cstheme="minorHAnsi"/>
          <w:i/>
          <w:sz w:val="22"/>
          <w:szCs w:val="22"/>
        </w:rPr>
        <w:t>omuníquese esta determinación al peticionario, a</w:t>
      </w:r>
      <w:r w:rsidR="00581412" w:rsidRPr="00B35FAD">
        <w:rPr>
          <w:rFonts w:asciiTheme="minorHAnsi" w:eastAsia="Batang" w:hAnsiTheme="minorHAnsi" w:cstheme="minorHAnsi"/>
          <w:i/>
          <w:sz w:val="22"/>
          <w:szCs w:val="22"/>
        </w:rPr>
        <w:t xml:space="preserve"> la Magistrada</w:t>
      </w:r>
      <w:r w:rsidR="00634EC5" w:rsidRPr="00B35FAD">
        <w:rPr>
          <w:rFonts w:asciiTheme="minorHAnsi" w:eastAsia="Batang" w:hAnsiTheme="minorHAnsi" w:cstheme="minorHAnsi"/>
          <w:i/>
          <w:sz w:val="22"/>
          <w:szCs w:val="22"/>
        </w:rPr>
        <w:t xml:space="preserve"> President</w:t>
      </w:r>
      <w:r w:rsidR="00581412" w:rsidRPr="00B35FAD">
        <w:rPr>
          <w:rFonts w:asciiTheme="minorHAnsi" w:eastAsia="Batang" w:hAnsiTheme="minorHAnsi" w:cstheme="minorHAnsi"/>
          <w:i/>
          <w:sz w:val="22"/>
          <w:szCs w:val="22"/>
        </w:rPr>
        <w:t>a</w:t>
      </w:r>
      <w:r w:rsidR="00634EC5" w:rsidRPr="00B35FAD">
        <w:rPr>
          <w:rFonts w:asciiTheme="minorHAnsi" w:eastAsia="Batang" w:hAnsiTheme="minorHAnsi" w:cstheme="minorHAnsi"/>
          <w:i/>
          <w:sz w:val="22"/>
          <w:szCs w:val="22"/>
        </w:rPr>
        <w:t xml:space="preserve"> de la Sala Penal y Especializada en Administración de Justicia para Adolescentes, para su debido conocimiento, y a la administradora del Juzgado </w:t>
      </w:r>
      <w:r w:rsidR="00634EC5" w:rsidRPr="00B35FAD">
        <w:rPr>
          <w:rFonts w:asciiTheme="minorHAnsi" w:hAnsiTheme="minorHAnsi" w:cstheme="minorHAnsi"/>
          <w:i/>
          <w:sz w:val="22"/>
          <w:szCs w:val="22"/>
        </w:rPr>
        <w:t>de Control y de Juicio Oral del Distrito Judicial de Guridi y Alcocer, así como la de Control y Juicio Oral del Distrito Judicial de Sánchez Piedras y Especializado en Justicia para Adolescentes del Estado</w:t>
      </w:r>
      <w:r w:rsidR="00634EC5" w:rsidRPr="00B35FAD">
        <w:rPr>
          <w:rFonts w:asciiTheme="minorHAnsi" w:eastAsia="Batang" w:hAnsiTheme="minorHAnsi" w:cstheme="minorHAnsi"/>
          <w:i/>
          <w:sz w:val="22"/>
          <w:szCs w:val="22"/>
        </w:rPr>
        <w:t xml:space="preserve"> </w:t>
      </w:r>
      <w:r w:rsidR="00581412" w:rsidRPr="00B35FAD">
        <w:rPr>
          <w:rFonts w:asciiTheme="minorHAnsi" w:eastAsia="Batang" w:hAnsiTheme="minorHAnsi" w:cstheme="minorHAnsi"/>
          <w:i/>
          <w:sz w:val="22"/>
          <w:szCs w:val="22"/>
        </w:rPr>
        <w:t>para su conocimiento</w:t>
      </w:r>
      <w:r w:rsidR="00634EC5" w:rsidRPr="00B35FAD">
        <w:rPr>
          <w:rFonts w:asciiTheme="minorHAnsi" w:eastAsia="Batang" w:hAnsiTheme="minorHAnsi" w:cstheme="minorHAnsi"/>
          <w:i/>
          <w:sz w:val="22"/>
          <w:szCs w:val="22"/>
        </w:rPr>
        <w:t>,</w:t>
      </w:r>
      <w:r w:rsidR="00581412" w:rsidRPr="00B35FAD">
        <w:rPr>
          <w:rFonts w:asciiTheme="minorHAnsi" w:eastAsia="Batang" w:hAnsiTheme="minorHAnsi" w:cstheme="minorHAnsi"/>
          <w:i/>
          <w:sz w:val="22"/>
          <w:szCs w:val="22"/>
        </w:rPr>
        <w:t xml:space="preserve"> así como </w:t>
      </w:r>
      <w:r w:rsidR="00634EC5" w:rsidRPr="00B35FAD">
        <w:rPr>
          <w:rFonts w:asciiTheme="minorHAnsi" w:eastAsia="Batang" w:hAnsiTheme="minorHAnsi" w:cstheme="minorHAnsi"/>
          <w:i/>
          <w:sz w:val="22"/>
          <w:szCs w:val="22"/>
        </w:rPr>
        <w:t xml:space="preserve"> a las demás áreas del Poder Judicial del Estado</w:t>
      </w:r>
      <w:r w:rsidR="00581412" w:rsidRPr="00B35FAD">
        <w:rPr>
          <w:rFonts w:asciiTheme="minorHAnsi" w:eastAsia="Batang" w:hAnsiTheme="minorHAnsi" w:cstheme="minorHAnsi"/>
          <w:i/>
          <w:sz w:val="22"/>
          <w:szCs w:val="22"/>
        </w:rPr>
        <w:t>,</w:t>
      </w:r>
      <w:r w:rsidR="00634EC5" w:rsidRPr="00B35FAD">
        <w:rPr>
          <w:rFonts w:asciiTheme="minorHAnsi" w:eastAsia="Batang" w:hAnsiTheme="minorHAnsi" w:cstheme="minorHAnsi"/>
          <w:i/>
          <w:sz w:val="22"/>
          <w:szCs w:val="22"/>
        </w:rPr>
        <w:t xml:space="preserve"> que deban conocer de la misma</w:t>
      </w:r>
      <w:r w:rsidR="00634EC5" w:rsidRPr="00B35FAD">
        <w:rPr>
          <w:rFonts w:asciiTheme="minorHAnsi" w:eastAsia="Batang" w:hAnsiTheme="minorHAnsi" w:cstheme="minorHAnsi"/>
          <w:b/>
          <w:i/>
          <w:sz w:val="22"/>
          <w:szCs w:val="22"/>
        </w:rPr>
        <w:t>.</w:t>
      </w:r>
      <w:r w:rsidR="00581412" w:rsidRPr="00B35FAD">
        <w:rPr>
          <w:rFonts w:asciiTheme="minorHAnsi" w:eastAsia="Batang" w:hAnsiTheme="minorHAnsi" w:cstheme="minorHAnsi"/>
          <w:b/>
          <w:i/>
          <w:sz w:val="22"/>
          <w:szCs w:val="22"/>
        </w:rPr>
        <w:t xml:space="preserve"> </w:t>
      </w:r>
      <w:r w:rsidR="00581412" w:rsidRPr="00B35FAD">
        <w:rPr>
          <w:rFonts w:asciiTheme="minorHAnsi" w:eastAsia="Batang" w:hAnsiTheme="minorHAnsi" w:cstheme="minorHAnsi"/>
          <w:sz w:val="22"/>
          <w:szCs w:val="22"/>
          <w:u w:val="single"/>
        </w:rPr>
        <w:t xml:space="preserve">APROBADO POR UNANIMIDAD DE VOTOS.  </w:t>
      </w:r>
      <w:r w:rsidR="00581412" w:rsidRPr="00B35FAD">
        <w:rPr>
          <w:rFonts w:asciiTheme="minorHAnsi" w:eastAsia="Batang" w:hAnsiTheme="minorHAnsi" w:cstheme="minorHAnsi"/>
          <w:sz w:val="22"/>
          <w:szCs w:val="22"/>
        </w:rPr>
        <w:t xml:space="preserve">- - - - - - - - - - - - - - - - - - - - - - - - - - - </w:t>
      </w:r>
      <w:r w:rsidR="000D5BDC" w:rsidRPr="00B35FAD">
        <w:rPr>
          <w:rFonts w:asciiTheme="minorHAnsi" w:eastAsia="Batang" w:hAnsiTheme="minorHAnsi" w:cstheme="minorHAnsi"/>
          <w:sz w:val="22"/>
          <w:szCs w:val="22"/>
        </w:rPr>
        <w:t xml:space="preserve"> </w:t>
      </w:r>
      <w:r w:rsidR="00581412" w:rsidRPr="00B35FAD">
        <w:rPr>
          <w:rFonts w:asciiTheme="minorHAnsi" w:eastAsia="Batang" w:hAnsiTheme="minorHAnsi" w:cstheme="minorHAnsi"/>
          <w:sz w:val="22"/>
          <w:szCs w:val="22"/>
        </w:rPr>
        <w:t xml:space="preserve"> </w:t>
      </w:r>
    </w:p>
    <w:p w:rsidR="00581412" w:rsidRPr="00B35FAD" w:rsidRDefault="00407F64" w:rsidP="00581412">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B35FAD">
        <w:rPr>
          <w:rFonts w:asciiTheme="minorHAnsi" w:eastAsia="Batang" w:hAnsiTheme="minorHAnsi" w:cstheme="minorHAnsi"/>
          <w:b/>
          <w:sz w:val="22"/>
          <w:szCs w:val="22"/>
        </w:rPr>
        <w:t>ACUERDO X/25/2019</w:t>
      </w:r>
      <w:r w:rsidRPr="00B35FAD">
        <w:rPr>
          <w:rFonts w:asciiTheme="minorHAnsi" w:hAnsiTheme="minorHAnsi" w:cstheme="minorHAnsi"/>
          <w:color w:val="000000"/>
          <w:sz w:val="22"/>
          <w:szCs w:val="22"/>
        </w:rPr>
        <w:t xml:space="preserve">. </w:t>
      </w:r>
      <w:r w:rsidRPr="00B35FAD">
        <w:rPr>
          <w:rFonts w:asciiTheme="minorHAnsi" w:hAnsiTheme="minorHAnsi" w:cstheme="minorHAnsi"/>
          <w:b/>
          <w:color w:val="000000"/>
          <w:sz w:val="22"/>
          <w:szCs w:val="22"/>
        </w:rPr>
        <w:t>E</w:t>
      </w:r>
      <w:r w:rsidR="00131633" w:rsidRPr="00B35FAD">
        <w:rPr>
          <w:rFonts w:asciiTheme="minorHAnsi" w:hAnsiTheme="minorHAnsi" w:cstheme="minorHAnsi"/>
          <w:b/>
          <w:color w:val="000000"/>
          <w:sz w:val="22"/>
          <w:szCs w:val="22"/>
        </w:rPr>
        <w:t>scrito de fecha veintidós de abril del año que transcurre, signado por la Secretaria de Acuerdos del Juzgado de lo Civil del Distrito Judicial de Zaragoza.</w:t>
      </w:r>
      <w:r w:rsidR="00581412" w:rsidRPr="00B35FAD">
        <w:rPr>
          <w:rFonts w:asciiTheme="minorHAnsi" w:hAnsiTheme="minorHAnsi" w:cstheme="minorHAnsi"/>
          <w:b/>
          <w:color w:val="000000"/>
          <w:sz w:val="22"/>
          <w:szCs w:val="22"/>
        </w:rPr>
        <w:t xml:space="preserve"> </w:t>
      </w:r>
      <w:r w:rsidR="00581412" w:rsidRPr="00B35FAD">
        <w:rPr>
          <w:rFonts w:asciiTheme="minorHAnsi" w:eastAsia="Batang" w:hAnsiTheme="minorHAnsi" w:cstheme="minorHAnsi"/>
          <w:sz w:val="22"/>
          <w:szCs w:val="22"/>
        </w:rPr>
        <w:t xml:space="preserve">- - - - - - - - - - - - - - - - - - - - - - - - - - - - - - - - - - - - - - - - - - - - - - - - - - - - - - - - - - - - - - - </w:t>
      </w:r>
    </w:p>
    <w:p w:rsidR="00DF02B4" w:rsidRPr="00B35FAD" w:rsidRDefault="00581412" w:rsidP="000D5BDC">
      <w:pPr>
        <w:pStyle w:val="NormalWeb"/>
        <w:spacing w:before="0" w:beforeAutospacing="0" w:after="0" w:afterAutospacing="0" w:line="480" w:lineRule="auto"/>
        <w:jc w:val="both"/>
        <w:rPr>
          <w:rFonts w:asciiTheme="minorHAnsi" w:hAnsiTheme="minorHAnsi" w:cstheme="minorHAnsi"/>
          <w:b/>
          <w:color w:val="000000"/>
          <w:sz w:val="22"/>
          <w:szCs w:val="22"/>
        </w:rPr>
      </w:pPr>
      <w:r w:rsidRPr="00B35FAD">
        <w:rPr>
          <w:rFonts w:asciiTheme="minorHAnsi" w:eastAsia="Batang" w:hAnsiTheme="minorHAnsi" w:cstheme="minorHAnsi"/>
          <w:i/>
          <w:sz w:val="22"/>
          <w:szCs w:val="22"/>
        </w:rPr>
        <w:t xml:space="preserve">Dada cuenta con el </w:t>
      </w:r>
      <w:r w:rsidRPr="00B35FAD">
        <w:rPr>
          <w:rFonts w:asciiTheme="minorHAnsi" w:hAnsiTheme="minorHAnsi" w:cstheme="minorHAnsi"/>
          <w:i/>
          <w:color w:val="000000"/>
          <w:sz w:val="22"/>
          <w:szCs w:val="22"/>
        </w:rPr>
        <w:t xml:space="preserve">escrito de fecha veintidós de abril del año que transcurre, </w:t>
      </w:r>
      <w:r w:rsidR="000D5BDC" w:rsidRPr="00B35FAD">
        <w:rPr>
          <w:rFonts w:asciiTheme="minorHAnsi" w:hAnsiTheme="minorHAnsi" w:cstheme="minorHAnsi"/>
          <w:i/>
          <w:color w:val="000000"/>
          <w:sz w:val="22"/>
          <w:szCs w:val="22"/>
        </w:rPr>
        <w:t>para mejor proveer, con fundamento en lo que establece el artículo 15 del Reglamento del Consejo de la Judicatura del Estado, se determina retirar este punto, para ser tratado en sesión posterior</w:t>
      </w:r>
      <w:r w:rsidR="000D5BDC" w:rsidRPr="00B35FAD">
        <w:rPr>
          <w:rFonts w:asciiTheme="minorHAnsi" w:hAnsiTheme="minorHAnsi" w:cstheme="minorHAnsi"/>
          <w:color w:val="000000"/>
          <w:sz w:val="22"/>
          <w:szCs w:val="22"/>
        </w:rPr>
        <w:t xml:space="preserve">. </w:t>
      </w:r>
      <w:r w:rsidR="000D5BDC" w:rsidRPr="00B35FAD">
        <w:rPr>
          <w:rFonts w:asciiTheme="minorHAnsi" w:hAnsiTheme="minorHAnsi" w:cstheme="minorHAnsi"/>
          <w:color w:val="000000"/>
          <w:sz w:val="22"/>
          <w:szCs w:val="22"/>
          <w:u w:val="single"/>
        </w:rPr>
        <w:t xml:space="preserve">APROBADO POR UNANIMIDAD DE VOTOS.  </w:t>
      </w:r>
      <w:r w:rsidR="000D5BDC" w:rsidRPr="00B35FAD">
        <w:rPr>
          <w:rFonts w:asciiTheme="minorHAnsi" w:hAnsiTheme="minorHAnsi" w:cstheme="minorHAnsi"/>
          <w:color w:val="000000"/>
          <w:sz w:val="22"/>
          <w:szCs w:val="22"/>
        </w:rPr>
        <w:t xml:space="preserve">- - - - - - - - - - - - - - - - - - - - - - - - - - - - - - - - - - - - - </w:t>
      </w:r>
    </w:p>
    <w:p w:rsidR="00131633" w:rsidRPr="00B35FAD" w:rsidRDefault="00DF02B4" w:rsidP="00DF02B4">
      <w:pPr>
        <w:pStyle w:val="NormalWeb"/>
        <w:spacing w:before="0" w:beforeAutospacing="0" w:after="0" w:afterAutospacing="0" w:line="480" w:lineRule="auto"/>
        <w:ind w:firstLine="698"/>
        <w:jc w:val="both"/>
        <w:rPr>
          <w:rFonts w:asciiTheme="minorHAnsi" w:hAnsiTheme="minorHAnsi" w:cstheme="minorHAnsi"/>
          <w:b/>
          <w:color w:val="000000"/>
          <w:sz w:val="22"/>
          <w:szCs w:val="22"/>
        </w:rPr>
      </w:pPr>
      <w:r w:rsidRPr="00B35FAD">
        <w:rPr>
          <w:rFonts w:asciiTheme="minorHAnsi" w:eastAsia="Batang" w:hAnsiTheme="minorHAnsi" w:cstheme="minorHAnsi"/>
          <w:b/>
          <w:sz w:val="22"/>
          <w:szCs w:val="22"/>
        </w:rPr>
        <w:t>ACUERDO XI/25/2019</w:t>
      </w:r>
      <w:r w:rsidRPr="00B35FAD">
        <w:rPr>
          <w:rFonts w:asciiTheme="minorHAnsi" w:hAnsiTheme="minorHAnsi" w:cstheme="minorHAnsi"/>
          <w:color w:val="000000"/>
          <w:sz w:val="22"/>
          <w:szCs w:val="22"/>
        </w:rPr>
        <w:t xml:space="preserve">. </w:t>
      </w:r>
      <w:r w:rsidR="00131633" w:rsidRPr="00B35FAD">
        <w:rPr>
          <w:rFonts w:asciiTheme="minorHAnsi" w:hAnsiTheme="minorHAnsi" w:cstheme="minorHAnsi"/>
          <w:color w:val="000000"/>
          <w:sz w:val="22"/>
          <w:szCs w:val="22"/>
        </w:rPr>
        <w:t xml:space="preserve"> </w:t>
      </w:r>
      <w:r w:rsidRPr="00B35FAD">
        <w:rPr>
          <w:rFonts w:asciiTheme="minorHAnsi" w:hAnsiTheme="minorHAnsi" w:cstheme="minorHAnsi"/>
          <w:b/>
          <w:color w:val="000000"/>
          <w:sz w:val="22"/>
          <w:szCs w:val="22"/>
        </w:rPr>
        <w:t>O</w:t>
      </w:r>
      <w:r w:rsidR="00131633" w:rsidRPr="00B35FAD">
        <w:rPr>
          <w:rFonts w:asciiTheme="minorHAnsi" w:hAnsiTheme="minorHAnsi" w:cstheme="minorHAnsi"/>
          <w:b/>
          <w:color w:val="000000"/>
          <w:sz w:val="22"/>
          <w:szCs w:val="22"/>
        </w:rPr>
        <w:t xml:space="preserve">ficio número MD/04/2019, de fecha veinticuatro de abril del año en curso, signado por el </w:t>
      </w:r>
      <w:proofErr w:type="gramStart"/>
      <w:r w:rsidR="00131633" w:rsidRPr="00B35FAD">
        <w:rPr>
          <w:rFonts w:asciiTheme="minorHAnsi" w:hAnsiTheme="minorHAnsi" w:cstheme="minorHAnsi"/>
          <w:b/>
          <w:color w:val="000000"/>
          <w:sz w:val="22"/>
          <w:szCs w:val="22"/>
        </w:rPr>
        <w:t>Responsable</w:t>
      </w:r>
      <w:proofErr w:type="gramEnd"/>
      <w:r w:rsidR="00131633" w:rsidRPr="00B35FAD">
        <w:rPr>
          <w:rFonts w:asciiTheme="minorHAnsi" w:hAnsiTheme="minorHAnsi" w:cstheme="minorHAnsi"/>
          <w:b/>
          <w:color w:val="000000"/>
          <w:sz w:val="22"/>
          <w:szCs w:val="22"/>
        </w:rPr>
        <w:t xml:space="preserve"> del Módulo Médico del Poder Judicial del Estado.</w:t>
      </w:r>
      <w:r w:rsidR="000D5BDC" w:rsidRPr="00B35FAD">
        <w:rPr>
          <w:rFonts w:asciiTheme="minorHAnsi" w:hAnsiTheme="minorHAnsi" w:cstheme="minorHAnsi"/>
          <w:b/>
          <w:color w:val="000000"/>
          <w:sz w:val="22"/>
          <w:szCs w:val="22"/>
        </w:rPr>
        <w:t xml:space="preserve"> - - - - - - - - - - - - - - - - - - - - - - - - - - - - - - - - - - - - - - - - - - - - - - - - - - - - - - - - - - - - - - - - </w:t>
      </w:r>
    </w:p>
    <w:p w:rsidR="000D5BDC" w:rsidRPr="00B35FAD" w:rsidRDefault="000D5BDC" w:rsidP="000D5BDC">
      <w:pPr>
        <w:pStyle w:val="NormalWeb"/>
        <w:spacing w:before="0" w:beforeAutospacing="0" w:after="0" w:afterAutospacing="0" w:line="480" w:lineRule="auto"/>
        <w:jc w:val="both"/>
        <w:rPr>
          <w:rFonts w:asciiTheme="minorHAnsi" w:hAnsiTheme="minorHAnsi" w:cstheme="minorHAnsi"/>
          <w:color w:val="000000"/>
          <w:sz w:val="22"/>
          <w:szCs w:val="22"/>
        </w:rPr>
      </w:pPr>
      <w:r w:rsidRPr="00B35FAD">
        <w:rPr>
          <w:rFonts w:asciiTheme="minorHAnsi" w:hAnsiTheme="minorHAnsi" w:cstheme="minorHAnsi"/>
          <w:color w:val="000000"/>
          <w:sz w:val="22"/>
          <w:szCs w:val="22"/>
        </w:rPr>
        <w:t>Dada cuenta con el oficio número MD/04/2019, de fecha veinticuatro de abril del año en curso</w:t>
      </w:r>
      <w:r w:rsidR="005E22EB" w:rsidRPr="00B35FAD">
        <w:rPr>
          <w:rFonts w:asciiTheme="minorHAnsi" w:hAnsiTheme="minorHAnsi" w:cstheme="minorHAnsi"/>
          <w:color w:val="000000"/>
          <w:sz w:val="22"/>
          <w:szCs w:val="22"/>
        </w:rPr>
        <w:t xml:space="preserve">, este cuerpo colegiado toma conocimiento del </w:t>
      </w:r>
      <w:r w:rsidR="00B75F39" w:rsidRPr="00B35FAD">
        <w:rPr>
          <w:rFonts w:asciiTheme="minorHAnsi" w:hAnsiTheme="minorHAnsi" w:cstheme="minorHAnsi"/>
          <w:color w:val="000000"/>
          <w:sz w:val="22"/>
          <w:szCs w:val="22"/>
        </w:rPr>
        <w:t xml:space="preserve">informe </w:t>
      </w:r>
      <w:r w:rsidR="005E22EB" w:rsidRPr="00B35FAD">
        <w:rPr>
          <w:rFonts w:asciiTheme="minorHAnsi" w:hAnsiTheme="minorHAnsi" w:cstheme="minorHAnsi"/>
          <w:color w:val="000000"/>
          <w:sz w:val="22"/>
          <w:szCs w:val="22"/>
        </w:rPr>
        <w:t>que se plasma en el</w:t>
      </w:r>
      <w:r w:rsidR="00D559E1" w:rsidRPr="00B35FAD">
        <w:rPr>
          <w:rFonts w:asciiTheme="minorHAnsi" w:hAnsiTheme="minorHAnsi" w:cstheme="minorHAnsi"/>
          <w:color w:val="000000"/>
          <w:sz w:val="22"/>
          <w:szCs w:val="22"/>
        </w:rPr>
        <w:t>,</w:t>
      </w:r>
      <w:r w:rsidR="00B75F39" w:rsidRPr="00B35FAD">
        <w:rPr>
          <w:rFonts w:asciiTheme="minorHAnsi" w:hAnsiTheme="minorHAnsi" w:cstheme="minorHAnsi"/>
          <w:color w:val="000000"/>
          <w:sz w:val="22"/>
          <w:szCs w:val="22"/>
        </w:rPr>
        <w:t xml:space="preserve"> </w:t>
      </w:r>
      <w:r w:rsidR="00B62DB7" w:rsidRPr="00B35FAD">
        <w:rPr>
          <w:rFonts w:asciiTheme="minorHAnsi" w:hAnsiTheme="minorHAnsi" w:cstheme="minorHAnsi"/>
          <w:color w:val="000000"/>
          <w:sz w:val="22"/>
          <w:szCs w:val="22"/>
        </w:rPr>
        <w:t>y</w:t>
      </w:r>
      <w:r w:rsidR="00D559E1" w:rsidRPr="00B35FAD">
        <w:rPr>
          <w:rFonts w:asciiTheme="minorHAnsi" w:hAnsiTheme="minorHAnsi" w:cstheme="minorHAnsi"/>
          <w:color w:val="000000"/>
          <w:sz w:val="22"/>
          <w:szCs w:val="22"/>
        </w:rPr>
        <w:t>,</w:t>
      </w:r>
      <w:r w:rsidR="00B62DB7" w:rsidRPr="00B35FAD">
        <w:rPr>
          <w:rFonts w:asciiTheme="minorHAnsi" w:hAnsiTheme="minorHAnsi" w:cstheme="minorHAnsi"/>
          <w:color w:val="000000"/>
          <w:sz w:val="22"/>
          <w:szCs w:val="22"/>
        </w:rPr>
        <w:t xml:space="preserve"> </w:t>
      </w:r>
      <w:r w:rsidR="00D559E1" w:rsidRPr="00B35FAD">
        <w:rPr>
          <w:rFonts w:asciiTheme="minorHAnsi" w:hAnsiTheme="minorHAnsi" w:cstheme="minorHAnsi"/>
          <w:color w:val="000000"/>
          <w:sz w:val="22"/>
          <w:szCs w:val="22"/>
        </w:rPr>
        <w:t>tomándolo en consideración</w:t>
      </w:r>
      <w:r w:rsidR="00B62DB7" w:rsidRPr="00B35FAD">
        <w:rPr>
          <w:rFonts w:asciiTheme="minorHAnsi" w:hAnsiTheme="minorHAnsi" w:cstheme="minorHAnsi"/>
          <w:color w:val="000000"/>
          <w:sz w:val="22"/>
          <w:szCs w:val="22"/>
        </w:rPr>
        <w:t xml:space="preserve">, </w:t>
      </w:r>
      <w:r w:rsidR="005E22EB" w:rsidRPr="00B35FAD">
        <w:rPr>
          <w:rFonts w:asciiTheme="minorHAnsi" w:hAnsiTheme="minorHAnsi" w:cstheme="minorHAnsi"/>
          <w:color w:val="000000"/>
          <w:sz w:val="22"/>
          <w:szCs w:val="22"/>
        </w:rPr>
        <w:t xml:space="preserve">con fundamento en lo que establece el artículo 61 de la Ley Orgánica del Poder Judicial del Estado, se determina reincorporar a la </w:t>
      </w:r>
      <w:r w:rsidR="00D559E1" w:rsidRPr="00B35FAD">
        <w:rPr>
          <w:rFonts w:asciiTheme="minorHAnsi" w:hAnsiTheme="minorHAnsi" w:cstheme="minorHAnsi"/>
          <w:color w:val="000000"/>
          <w:sz w:val="22"/>
          <w:szCs w:val="22"/>
        </w:rPr>
        <w:t>servidora pública a que se hace mención en el oficio de cuenta</w:t>
      </w:r>
      <w:r w:rsidR="0041156F">
        <w:rPr>
          <w:rFonts w:asciiTheme="minorHAnsi" w:hAnsiTheme="minorHAnsi" w:cstheme="minorHAnsi"/>
          <w:color w:val="000000"/>
          <w:sz w:val="22"/>
          <w:szCs w:val="22"/>
        </w:rPr>
        <w:t>,</w:t>
      </w:r>
      <w:r w:rsidR="00D559E1" w:rsidRPr="00B35FAD">
        <w:rPr>
          <w:rFonts w:asciiTheme="minorHAnsi" w:hAnsiTheme="minorHAnsi" w:cstheme="minorHAnsi"/>
          <w:color w:val="000000"/>
          <w:sz w:val="22"/>
          <w:szCs w:val="22"/>
        </w:rPr>
        <w:t xml:space="preserve"> al área de su última adscripción, de manera paulatina y con un horario de labores de las 12:00 a 15:00 horas; asimismo se instruye al Responsable del Módulo Médico, para que mantenga informado a ese cuerpo colegiado al respecto</w:t>
      </w:r>
      <w:r w:rsidR="0012169D">
        <w:rPr>
          <w:rFonts w:asciiTheme="minorHAnsi" w:hAnsiTheme="minorHAnsi" w:cstheme="minorHAnsi"/>
          <w:color w:val="000000"/>
          <w:sz w:val="22"/>
          <w:szCs w:val="22"/>
        </w:rPr>
        <w:t xml:space="preserve">, para </w:t>
      </w:r>
      <w:r w:rsidR="00D559E1" w:rsidRPr="00B35FAD">
        <w:rPr>
          <w:rFonts w:asciiTheme="minorHAnsi" w:hAnsiTheme="minorHAnsi" w:cstheme="minorHAnsi"/>
          <w:color w:val="000000"/>
          <w:sz w:val="22"/>
          <w:szCs w:val="22"/>
        </w:rPr>
        <w:t xml:space="preserve">así, estar en condiciones de </w:t>
      </w:r>
      <w:r w:rsidR="0012169D">
        <w:rPr>
          <w:rFonts w:asciiTheme="minorHAnsi" w:hAnsiTheme="minorHAnsi" w:cstheme="minorHAnsi"/>
          <w:color w:val="000000"/>
          <w:sz w:val="22"/>
          <w:szCs w:val="22"/>
        </w:rPr>
        <w:t xml:space="preserve">ir acordando </w:t>
      </w:r>
      <w:r w:rsidR="00D559E1" w:rsidRPr="00B35FAD">
        <w:rPr>
          <w:rFonts w:asciiTheme="minorHAnsi" w:hAnsiTheme="minorHAnsi" w:cstheme="minorHAnsi"/>
          <w:color w:val="000000"/>
          <w:sz w:val="22"/>
          <w:szCs w:val="22"/>
        </w:rPr>
        <w:t xml:space="preserve">lo que corresponda, sin vulnerar los derechos humanos de </w:t>
      </w:r>
      <w:r w:rsidR="003D1DAC" w:rsidRPr="00B35FAD">
        <w:rPr>
          <w:rFonts w:asciiTheme="minorHAnsi" w:hAnsiTheme="minorHAnsi" w:cstheme="minorHAnsi"/>
          <w:color w:val="000000"/>
          <w:sz w:val="22"/>
          <w:szCs w:val="22"/>
        </w:rPr>
        <w:t xml:space="preserve">la servidora pública que nos ocupa, manéjese la presente </w:t>
      </w:r>
      <w:r w:rsidR="003D1DAC" w:rsidRPr="00B35FAD">
        <w:rPr>
          <w:rFonts w:asciiTheme="minorHAnsi" w:hAnsiTheme="minorHAnsi" w:cstheme="minorHAnsi"/>
          <w:color w:val="000000"/>
          <w:sz w:val="22"/>
          <w:szCs w:val="22"/>
        </w:rPr>
        <w:lastRenderedPageBreak/>
        <w:t>información, en términos del artículo 3, 6 y 19 de la Ley de Protección de Datos Personales para el Estado de Tlaxcala.</w:t>
      </w:r>
      <w:r w:rsidR="0012169D">
        <w:rPr>
          <w:rFonts w:asciiTheme="minorHAnsi" w:hAnsiTheme="minorHAnsi" w:cstheme="minorHAnsi"/>
          <w:color w:val="000000"/>
          <w:sz w:val="22"/>
          <w:szCs w:val="22"/>
        </w:rPr>
        <w:t xml:space="preserve"> Comuníquese esta determinación al</w:t>
      </w:r>
      <w:r w:rsidR="00B10E0A">
        <w:rPr>
          <w:rFonts w:asciiTheme="minorHAnsi" w:hAnsiTheme="minorHAnsi" w:cstheme="minorHAnsi"/>
          <w:color w:val="000000"/>
          <w:sz w:val="22"/>
          <w:szCs w:val="22"/>
        </w:rPr>
        <w:t xml:space="preserve"> </w:t>
      </w:r>
      <w:proofErr w:type="gramStart"/>
      <w:r w:rsidR="00B10E0A">
        <w:rPr>
          <w:rFonts w:asciiTheme="minorHAnsi" w:hAnsiTheme="minorHAnsi" w:cstheme="minorHAnsi"/>
          <w:color w:val="000000"/>
          <w:sz w:val="22"/>
          <w:szCs w:val="22"/>
        </w:rPr>
        <w:t>Responsable</w:t>
      </w:r>
      <w:proofErr w:type="gramEnd"/>
      <w:r w:rsidR="00B10E0A">
        <w:rPr>
          <w:rFonts w:asciiTheme="minorHAnsi" w:hAnsiTheme="minorHAnsi" w:cstheme="minorHAnsi"/>
          <w:color w:val="000000"/>
          <w:sz w:val="22"/>
          <w:szCs w:val="22"/>
        </w:rPr>
        <w:t xml:space="preserve"> del Módulo Médico del Poder Judicial del Estado, así como </w:t>
      </w:r>
      <w:r w:rsidR="0012169D">
        <w:rPr>
          <w:rFonts w:asciiTheme="minorHAnsi" w:hAnsiTheme="minorHAnsi" w:cstheme="minorHAnsi"/>
          <w:color w:val="000000"/>
          <w:sz w:val="22"/>
          <w:szCs w:val="22"/>
        </w:rPr>
        <w:t>a</w:t>
      </w:r>
      <w:r w:rsidR="00B10E0A">
        <w:rPr>
          <w:rFonts w:asciiTheme="minorHAnsi" w:hAnsiTheme="minorHAnsi" w:cstheme="minorHAnsi"/>
          <w:color w:val="000000"/>
          <w:sz w:val="22"/>
          <w:szCs w:val="22"/>
        </w:rPr>
        <w:t xml:space="preserve"> la</w:t>
      </w:r>
      <w:r w:rsidR="0012169D">
        <w:rPr>
          <w:rFonts w:asciiTheme="minorHAnsi" w:hAnsiTheme="minorHAnsi" w:cstheme="minorHAnsi"/>
          <w:color w:val="000000"/>
          <w:sz w:val="22"/>
          <w:szCs w:val="22"/>
        </w:rPr>
        <w:t xml:space="preserve"> subdirectora de Recursos Humanos y Materiales de la Secretaría Ejecutiva, para todos los efectos legales</w:t>
      </w:r>
      <w:r w:rsidR="003F01A9">
        <w:rPr>
          <w:rFonts w:asciiTheme="minorHAnsi" w:hAnsiTheme="minorHAnsi" w:cstheme="minorHAnsi"/>
          <w:color w:val="000000"/>
          <w:sz w:val="22"/>
          <w:szCs w:val="22"/>
        </w:rPr>
        <w:t xml:space="preserve"> a que haya lugar</w:t>
      </w:r>
      <w:r w:rsidR="0012169D">
        <w:rPr>
          <w:rFonts w:asciiTheme="minorHAnsi" w:hAnsiTheme="minorHAnsi" w:cstheme="minorHAnsi"/>
          <w:color w:val="000000"/>
          <w:sz w:val="22"/>
          <w:szCs w:val="22"/>
        </w:rPr>
        <w:t xml:space="preserve">. </w:t>
      </w:r>
      <w:r w:rsidR="003D1DAC" w:rsidRPr="00B35FAD">
        <w:rPr>
          <w:rFonts w:asciiTheme="minorHAnsi" w:hAnsiTheme="minorHAnsi" w:cstheme="minorHAnsi"/>
          <w:color w:val="000000"/>
          <w:sz w:val="22"/>
          <w:szCs w:val="22"/>
          <w:u w:val="single"/>
        </w:rPr>
        <w:t xml:space="preserve">APROBADO POR UNANIMIDAD DE VOTOS. </w:t>
      </w:r>
      <w:r w:rsidR="00D559E1" w:rsidRPr="00B35FAD">
        <w:rPr>
          <w:rFonts w:asciiTheme="minorHAnsi" w:hAnsiTheme="minorHAnsi" w:cstheme="minorHAnsi"/>
          <w:color w:val="000000"/>
          <w:sz w:val="22"/>
          <w:szCs w:val="22"/>
          <w:u w:val="single"/>
        </w:rPr>
        <w:t xml:space="preserve"> </w:t>
      </w:r>
      <w:r w:rsidR="003D1DAC" w:rsidRPr="00B35FAD">
        <w:rPr>
          <w:rFonts w:asciiTheme="minorHAnsi" w:hAnsiTheme="minorHAnsi" w:cstheme="minorHAnsi"/>
          <w:color w:val="000000"/>
          <w:sz w:val="22"/>
          <w:szCs w:val="22"/>
        </w:rPr>
        <w:t xml:space="preserve"> - - - - - - - - - - - - - - - - </w:t>
      </w:r>
      <w:r w:rsidR="0012169D">
        <w:rPr>
          <w:rFonts w:asciiTheme="minorHAnsi" w:hAnsiTheme="minorHAnsi" w:cstheme="minorHAnsi"/>
          <w:color w:val="000000"/>
          <w:sz w:val="22"/>
          <w:szCs w:val="22"/>
        </w:rPr>
        <w:t xml:space="preserve">-- - - - - - - - - - - - - - - - - - - - </w:t>
      </w:r>
    </w:p>
    <w:p w:rsidR="00131633" w:rsidRPr="00B35FAD" w:rsidRDefault="00DF02B4" w:rsidP="00DF02B4">
      <w:pPr>
        <w:pStyle w:val="NormalWeb"/>
        <w:spacing w:before="0" w:beforeAutospacing="0" w:after="0" w:afterAutospacing="0" w:line="480" w:lineRule="auto"/>
        <w:ind w:firstLine="698"/>
        <w:jc w:val="both"/>
        <w:rPr>
          <w:rFonts w:asciiTheme="minorHAnsi" w:hAnsiTheme="minorHAnsi" w:cstheme="minorHAnsi"/>
          <w:color w:val="000000"/>
          <w:sz w:val="22"/>
          <w:szCs w:val="22"/>
        </w:rPr>
      </w:pPr>
      <w:bookmarkStart w:id="22" w:name="_Hlk7420081"/>
      <w:r w:rsidRPr="00B35FAD">
        <w:rPr>
          <w:rFonts w:asciiTheme="minorHAnsi" w:eastAsia="Batang" w:hAnsiTheme="minorHAnsi" w:cstheme="minorHAnsi"/>
          <w:b/>
          <w:sz w:val="22"/>
          <w:szCs w:val="22"/>
        </w:rPr>
        <w:t>ACUERDO XII/25/2019.</w:t>
      </w:r>
      <w:r w:rsidRPr="00B35FAD">
        <w:rPr>
          <w:rFonts w:asciiTheme="minorHAnsi" w:hAnsiTheme="minorHAnsi" w:cstheme="minorHAnsi"/>
          <w:b/>
          <w:color w:val="000000"/>
          <w:sz w:val="22"/>
          <w:szCs w:val="22"/>
        </w:rPr>
        <w:t xml:space="preserve"> Of</w:t>
      </w:r>
      <w:r w:rsidR="00131633" w:rsidRPr="00B35FAD">
        <w:rPr>
          <w:rFonts w:asciiTheme="minorHAnsi" w:hAnsiTheme="minorHAnsi" w:cstheme="minorHAnsi"/>
          <w:b/>
          <w:color w:val="000000"/>
          <w:sz w:val="22"/>
          <w:szCs w:val="22"/>
        </w:rPr>
        <w:t xml:space="preserve">icio número 788/2019, de fecha veinticuatro de abril del presente año, signado por el Secretario General y Secretaria de Trabajo y Conflictos para los tres Poderes, del Sindicato 7 de </w:t>
      </w:r>
      <w:proofErr w:type="gramStart"/>
      <w:r w:rsidR="00131633" w:rsidRPr="00B35FAD">
        <w:rPr>
          <w:rFonts w:asciiTheme="minorHAnsi" w:hAnsiTheme="minorHAnsi" w:cstheme="minorHAnsi"/>
          <w:b/>
          <w:color w:val="000000"/>
          <w:sz w:val="22"/>
          <w:szCs w:val="22"/>
        </w:rPr>
        <w:t>Mayo</w:t>
      </w:r>
      <w:proofErr w:type="gramEnd"/>
      <w:r w:rsidR="00131633" w:rsidRPr="00B35FAD">
        <w:rPr>
          <w:rFonts w:asciiTheme="minorHAnsi" w:hAnsiTheme="minorHAnsi" w:cstheme="minorHAnsi"/>
          <w:color w:val="000000"/>
          <w:sz w:val="22"/>
          <w:szCs w:val="22"/>
        </w:rPr>
        <w:t xml:space="preserve">. </w:t>
      </w:r>
      <w:r w:rsidRPr="00B35FAD">
        <w:rPr>
          <w:rFonts w:asciiTheme="minorHAnsi" w:hAnsiTheme="minorHAnsi" w:cstheme="minorHAnsi"/>
          <w:color w:val="000000"/>
          <w:sz w:val="22"/>
          <w:szCs w:val="22"/>
        </w:rPr>
        <w:t xml:space="preserve"> </w:t>
      </w:r>
      <w:r w:rsidR="00736693" w:rsidRPr="00B35FAD">
        <w:rPr>
          <w:rFonts w:asciiTheme="minorHAnsi" w:hAnsiTheme="minorHAnsi" w:cstheme="minorHAnsi"/>
          <w:color w:val="000000"/>
          <w:sz w:val="22"/>
          <w:szCs w:val="22"/>
        </w:rPr>
        <w:t xml:space="preserve">- - - - - - - - - - - - - - - - - - - - - - - - - - - - - - - - - - - - - </w:t>
      </w:r>
    </w:p>
    <w:p w:rsidR="003D1DAC" w:rsidRPr="008A4D67" w:rsidRDefault="008A4D67" w:rsidP="008A4D67">
      <w:pPr>
        <w:pStyle w:val="NormalWeb"/>
        <w:spacing w:before="0" w:beforeAutospacing="0" w:after="0" w:afterAutospacing="0" w:line="480" w:lineRule="auto"/>
        <w:jc w:val="both"/>
        <w:rPr>
          <w:rFonts w:asciiTheme="minorHAnsi" w:eastAsia="MS Mincho" w:hAnsiTheme="minorHAnsi" w:cstheme="minorHAnsi"/>
          <w:i/>
          <w:sz w:val="22"/>
          <w:szCs w:val="22"/>
        </w:rPr>
      </w:pPr>
      <w:r w:rsidRPr="008A4D67">
        <w:rPr>
          <w:rFonts w:asciiTheme="minorHAnsi" w:hAnsiTheme="minorHAnsi" w:cstheme="minorHAnsi"/>
          <w:i/>
          <w:sz w:val="22"/>
          <w:szCs w:val="22"/>
        </w:rPr>
        <w:t>Dada cuenta con el o</w:t>
      </w:r>
      <w:r w:rsidRPr="008A4D67">
        <w:rPr>
          <w:rFonts w:asciiTheme="minorHAnsi" w:hAnsiTheme="minorHAnsi" w:cstheme="minorHAnsi"/>
          <w:i/>
          <w:color w:val="000000"/>
          <w:sz w:val="22"/>
          <w:szCs w:val="22"/>
        </w:rPr>
        <w:t>ficio número 788/2019, de fecha veinticuatro de abril del presente año</w:t>
      </w:r>
      <w:r w:rsidRPr="008A4D67">
        <w:rPr>
          <w:rFonts w:asciiTheme="minorHAnsi" w:hAnsiTheme="minorHAnsi" w:cstheme="minorHAnsi"/>
          <w:i/>
          <w:sz w:val="22"/>
          <w:szCs w:val="22"/>
        </w:rPr>
        <w:t xml:space="preserve">, </w:t>
      </w:r>
      <w:r w:rsidRPr="008A4D67">
        <w:rPr>
          <w:rFonts w:asciiTheme="minorHAnsi" w:eastAsia="Batang" w:hAnsiTheme="minorHAnsi" w:cstheme="minorHAnsi"/>
          <w:i/>
          <w:sz w:val="22"/>
          <w:szCs w:val="22"/>
        </w:rPr>
        <w:t>con fundamento en lo que establecen los artículos 61 de la Ley Orgánica del Poder Judicial del Estado, 9 Fracción XVII del Reglamento del Consejo de la Judicatura del Estado, se determina otorgar al Sindicato de Trabajadores al Servicio de los Poderes, Municipios y Organismos Descentralizado del Estado de Tlaxcala 7 de Mayo la cantidad de  $40,000.00 (CUARENTA MIL PESOS 00/100 M.N.), a efecto de que adquieran de manera directa los obsequios solicitado</w:t>
      </w:r>
      <w:r>
        <w:rPr>
          <w:rFonts w:asciiTheme="minorHAnsi" w:eastAsia="Batang" w:hAnsiTheme="minorHAnsi" w:cstheme="minorHAnsi"/>
          <w:i/>
          <w:sz w:val="22"/>
          <w:szCs w:val="22"/>
        </w:rPr>
        <w:t>s</w:t>
      </w:r>
      <w:r w:rsidRPr="008A4D67">
        <w:rPr>
          <w:rFonts w:asciiTheme="minorHAnsi" w:eastAsia="Batang" w:hAnsiTheme="minorHAnsi" w:cstheme="minorHAnsi"/>
          <w:i/>
          <w:sz w:val="22"/>
          <w:szCs w:val="22"/>
        </w:rPr>
        <w:t xml:space="preserve"> en su escrito de referencia para la celebración del LXIII  aniversario de esa organización sindical. En términos del artículo 77 fracción I de la Ley Orgánica en cita, comuníquese esta determinación a la Tesorera del Poder Judicial, para su cumplimiento, así como al Secretario General del Sindicato para el trámite correspondiente</w:t>
      </w:r>
      <w:r w:rsidR="003D1DAC" w:rsidRPr="008A4D67">
        <w:rPr>
          <w:rFonts w:asciiTheme="minorHAnsi" w:eastAsia="Batang" w:hAnsiTheme="minorHAnsi" w:cstheme="minorHAnsi"/>
          <w:i/>
          <w:sz w:val="22"/>
          <w:szCs w:val="22"/>
        </w:rPr>
        <w:t>.</w:t>
      </w:r>
      <w:bookmarkEnd w:id="22"/>
      <w:r w:rsidR="00736693" w:rsidRPr="008A4D67">
        <w:rPr>
          <w:rFonts w:asciiTheme="minorHAnsi" w:eastAsia="Batang" w:hAnsiTheme="minorHAnsi" w:cstheme="minorHAnsi"/>
          <w:i/>
          <w:sz w:val="22"/>
          <w:szCs w:val="22"/>
        </w:rPr>
        <w:t xml:space="preserve"> </w:t>
      </w:r>
      <w:r w:rsidR="00736693" w:rsidRPr="008A4D67">
        <w:rPr>
          <w:rFonts w:asciiTheme="minorHAnsi" w:eastAsia="Batang" w:hAnsiTheme="minorHAnsi" w:cstheme="minorHAnsi"/>
          <w:sz w:val="22"/>
          <w:szCs w:val="22"/>
          <w:u w:val="single"/>
        </w:rPr>
        <w:t>APROBADO POR UNANIMIDAD DE VOTOS</w:t>
      </w:r>
      <w:r w:rsidR="00736693" w:rsidRPr="008A4D67">
        <w:rPr>
          <w:rFonts w:asciiTheme="minorHAnsi" w:eastAsia="Batang" w:hAnsiTheme="minorHAnsi" w:cstheme="minorHAnsi"/>
          <w:i/>
          <w:sz w:val="22"/>
          <w:szCs w:val="22"/>
        </w:rPr>
        <w:t xml:space="preserve">. - - - - - - - - - - - - - - - - - - </w:t>
      </w:r>
      <w:r>
        <w:rPr>
          <w:rFonts w:asciiTheme="minorHAnsi" w:eastAsia="Batang" w:hAnsiTheme="minorHAnsi" w:cstheme="minorHAnsi"/>
          <w:i/>
          <w:sz w:val="22"/>
          <w:szCs w:val="22"/>
        </w:rPr>
        <w:t xml:space="preserve">- - - - - - - - - - - - - - - - - - - - - - - - - - - - - - - - </w:t>
      </w:r>
    </w:p>
    <w:p w:rsidR="00DF02B4" w:rsidRPr="00B35FAD" w:rsidRDefault="00DF02B4" w:rsidP="00DF02B4">
      <w:pPr>
        <w:pStyle w:val="NormalWeb"/>
        <w:spacing w:before="0" w:beforeAutospacing="0" w:after="0" w:afterAutospacing="0" w:line="480" w:lineRule="auto"/>
        <w:ind w:firstLine="698"/>
        <w:jc w:val="both"/>
        <w:rPr>
          <w:rFonts w:asciiTheme="minorHAnsi" w:hAnsiTheme="minorHAnsi" w:cstheme="minorHAnsi"/>
          <w:b/>
          <w:color w:val="000000"/>
          <w:sz w:val="22"/>
          <w:szCs w:val="22"/>
        </w:rPr>
      </w:pPr>
      <w:r w:rsidRPr="00B35FAD">
        <w:rPr>
          <w:rFonts w:asciiTheme="minorHAnsi" w:eastAsia="Batang" w:hAnsiTheme="minorHAnsi" w:cstheme="minorHAnsi"/>
          <w:b/>
          <w:sz w:val="22"/>
          <w:szCs w:val="22"/>
        </w:rPr>
        <w:t>ACUERDO XII/25/2019.</w:t>
      </w:r>
      <w:r w:rsidRPr="00B35FAD">
        <w:rPr>
          <w:rFonts w:asciiTheme="minorHAnsi" w:hAnsiTheme="minorHAnsi" w:cstheme="minorHAnsi"/>
          <w:b/>
          <w:color w:val="000000"/>
          <w:sz w:val="22"/>
          <w:szCs w:val="22"/>
        </w:rPr>
        <w:t xml:space="preserve"> </w:t>
      </w:r>
      <w:r w:rsidR="00131633" w:rsidRPr="00B35FAD">
        <w:rPr>
          <w:rFonts w:asciiTheme="minorHAnsi" w:hAnsiTheme="minorHAnsi" w:cstheme="minorHAnsi"/>
          <w:b/>
          <w:color w:val="000000"/>
          <w:sz w:val="22"/>
          <w:szCs w:val="22"/>
        </w:rPr>
        <w:t xml:space="preserve">Determinación de adscripción y </w:t>
      </w:r>
      <w:proofErr w:type="spellStart"/>
      <w:r w:rsidR="00131633" w:rsidRPr="00B35FAD">
        <w:rPr>
          <w:rFonts w:asciiTheme="minorHAnsi" w:hAnsiTheme="minorHAnsi" w:cstheme="minorHAnsi"/>
          <w:b/>
          <w:color w:val="000000"/>
          <w:sz w:val="22"/>
          <w:szCs w:val="22"/>
        </w:rPr>
        <w:t>radscripción</w:t>
      </w:r>
      <w:proofErr w:type="spellEnd"/>
      <w:r w:rsidR="00131633" w:rsidRPr="00B35FAD">
        <w:rPr>
          <w:rFonts w:asciiTheme="minorHAnsi" w:hAnsiTheme="minorHAnsi" w:cstheme="minorHAnsi"/>
          <w:b/>
          <w:color w:val="000000"/>
          <w:sz w:val="22"/>
          <w:szCs w:val="22"/>
        </w:rPr>
        <w:t xml:space="preserve"> de personal diverso del Poder Judicial del Estado.</w:t>
      </w:r>
      <w:r w:rsidR="00736693" w:rsidRPr="00B35FAD">
        <w:rPr>
          <w:rFonts w:asciiTheme="minorHAnsi" w:hAnsiTheme="minorHAnsi" w:cstheme="minorHAnsi"/>
          <w:b/>
          <w:color w:val="000000"/>
          <w:sz w:val="22"/>
          <w:szCs w:val="22"/>
        </w:rPr>
        <w:t xml:space="preserve"> - - - - - - - - - - - - - - - - - - - - - - - - - - - - - - - - - - - - - - - - -  </w:t>
      </w:r>
    </w:p>
    <w:p w:rsidR="00736693" w:rsidRPr="00B35FAD" w:rsidRDefault="00736693" w:rsidP="00736693">
      <w:pPr>
        <w:tabs>
          <w:tab w:val="left" w:pos="567"/>
        </w:tabs>
        <w:spacing w:line="480" w:lineRule="auto"/>
        <w:jc w:val="both"/>
        <w:rPr>
          <w:rFonts w:eastAsia="Batang" w:cstheme="minorHAnsi"/>
        </w:rPr>
      </w:pPr>
      <w:r w:rsidRPr="00B35FAD">
        <w:rPr>
          <w:rFonts w:eastAsia="Batang" w:cstheme="minorHAnsi"/>
        </w:rPr>
        <w:t>Con fundamento en lo que establecen los artículos 61 y 68 fracción I de la Ley Orgánica del Poder Judicial del Estado, se determinan las adscripciones y readscripciones siguientes:</w:t>
      </w:r>
    </w:p>
    <w:p w:rsidR="00736693" w:rsidRPr="00B35FAD" w:rsidRDefault="00736693" w:rsidP="00736693">
      <w:pPr>
        <w:pStyle w:val="Prrafodelista"/>
        <w:numPr>
          <w:ilvl w:val="0"/>
          <w:numId w:val="46"/>
        </w:numPr>
        <w:tabs>
          <w:tab w:val="left" w:pos="567"/>
        </w:tabs>
        <w:spacing w:line="480" w:lineRule="auto"/>
        <w:jc w:val="both"/>
        <w:rPr>
          <w:rFonts w:asciiTheme="minorHAnsi" w:eastAsia="Batang" w:hAnsiTheme="minorHAnsi" w:cstheme="minorHAnsi"/>
          <w:sz w:val="22"/>
          <w:szCs w:val="22"/>
        </w:rPr>
      </w:pPr>
      <w:r w:rsidRPr="00B35FAD">
        <w:rPr>
          <w:rFonts w:asciiTheme="minorHAnsi" w:eastAsia="Batang" w:hAnsiTheme="minorHAnsi" w:cstheme="minorHAnsi"/>
          <w:sz w:val="22"/>
          <w:szCs w:val="22"/>
        </w:rPr>
        <w:t>Vencimiento de contratos, interinatos y licencias:</w:t>
      </w:r>
    </w:p>
    <w:p w:rsidR="00B35FAD" w:rsidRPr="00691DCB" w:rsidRDefault="00B35FAD" w:rsidP="00B35FAD">
      <w:pPr>
        <w:pStyle w:val="Prrafodelista"/>
        <w:numPr>
          <w:ilvl w:val="1"/>
          <w:numId w:val="27"/>
        </w:numPr>
        <w:tabs>
          <w:tab w:val="left" w:pos="567"/>
        </w:tabs>
        <w:spacing w:line="480" w:lineRule="auto"/>
        <w:ind w:left="426"/>
        <w:jc w:val="both"/>
        <w:rPr>
          <w:rFonts w:asciiTheme="minorHAnsi" w:eastAsia="Batang" w:hAnsiTheme="minorHAnsi" w:cstheme="minorHAnsi"/>
          <w:i/>
          <w:sz w:val="22"/>
          <w:szCs w:val="22"/>
        </w:rPr>
      </w:pPr>
      <w:r w:rsidRPr="00691DCB">
        <w:rPr>
          <w:rFonts w:asciiTheme="minorHAnsi" w:eastAsia="Batang" w:hAnsiTheme="minorHAnsi" w:cstheme="minorHAnsi"/>
          <w:i/>
          <w:sz w:val="22"/>
          <w:szCs w:val="22"/>
        </w:rPr>
        <w:t xml:space="preserve">Licenciada Ana Lilia Hernández Nava, Taquimecanógrafa adscrita a la Sala Penal y Especializada en Administración de Justicia para Adolescentes del Tribunal Superior de Justicia, tercera ponencia, venció interinato el veinticuatro de abril del año en curso, </w:t>
      </w:r>
      <w:r w:rsidRPr="00691DCB">
        <w:rPr>
          <w:rFonts w:asciiTheme="minorHAnsi" w:hAnsiTheme="minorHAnsi" w:cstheme="minorHAnsi"/>
          <w:i/>
          <w:iCs/>
          <w:sz w:val="22"/>
          <w:szCs w:val="22"/>
          <w:lang w:eastAsia="es-MX"/>
        </w:rPr>
        <w:t>se determina renovarlo por tres meses más, con su misma categoría, adscripción y sueldo.</w:t>
      </w:r>
    </w:p>
    <w:p w:rsidR="00B35FAD" w:rsidRPr="00691DCB" w:rsidRDefault="00B35FAD" w:rsidP="00B35FAD">
      <w:pPr>
        <w:pStyle w:val="Prrafodelista"/>
        <w:numPr>
          <w:ilvl w:val="1"/>
          <w:numId w:val="27"/>
        </w:numPr>
        <w:tabs>
          <w:tab w:val="left" w:pos="567"/>
        </w:tabs>
        <w:spacing w:line="480" w:lineRule="auto"/>
        <w:ind w:left="426"/>
        <w:jc w:val="both"/>
        <w:rPr>
          <w:rFonts w:asciiTheme="minorHAnsi" w:eastAsia="Batang" w:hAnsiTheme="minorHAnsi" w:cstheme="minorHAnsi"/>
          <w:i/>
          <w:sz w:val="22"/>
          <w:szCs w:val="22"/>
        </w:rPr>
      </w:pPr>
      <w:r w:rsidRPr="00691DCB">
        <w:rPr>
          <w:rFonts w:asciiTheme="minorHAnsi" w:eastAsia="Batang" w:hAnsiTheme="minorHAnsi" w:cstheme="minorHAnsi"/>
          <w:i/>
          <w:sz w:val="22"/>
          <w:szCs w:val="22"/>
        </w:rPr>
        <w:t xml:space="preserve">Adriana Martínez </w:t>
      </w:r>
      <w:proofErr w:type="spellStart"/>
      <w:r w:rsidRPr="00691DCB">
        <w:rPr>
          <w:rFonts w:asciiTheme="minorHAnsi" w:eastAsia="Batang" w:hAnsiTheme="minorHAnsi" w:cstheme="minorHAnsi"/>
          <w:i/>
          <w:sz w:val="22"/>
          <w:szCs w:val="22"/>
        </w:rPr>
        <w:t>Martínez</w:t>
      </w:r>
      <w:proofErr w:type="spellEnd"/>
      <w:r w:rsidRPr="00691DCB">
        <w:rPr>
          <w:rFonts w:asciiTheme="minorHAnsi" w:eastAsia="Batang" w:hAnsiTheme="minorHAnsi" w:cstheme="minorHAnsi"/>
          <w:i/>
          <w:sz w:val="22"/>
          <w:szCs w:val="22"/>
        </w:rPr>
        <w:t xml:space="preserve">, oficial de Aspectos Generales adscrita a la Sala Civil -Familiar del Tribunal Superior de Justicia del Estado, segunda ponencia, se vence su interinato el treinta de abril del presente año, </w:t>
      </w:r>
      <w:r w:rsidRPr="00691DCB">
        <w:rPr>
          <w:rFonts w:asciiTheme="minorHAnsi" w:hAnsiTheme="minorHAnsi" w:cstheme="minorHAnsi"/>
          <w:i/>
          <w:iCs/>
          <w:sz w:val="22"/>
          <w:szCs w:val="22"/>
          <w:lang w:eastAsia="es-MX"/>
        </w:rPr>
        <w:t>se determina renovarlo por tres meses más, con su misma categoría, adscripción y sueldo.</w:t>
      </w:r>
    </w:p>
    <w:p w:rsidR="00B35FAD" w:rsidRPr="007273DA" w:rsidRDefault="00B35FAD" w:rsidP="00B35FAD">
      <w:pPr>
        <w:pStyle w:val="Prrafodelista"/>
        <w:numPr>
          <w:ilvl w:val="1"/>
          <w:numId w:val="27"/>
        </w:numPr>
        <w:tabs>
          <w:tab w:val="left" w:pos="567"/>
        </w:tabs>
        <w:spacing w:line="480" w:lineRule="auto"/>
        <w:ind w:left="426"/>
        <w:jc w:val="both"/>
        <w:rPr>
          <w:rFonts w:asciiTheme="minorHAnsi" w:eastAsia="Batang" w:hAnsiTheme="minorHAnsi" w:cstheme="minorHAnsi"/>
          <w:i/>
          <w:sz w:val="22"/>
          <w:szCs w:val="22"/>
        </w:rPr>
      </w:pPr>
      <w:r w:rsidRPr="00691DCB">
        <w:rPr>
          <w:rFonts w:asciiTheme="minorHAnsi" w:eastAsia="Batang" w:hAnsiTheme="minorHAnsi" w:cstheme="minorHAnsi"/>
          <w:i/>
          <w:sz w:val="22"/>
          <w:szCs w:val="22"/>
        </w:rPr>
        <w:lastRenderedPageBreak/>
        <w:t xml:space="preserve">Licenciada Ariadna Mendieta Moctezuma, Mecanógrafa del Juzgado Tercero de lo Civil del Distrito Judicial de Cuauhtémoc, vence interinato el treinta de abril de la </w:t>
      </w:r>
      <w:r w:rsidR="00691DCB" w:rsidRPr="00691DCB">
        <w:rPr>
          <w:rFonts w:asciiTheme="minorHAnsi" w:eastAsia="Batang" w:hAnsiTheme="minorHAnsi" w:cstheme="minorHAnsi"/>
          <w:i/>
          <w:sz w:val="22"/>
          <w:szCs w:val="22"/>
        </w:rPr>
        <w:t>anualidad que</w:t>
      </w:r>
      <w:r w:rsidRPr="00691DCB">
        <w:rPr>
          <w:rFonts w:asciiTheme="minorHAnsi" w:eastAsia="Batang" w:hAnsiTheme="minorHAnsi" w:cstheme="minorHAnsi"/>
          <w:i/>
          <w:sz w:val="22"/>
          <w:szCs w:val="22"/>
        </w:rPr>
        <w:t xml:space="preserve"> transcurre, </w:t>
      </w:r>
      <w:r w:rsidRPr="00691DCB">
        <w:rPr>
          <w:rFonts w:asciiTheme="minorHAnsi" w:hAnsiTheme="minorHAnsi" w:cstheme="minorHAnsi"/>
          <w:i/>
          <w:iCs/>
          <w:sz w:val="22"/>
          <w:szCs w:val="22"/>
          <w:lang w:eastAsia="es-MX"/>
        </w:rPr>
        <w:t>se determina renovarlo por tres meses más, con su misma categoría, adscripción y sueldo.</w:t>
      </w:r>
    </w:p>
    <w:p w:rsidR="007273DA" w:rsidRPr="00691DCB" w:rsidRDefault="007273DA" w:rsidP="00B35FAD">
      <w:pPr>
        <w:pStyle w:val="Prrafodelista"/>
        <w:numPr>
          <w:ilvl w:val="1"/>
          <w:numId w:val="27"/>
        </w:numPr>
        <w:tabs>
          <w:tab w:val="left" w:pos="567"/>
        </w:tabs>
        <w:spacing w:line="480" w:lineRule="auto"/>
        <w:ind w:left="426"/>
        <w:jc w:val="both"/>
        <w:rPr>
          <w:rFonts w:asciiTheme="minorHAnsi" w:eastAsia="Batang" w:hAnsiTheme="minorHAnsi" w:cstheme="minorHAnsi"/>
          <w:i/>
          <w:sz w:val="22"/>
          <w:szCs w:val="22"/>
        </w:rPr>
      </w:pPr>
      <w:r>
        <w:rPr>
          <w:rFonts w:asciiTheme="minorHAnsi" w:eastAsia="Batang" w:hAnsiTheme="minorHAnsi" w:cstheme="minorHAnsi"/>
          <w:i/>
          <w:sz w:val="22"/>
          <w:szCs w:val="22"/>
        </w:rPr>
        <w:t xml:space="preserve">En vía de informe, se hace del conocimiento a este cuerpo colegiado respecto de las  </w:t>
      </w:r>
      <w:r w:rsidRPr="007273DA">
        <w:rPr>
          <w:rFonts w:asciiTheme="minorHAnsi" w:eastAsia="Batang" w:hAnsiTheme="minorHAnsi" w:cstheme="minorHAnsi"/>
          <w:i/>
          <w:sz w:val="22"/>
          <w:szCs w:val="22"/>
          <w:u w:val="single"/>
        </w:rPr>
        <w:t>licencias médicas</w:t>
      </w:r>
      <w:r>
        <w:rPr>
          <w:rFonts w:asciiTheme="minorHAnsi" w:eastAsia="Batang" w:hAnsiTheme="minorHAnsi" w:cstheme="minorHAnsi"/>
          <w:i/>
          <w:sz w:val="22"/>
          <w:szCs w:val="22"/>
        </w:rPr>
        <w:t xml:space="preserve">  número 4355 (tres días); 4359 (tres días); 4366 (tres días); 4369 (siete días); 4387 (siete días) y 7395 (diez días), que han sido expedidas por el Responsable</w:t>
      </w:r>
      <w:r w:rsidR="007D2053">
        <w:rPr>
          <w:rFonts w:asciiTheme="minorHAnsi" w:eastAsia="Batang" w:hAnsiTheme="minorHAnsi" w:cstheme="minorHAnsi"/>
          <w:i/>
          <w:sz w:val="22"/>
          <w:szCs w:val="22"/>
        </w:rPr>
        <w:t xml:space="preserve"> del Módulo Médico del Poder Judicial,</w:t>
      </w:r>
      <w:r>
        <w:rPr>
          <w:rFonts w:asciiTheme="minorHAnsi" w:eastAsia="Batang" w:hAnsiTheme="minorHAnsi" w:cstheme="minorHAnsi"/>
          <w:i/>
          <w:sz w:val="22"/>
          <w:szCs w:val="22"/>
        </w:rPr>
        <w:t xml:space="preserve"> al Juez Civil y Familiar del Distrito Judicial de Ocampo</w:t>
      </w:r>
      <w:r w:rsidR="007D2053">
        <w:rPr>
          <w:rFonts w:asciiTheme="minorHAnsi" w:eastAsia="Batang" w:hAnsiTheme="minorHAnsi" w:cstheme="minorHAnsi"/>
          <w:i/>
          <w:sz w:val="22"/>
          <w:szCs w:val="22"/>
        </w:rPr>
        <w:t xml:space="preserve">, y las acciones que se han tomado para instruir a la Secretaria de Acuerdos, para suplirlo de manera temporal, en virtud de que es un tema, que no admite demora; en consecuencia, se toma debido conocimiento e instruye a la Secretaría Ejecutiva, mantener informado a este consejo, para los efectos legales correspondientes. </w:t>
      </w:r>
      <w:r w:rsidR="007D2053" w:rsidRPr="007D2053">
        <w:rPr>
          <w:rFonts w:asciiTheme="minorHAnsi" w:eastAsia="Batang" w:hAnsiTheme="minorHAnsi" w:cstheme="minorHAnsi"/>
          <w:sz w:val="22"/>
          <w:szCs w:val="22"/>
          <w:u w:val="single"/>
        </w:rPr>
        <w:t xml:space="preserve">APROBADO POR UNANIMIDAD DE VOTOS. </w:t>
      </w:r>
    </w:p>
    <w:p w:rsidR="00B35FAD" w:rsidRPr="00F01B69" w:rsidRDefault="00F01B69" w:rsidP="001E2940">
      <w:pPr>
        <w:pStyle w:val="Prrafodelista"/>
        <w:numPr>
          <w:ilvl w:val="0"/>
          <w:numId w:val="27"/>
        </w:numPr>
        <w:tabs>
          <w:tab w:val="left" w:pos="567"/>
        </w:tabs>
        <w:spacing w:line="480" w:lineRule="auto"/>
        <w:jc w:val="both"/>
        <w:rPr>
          <w:rFonts w:asciiTheme="minorHAnsi" w:eastAsia="Batang" w:hAnsiTheme="minorHAnsi" w:cstheme="minorHAnsi"/>
          <w:i/>
          <w:sz w:val="22"/>
          <w:szCs w:val="22"/>
        </w:rPr>
      </w:pPr>
      <w:r w:rsidRPr="00F01B69">
        <w:rPr>
          <w:rFonts w:asciiTheme="minorHAnsi" w:eastAsia="Batang" w:hAnsiTheme="minorHAnsi" w:cstheme="minorHAnsi"/>
          <w:i/>
          <w:sz w:val="22"/>
          <w:szCs w:val="22"/>
        </w:rPr>
        <w:t xml:space="preserve">Con motivo </w:t>
      </w:r>
      <w:r>
        <w:rPr>
          <w:rFonts w:asciiTheme="minorHAnsi" w:eastAsia="Batang" w:hAnsiTheme="minorHAnsi" w:cstheme="minorHAnsi"/>
          <w:i/>
          <w:sz w:val="22"/>
          <w:szCs w:val="22"/>
        </w:rPr>
        <w:t>del fallecimiento del Licenciado Leonardo Luna González, quien se encontraba adscrito a la Secretaría Ejecutiva</w:t>
      </w:r>
      <w:r w:rsidR="0041156F">
        <w:rPr>
          <w:rFonts w:asciiTheme="minorHAnsi" w:eastAsia="Batang" w:hAnsiTheme="minorHAnsi" w:cstheme="minorHAnsi"/>
          <w:i/>
          <w:sz w:val="22"/>
          <w:szCs w:val="22"/>
        </w:rPr>
        <w:t xml:space="preserve">, </w:t>
      </w:r>
      <w:r>
        <w:rPr>
          <w:rFonts w:asciiTheme="minorHAnsi" w:eastAsia="Batang" w:hAnsiTheme="minorHAnsi" w:cstheme="minorHAnsi"/>
          <w:i/>
          <w:sz w:val="22"/>
          <w:szCs w:val="22"/>
        </w:rPr>
        <w:t>por las necesidades del servicio, se determina adscribir a Teresa Sánchez Luna, como Auxiliar de Registro y Trámite</w:t>
      </w:r>
      <w:r w:rsidR="007273DA">
        <w:rPr>
          <w:rFonts w:asciiTheme="minorHAnsi" w:eastAsia="Batang" w:hAnsiTheme="minorHAnsi" w:cstheme="minorHAnsi"/>
          <w:i/>
          <w:sz w:val="22"/>
          <w:szCs w:val="22"/>
        </w:rPr>
        <w:t xml:space="preserve"> interina</w:t>
      </w:r>
      <w:r>
        <w:rPr>
          <w:rFonts w:asciiTheme="minorHAnsi" w:eastAsia="Batang" w:hAnsiTheme="minorHAnsi" w:cstheme="minorHAnsi"/>
          <w:i/>
          <w:sz w:val="22"/>
          <w:szCs w:val="22"/>
        </w:rPr>
        <w:t>, con nivel 4, adscrita a la Secretaría Ejecutiva, a partir del uno de mayo</w:t>
      </w:r>
      <w:r w:rsidR="007273DA">
        <w:rPr>
          <w:rFonts w:asciiTheme="minorHAnsi" w:eastAsia="Batang" w:hAnsiTheme="minorHAnsi" w:cstheme="minorHAnsi"/>
          <w:i/>
          <w:sz w:val="22"/>
          <w:szCs w:val="22"/>
        </w:rPr>
        <w:t xml:space="preserve"> del año en curso</w:t>
      </w:r>
      <w:r>
        <w:rPr>
          <w:rFonts w:asciiTheme="minorHAnsi" w:eastAsia="Batang" w:hAnsiTheme="minorHAnsi" w:cstheme="minorHAnsi"/>
          <w:i/>
          <w:sz w:val="22"/>
          <w:szCs w:val="22"/>
        </w:rPr>
        <w:t xml:space="preserve">, por </w:t>
      </w:r>
      <w:r w:rsidR="007273DA">
        <w:rPr>
          <w:rFonts w:asciiTheme="minorHAnsi" w:eastAsia="Batang" w:hAnsiTheme="minorHAnsi" w:cstheme="minorHAnsi"/>
          <w:i/>
          <w:sz w:val="22"/>
          <w:szCs w:val="22"/>
        </w:rPr>
        <w:t xml:space="preserve">el </w:t>
      </w:r>
      <w:r>
        <w:rPr>
          <w:rFonts w:asciiTheme="minorHAnsi" w:eastAsia="Batang" w:hAnsiTheme="minorHAnsi" w:cstheme="minorHAnsi"/>
          <w:i/>
          <w:sz w:val="22"/>
          <w:szCs w:val="22"/>
        </w:rPr>
        <w:t>término de tres meses</w:t>
      </w:r>
      <w:r w:rsidR="007273DA">
        <w:rPr>
          <w:rFonts w:asciiTheme="minorHAnsi" w:eastAsia="Batang" w:hAnsiTheme="minorHAnsi" w:cstheme="minorHAnsi"/>
          <w:i/>
          <w:sz w:val="22"/>
          <w:szCs w:val="22"/>
        </w:rPr>
        <w:t xml:space="preserve">. - - - - - - - - - - - - - - - - - - - - - - - - - - - - - - - </w:t>
      </w:r>
    </w:p>
    <w:p w:rsidR="00131633" w:rsidRDefault="00DF02B4" w:rsidP="001E14BC">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B35FAD">
        <w:rPr>
          <w:rFonts w:asciiTheme="minorHAnsi" w:eastAsia="Batang" w:hAnsiTheme="minorHAnsi" w:cstheme="minorHAnsi"/>
          <w:b/>
          <w:sz w:val="22"/>
          <w:szCs w:val="22"/>
        </w:rPr>
        <w:t>XIV/25/2019.</w:t>
      </w:r>
      <w:r w:rsidRPr="00B35FAD">
        <w:rPr>
          <w:rFonts w:asciiTheme="minorHAnsi" w:hAnsiTheme="minorHAnsi" w:cstheme="minorHAnsi"/>
          <w:b/>
          <w:color w:val="000000"/>
          <w:sz w:val="22"/>
          <w:szCs w:val="22"/>
        </w:rPr>
        <w:t xml:space="preserve"> </w:t>
      </w:r>
      <w:r w:rsidR="00131633" w:rsidRPr="00B35FAD">
        <w:rPr>
          <w:rFonts w:asciiTheme="minorHAnsi" w:hAnsiTheme="minorHAnsi" w:cstheme="minorHAnsi"/>
          <w:color w:val="000000"/>
          <w:sz w:val="22"/>
          <w:szCs w:val="22"/>
        </w:rPr>
        <w:t xml:space="preserve"> </w:t>
      </w:r>
      <w:r w:rsidR="00131633" w:rsidRPr="00B35FAD">
        <w:rPr>
          <w:rFonts w:asciiTheme="minorHAnsi" w:eastAsia="Batang" w:hAnsiTheme="minorHAnsi" w:cstheme="minorHAnsi"/>
          <w:sz w:val="22"/>
          <w:szCs w:val="22"/>
        </w:rPr>
        <w:t xml:space="preserve"> Asuntos generales.</w:t>
      </w:r>
    </w:p>
    <w:bookmarkEnd w:id="12"/>
    <w:bookmarkEnd w:id="13"/>
    <w:p w:rsidR="00607047" w:rsidRPr="00ED0959" w:rsidRDefault="00ED0959" w:rsidP="007000C6">
      <w:pPr>
        <w:spacing w:line="480" w:lineRule="auto"/>
        <w:ind w:left="-5" w:firstLine="713"/>
        <w:jc w:val="both"/>
        <w:rPr>
          <w:rFonts w:ascii="Candara" w:hAnsi="Candara"/>
          <w:sz w:val="24"/>
          <w:szCs w:val="24"/>
        </w:rPr>
      </w:pPr>
      <w:r w:rsidRPr="00ED0959">
        <w:rPr>
          <w:rFonts w:ascii="Candara" w:hAnsi="Candara"/>
          <w:sz w:val="24"/>
          <w:szCs w:val="24"/>
        </w:rPr>
        <w:tab/>
        <w:t>No hay asuntos gene</w:t>
      </w:r>
      <w:r>
        <w:rPr>
          <w:rFonts w:ascii="Candara" w:hAnsi="Candara"/>
          <w:sz w:val="24"/>
          <w:szCs w:val="24"/>
        </w:rPr>
        <w:t>rales.</w:t>
      </w:r>
    </w:p>
    <w:p w:rsidR="00DF7751" w:rsidRPr="00B35FAD" w:rsidRDefault="00C237F2" w:rsidP="002E25A2">
      <w:pPr>
        <w:spacing w:line="480" w:lineRule="auto"/>
        <w:ind w:firstLine="708"/>
        <w:jc w:val="both"/>
        <w:rPr>
          <w:rFonts w:cstheme="minorHAnsi"/>
        </w:rPr>
      </w:pPr>
      <w:r w:rsidRPr="00B35FAD">
        <w:rPr>
          <w:rFonts w:cstheme="minorHAnsi"/>
        </w:rPr>
        <w:t>Siendo las</w:t>
      </w:r>
      <w:r w:rsidR="00013B24" w:rsidRPr="00B35FAD">
        <w:rPr>
          <w:rFonts w:cstheme="minorHAnsi"/>
        </w:rPr>
        <w:t xml:space="preserve"> </w:t>
      </w:r>
      <w:r w:rsidR="00927135">
        <w:rPr>
          <w:rFonts w:cstheme="minorHAnsi"/>
        </w:rPr>
        <w:t>trece</w:t>
      </w:r>
      <w:r w:rsidR="00AD69F6">
        <w:rPr>
          <w:rFonts w:cstheme="minorHAnsi"/>
        </w:rPr>
        <w:t xml:space="preserve"> horas con </w:t>
      </w:r>
      <w:r w:rsidR="00927135">
        <w:rPr>
          <w:rFonts w:cstheme="minorHAnsi"/>
        </w:rPr>
        <w:t xml:space="preserve">veintiséis </w:t>
      </w:r>
      <w:r w:rsidR="00AD69F6">
        <w:rPr>
          <w:rFonts w:cstheme="minorHAnsi"/>
        </w:rPr>
        <w:t>minutos de</w:t>
      </w:r>
      <w:r w:rsidR="004526C8" w:rsidRPr="00B35FAD">
        <w:rPr>
          <w:rFonts w:cstheme="minorHAnsi"/>
        </w:rPr>
        <w:t>l</w:t>
      </w:r>
      <w:r w:rsidR="006536F0" w:rsidRPr="00B35FAD">
        <w:rPr>
          <w:rFonts w:cstheme="minorHAnsi"/>
        </w:rPr>
        <w:t xml:space="preserve"> </w:t>
      </w:r>
      <w:r w:rsidRPr="00B35FAD">
        <w:rPr>
          <w:rFonts w:cstheme="minorHAnsi"/>
        </w:rPr>
        <w:t>día de su inicio, se d</w:t>
      </w:r>
      <w:r w:rsidR="00504E01" w:rsidRPr="00B35FAD">
        <w:rPr>
          <w:rFonts w:cstheme="minorHAnsi"/>
        </w:rPr>
        <w:t>a</w:t>
      </w:r>
      <w:r w:rsidRPr="00B35FAD">
        <w:rPr>
          <w:rFonts w:cstheme="minorHAnsi"/>
        </w:rPr>
        <w:t xml:space="preserve"> por concluida la Sesión</w:t>
      </w:r>
      <w:r w:rsidR="00A54A95" w:rsidRPr="00B35FAD">
        <w:rPr>
          <w:rFonts w:cstheme="minorHAnsi"/>
        </w:rPr>
        <w:t xml:space="preserve"> </w:t>
      </w:r>
      <w:r w:rsidR="00643284" w:rsidRPr="00B35FAD">
        <w:rPr>
          <w:rFonts w:cstheme="minorHAnsi"/>
        </w:rPr>
        <w:t>O</w:t>
      </w:r>
      <w:r w:rsidR="00D16E6F" w:rsidRPr="00B35FAD">
        <w:rPr>
          <w:rFonts w:cstheme="minorHAnsi"/>
        </w:rPr>
        <w:t xml:space="preserve">rdinaria </w:t>
      </w:r>
      <w:r w:rsidRPr="00B35FAD">
        <w:rPr>
          <w:rFonts w:cstheme="minorHAnsi"/>
        </w:rPr>
        <w:t>Privada del Consejo de la Judicatura del Estado de Tlaxcala, levantándose la presente acta, que firman para constancia los que en ella intervinieron. La Secretaria Ejecutiva del Consejo, Licenciada G</w:t>
      </w:r>
      <w:bookmarkStart w:id="23" w:name="_GoBack"/>
      <w:bookmarkEnd w:id="23"/>
      <w:r w:rsidRPr="00B35FAD">
        <w:rPr>
          <w:rFonts w:cstheme="minorHAnsi"/>
        </w:rPr>
        <w:t>eorgette Alejandra Pointelin González.</w:t>
      </w:r>
      <w:r w:rsidR="00847FF2" w:rsidRPr="00B35FAD">
        <w:rPr>
          <w:rFonts w:cstheme="minorHAnsi"/>
        </w:rPr>
        <w:t xml:space="preserve"> Doy fe. </w:t>
      </w:r>
      <w:r w:rsidRPr="00B35FAD">
        <w:rPr>
          <w:rFonts w:cstheme="minorHAnsi"/>
        </w:rPr>
        <w:t xml:space="preserve"> </w:t>
      </w:r>
      <w:r w:rsidR="00DF7751" w:rsidRPr="00B35FAD">
        <w:rPr>
          <w:rFonts w:cstheme="minorHAnsi"/>
        </w:rPr>
        <w:t xml:space="preserve"> </w:t>
      </w:r>
      <w:r w:rsidR="001972E8" w:rsidRPr="00B35FAD">
        <w:rPr>
          <w:rFonts w:cstheme="minorHAnsi"/>
        </w:rPr>
        <w:t xml:space="preserve"> </w:t>
      </w:r>
      <w:r w:rsidR="00A75413" w:rsidRPr="00B35FAD">
        <w:rPr>
          <w:rFonts w:cstheme="minorHAnsi"/>
        </w:rPr>
        <w:t xml:space="preserve"> </w:t>
      </w:r>
      <w:r w:rsidR="004A498C" w:rsidRPr="00B35FAD">
        <w:rPr>
          <w:rFonts w:cstheme="minorHAnsi"/>
        </w:rPr>
        <w:t xml:space="preserve"> </w:t>
      </w:r>
      <w:r w:rsidR="00F153C3" w:rsidRPr="00B35FAD">
        <w:rPr>
          <w:rFonts w:cstheme="minorHAnsi"/>
        </w:rPr>
        <w:t xml:space="preserve"> </w:t>
      </w:r>
    </w:p>
    <w:p w:rsidR="009328AD" w:rsidRPr="00B35FAD" w:rsidRDefault="00EC45CB" w:rsidP="002E25A2">
      <w:pPr>
        <w:spacing w:line="480" w:lineRule="auto"/>
        <w:jc w:val="both"/>
        <w:rPr>
          <w:rFonts w:eastAsia="Batang" w:cstheme="minorHAnsi"/>
        </w:rPr>
      </w:pPr>
      <w:r w:rsidRPr="00B35FAD">
        <w:rPr>
          <w:rFonts w:cstheme="minorHAnsi"/>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4"/>
    </w:p>
    <w:tbl>
      <w:tblPr>
        <w:tblpPr w:leftFromText="141" w:rightFromText="141" w:vertAnchor="text" w:horzAnchor="margin" w:tblpY="422"/>
        <w:tblW w:w="8615" w:type="dxa"/>
        <w:tblLook w:val="04A0" w:firstRow="1" w:lastRow="0" w:firstColumn="1" w:lastColumn="0" w:noHBand="0" w:noVBand="1"/>
      </w:tblPr>
      <w:tblGrid>
        <w:gridCol w:w="3842"/>
        <w:gridCol w:w="212"/>
        <w:gridCol w:w="419"/>
        <w:gridCol w:w="4142"/>
      </w:tblGrid>
      <w:tr w:rsidR="00532DCD" w:rsidRPr="00B35FAD" w:rsidTr="00532DCD">
        <w:trPr>
          <w:trHeight w:val="958"/>
        </w:trPr>
        <w:tc>
          <w:tcPr>
            <w:tcW w:w="3842" w:type="dxa"/>
          </w:tcPr>
          <w:p w:rsidR="00532DCD" w:rsidRPr="00B35FAD" w:rsidRDefault="00532DCD" w:rsidP="00532DCD">
            <w:pPr>
              <w:spacing w:after="0" w:line="240" w:lineRule="auto"/>
              <w:jc w:val="center"/>
              <w:rPr>
                <w:rFonts w:cstheme="minorHAnsi"/>
              </w:rPr>
            </w:pPr>
          </w:p>
          <w:p w:rsidR="00532DCD" w:rsidRPr="00B35FAD" w:rsidRDefault="00532DCD" w:rsidP="00532DCD">
            <w:pPr>
              <w:spacing w:after="0" w:line="240" w:lineRule="auto"/>
              <w:jc w:val="center"/>
              <w:rPr>
                <w:rFonts w:cstheme="minorHAnsi"/>
              </w:rPr>
            </w:pPr>
            <w:r w:rsidRPr="00B35FAD">
              <w:rPr>
                <w:rFonts w:cstheme="minorHAnsi"/>
              </w:rPr>
              <w:t>Dr. Héctor Maldonado Bonilla</w:t>
            </w:r>
          </w:p>
          <w:p w:rsidR="00532DCD" w:rsidRPr="00B35FAD" w:rsidRDefault="00532DCD" w:rsidP="00532DCD">
            <w:pPr>
              <w:spacing w:after="0" w:line="240" w:lineRule="auto"/>
              <w:jc w:val="center"/>
              <w:rPr>
                <w:rFonts w:cstheme="minorHAnsi"/>
              </w:rPr>
            </w:pPr>
            <w:r w:rsidRPr="00B35FAD">
              <w:rPr>
                <w:rFonts w:cstheme="minorHAnsi"/>
              </w:rPr>
              <w:t xml:space="preserve">Magistrado </w:t>
            </w:r>
            <w:proofErr w:type="gramStart"/>
            <w:r w:rsidRPr="00B35FAD">
              <w:rPr>
                <w:rFonts w:cstheme="minorHAnsi"/>
              </w:rPr>
              <w:t>Presidente</w:t>
            </w:r>
            <w:proofErr w:type="gramEnd"/>
            <w:r w:rsidRPr="00B35FAD">
              <w:rPr>
                <w:rFonts w:cstheme="minorHAnsi"/>
              </w:rPr>
              <w:t xml:space="preserve"> del Consejo</w:t>
            </w:r>
          </w:p>
          <w:p w:rsidR="00532DCD" w:rsidRPr="00B35FAD" w:rsidRDefault="00532DCD" w:rsidP="00532DCD">
            <w:pPr>
              <w:spacing w:after="0" w:line="240" w:lineRule="auto"/>
              <w:jc w:val="center"/>
              <w:rPr>
                <w:rFonts w:cstheme="minorHAnsi"/>
              </w:rPr>
            </w:pPr>
            <w:r w:rsidRPr="00B35FAD">
              <w:rPr>
                <w:rFonts w:cstheme="minorHAnsi"/>
              </w:rPr>
              <w:t>de la Judicatura del Estado de Tlaxcala</w:t>
            </w:r>
          </w:p>
        </w:tc>
        <w:tc>
          <w:tcPr>
            <w:tcW w:w="631" w:type="dxa"/>
            <w:gridSpan w:val="2"/>
          </w:tcPr>
          <w:p w:rsidR="00532DCD" w:rsidRPr="00B35FAD" w:rsidRDefault="00532DCD" w:rsidP="00532DCD">
            <w:pPr>
              <w:spacing w:after="0" w:line="240" w:lineRule="auto"/>
              <w:jc w:val="both"/>
              <w:rPr>
                <w:rFonts w:cstheme="minorHAnsi"/>
              </w:rPr>
            </w:pPr>
          </w:p>
        </w:tc>
        <w:tc>
          <w:tcPr>
            <w:tcW w:w="4142" w:type="dxa"/>
          </w:tcPr>
          <w:p w:rsidR="00532DCD" w:rsidRPr="00B35FAD" w:rsidRDefault="00532DCD" w:rsidP="00532DCD">
            <w:pPr>
              <w:spacing w:after="0" w:line="240" w:lineRule="auto"/>
              <w:jc w:val="center"/>
              <w:rPr>
                <w:rFonts w:cstheme="minorHAnsi"/>
              </w:rPr>
            </w:pPr>
          </w:p>
          <w:p w:rsidR="00532DCD" w:rsidRPr="00B35FAD" w:rsidRDefault="00532DCD" w:rsidP="00532DCD">
            <w:pPr>
              <w:spacing w:after="0" w:line="240" w:lineRule="auto"/>
              <w:jc w:val="center"/>
              <w:rPr>
                <w:rFonts w:cstheme="minorHAnsi"/>
              </w:rPr>
            </w:pPr>
            <w:r w:rsidRPr="00B35FAD">
              <w:rPr>
                <w:rFonts w:cstheme="minorHAnsi"/>
              </w:rPr>
              <w:t>Lic. Martha Zenteno Ramírez</w:t>
            </w:r>
          </w:p>
          <w:p w:rsidR="00532DCD" w:rsidRPr="00B35FAD" w:rsidRDefault="00532DCD" w:rsidP="00532DCD">
            <w:pPr>
              <w:spacing w:after="0" w:line="240" w:lineRule="auto"/>
              <w:jc w:val="center"/>
              <w:rPr>
                <w:rFonts w:cstheme="minorHAnsi"/>
              </w:rPr>
            </w:pPr>
            <w:r w:rsidRPr="00B35FAD">
              <w:rPr>
                <w:rFonts w:cstheme="minorHAnsi"/>
              </w:rPr>
              <w:t>Integrante del Consejo de la Judicatura del Estado de Tlaxcala</w:t>
            </w:r>
          </w:p>
        </w:tc>
      </w:tr>
      <w:tr w:rsidR="00532DCD" w:rsidRPr="00B35FAD" w:rsidTr="00532DCD">
        <w:trPr>
          <w:trHeight w:val="226"/>
        </w:trPr>
        <w:tc>
          <w:tcPr>
            <w:tcW w:w="8615" w:type="dxa"/>
            <w:gridSpan w:val="4"/>
          </w:tcPr>
          <w:p w:rsidR="008355DB" w:rsidRDefault="008355DB" w:rsidP="00532DCD">
            <w:pPr>
              <w:spacing w:after="0" w:line="240" w:lineRule="auto"/>
              <w:jc w:val="both"/>
              <w:rPr>
                <w:rFonts w:cstheme="minorHAnsi"/>
              </w:rPr>
            </w:pPr>
          </w:p>
          <w:p w:rsidR="008355DB" w:rsidRDefault="008355DB" w:rsidP="00532DCD">
            <w:pPr>
              <w:spacing w:after="0" w:line="240" w:lineRule="auto"/>
              <w:jc w:val="both"/>
              <w:rPr>
                <w:rFonts w:cstheme="minorHAnsi"/>
              </w:rPr>
            </w:pPr>
          </w:p>
          <w:p w:rsidR="008355DB" w:rsidRDefault="008355DB" w:rsidP="00532DCD">
            <w:pPr>
              <w:spacing w:after="0" w:line="240" w:lineRule="auto"/>
              <w:jc w:val="both"/>
              <w:rPr>
                <w:rFonts w:cstheme="minorHAnsi"/>
              </w:rPr>
            </w:pPr>
          </w:p>
          <w:p w:rsidR="008355DB" w:rsidRDefault="008355DB" w:rsidP="00532DCD">
            <w:pPr>
              <w:spacing w:after="0" w:line="240" w:lineRule="auto"/>
              <w:jc w:val="both"/>
              <w:rPr>
                <w:rFonts w:cstheme="minorHAnsi"/>
              </w:rPr>
            </w:pPr>
          </w:p>
          <w:p w:rsidR="008355DB" w:rsidRDefault="008355DB" w:rsidP="00532DCD">
            <w:pPr>
              <w:spacing w:after="0" w:line="240" w:lineRule="auto"/>
              <w:jc w:val="both"/>
              <w:rPr>
                <w:rFonts w:cstheme="minorHAnsi"/>
              </w:rPr>
            </w:pPr>
          </w:p>
          <w:p w:rsidR="008355DB" w:rsidRDefault="008355DB" w:rsidP="00532DCD">
            <w:pPr>
              <w:spacing w:after="0" w:line="240" w:lineRule="auto"/>
              <w:jc w:val="both"/>
              <w:rPr>
                <w:rFonts w:cstheme="minorHAnsi"/>
              </w:rPr>
            </w:pPr>
          </w:p>
          <w:p w:rsidR="008355DB" w:rsidRDefault="008355DB" w:rsidP="00532DCD">
            <w:pPr>
              <w:spacing w:after="0" w:line="240" w:lineRule="auto"/>
              <w:jc w:val="both"/>
              <w:rPr>
                <w:rFonts w:cstheme="minorHAnsi"/>
              </w:rPr>
            </w:pPr>
          </w:p>
          <w:p w:rsidR="008355DB" w:rsidRDefault="008355DB" w:rsidP="00532DCD">
            <w:pPr>
              <w:spacing w:after="0" w:line="240" w:lineRule="auto"/>
              <w:jc w:val="both"/>
              <w:rPr>
                <w:rFonts w:cstheme="minorHAnsi"/>
              </w:rPr>
            </w:pPr>
          </w:p>
          <w:p w:rsidR="00532DCD" w:rsidRPr="00B35FAD" w:rsidRDefault="00E31377" w:rsidP="00532DCD">
            <w:pPr>
              <w:spacing w:after="0" w:line="240" w:lineRule="auto"/>
              <w:jc w:val="both"/>
              <w:rPr>
                <w:rFonts w:cstheme="minorHAnsi"/>
              </w:rPr>
            </w:pPr>
            <w:r>
              <w:rPr>
                <w:rFonts w:cstheme="minorHAnsi"/>
              </w:rPr>
              <w:t xml:space="preserve">CONTINUACIÓN DEL ACTA </w:t>
            </w:r>
            <w:r w:rsidRPr="00B35FAD">
              <w:rPr>
                <w:rFonts w:cstheme="minorHAnsi"/>
              </w:rPr>
              <w:t xml:space="preserve">DE SESIÓN ORDINARIA PRIVADA DEL CONSEJO DE LA JUDICATURA DEL ESTADO DE TLAXCALA, CELEBRADA A LAS DOCE HORAS CON QUINCE MINUTOS DEL DÍA VEINTICINCO DE ABRIL DEL AÑO DOS MIL </w:t>
            </w:r>
            <w:proofErr w:type="gramStart"/>
            <w:r w:rsidRPr="00B35FAD">
              <w:rPr>
                <w:rFonts w:cstheme="minorHAnsi"/>
              </w:rPr>
              <w:t>DIECINUEVE</w:t>
            </w:r>
            <w:r>
              <w:rPr>
                <w:rFonts w:cstheme="minorHAnsi"/>
              </w:rPr>
              <w:t xml:space="preserve"> .</w:t>
            </w:r>
            <w:proofErr w:type="gramEnd"/>
            <w:r>
              <w:rPr>
                <w:rFonts w:cstheme="minorHAnsi"/>
              </w:rPr>
              <w:t xml:space="preserve"> </w:t>
            </w:r>
          </w:p>
        </w:tc>
      </w:tr>
      <w:tr w:rsidR="00532DCD" w:rsidRPr="00B35FAD" w:rsidTr="00532DCD">
        <w:trPr>
          <w:trHeight w:val="226"/>
        </w:trPr>
        <w:tc>
          <w:tcPr>
            <w:tcW w:w="8615" w:type="dxa"/>
            <w:gridSpan w:val="4"/>
          </w:tcPr>
          <w:p w:rsidR="00532DCD" w:rsidRPr="00B35FAD" w:rsidRDefault="00532DCD" w:rsidP="00532DCD">
            <w:pPr>
              <w:spacing w:after="0" w:line="240" w:lineRule="auto"/>
              <w:jc w:val="both"/>
              <w:rPr>
                <w:rFonts w:cstheme="minorHAnsi"/>
              </w:rPr>
            </w:pPr>
          </w:p>
          <w:p w:rsidR="00532DCD" w:rsidRDefault="00532DCD" w:rsidP="00532DCD">
            <w:pPr>
              <w:spacing w:after="0" w:line="240" w:lineRule="auto"/>
              <w:jc w:val="both"/>
              <w:rPr>
                <w:rFonts w:cstheme="minorHAnsi"/>
              </w:rPr>
            </w:pPr>
          </w:p>
          <w:p w:rsidR="008355DB" w:rsidRDefault="008355DB" w:rsidP="00532DCD">
            <w:pPr>
              <w:spacing w:after="0" w:line="240" w:lineRule="auto"/>
              <w:jc w:val="both"/>
              <w:rPr>
                <w:rFonts w:cstheme="minorHAnsi"/>
              </w:rPr>
            </w:pPr>
          </w:p>
          <w:p w:rsidR="008355DB" w:rsidRPr="00B35FAD" w:rsidRDefault="008355DB" w:rsidP="00532DCD">
            <w:pPr>
              <w:spacing w:after="0" w:line="240" w:lineRule="auto"/>
              <w:jc w:val="both"/>
              <w:rPr>
                <w:rFonts w:cstheme="minorHAnsi"/>
              </w:rPr>
            </w:pPr>
          </w:p>
          <w:p w:rsidR="00532DCD" w:rsidRPr="00B35FAD" w:rsidRDefault="00532DCD" w:rsidP="00532DCD">
            <w:pPr>
              <w:spacing w:after="0" w:line="240" w:lineRule="auto"/>
              <w:jc w:val="both"/>
              <w:rPr>
                <w:rFonts w:cstheme="minorHAnsi"/>
              </w:rPr>
            </w:pPr>
          </w:p>
          <w:p w:rsidR="00532DCD" w:rsidRPr="00B35FAD" w:rsidRDefault="00532DCD" w:rsidP="00532DCD">
            <w:pPr>
              <w:spacing w:after="0" w:line="240" w:lineRule="auto"/>
              <w:jc w:val="both"/>
              <w:rPr>
                <w:rFonts w:cstheme="minorHAnsi"/>
              </w:rPr>
            </w:pPr>
          </w:p>
        </w:tc>
      </w:tr>
      <w:tr w:rsidR="00532DCD" w:rsidRPr="00B35FAD" w:rsidTr="00532DCD">
        <w:trPr>
          <w:trHeight w:val="226"/>
        </w:trPr>
        <w:tc>
          <w:tcPr>
            <w:tcW w:w="3842" w:type="dxa"/>
          </w:tcPr>
          <w:p w:rsidR="00532DCD" w:rsidRPr="00B35FAD" w:rsidRDefault="00532DCD" w:rsidP="00532DCD">
            <w:pPr>
              <w:spacing w:after="0" w:line="240" w:lineRule="auto"/>
              <w:jc w:val="center"/>
              <w:rPr>
                <w:rFonts w:cstheme="minorHAnsi"/>
              </w:rPr>
            </w:pPr>
            <w:r w:rsidRPr="00B35FAD">
              <w:rPr>
                <w:rFonts w:cstheme="minorHAnsi"/>
              </w:rPr>
              <w:t>Lic. Leticia Caballero Muñoz</w:t>
            </w:r>
          </w:p>
          <w:p w:rsidR="00532DCD" w:rsidRPr="00B35FAD" w:rsidRDefault="00532DCD" w:rsidP="00532DCD">
            <w:pPr>
              <w:spacing w:after="0" w:line="240" w:lineRule="auto"/>
              <w:jc w:val="center"/>
              <w:rPr>
                <w:rFonts w:cstheme="minorHAnsi"/>
              </w:rPr>
            </w:pPr>
            <w:r w:rsidRPr="00B35FAD">
              <w:rPr>
                <w:rFonts w:cstheme="minorHAnsi"/>
              </w:rPr>
              <w:t xml:space="preserve">Integrante del Consejo de la Judicatura </w:t>
            </w:r>
          </w:p>
          <w:p w:rsidR="00532DCD" w:rsidRPr="00B35FAD" w:rsidRDefault="00532DCD" w:rsidP="00532DCD">
            <w:pPr>
              <w:spacing w:after="0" w:line="240" w:lineRule="auto"/>
              <w:jc w:val="center"/>
              <w:rPr>
                <w:rFonts w:cstheme="minorHAnsi"/>
              </w:rPr>
            </w:pPr>
            <w:r w:rsidRPr="00B35FAD">
              <w:rPr>
                <w:rFonts w:cstheme="minorHAnsi"/>
              </w:rPr>
              <w:t>del Estado de Tlaxcala</w:t>
            </w:r>
          </w:p>
        </w:tc>
        <w:tc>
          <w:tcPr>
            <w:tcW w:w="631" w:type="dxa"/>
            <w:gridSpan w:val="2"/>
          </w:tcPr>
          <w:p w:rsidR="00532DCD" w:rsidRPr="00B35FAD" w:rsidRDefault="00532DCD" w:rsidP="00532DCD">
            <w:pPr>
              <w:spacing w:after="0" w:line="240" w:lineRule="auto"/>
              <w:jc w:val="both"/>
              <w:rPr>
                <w:rFonts w:cstheme="minorHAnsi"/>
              </w:rPr>
            </w:pPr>
          </w:p>
        </w:tc>
        <w:tc>
          <w:tcPr>
            <w:tcW w:w="4142" w:type="dxa"/>
          </w:tcPr>
          <w:p w:rsidR="00532DCD" w:rsidRPr="00B35FAD" w:rsidRDefault="00532DCD" w:rsidP="00532DCD">
            <w:pPr>
              <w:spacing w:after="0" w:line="240" w:lineRule="auto"/>
              <w:jc w:val="center"/>
              <w:rPr>
                <w:rFonts w:cstheme="minorHAnsi"/>
              </w:rPr>
            </w:pPr>
            <w:r w:rsidRPr="00B35FAD">
              <w:rPr>
                <w:rFonts w:cstheme="minorHAnsi"/>
              </w:rPr>
              <w:t>Lic. Álvaro García Moreno</w:t>
            </w:r>
          </w:p>
          <w:p w:rsidR="00532DCD" w:rsidRPr="00B35FAD" w:rsidRDefault="00532DCD" w:rsidP="00532DCD">
            <w:pPr>
              <w:spacing w:after="0" w:line="240" w:lineRule="auto"/>
              <w:jc w:val="center"/>
              <w:rPr>
                <w:rFonts w:cstheme="minorHAnsi"/>
              </w:rPr>
            </w:pPr>
            <w:r w:rsidRPr="00B35FAD">
              <w:rPr>
                <w:rFonts w:cstheme="minorHAnsi"/>
              </w:rPr>
              <w:t>Integrante del Consejo de la Judicatura</w:t>
            </w:r>
          </w:p>
          <w:p w:rsidR="00532DCD" w:rsidRPr="00B35FAD" w:rsidRDefault="00532DCD" w:rsidP="00532DCD">
            <w:pPr>
              <w:spacing w:after="0" w:line="240" w:lineRule="auto"/>
              <w:jc w:val="center"/>
              <w:rPr>
                <w:rFonts w:cstheme="minorHAnsi"/>
              </w:rPr>
            </w:pPr>
            <w:r w:rsidRPr="00B35FAD">
              <w:rPr>
                <w:rFonts w:cstheme="minorHAnsi"/>
              </w:rPr>
              <w:t xml:space="preserve">del Estado de Tlaxcala  </w:t>
            </w:r>
          </w:p>
        </w:tc>
      </w:tr>
      <w:tr w:rsidR="00532DCD" w:rsidRPr="00B35FAD" w:rsidTr="00532DCD">
        <w:trPr>
          <w:trHeight w:val="226"/>
        </w:trPr>
        <w:tc>
          <w:tcPr>
            <w:tcW w:w="3842" w:type="dxa"/>
          </w:tcPr>
          <w:p w:rsidR="00532DCD" w:rsidRPr="00B35FAD" w:rsidRDefault="00532DCD" w:rsidP="00532DCD">
            <w:pPr>
              <w:tabs>
                <w:tab w:val="left" w:pos="2663"/>
              </w:tabs>
              <w:spacing w:after="0" w:line="240" w:lineRule="auto"/>
              <w:rPr>
                <w:rFonts w:cstheme="minorHAnsi"/>
              </w:rPr>
            </w:pPr>
            <w:r w:rsidRPr="00B35FAD">
              <w:rPr>
                <w:rFonts w:cstheme="minorHAnsi"/>
              </w:rPr>
              <w:tab/>
            </w:r>
          </w:p>
          <w:p w:rsidR="00532DCD" w:rsidRPr="00B35FAD" w:rsidRDefault="00532DCD" w:rsidP="00532DCD">
            <w:pPr>
              <w:tabs>
                <w:tab w:val="left" w:pos="2663"/>
              </w:tabs>
              <w:spacing w:after="0" w:line="240" w:lineRule="auto"/>
              <w:rPr>
                <w:rFonts w:cstheme="minorHAnsi"/>
              </w:rPr>
            </w:pPr>
          </w:p>
          <w:p w:rsidR="00532DCD" w:rsidRPr="00B35FAD" w:rsidRDefault="00532DCD" w:rsidP="00532DCD">
            <w:pPr>
              <w:tabs>
                <w:tab w:val="left" w:pos="2663"/>
              </w:tabs>
              <w:spacing w:after="0" w:line="240" w:lineRule="auto"/>
              <w:rPr>
                <w:rFonts w:cstheme="minorHAnsi"/>
              </w:rPr>
            </w:pPr>
          </w:p>
          <w:p w:rsidR="00532DCD" w:rsidRDefault="00532DCD" w:rsidP="00532DCD">
            <w:pPr>
              <w:tabs>
                <w:tab w:val="left" w:pos="2663"/>
              </w:tabs>
              <w:spacing w:after="0" w:line="240" w:lineRule="auto"/>
              <w:rPr>
                <w:rFonts w:cstheme="minorHAnsi"/>
              </w:rPr>
            </w:pPr>
          </w:p>
          <w:p w:rsidR="008355DB" w:rsidRPr="00B35FAD" w:rsidRDefault="008355DB" w:rsidP="00532DCD">
            <w:pPr>
              <w:tabs>
                <w:tab w:val="left" w:pos="2663"/>
              </w:tabs>
              <w:spacing w:after="0" w:line="240" w:lineRule="auto"/>
              <w:rPr>
                <w:rFonts w:cstheme="minorHAnsi"/>
              </w:rPr>
            </w:pPr>
          </w:p>
        </w:tc>
        <w:tc>
          <w:tcPr>
            <w:tcW w:w="631" w:type="dxa"/>
            <w:gridSpan w:val="2"/>
          </w:tcPr>
          <w:p w:rsidR="00532DCD" w:rsidRPr="00B35FAD" w:rsidRDefault="00532DCD" w:rsidP="00532DCD">
            <w:pPr>
              <w:spacing w:after="0" w:line="240" w:lineRule="auto"/>
              <w:jc w:val="both"/>
              <w:rPr>
                <w:rFonts w:cstheme="minorHAnsi"/>
              </w:rPr>
            </w:pPr>
          </w:p>
        </w:tc>
        <w:tc>
          <w:tcPr>
            <w:tcW w:w="4142" w:type="dxa"/>
          </w:tcPr>
          <w:p w:rsidR="00532DCD" w:rsidRPr="00B35FAD" w:rsidRDefault="00532DCD" w:rsidP="00532DCD">
            <w:pPr>
              <w:spacing w:after="0" w:line="240" w:lineRule="auto"/>
              <w:jc w:val="center"/>
              <w:rPr>
                <w:rFonts w:cstheme="minorHAnsi"/>
              </w:rPr>
            </w:pPr>
          </w:p>
        </w:tc>
      </w:tr>
      <w:tr w:rsidR="00532DCD" w:rsidRPr="00B35FAD" w:rsidTr="00532DCD">
        <w:trPr>
          <w:trHeight w:val="226"/>
        </w:trPr>
        <w:tc>
          <w:tcPr>
            <w:tcW w:w="4054" w:type="dxa"/>
            <w:gridSpan w:val="2"/>
          </w:tcPr>
          <w:p w:rsidR="00532DCD" w:rsidRPr="00B35FAD" w:rsidRDefault="00532DCD" w:rsidP="00532DCD">
            <w:pPr>
              <w:spacing w:after="0" w:line="240" w:lineRule="auto"/>
              <w:jc w:val="center"/>
              <w:rPr>
                <w:rFonts w:cstheme="minorHAnsi"/>
              </w:rPr>
            </w:pPr>
          </w:p>
          <w:p w:rsidR="00532DCD" w:rsidRPr="00B35FAD" w:rsidRDefault="00532DCD" w:rsidP="00532DCD">
            <w:pPr>
              <w:spacing w:after="0" w:line="240" w:lineRule="auto"/>
              <w:jc w:val="center"/>
              <w:rPr>
                <w:rFonts w:cstheme="minorHAnsi"/>
              </w:rPr>
            </w:pPr>
            <w:r w:rsidRPr="00B35FAD">
              <w:rPr>
                <w:rFonts w:cstheme="minorHAnsi"/>
              </w:rPr>
              <w:t>Dra. Mildred Murbartián Aguilar</w:t>
            </w:r>
          </w:p>
          <w:p w:rsidR="00532DCD" w:rsidRPr="00B35FAD" w:rsidRDefault="00532DCD" w:rsidP="00532DCD">
            <w:pPr>
              <w:spacing w:after="0" w:line="240" w:lineRule="auto"/>
              <w:jc w:val="center"/>
              <w:rPr>
                <w:rFonts w:cstheme="minorHAnsi"/>
              </w:rPr>
            </w:pPr>
            <w:r w:rsidRPr="00B35FAD">
              <w:rPr>
                <w:rFonts w:cstheme="minorHAnsi"/>
              </w:rPr>
              <w:t>Integrante del Consejo de la Judicatura del Estado de Tlaxcala</w:t>
            </w:r>
          </w:p>
        </w:tc>
        <w:tc>
          <w:tcPr>
            <w:tcW w:w="4561" w:type="dxa"/>
            <w:gridSpan w:val="2"/>
          </w:tcPr>
          <w:p w:rsidR="00532DCD" w:rsidRPr="00B35FAD" w:rsidRDefault="00532DCD" w:rsidP="00532DCD">
            <w:pPr>
              <w:spacing w:after="0" w:line="240" w:lineRule="auto"/>
              <w:jc w:val="center"/>
              <w:rPr>
                <w:rFonts w:cstheme="minorHAnsi"/>
              </w:rPr>
            </w:pPr>
          </w:p>
          <w:p w:rsidR="00532DCD" w:rsidRPr="00B35FAD" w:rsidRDefault="00532DCD" w:rsidP="00532DCD">
            <w:pPr>
              <w:spacing w:after="0" w:line="240" w:lineRule="auto"/>
              <w:jc w:val="center"/>
              <w:rPr>
                <w:rFonts w:cstheme="minorHAnsi"/>
              </w:rPr>
            </w:pPr>
            <w:r w:rsidRPr="00B35FAD">
              <w:rPr>
                <w:rFonts w:cstheme="minorHAnsi"/>
              </w:rPr>
              <w:t>Lic. Georgette Alejandra Pointelin González</w:t>
            </w:r>
          </w:p>
          <w:p w:rsidR="00532DCD" w:rsidRPr="00B35FAD" w:rsidRDefault="00532DCD" w:rsidP="00532DCD">
            <w:pPr>
              <w:spacing w:after="0" w:line="240" w:lineRule="auto"/>
              <w:jc w:val="center"/>
              <w:rPr>
                <w:rFonts w:cstheme="minorHAnsi"/>
              </w:rPr>
            </w:pPr>
            <w:r w:rsidRPr="00B35FAD">
              <w:rPr>
                <w:rFonts w:cstheme="minorHAnsi"/>
              </w:rPr>
              <w:t xml:space="preserve">Secretaria Ejecutiva del Consejo de la Judicatura del Estado de Tlaxcala </w:t>
            </w:r>
          </w:p>
        </w:tc>
      </w:tr>
    </w:tbl>
    <w:p w:rsidR="00D2051E" w:rsidRPr="00B35FAD" w:rsidRDefault="00D2051E" w:rsidP="002E25A2">
      <w:pPr>
        <w:spacing w:line="480" w:lineRule="auto"/>
        <w:jc w:val="both"/>
        <w:rPr>
          <w:rFonts w:eastAsia="Batang" w:cstheme="minorHAnsi"/>
        </w:rPr>
      </w:pPr>
    </w:p>
    <w:p w:rsidR="00E3420A" w:rsidRPr="00B35FAD" w:rsidRDefault="00E3420A" w:rsidP="002E25A2">
      <w:pPr>
        <w:spacing w:after="0" w:line="480" w:lineRule="auto"/>
        <w:jc w:val="both"/>
        <w:rPr>
          <w:rFonts w:eastAsia="Batang" w:cstheme="minorHAnsi"/>
        </w:rPr>
      </w:pPr>
    </w:p>
    <w:p w:rsidR="001F23FB" w:rsidRPr="00B35FAD" w:rsidRDefault="001F23FB" w:rsidP="002E25A2">
      <w:pPr>
        <w:spacing w:after="0" w:line="480" w:lineRule="auto"/>
        <w:jc w:val="both"/>
        <w:rPr>
          <w:rFonts w:eastAsia="Batang" w:cstheme="minorHAnsi"/>
        </w:rPr>
      </w:pPr>
    </w:p>
    <w:sectPr w:rsidR="001F23FB" w:rsidRPr="00B35FAD" w:rsidSect="00AC6E0B">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2CE" w:rsidRDefault="00D252CE" w:rsidP="00460144">
      <w:pPr>
        <w:spacing w:after="0" w:line="240" w:lineRule="auto"/>
      </w:pPr>
      <w:r>
        <w:separator/>
      </w:r>
    </w:p>
  </w:endnote>
  <w:endnote w:type="continuationSeparator" w:id="0">
    <w:p w:rsidR="00D252CE" w:rsidRDefault="00D252CE"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78021"/>
      <w:docPartObj>
        <w:docPartGallery w:val="Page Numbers (Bottom of Page)"/>
        <w:docPartUnique/>
      </w:docPartObj>
    </w:sdtPr>
    <w:sdtContent>
      <w:p w:rsidR="00D6129C" w:rsidRDefault="00D6129C">
        <w:pPr>
          <w:pStyle w:val="Piedepgina"/>
          <w:jc w:val="right"/>
        </w:pPr>
        <w:r>
          <w:fldChar w:fldCharType="begin"/>
        </w:r>
        <w:r>
          <w:instrText>PAGE   \* MERGEFORMAT</w:instrText>
        </w:r>
        <w:r>
          <w:fldChar w:fldCharType="separate"/>
        </w:r>
        <w:r w:rsidRPr="002D6199">
          <w:rPr>
            <w:noProof/>
            <w:lang w:val="es-ES"/>
          </w:rPr>
          <w:t>3</w:t>
        </w:r>
        <w:r>
          <w:fldChar w:fldCharType="end"/>
        </w:r>
      </w:p>
    </w:sdtContent>
  </w:sdt>
  <w:p w:rsidR="00D6129C" w:rsidRDefault="00D612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2CE" w:rsidRDefault="00D252CE" w:rsidP="00460144">
      <w:pPr>
        <w:spacing w:after="0" w:line="240" w:lineRule="auto"/>
      </w:pPr>
      <w:r>
        <w:separator/>
      </w:r>
    </w:p>
  </w:footnote>
  <w:footnote w:type="continuationSeparator" w:id="0">
    <w:p w:rsidR="00D252CE" w:rsidRDefault="00D252CE"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29C" w:rsidRDefault="00D6129C"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0B8EA924" wp14:editId="7AFB899D">
          <wp:simplePos x="0" y="0"/>
          <wp:positionH relativeFrom="column">
            <wp:posOffset>-1828800</wp:posOffset>
          </wp:positionH>
          <wp:positionV relativeFrom="page">
            <wp:posOffset>-26670</wp:posOffset>
          </wp:positionV>
          <wp:extent cx="7767320" cy="13431691"/>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50CC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DF6392A"/>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FD5AC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7" w15:restartNumberingAfterBreak="0">
    <w:nsid w:val="111B6604"/>
    <w:multiLevelType w:val="hybridMultilevel"/>
    <w:tmpl w:val="246E0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4BE139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CE6388"/>
    <w:multiLevelType w:val="hybridMultilevel"/>
    <w:tmpl w:val="56E633C8"/>
    <w:lvl w:ilvl="0" w:tplc="6150A1DE">
      <w:start w:val="1"/>
      <w:numFmt w:val="upperRoman"/>
      <w:lvlText w:val="%1."/>
      <w:lvlJc w:val="lef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70086"/>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3" w15:restartNumberingAfterBreak="0">
    <w:nsid w:val="40750CA0"/>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4" w15:restartNumberingAfterBreak="0">
    <w:nsid w:val="41DB2C72"/>
    <w:multiLevelType w:val="hybridMultilevel"/>
    <w:tmpl w:val="890AE2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78304E"/>
    <w:multiLevelType w:val="hybridMultilevel"/>
    <w:tmpl w:val="61EE4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2439D8"/>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4330"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9" w15:restartNumberingAfterBreak="0">
    <w:nsid w:val="51B96C80"/>
    <w:multiLevelType w:val="multilevel"/>
    <w:tmpl w:val="868E9A58"/>
    <w:lvl w:ilvl="0">
      <w:start w:val="1"/>
      <w:numFmt w:val="decimal"/>
      <w:lvlText w:val="%1"/>
      <w:lvlJc w:val="left"/>
      <w:pPr>
        <w:ind w:left="375" w:hanging="375"/>
      </w:pPr>
      <w:rPr>
        <w:rFonts w:eastAsiaTheme="minorHAnsi" w:hint="default"/>
        <w:color w:val="000000"/>
      </w:rPr>
    </w:lvl>
    <w:lvl w:ilvl="1">
      <w:start w:val="18"/>
      <w:numFmt w:val="decimal"/>
      <w:lvlText w:val="%1.%2"/>
      <w:lvlJc w:val="left"/>
      <w:pPr>
        <w:ind w:left="375" w:hanging="375"/>
      </w:pPr>
      <w:rPr>
        <w:rFonts w:eastAsiaTheme="minorHAnsi" w:hint="default"/>
        <w:color w:val="000000"/>
      </w:rPr>
    </w:lvl>
    <w:lvl w:ilvl="2">
      <w:start w:val="1"/>
      <w:numFmt w:val="lowerLetter"/>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440" w:hanging="1440"/>
      </w:pPr>
      <w:rPr>
        <w:rFonts w:eastAsiaTheme="minorHAnsi" w:hint="default"/>
        <w:color w:val="000000"/>
      </w:rPr>
    </w:lvl>
  </w:abstractNum>
  <w:abstractNum w:abstractNumId="30"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5EE656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61653BCE"/>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9" w15:restartNumberingAfterBreak="0">
    <w:nsid w:val="62F17C6E"/>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85A1A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6DFC3BE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6DFE08DA"/>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6F196FE9"/>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15:restartNumberingAfterBreak="0">
    <w:nsid w:val="70303E8B"/>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6"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7" w15:restartNumberingAfterBreak="0">
    <w:nsid w:val="7C786D17"/>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8"/>
  </w:num>
  <w:num w:numId="5">
    <w:abstractNumId w:val="35"/>
  </w:num>
  <w:num w:numId="6">
    <w:abstractNumId w:val="13"/>
  </w:num>
  <w:num w:numId="7">
    <w:abstractNumId w:val="4"/>
  </w:num>
  <w:num w:numId="8">
    <w:abstractNumId w:val="36"/>
  </w:num>
  <w:num w:numId="9">
    <w:abstractNumId w:val="30"/>
  </w:num>
  <w:num w:numId="10">
    <w:abstractNumId w:val="19"/>
  </w:num>
  <w:num w:numId="11">
    <w:abstractNumId w:val="15"/>
  </w:num>
  <w:num w:numId="12">
    <w:abstractNumId w:val="11"/>
  </w:num>
  <w:num w:numId="13">
    <w:abstractNumId w:val="25"/>
  </w:num>
  <w:num w:numId="14">
    <w:abstractNumId w:val="0"/>
  </w:num>
  <w:num w:numId="15">
    <w:abstractNumId w:val="16"/>
  </w:num>
  <w:num w:numId="16">
    <w:abstractNumId w:val="27"/>
  </w:num>
  <w:num w:numId="17">
    <w:abstractNumId w:val="21"/>
  </w:num>
  <w:num w:numId="18">
    <w:abstractNumId w:val="10"/>
  </w:num>
  <w:num w:numId="19">
    <w:abstractNumId w:val="12"/>
  </w:num>
  <w:num w:numId="20">
    <w:abstractNumId w:val="5"/>
  </w:num>
  <w:num w:numId="21">
    <w:abstractNumId w:val="33"/>
  </w:num>
  <w:num w:numId="22">
    <w:abstractNumId w:val="31"/>
  </w:num>
  <w:num w:numId="23">
    <w:abstractNumId w:val="9"/>
  </w:num>
  <w:num w:numId="24">
    <w:abstractNumId w:val="17"/>
  </w:num>
  <w:num w:numId="25">
    <w:abstractNumId w:val="46"/>
  </w:num>
  <w:num w:numId="26">
    <w:abstractNumId w:val="32"/>
  </w:num>
  <w:num w:numId="27">
    <w:abstractNumId w:val="28"/>
  </w:num>
  <w:num w:numId="28">
    <w:abstractNumId w:val="34"/>
  </w:num>
  <w:num w:numId="29">
    <w:abstractNumId w:val="39"/>
  </w:num>
  <w:num w:numId="30">
    <w:abstractNumId w:val="3"/>
  </w:num>
  <w:num w:numId="31">
    <w:abstractNumId w:val="18"/>
  </w:num>
  <w:num w:numId="32">
    <w:abstractNumId w:val="20"/>
  </w:num>
  <w:num w:numId="33">
    <w:abstractNumId w:val="24"/>
  </w:num>
  <w:num w:numId="34">
    <w:abstractNumId w:val="37"/>
  </w:num>
  <w:num w:numId="35">
    <w:abstractNumId w:val="41"/>
  </w:num>
  <w:num w:numId="36">
    <w:abstractNumId w:val="43"/>
  </w:num>
  <w:num w:numId="37">
    <w:abstractNumId w:val="38"/>
  </w:num>
  <w:num w:numId="38">
    <w:abstractNumId w:val="23"/>
  </w:num>
  <w:num w:numId="39">
    <w:abstractNumId w:val="22"/>
  </w:num>
  <w:num w:numId="40">
    <w:abstractNumId w:val="6"/>
  </w:num>
  <w:num w:numId="41">
    <w:abstractNumId w:val="29"/>
  </w:num>
  <w:num w:numId="42">
    <w:abstractNumId w:val="40"/>
  </w:num>
  <w:num w:numId="43">
    <w:abstractNumId w:val="45"/>
  </w:num>
  <w:num w:numId="44">
    <w:abstractNumId w:val="7"/>
  </w:num>
  <w:num w:numId="45">
    <w:abstractNumId w:val="26"/>
  </w:num>
  <w:num w:numId="46">
    <w:abstractNumId w:val="44"/>
  </w:num>
  <w:num w:numId="47">
    <w:abstractNumId w:val="47"/>
  </w:num>
  <w:num w:numId="48">
    <w:abstractNumId w:val="2"/>
  </w:num>
  <w:num w:numId="49">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0B10"/>
    <w:rsid w:val="00001659"/>
    <w:rsid w:val="000028FD"/>
    <w:rsid w:val="00004533"/>
    <w:rsid w:val="00004916"/>
    <w:rsid w:val="0000498D"/>
    <w:rsid w:val="00004EBF"/>
    <w:rsid w:val="00005CA6"/>
    <w:rsid w:val="00005F87"/>
    <w:rsid w:val="00006921"/>
    <w:rsid w:val="00010107"/>
    <w:rsid w:val="00010A3F"/>
    <w:rsid w:val="000114E8"/>
    <w:rsid w:val="00011AF4"/>
    <w:rsid w:val="0001251B"/>
    <w:rsid w:val="000136EE"/>
    <w:rsid w:val="00013B24"/>
    <w:rsid w:val="00013E0F"/>
    <w:rsid w:val="00014933"/>
    <w:rsid w:val="0001512D"/>
    <w:rsid w:val="00015813"/>
    <w:rsid w:val="00015ED8"/>
    <w:rsid w:val="00017B77"/>
    <w:rsid w:val="00017EBC"/>
    <w:rsid w:val="0002033E"/>
    <w:rsid w:val="00020B84"/>
    <w:rsid w:val="000212E3"/>
    <w:rsid w:val="00021A89"/>
    <w:rsid w:val="00024139"/>
    <w:rsid w:val="00024F8F"/>
    <w:rsid w:val="00025B4F"/>
    <w:rsid w:val="00025C2C"/>
    <w:rsid w:val="00025F4A"/>
    <w:rsid w:val="0002608C"/>
    <w:rsid w:val="000274E6"/>
    <w:rsid w:val="000277A2"/>
    <w:rsid w:val="00030850"/>
    <w:rsid w:val="00030AE2"/>
    <w:rsid w:val="00030E6B"/>
    <w:rsid w:val="00031065"/>
    <w:rsid w:val="000319A9"/>
    <w:rsid w:val="00031EFC"/>
    <w:rsid w:val="0003291A"/>
    <w:rsid w:val="00032D23"/>
    <w:rsid w:val="00032FEA"/>
    <w:rsid w:val="00033D55"/>
    <w:rsid w:val="000342B6"/>
    <w:rsid w:val="00034723"/>
    <w:rsid w:val="00034D15"/>
    <w:rsid w:val="00035CFE"/>
    <w:rsid w:val="000366BB"/>
    <w:rsid w:val="00041DD5"/>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D90"/>
    <w:rsid w:val="00064FB3"/>
    <w:rsid w:val="0006587E"/>
    <w:rsid w:val="000659CD"/>
    <w:rsid w:val="00066313"/>
    <w:rsid w:val="00066F80"/>
    <w:rsid w:val="00067162"/>
    <w:rsid w:val="0006753D"/>
    <w:rsid w:val="00067AE7"/>
    <w:rsid w:val="00067AED"/>
    <w:rsid w:val="00067F0D"/>
    <w:rsid w:val="000706E1"/>
    <w:rsid w:val="0007076E"/>
    <w:rsid w:val="00070BF8"/>
    <w:rsid w:val="000713DE"/>
    <w:rsid w:val="00071BE5"/>
    <w:rsid w:val="00071D15"/>
    <w:rsid w:val="00071EE9"/>
    <w:rsid w:val="000726FC"/>
    <w:rsid w:val="00072708"/>
    <w:rsid w:val="00072BD0"/>
    <w:rsid w:val="000745D8"/>
    <w:rsid w:val="00074AD0"/>
    <w:rsid w:val="0007538C"/>
    <w:rsid w:val="00075948"/>
    <w:rsid w:val="00075CB6"/>
    <w:rsid w:val="00076B70"/>
    <w:rsid w:val="00077FCD"/>
    <w:rsid w:val="0008092D"/>
    <w:rsid w:val="00081363"/>
    <w:rsid w:val="00081508"/>
    <w:rsid w:val="0008186C"/>
    <w:rsid w:val="000819CA"/>
    <w:rsid w:val="00082AD9"/>
    <w:rsid w:val="00082B0D"/>
    <w:rsid w:val="0008323C"/>
    <w:rsid w:val="00083ADB"/>
    <w:rsid w:val="00084960"/>
    <w:rsid w:val="00085000"/>
    <w:rsid w:val="00085962"/>
    <w:rsid w:val="000859DE"/>
    <w:rsid w:val="00085DB9"/>
    <w:rsid w:val="00085DD9"/>
    <w:rsid w:val="000861AD"/>
    <w:rsid w:val="00086465"/>
    <w:rsid w:val="00086CC6"/>
    <w:rsid w:val="00087883"/>
    <w:rsid w:val="00087904"/>
    <w:rsid w:val="0009008F"/>
    <w:rsid w:val="000925E5"/>
    <w:rsid w:val="00092B42"/>
    <w:rsid w:val="00092F38"/>
    <w:rsid w:val="00093474"/>
    <w:rsid w:val="000938CF"/>
    <w:rsid w:val="00093D86"/>
    <w:rsid w:val="00094060"/>
    <w:rsid w:val="000943EC"/>
    <w:rsid w:val="00096831"/>
    <w:rsid w:val="00096C06"/>
    <w:rsid w:val="00096D86"/>
    <w:rsid w:val="00097795"/>
    <w:rsid w:val="000978BA"/>
    <w:rsid w:val="000979F1"/>
    <w:rsid w:val="00097E23"/>
    <w:rsid w:val="000A1506"/>
    <w:rsid w:val="000A1F4C"/>
    <w:rsid w:val="000A27F4"/>
    <w:rsid w:val="000A284F"/>
    <w:rsid w:val="000A3270"/>
    <w:rsid w:val="000A33B8"/>
    <w:rsid w:val="000A3CE3"/>
    <w:rsid w:val="000A4025"/>
    <w:rsid w:val="000A4648"/>
    <w:rsid w:val="000A4A7C"/>
    <w:rsid w:val="000A5667"/>
    <w:rsid w:val="000A5BAD"/>
    <w:rsid w:val="000A61B2"/>
    <w:rsid w:val="000A6270"/>
    <w:rsid w:val="000A6914"/>
    <w:rsid w:val="000A696E"/>
    <w:rsid w:val="000A7922"/>
    <w:rsid w:val="000B06E1"/>
    <w:rsid w:val="000B1CB3"/>
    <w:rsid w:val="000B1FE1"/>
    <w:rsid w:val="000B495F"/>
    <w:rsid w:val="000B4AC1"/>
    <w:rsid w:val="000B543F"/>
    <w:rsid w:val="000B6371"/>
    <w:rsid w:val="000B6C6E"/>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258A"/>
    <w:rsid w:val="000D335B"/>
    <w:rsid w:val="000D35E0"/>
    <w:rsid w:val="000D3F4F"/>
    <w:rsid w:val="000D3F5A"/>
    <w:rsid w:val="000D4664"/>
    <w:rsid w:val="000D54B6"/>
    <w:rsid w:val="000D5BDC"/>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E70B0"/>
    <w:rsid w:val="000F0D29"/>
    <w:rsid w:val="000F2900"/>
    <w:rsid w:val="000F2DEE"/>
    <w:rsid w:val="000F2F05"/>
    <w:rsid w:val="000F325C"/>
    <w:rsid w:val="000F3D48"/>
    <w:rsid w:val="000F4CDD"/>
    <w:rsid w:val="000F5C03"/>
    <w:rsid w:val="000F5D6C"/>
    <w:rsid w:val="000F640A"/>
    <w:rsid w:val="00100420"/>
    <w:rsid w:val="00100AA3"/>
    <w:rsid w:val="00100C0C"/>
    <w:rsid w:val="001020EF"/>
    <w:rsid w:val="0010335F"/>
    <w:rsid w:val="00103875"/>
    <w:rsid w:val="001046EC"/>
    <w:rsid w:val="00104B5A"/>
    <w:rsid w:val="00104BD5"/>
    <w:rsid w:val="00105F1B"/>
    <w:rsid w:val="00107808"/>
    <w:rsid w:val="00107F2D"/>
    <w:rsid w:val="00110994"/>
    <w:rsid w:val="00110C8D"/>
    <w:rsid w:val="00110D88"/>
    <w:rsid w:val="00111677"/>
    <w:rsid w:val="00112753"/>
    <w:rsid w:val="0011286E"/>
    <w:rsid w:val="00113457"/>
    <w:rsid w:val="0011415C"/>
    <w:rsid w:val="00114A06"/>
    <w:rsid w:val="00115CB6"/>
    <w:rsid w:val="00115D54"/>
    <w:rsid w:val="001176F1"/>
    <w:rsid w:val="001177E8"/>
    <w:rsid w:val="00117C92"/>
    <w:rsid w:val="00117FC7"/>
    <w:rsid w:val="00121154"/>
    <w:rsid w:val="00121307"/>
    <w:rsid w:val="0012169D"/>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1633"/>
    <w:rsid w:val="00131F0D"/>
    <w:rsid w:val="00132026"/>
    <w:rsid w:val="00132518"/>
    <w:rsid w:val="00132803"/>
    <w:rsid w:val="00132B49"/>
    <w:rsid w:val="00132E8C"/>
    <w:rsid w:val="001337F5"/>
    <w:rsid w:val="00133C73"/>
    <w:rsid w:val="001358FA"/>
    <w:rsid w:val="00135D70"/>
    <w:rsid w:val="00135E17"/>
    <w:rsid w:val="00136268"/>
    <w:rsid w:val="001363E0"/>
    <w:rsid w:val="00136ABF"/>
    <w:rsid w:val="00136B60"/>
    <w:rsid w:val="00136E2F"/>
    <w:rsid w:val="001372FB"/>
    <w:rsid w:val="00137B48"/>
    <w:rsid w:val="00137E7F"/>
    <w:rsid w:val="00140356"/>
    <w:rsid w:val="00140533"/>
    <w:rsid w:val="001412A6"/>
    <w:rsid w:val="001414DB"/>
    <w:rsid w:val="0014161F"/>
    <w:rsid w:val="0014190C"/>
    <w:rsid w:val="00141958"/>
    <w:rsid w:val="00141DBE"/>
    <w:rsid w:val="00142469"/>
    <w:rsid w:val="0014250F"/>
    <w:rsid w:val="00142688"/>
    <w:rsid w:val="00142843"/>
    <w:rsid w:val="00142D08"/>
    <w:rsid w:val="001436DF"/>
    <w:rsid w:val="00143C05"/>
    <w:rsid w:val="0014471B"/>
    <w:rsid w:val="00145671"/>
    <w:rsid w:val="0015019F"/>
    <w:rsid w:val="0015075D"/>
    <w:rsid w:val="0015087A"/>
    <w:rsid w:val="001525C4"/>
    <w:rsid w:val="001526FF"/>
    <w:rsid w:val="00152E3B"/>
    <w:rsid w:val="00153823"/>
    <w:rsid w:val="00153FA3"/>
    <w:rsid w:val="001551B9"/>
    <w:rsid w:val="001553C4"/>
    <w:rsid w:val="00156A08"/>
    <w:rsid w:val="00156F41"/>
    <w:rsid w:val="0015711E"/>
    <w:rsid w:val="00157722"/>
    <w:rsid w:val="00157C0E"/>
    <w:rsid w:val="0016068D"/>
    <w:rsid w:val="0016076E"/>
    <w:rsid w:val="0016143B"/>
    <w:rsid w:val="0016165D"/>
    <w:rsid w:val="00161E66"/>
    <w:rsid w:val="0016200D"/>
    <w:rsid w:val="00162DBE"/>
    <w:rsid w:val="00163AD6"/>
    <w:rsid w:val="00163BF7"/>
    <w:rsid w:val="001640E7"/>
    <w:rsid w:val="0016421F"/>
    <w:rsid w:val="0016442F"/>
    <w:rsid w:val="00164932"/>
    <w:rsid w:val="0016517B"/>
    <w:rsid w:val="001654E2"/>
    <w:rsid w:val="001660AE"/>
    <w:rsid w:val="00166240"/>
    <w:rsid w:val="00166C27"/>
    <w:rsid w:val="00170762"/>
    <w:rsid w:val="001708B0"/>
    <w:rsid w:val="001712E4"/>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777FA"/>
    <w:rsid w:val="0018014C"/>
    <w:rsid w:val="0018074A"/>
    <w:rsid w:val="00180AB7"/>
    <w:rsid w:val="00181B71"/>
    <w:rsid w:val="00182720"/>
    <w:rsid w:val="001834B7"/>
    <w:rsid w:val="00183530"/>
    <w:rsid w:val="0018586E"/>
    <w:rsid w:val="00185B6E"/>
    <w:rsid w:val="00186520"/>
    <w:rsid w:val="00186D6B"/>
    <w:rsid w:val="00186EBA"/>
    <w:rsid w:val="001874D0"/>
    <w:rsid w:val="00187ADD"/>
    <w:rsid w:val="001902A0"/>
    <w:rsid w:val="001902ED"/>
    <w:rsid w:val="001905BB"/>
    <w:rsid w:val="001905BE"/>
    <w:rsid w:val="00190BE0"/>
    <w:rsid w:val="001910D4"/>
    <w:rsid w:val="00191322"/>
    <w:rsid w:val="00192591"/>
    <w:rsid w:val="00192CF7"/>
    <w:rsid w:val="00192ED4"/>
    <w:rsid w:val="00192F42"/>
    <w:rsid w:val="00193342"/>
    <w:rsid w:val="00193556"/>
    <w:rsid w:val="001942C6"/>
    <w:rsid w:val="001953A3"/>
    <w:rsid w:val="00195522"/>
    <w:rsid w:val="0019554E"/>
    <w:rsid w:val="00195A50"/>
    <w:rsid w:val="00195DEC"/>
    <w:rsid w:val="001972E8"/>
    <w:rsid w:val="00197833"/>
    <w:rsid w:val="00197BD4"/>
    <w:rsid w:val="001A037C"/>
    <w:rsid w:val="001A03EF"/>
    <w:rsid w:val="001A0455"/>
    <w:rsid w:val="001A0591"/>
    <w:rsid w:val="001A1094"/>
    <w:rsid w:val="001A1306"/>
    <w:rsid w:val="001A1386"/>
    <w:rsid w:val="001A1791"/>
    <w:rsid w:val="001A1B29"/>
    <w:rsid w:val="001A1DF3"/>
    <w:rsid w:val="001A27BB"/>
    <w:rsid w:val="001A2D3F"/>
    <w:rsid w:val="001A313C"/>
    <w:rsid w:val="001A3514"/>
    <w:rsid w:val="001A3818"/>
    <w:rsid w:val="001A3C9B"/>
    <w:rsid w:val="001A3FBB"/>
    <w:rsid w:val="001A42F5"/>
    <w:rsid w:val="001A4840"/>
    <w:rsid w:val="001A4B68"/>
    <w:rsid w:val="001A5318"/>
    <w:rsid w:val="001A547B"/>
    <w:rsid w:val="001A61C2"/>
    <w:rsid w:val="001A76FF"/>
    <w:rsid w:val="001A7A91"/>
    <w:rsid w:val="001A7C26"/>
    <w:rsid w:val="001B034E"/>
    <w:rsid w:val="001B03A2"/>
    <w:rsid w:val="001B03BA"/>
    <w:rsid w:val="001B27D4"/>
    <w:rsid w:val="001B3097"/>
    <w:rsid w:val="001B33FC"/>
    <w:rsid w:val="001B3DE4"/>
    <w:rsid w:val="001B4750"/>
    <w:rsid w:val="001B4C26"/>
    <w:rsid w:val="001B5AAA"/>
    <w:rsid w:val="001B5B39"/>
    <w:rsid w:val="001B5E2D"/>
    <w:rsid w:val="001B636C"/>
    <w:rsid w:val="001B6D92"/>
    <w:rsid w:val="001B746A"/>
    <w:rsid w:val="001B75B1"/>
    <w:rsid w:val="001B7DC7"/>
    <w:rsid w:val="001C019C"/>
    <w:rsid w:val="001C1469"/>
    <w:rsid w:val="001C1D16"/>
    <w:rsid w:val="001C237D"/>
    <w:rsid w:val="001C2C6E"/>
    <w:rsid w:val="001C3295"/>
    <w:rsid w:val="001C35C3"/>
    <w:rsid w:val="001C37F1"/>
    <w:rsid w:val="001C3A74"/>
    <w:rsid w:val="001C3EF6"/>
    <w:rsid w:val="001C46B1"/>
    <w:rsid w:val="001C4EF4"/>
    <w:rsid w:val="001C519B"/>
    <w:rsid w:val="001C5EC3"/>
    <w:rsid w:val="001C67C3"/>
    <w:rsid w:val="001C69E8"/>
    <w:rsid w:val="001C7479"/>
    <w:rsid w:val="001D0409"/>
    <w:rsid w:val="001D17B0"/>
    <w:rsid w:val="001D1C2E"/>
    <w:rsid w:val="001D1CA6"/>
    <w:rsid w:val="001D2C63"/>
    <w:rsid w:val="001D39BE"/>
    <w:rsid w:val="001D3CB3"/>
    <w:rsid w:val="001D46F8"/>
    <w:rsid w:val="001D49C0"/>
    <w:rsid w:val="001D49CD"/>
    <w:rsid w:val="001D51CF"/>
    <w:rsid w:val="001D6936"/>
    <w:rsid w:val="001D693F"/>
    <w:rsid w:val="001D6F52"/>
    <w:rsid w:val="001D7E0F"/>
    <w:rsid w:val="001E007E"/>
    <w:rsid w:val="001E126B"/>
    <w:rsid w:val="001E14BC"/>
    <w:rsid w:val="001E1882"/>
    <w:rsid w:val="001E2425"/>
    <w:rsid w:val="001E2940"/>
    <w:rsid w:val="001E587F"/>
    <w:rsid w:val="001E58BA"/>
    <w:rsid w:val="001E598A"/>
    <w:rsid w:val="001E6FA1"/>
    <w:rsid w:val="001E78C1"/>
    <w:rsid w:val="001E7FBD"/>
    <w:rsid w:val="001F0182"/>
    <w:rsid w:val="001F0326"/>
    <w:rsid w:val="001F0632"/>
    <w:rsid w:val="001F1485"/>
    <w:rsid w:val="001F1498"/>
    <w:rsid w:val="001F1A35"/>
    <w:rsid w:val="001F1EA4"/>
    <w:rsid w:val="001F23FB"/>
    <w:rsid w:val="001F2B2F"/>
    <w:rsid w:val="001F2C7B"/>
    <w:rsid w:val="001F2E95"/>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06E70"/>
    <w:rsid w:val="00207920"/>
    <w:rsid w:val="00207C00"/>
    <w:rsid w:val="00210809"/>
    <w:rsid w:val="002109D8"/>
    <w:rsid w:val="00211AEA"/>
    <w:rsid w:val="002125D1"/>
    <w:rsid w:val="002133E4"/>
    <w:rsid w:val="00213A88"/>
    <w:rsid w:val="00214740"/>
    <w:rsid w:val="002149CB"/>
    <w:rsid w:val="0021536A"/>
    <w:rsid w:val="00215528"/>
    <w:rsid w:val="00215E29"/>
    <w:rsid w:val="00216C44"/>
    <w:rsid w:val="00217AF8"/>
    <w:rsid w:val="00220A26"/>
    <w:rsid w:val="002210FB"/>
    <w:rsid w:val="0022139A"/>
    <w:rsid w:val="00222663"/>
    <w:rsid w:val="0022301A"/>
    <w:rsid w:val="00223BA4"/>
    <w:rsid w:val="00224741"/>
    <w:rsid w:val="00226A09"/>
    <w:rsid w:val="00226D16"/>
    <w:rsid w:val="00227070"/>
    <w:rsid w:val="0022786E"/>
    <w:rsid w:val="00227BA3"/>
    <w:rsid w:val="00227EE7"/>
    <w:rsid w:val="00230423"/>
    <w:rsid w:val="00230492"/>
    <w:rsid w:val="0023054C"/>
    <w:rsid w:val="0023067D"/>
    <w:rsid w:val="002306BE"/>
    <w:rsid w:val="00230C71"/>
    <w:rsid w:val="002314BB"/>
    <w:rsid w:val="0023212D"/>
    <w:rsid w:val="0023236C"/>
    <w:rsid w:val="00232725"/>
    <w:rsid w:val="00232B52"/>
    <w:rsid w:val="00232C04"/>
    <w:rsid w:val="0023333C"/>
    <w:rsid w:val="002341EE"/>
    <w:rsid w:val="0023445A"/>
    <w:rsid w:val="00234783"/>
    <w:rsid w:val="00234ECB"/>
    <w:rsid w:val="00236271"/>
    <w:rsid w:val="00236CA7"/>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C5A"/>
    <w:rsid w:val="00251FFF"/>
    <w:rsid w:val="002526B8"/>
    <w:rsid w:val="0025286D"/>
    <w:rsid w:val="002539E3"/>
    <w:rsid w:val="002546AB"/>
    <w:rsid w:val="00255187"/>
    <w:rsid w:val="002557A1"/>
    <w:rsid w:val="00255BF0"/>
    <w:rsid w:val="00256471"/>
    <w:rsid w:val="00257CB3"/>
    <w:rsid w:val="00257E83"/>
    <w:rsid w:val="00257F2B"/>
    <w:rsid w:val="002609A5"/>
    <w:rsid w:val="0026140C"/>
    <w:rsid w:val="00261581"/>
    <w:rsid w:val="00261892"/>
    <w:rsid w:val="002621F0"/>
    <w:rsid w:val="00262559"/>
    <w:rsid w:val="0026443C"/>
    <w:rsid w:val="00264473"/>
    <w:rsid w:val="0026505D"/>
    <w:rsid w:val="00266223"/>
    <w:rsid w:val="00266513"/>
    <w:rsid w:val="0026693E"/>
    <w:rsid w:val="00267A0A"/>
    <w:rsid w:val="00271519"/>
    <w:rsid w:val="002717A4"/>
    <w:rsid w:val="0027299A"/>
    <w:rsid w:val="002730F2"/>
    <w:rsid w:val="002735F9"/>
    <w:rsid w:val="0027383B"/>
    <w:rsid w:val="00273BEB"/>
    <w:rsid w:val="002741BA"/>
    <w:rsid w:val="00274828"/>
    <w:rsid w:val="00274862"/>
    <w:rsid w:val="00275DC8"/>
    <w:rsid w:val="002761DD"/>
    <w:rsid w:val="0027638A"/>
    <w:rsid w:val="00276717"/>
    <w:rsid w:val="00277281"/>
    <w:rsid w:val="00280969"/>
    <w:rsid w:val="00280DAF"/>
    <w:rsid w:val="00282344"/>
    <w:rsid w:val="002827AB"/>
    <w:rsid w:val="00282873"/>
    <w:rsid w:val="00282D6A"/>
    <w:rsid w:val="00283C3C"/>
    <w:rsid w:val="002846DB"/>
    <w:rsid w:val="00285123"/>
    <w:rsid w:val="00285754"/>
    <w:rsid w:val="00285F45"/>
    <w:rsid w:val="002864A8"/>
    <w:rsid w:val="00287DCF"/>
    <w:rsid w:val="00290D56"/>
    <w:rsid w:val="0029117D"/>
    <w:rsid w:val="0029148D"/>
    <w:rsid w:val="00292C03"/>
    <w:rsid w:val="002937ED"/>
    <w:rsid w:val="00294681"/>
    <w:rsid w:val="00295F05"/>
    <w:rsid w:val="002962E2"/>
    <w:rsid w:val="00296593"/>
    <w:rsid w:val="002965E7"/>
    <w:rsid w:val="0029674E"/>
    <w:rsid w:val="00296C59"/>
    <w:rsid w:val="00296D03"/>
    <w:rsid w:val="00296EED"/>
    <w:rsid w:val="00297016"/>
    <w:rsid w:val="00297E51"/>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848"/>
    <w:rsid w:val="002A5AF7"/>
    <w:rsid w:val="002A65E6"/>
    <w:rsid w:val="002A6DED"/>
    <w:rsid w:val="002A75C9"/>
    <w:rsid w:val="002A776D"/>
    <w:rsid w:val="002B1065"/>
    <w:rsid w:val="002B12FE"/>
    <w:rsid w:val="002B13A1"/>
    <w:rsid w:val="002B1563"/>
    <w:rsid w:val="002B2609"/>
    <w:rsid w:val="002B299C"/>
    <w:rsid w:val="002B4234"/>
    <w:rsid w:val="002B4C21"/>
    <w:rsid w:val="002B576B"/>
    <w:rsid w:val="002B5B91"/>
    <w:rsid w:val="002B6089"/>
    <w:rsid w:val="002C0151"/>
    <w:rsid w:val="002C0404"/>
    <w:rsid w:val="002C0E2E"/>
    <w:rsid w:val="002C11B4"/>
    <w:rsid w:val="002C2090"/>
    <w:rsid w:val="002C30DA"/>
    <w:rsid w:val="002C3A4C"/>
    <w:rsid w:val="002C4407"/>
    <w:rsid w:val="002C445F"/>
    <w:rsid w:val="002C452E"/>
    <w:rsid w:val="002C4B31"/>
    <w:rsid w:val="002C6346"/>
    <w:rsid w:val="002C6DFC"/>
    <w:rsid w:val="002C7653"/>
    <w:rsid w:val="002C7BF4"/>
    <w:rsid w:val="002C7EA2"/>
    <w:rsid w:val="002D03E5"/>
    <w:rsid w:val="002D06B8"/>
    <w:rsid w:val="002D0A8C"/>
    <w:rsid w:val="002D184C"/>
    <w:rsid w:val="002D35D9"/>
    <w:rsid w:val="002D39C6"/>
    <w:rsid w:val="002D3CE1"/>
    <w:rsid w:val="002D3E8D"/>
    <w:rsid w:val="002D461D"/>
    <w:rsid w:val="002D4730"/>
    <w:rsid w:val="002D4FFC"/>
    <w:rsid w:val="002D5313"/>
    <w:rsid w:val="002D6199"/>
    <w:rsid w:val="002D6245"/>
    <w:rsid w:val="002D6F85"/>
    <w:rsid w:val="002D7187"/>
    <w:rsid w:val="002D72A9"/>
    <w:rsid w:val="002D74F0"/>
    <w:rsid w:val="002D76C3"/>
    <w:rsid w:val="002D7D10"/>
    <w:rsid w:val="002E04F3"/>
    <w:rsid w:val="002E14F9"/>
    <w:rsid w:val="002E1807"/>
    <w:rsid w:val="002E1F2A"/>
    <w:rsid w:val="002E22E2"/>
    <w:rsid w:val="002E25A2"/>
    <w:rsid w:val="002E342B"/>
    <w:rsid w:val="002E353E"/>
    <w:rsid w:val="002E458F"/>
    <w:rsid w:val="002E4822"/>
    <w:rsid w:val="002E4B43"/>
    <w:rsid w:val="002E4F23"/>
    <w:rsid w:val="002E6127"/>
    <w:rsid w:val="002E6519"/>
    <w:rsid w:val="002E6FF2"/>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2F7CDE"/>
    <w:rsid w:val="00300563"/>
    <w:rsid w:val="00300AE4"/>
    <w:rsid w:val="00301903"/>
    <w:rsid w:val="00301F8D"/>
    <w:rsid w:val="003021F4"/>
    <w:rsid w:val="003023C4"/>
    <w:rsid w:val="00302D80"/>
    <w:rsid w:val="00302EDE"/>
    <w:rsid w:val="00302F19"/>
    <w:rsid w:val="00303D0B"/>
    <w:rsid w:val="00303DD5"/>
    <w:rsid w:val="00303F82"/>
    <w:rsid w:val="00304200"/>
    <w:rsid w:val="0030474E"/>
    <w:rsid w:val="00304A1F"/>
    <w:rsid w:val="0030526D"/>
    <w:rsid w:val="003056EA"/>
    <w:rsid w:val="00306AF4"/>
    <w:rsid w:val="00306C0E"/>
    <w:rsid w:val="00306C7B"/>
    <w:rsid w:val="00310E91"/>
    <w:rsid w:val="00311056"/>
    <w:rsid w:val="00311395"/>
    <w:rsid w:val="0031230B"/>
    <w:rsid w:val="00312667"/>
    <w:rsid w:val="00312DCE"/>
    <w:rsid w:val="0031455B"/>
    <w:rsid w:val="00314CAB"/>
    <w:rsid w:val="00315CE8"/>
    <w:rsid w:val="00315DB5"/>
    <w:rsid w:val="0031611F"/>
    <w:rsid w:val="00316791"/>
    <w:rsid w:val="00316A29"/>
    <w:rsid w:val="00316AFA"/>
    <w:rsid w:val="003201BE"/>
    <w:rsid w:val="0032058C"/>
    <w:rsid w:val="00320895"/>
    <w:rsid w:val="0032144B"/>
    <w:rsid w:val="00321A34"/>
    <w:rsid w:val="00321E4D"/>
    <w:rsid w:val="00322280"/>
    <w:rsid w:val="00322C34"/>
    <w:rsid w:val="00322E6D"/>
    <w:rsid w:val="00322F8B"/>
    <w:rsid w:val="00324506"/>
    <w:rsid w:val="003248CD"/>
    <w:rsid w:val="00324C8A"/>
    <w:rsid w:val="00326088"/>
    <w:rsid w:val="0032681A"/>
    <w:rsid w:val="00327868"/>
    <w:rsid w:val="00327B68"/>
    <w:rsid w:val="00327C02"/>
    <w:rsid w:val="00330F5A"/>
    <w:rsid w:val="0033125B"/>
    <w:rsid w:val="003318C4"/>
    <w:rsid w:val="003318FE"/>
    <w:rsid w:val="00331CC7"/>
    <w:rsid w:val="00332C3F"/>
    <w:rsid w:val="003348B4"/>
    <w:rsid w:val="00334E44"/>
    <w:rsid w:val="00334EA0"/>
    <w:rsid w:val="003353CB"/>
    <w:rsid w:val="00336098"/>
    <w:rsid w:val="00336235"/>
    <w:rsid w:val="0033633C"/>
    <w:rsid w:val="003367A4"/>
    <w:rsid w:val="00336AE1"/>
    <w:rsid w:val="003371B8"/>
    <w:rsid w:val="00337418"/>
    <w:rsid w:val="00337C7E"/>
    <w:rsid w:val="00337FCE"/>
    <w:rsid w:val="0034031B"/>
    <w:rsid w:val="003413BB"/>
    <w:rsid w:val="00341466"/>
    <w:rsid w:val="00341894"/>
    <w:rsid w:val="00341DC6"/>
    <w:rsid w:val="00342259"/>
    <w:rsid w:val="003422DA"/>
    <w:rsid w:val="003424BD"/>
    <w:rsid w:val="003439D4"/>
    <w:rsid w:val="00343CD6"/>
    <w:rsid w:val="00343F21"/>
    <w:rsid w:val="00344BF9"/>
    <w:rsid w:val="00345A80"/>
    <w:rsid w:val="0034609A"/>
    <w:rsid w:val="00346267"/>
    <w:rsid w:val="003462A2"/>
    <w:rsid w:val="00346D7C"/>
    <w:rsid w:val="003472C1"/>
    <w:rsid w:val="003473AD"/>
    <w:rsid w:val="00350378"/>
    <w:rsid w:val="003513E4"/>
    <w:rsid w:val="00351D5C"/>
    <w:rsid w:val="00353318"/>
    <w:rsid w:val="00354042"/>
    <w:rsid w:val="003544EB"/>
    <w:rsid w:val="0035523B"/>
    <w:rsid w:val="00355668"/>
    <w:rsid w:val="00355A6B"/>
    <w:rsid w:val="00355D96"/>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1228"/>
    <w:rsid w:val="0037225D"/>
    <w:rsid w:val="00373123"/>
    <w:rsid w:val="003740BC"/>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D3C"/>
    <w:rsid w:val="00390892"/>
    <w:rsid w:val="00390F2C"/>
    <w:rsid w:val="00391D08"/>
    <w:rsid w:val="00393A14"/>
    <w:rsid w:val="00393E74"/>
    <w:rsid w:val="00394137"/>
    <w:rsid w:val="0039457C"/>
    <w:rsid w:val="003950FC"/>
    <w:rsid w:val="00395AF6"/>
    <w:rsid w:val="00395F23"/>
    <w:rsid w:val="003970D4"/>
    <w:rsid w:val="00397ACC"/>
    <w:rsid w:val="00397D3E"/>
    <w:rsid w:val="00397FE4"/>
    <w:rsid w:val="003A005D"/>
    <w:rsid w:val="003A0643"/>
    <w:rsid w:val="003A06E7"/>
    <w:rsid w:val="003A3DAF"/>
    <w:rsid w:val="003A4E4B"/>
    <w:rsid w:val="003A66F6"/>
    <w:rsid w:val="003A6906"/>
    <w:rsid w:val="003A692B"/>
    <w:rsid w:val="003A7415"/>
    <w:rsid w:val="003B0013"/>
    <w:rsid w:val="003B00FF"/>
    <w:rsid w:val="003B01DE"/>
    <w:rsid w:val="003B094C"/>
    <w:rsid w:val="003B0B32"/>
    <w:rsid w:val="003B189E"/>
    <w:rsid w:val="003B2023"/>
    <w:rsid w:val="003B2E9B"/>
    <w:rsid w:val="003B2FED"/>
    <w:rsid w:val="003B4188"/>
    <w:rsid w:val="003B5AB7"/>
    <w:rsid w:val="003B68B5"/>
    <w:rsid w:val="003B70D9"/>
    <w:rsid w:val="003B7D42"/>
    <w:rsid w:val="003C0920"/>
    <w:rsid w:val="003C193F"/>
    <w:rsid w:val="003C1FA5"/>
    <w:rsid w:val="003C23EA"/>
    <w:rsid w:val="003C260A"/>
    <w:rsid w:val="003C280C"/>
    <w:rsid w:val="003C3386"/>
    <w:rsid w:val="003C383E"/>
    <w:rsid w:val="003C3976"/>
    <w:rsid w:val="003C5075"/>
    <w:rsid w:val="003C51F7"/>
    <w:rsid w:val="003C5B7B"/>
    <w:rsid w:val="003C62F7"/>
    <w:rsid w:val="003C6991"/>
    <w:rsid w:val="003C7C28"/>
    <w:rsid w:val="003D0044"/>
    <w:rsid w:val="003D0AD8"/>
    <w:rsid w:val="003D0C3B"/>
    <w:rsid w:val="003D1204"/>
    <w:rsid w:val="003D12EB"/>
    <w:rsid w:val="003D15E4"/>
    <w:rsid w:val="003D1DAC"/>
    <w:rsid w:val="003D20D5"/>
    <w:rsid w:val="003D2A2E"/>
    <w:rsid w:val="003D30F4"/>
    <w:rsid w:val="003D3730"/>
    <w:rsid w:val="003D38EF"/>
    <w:rsid w:val="003D5CD8"/>
    <w:rsid w:val="003D5E52"/>
    <w:rsid w:val="003D6040"/>
    <w:rsid w:val="003D7ACF"/>
    <w:rsid w:val="003D7BE2"/>
    <w:rsid w:val="003D7ECC"/>
    <w:rsid w:val="003E0A4A"/>
    <w:rsid w:val="003E2456"/>
    <w:rsid w:val="003E2D70"/>
    <w:rsid w:val="003E2F05"/>
    <w:rsid w:val="003E318F"/>
    <w:rsid w:val="003E4AE5"/>
    <w:rsid w:val="003E4ED1"/>
    <w:rsid w:val="003E7211"/>
    <w:rsid w:val="003E75D1"/>
    <w:rsid w:val="003E76F6"/>
    <w:rsid w:val="003E7C21"/>
    <w:rsid w:val="003E7C45"/>
    <w:rsid w:val="003F01A9"/>
    <w:rsid w:val="003F31C3"/>
    <w:rsid w:val="003F3B52"/>
    <w:rsid w:val="003F43C4"/>
    <w:rsid w:val="003F4413"/>
    <w:rsid w:val="003F47A7"/>
    <w:rsid w:val="003F54B1"/>
    <w:rsid w:val="003F65DB"/>
    <w:rsid w:val="003F719E"/>
    <w:rsid w:val="003F79E0"/>
    <w:rsid w:val="00400399"/>
    <w:rsid w:val="00403E14"/>
    <w:rsid w:val="00403F8C"/>
    <w:rsid w:val="0040513A"/>
    <w:rsid w:val="0040552C"/>
    <w:rsid w:val="004058DE"/>
    <w:rsid w:val="00405B33"/>
    <w:rsid w:val="00405F46"/>
    <w:rsid w:val="004062FC"/>
    <w:rsid w:val="004066A3"/>
    <w:rsid w:val="00407174"/>
    <w:rsid w:val="00407F64"/>
    <w:rsid w:val="00410308"/>
    <w:rsid w:val="00410688"/>
    <w:rsid w:val="00410EC0"/>
    <w:rsid w:val="0041156F"/>
    <w:rsid w:val="00411A99"/>
    <w:rsid w:val="00411C92"/>
    <w:rsid w:val="004122DB"/>
    <w:rsid w:val="00412803"/>
    <w:rsid w:val="00412D63"/>
    <w:rsid w:val="00413181"/>
    <w:rsid w:val="00413BD7"/>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5524"/>
    <w:rsid w:val="004263E3"/>
    <w:rsid w:val="0042773B"/>
    <w:rsid w:val="00430318"/>
    <w:rsid w:val="00430698"/>
    <w:rsid w:val="004308E2"/>
    <w:rsid w:val="004309C8"/>
    <w:rsid w:val="004316C0"/>
    <w:rsid w:val="00431B17"/>
    <w:rsid w:val="004325B6"/>
    <w:rsid w:val="0043291E"/>
    <w:rsid w:val="0043305E"/>
    <w:rsid w:val="004330C6"/>
    <w:rsid w:val="00433921"/>
    <w:rsid w:val="00433BA0"/>
    <w:rsid w:val="00434E01"/>
    <w:rsid w:val="00435813"/>
    <w:rsid w:val="0043604C"/>
    <w:rsid w:val="004364C7"/>
    <w:rsid w:val="00436A4D"/>
    <w:rsid w:val="00436AF5"/>
    <w:rsid w:val="00436C9A"/>
    <w:rsid w:val="004378D2"/>
    <w:rsid w:val="00437FB1"/>
    <w:rsid w:val="00440B5F"/>
    <w:rsid w:val="00441802"/>
    <w:rsid w:val="00441F10"/>
    <w:rsid w:val="004422EF"/>
    <w:rsid w:val="0044468E"/>
    <w:rsid w:val="004447EF"/>
    <w:rsid w:val="00444832"/>
    <w:rsid w:val="004452DD"/>
    <w:rsid w:val="00445B99"/>
    <w:rsid w:val="00446844"/>
    <w:rsid w:val="00451A08"/>
    <w:rsid w:val="004526C8"/>
    <w:rsid w:val="00453624"/>
    <w:rsid w:val="004542F7"/>
    <w:rsid w:val="0045453E"/>
    <w:rsid w:val="004546FA"/>
    <w:rsid w:val="00455014"/>
    <w:rsid w:val="00455C9D"/>
    <w:rsid w:val="00456DAF"/>
    <w:rsid w:val="0045782A"/>
    <w:rsid w:val="00460144"/>
    <w:rsid w:val="00460170"/>
    <w:rsid w:val="00461937"/>
    <w:rsid w:val="00462897"/>
    <w:rsid w:val="00462A05"/>
    <w:rsid w:val="00462AAE"/>
    <w:rsid w:val="00463838"/>
    <w:rsid w:val="004638CC"/>
    <w:rsid w:val="00463B63"/>
    <w:rsid w:val="00463DF8"/>
    <w:rsid w:val="0046471E"/>
    <w:rsid w:val="00464758"/>
    <w:rsid w:val="0046483F"/>
    <w:rsid w:val="00465848"/>
    <w:rsid w:val="00465D0F"/>
    <w:rsid w:val="0046689B"/>
    <w:rsid w:val="00466E5A"/>
    <w:rsid w:val="00472C4F"/>
    <w:rsid w:val="00472CF8"/>
    <w:rsid w:val="00473159"/>
    <w:rsid w:val="00473185"/>
    <w:rsid w:val="004735DF"/>
    <w:rsid w:val="00474999"/>
    <w:rsid w:val="004754AB"/>
    <w:rsid w:val="0047558B"/>
    <w:rsid w:val="00476BFC"/>
    <w:rsid w:val="004802AE"/>
    <w:rsid w:val="004807ED"/>
    <w:rsid w:val="00480A3F"/>
    <w:rsid w:val="00481C16"/>
    <w:rsid w:val="00481D68"/>
    <w:rsid w:val="004822F0"/>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B04"/>
    <w:rsid w:val="00493F1D"/>
    <w:rsid w:val="0049413D"/>
    <w:rsid w:val="004946BB"/>
    <w:rsid w:val="004946F1"/>
    <w:rsid w:val="004947C2"/>
    <w:rsid w:val="00494CDE"/>
    <w:rsid w:val="004950A4"/>
    <w:rsid w:val="00495303"/>
    <w:rsid w:val="004979FD"/>
    <w:rsid w:val="00497DFF"/>
    <w:rsid w:val="004A0546"/>
    <w:rsid w:val="004A0849"/>
    <w:rsid w:val="004A124F"/>
    <w:rsid w:val="004A18B4"/>
    <w:rsid w:val="004A19F0"/>
    <w:rsid w:val="004A1D0A"/>
    <w:rsid w:val="004A38FB"/>
    <w:rsid w:val="004A3BA8"/>
    <w:rsid w:val="004A3D1E"/>
    <w:rsid w:val="004A4579"/>
    <w:rsid w:val="004A498C"/>
    <w:rsid w:val="004A4AC7"/>
    <w:rsid w:val="004A5938"/>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B6AC4"/>
    <w:rsid w:val="004C046F"/>
    <w:rsid w:val="004C05D3"/>
    <w:rsid w:val="004C0E52"/>
    <w:rsid w:val="004C109A"/>
    <w:rsid w:val="004C1C36"/>
    <w:rsid w:val="004C1F00"/>
    <w:rsid w:val="004C2296"/>
    <w:rsid w:val="004C37D7"/>
    <w:rsid w:val="004C3886"/>
    <w:rsid w:val="004C3CD1"/>
    <w:rsid w:val="004C3EAC"/>
    <w:rsid w:val="004C3FE9"/>
    <w:rsid w:val="004C4462"/>
    <w:rsid w:val="004C50D7"/>
    <w:rsid w:val="004C51C6"/>
    <w:rsid w:val="004C6678"/>
    <w:rsid w:val="004C6B9B"/>
    <w:rsid w:val="004C7793"/>
    <w:rsid w:val="004C7C2E"/>
    <w:rsid w:val="004D0619"/>
    <w:rsid w:val="004D1554"/>
    <w:rsid w:val="004D1FCB"/>
    <w:rsid w:val="004D30A0"/>
    <w:rsid w:val="004D30DB"/>
    <w:rsid w:val="004D351F"/>
    <w:rsid w:val="004D4826"/>
    <w:rsid w:val="004D4837"/>
    <w:rsid w:val="004D4B38"/>
    <w:rsid w:val="004D4D5F"/>
    <w:rsid w:val="004D5024"/>
    <w:rsid w:val="004D5029"/>
    <w:rsid w:val="004D5F91"/>
    <w:rsid w:val="004D6031"/>
    <w:rsid w:val="004D6938"/>
    <w:rsid w:val="004D6C93"/>
    <w:rsid w:val="004D7B82"/>
    <w:rsid w:val="004E02AA"/>
    <w:rsid w:val="004E0678"/>
    <w:rsid w:val="004E0BCC"/>
    <w:rsid w:val="004E1344"/>
    <w:rsid w:val="004E138C"/>
    <w:rsid w:val="004E1927"/>
    <w:rsid w:val="004E21DF"/>
    <w:rsid w:val="004E27F0"/>
    <w:rsid w:val="004E2A7B"/>
    <w:rsid w:val="004E2BF3"/>
    <w:rsid w:val="004E3089"/>
    <w:rsid w:val="004E4532"/>
    <w:rsid w:val="004E4E0C"/>
    <w:rsid w:val="004E5533"/>
    <w:rsid w:val="004E5642"/>
    <w:rsid w:val="004E5825"/>
    <w:rsid w:val="004E6AFF"/>
    <w:rsid w:val="004E6B6C"/>
    <w:rsid w:val="004E6BB3"/>
    <w:rsid w:val="004F03A4"/>
    <w:rsid w:val="004F0D55"/>
    <w:rsid w:val="004F14B6"/>
    <w:rsid w:val="004F14DB"/>
    <w:rsid w:val="004F19FC"/>
    <w:rsid w:val="004F1DF4"/>
    <w:rsid w:val="004F1F21"/>
    <w:rsid w:val="004F4A20"/>
    <w:rsid w:val="004F4AB2"/>
    <w:rsid w:val="004F4B76"/>
    <w:rsid w:val="004F4CFC"/>
    <w:rsid w:val="004F5484"/>
    <w:rsid w:val="004F61B7"/>
    <w:rsid w:val="004F6FC4"/>
    <w:rsid w:val="004F7E6E"/>
    <w:rsid w:val="005014A1"/>
    <w:rsid w:val="005015EE"/>
    <w:rsid w:val="005016BE"/>
    <w:rsid w:val="00501B3E"/>
    <w:rsid w:val="0050267E"/>
    <w:rsid w:val="00502718"/>
    <w:rsid w:val="00502AF4"/>
    <w:rsid w:val="00502C8E"/>
    <w:rsid w:val="00504546"/>
    <w:rsid w:val="00504611"/>
    <w:rsid w:val="00504C9E"/>
    <w:rsid w:val="00504E01"/>
    <w:rsid w:val="00505A2F"/>
    <w:rsid w:val="00506079"/>
    <w:rsid w:val="005064CD"/>
    <w:rsid w:val="005065C2"/>
    <w:rsid w:val="00506A2D"/>
    <w:rsid w:val="00507E33"/>
    <w:rsid w:val="0051119F"/>
    <w:rsid w:val="005118F1"/>
    <w:rsid w:val="00511A28"/>
    <w:rsid w:val="00512ADF"/>
    <w:rsid w:val="0051310D"/>
    <w:rsid w:val="00513884"/>
    <w:rsid w:val="005140EE"/>
    <w:rsid w:val="005143C5"/>
    <w:rsid w:val="00514491"/>
    <w:rsid w:val="005147AB"/>
    <w:rsid w:val="00514838"/>
    <w:rsid w:val="00514ECC"/>
    <w:rsid w:val="0051536E"/>
    <w:rsid w:val="00515DB3"/>
    <w:rsid w:val="00516372"/>
    <w:rsid w:val="005168FE"/>
    <w:rsid w:val="00516D94"/>
    <w:rsid w:val="005175B2"/>
    <w:rsid w:val="00517A56"/>
    <w:rsid w:val="00517E1E"/>
    <w:rsid w:val="00520A1F"/>
    <w:rsid w:val="00520D9A"/>
    <w:rsid w:val="005221D6"/>
    <w:rsid w:val="005227F2"/>
    <w:rsid w:val="00523932"/>
    <w:rsid w:val="00523D9B"/>
    <w:rsid w:val="005240B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2DCD"/>
    <w:rsid w:val="00533B1F"/>
    <w:rsid w:val="00534FF0"/>
    <w:rsid w:val="005356CC"/>
    <w:rsid w:val="005357EC"/>
    <w:rsid w:val="00542BAA"/>
    <w:rsid w:val="00543334"/>
    <w:rsid w:val="005433FD"/>
    <w:rsid w:val="00543F27"/>
    <w:rsid w:val="00544955"/>
    <w:rsid w:val="00544DC3"/>
    <w:rsid w:val="005454A3"/>
    <w:rsid w:val="0054551F"/>
    <w:rsid w:val="0054553D"/>
    <w:rsid w:val="00545B5A"/>
    <w:rsid w:val="00545C1B"/>
    <w:rsid w:val="00545DF0"/>
    <w:rsid w:val="005462C7"/>
    <w:rsid w:val="00550401"/>
    <w:rsid w:val="00550764"/>
    <w:rsid w:val="00551DCB"/>
    <w:rsid w:val="00552A09"/>
    <w:rsid w:val="00552A23"/>
    <w:rsid w:val="00553594"/>
    <w:rsid w:val="00553A94"/>
    <w:rsid w:val="00553C3C"/>
    <w:rsid w:val="005550D5"/>
    <w:rsid w:val="005557E0"/>
    <w:rsid w:val="00555803"/>
    <w:rsid w:val="00555849"/>
    <w:rsid w:val="0055591F"/>
    <w:rsid w:val="00556272"/>
    <w:rsid w:val="00557D5E"/>
    <w:rsid w:val="00560C23"/>
    <w:rsid w:val="0056124C"/>
    <w:rsid w:val="00561BD1"/>
    <w:rsid w:val="00561CC6"/>
    <w:rsid w:val="00561D92"/>
    <w:rsid w:val="005621F8"/>
    <w:rsid w:val="0056353F"/>
    <w:rsid w:val="00563810"/>
    <w:rsid w:val="00563E63"/>
    <w:rsid w:val="00564432"/>
    <w:rsid w:val="00565D44"/>
    <w:rsid w:val="005662B0"/>
    <w:rsid w:val="005662BA"/>
    <w:rsid w:val="0056695C"/>
    <w:rsid w:val="00566B64"/>
    <w:rsid w:val="0056714F"/>
    <w:rsid w:val="0056731D"/>
    <w:rsid w:val="00567616"/>
    <w:rsid w:val="005677F0"/>
    <w:rsid w:val="00570396"/>
    <w:rsid w:val="00570A3C"/>
    <w:rsid w:val="005711F2"/>
    <w:rsid w:val="0057182B"/>
    <w:rsid w:val="00572D8F"/>
    <w:rsid w:val="005734C1"/>
    <w:rsid w:val="005734E5"/>
    <w:rsid w:val="00573CC9"/>
    <w:rsid w:val="00575EB8"/>
    <w:rsid w:val="005804F6"/>
    <w:rsid w:val="00580828"/>
    <w:rsid w:val="00580A85"/>
    <w:rsid w:val="00581404"/>
    <w:rsid w:val="00581412"/>
    <w:rsid w:val="005814FF"/>
    <w:rsid w:val="0058153B"/>
    <w:rsid w:val="00581E9B"/>
    <w:rsid w:val="00582758"/>
    <w:rsid w:val="0058280C"/>
    <w:rsid w:val="0058283C"/>
    <w:rsid w:val="0058288D"/>
    <w:rsid w:val="0058452F"/>
    <w:rsid w:val="00584933"/>
    <w:rsid w:val="00584C70"/>
    <w:rsid w:val="00585142"/>
    <w:rsid w:val="00585A0E"/>
    <w:rsid w:val="00585A35"/>
    <w:rsid w:val="00585CAE"/>
    <w:rsid w:val="00586430"/>
    <w:rsid w:val="005875BC"/>
    <w:rsid w:val="005877BD"/>
    <w:rsid w:val="0059062A"/>
    <w:rsid w:val="00591048"/>
    <w:rsid w:val="00591A5B"/>
    <w:rsid w:val="00591DB4"/>
    <w:rsid w:val="00592002"/>
    <w:rsid w:val="00592DDC"/>
    <w:rsid w:val="0059376E"/>
    <w:rsid w:val="005938FC"/>
    <w:rsid w:val="0059422B"/>
    <w:rsid w:val="0059525C"/>
    <w:rsid w:val="00595DF7"/>
    <w:rsid w:val="005960AF"/>
    <w:rsid w:val="00596D79"/>
    <w:rsid w:val="005974FC"/>
    <w:rsid w:val="005A08E6"/>
    <w:rsid w:val="005A0982"/>
    <w:rsid w:val="005A1334"/>
    <w:rsid w:val="005A2A82"/>
    <w:rsid w:val="005A3114"/>
    <w:rsid w:val="005A32E5"/>
    <w:rsid w:val="005A34A1"/>
    <w:rsid w:val="005A3D88"/>
    <w:rsid w:val="005A4544"/>
    <w:rsid w:val="005A4856"/>
    <w:rsid w:val="005A4973"/>
    <w:rsid w:val="005A4BC2"/>
    <w:rsid w:val="005A4DA5"/>
    <w:rsid w:val="005A5401"/>
    <w:rsid w:val="005A579A"/>
    <w:rsid w:val="005A6D79"/>
    <w:rsid w:val="005A6FCC"/>
    <w:rsid w:val="005B016F"/>
    <w:rsid w:val="005B0890"/>
    <w:rsid w:val="005B15B9"/>
    <w:rsid w:val="005B1B9F"/>
    <w:rsid w:val="005B2808"/>
    <w:rsid w:val="005B34AE"/>
    <w:rsid w:val="005B39DB"/>
    <w:rsid w:val="005B493B"/>
    <w:rsid w:val="005B55F8"/>
    <w:rsid w:val="005B62F9"/>
    <w:rsid w:val="005B63A3"/>
    <w:rsid w:val="005B668C"/>
    <w:rsid w:val="005B68E2"/>
    <w:rsid w:val="005B7057"/>
    <w:rsid w:val="005B727D"/>
    <w:rsid w:val="005B7D5B"/>
    <w:rsid w:val="005C0460"/>
    <w:rsid w:val="005C0C53"/>
    <w:rsid w:val="005C0F70"/>
    <w:rsid w:val="005C1C71"/>
    <w:rsid w:val="005C232C"/>
    <w:rsid w:val="005C2BAF"/>
    <w:rsid w:val="005C2BDD"/>
    <w:rsid w:val="005C2C34"/>
    <w:rsid w:val="005C3C00"/>
    <w:rsid w:val="005C43C0"/>
    <w:rsid w:val="005C4C34"/>
    <w:rsid w:val="005C4C61"/>
    <w:rsid w:val="005C4E18"/>
    <w:rsid w:val="005C632B"/>
    <w:rsid w:val="005C70C3"/>
    <w:rsid w:val="005C7266"/>
    <w:rsid w:val="005D1D93"/>
    <w:rsid w:val="005D307B"/>
    <w:rsid w:val="005D48BD"/>
    <w:rsid w:val="005D51E5"/>
    <w:rsid w:val="005D53D6"/>
    <w:rsid w:val="005D53F5"/>
    <w:rsid w:val="005D54D3"/>
    <w:rsid w:val="005D5807"/>
    <w:rsid w:val="005D5AB0"/>
    <w:rsid w:val="005D5B37"/>
    <w:rsid w:val="005D70A6"/>
    <w:rsid w:val="005E049E"/>
    <w:rsid w:val="005E05DF"/>
    <w:rsid w:val="005E0A46"/>
    <w:rsid w:val="005E1928"/>
    <w:rsid w:val="005E22EB"/>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9AB"/>
    <w:rsid w:val="00601BEB"/>
    <w:rsid w:val="00601DAC"/>
    <w:rsid w:val="00601DE7"/>
    <w:rsid w:val="00602262"/>
    <w:rsid w:val="006029E6"/>
    <w:rsid w:val="00602D72"/>
    <w:rsid w:val="00603084"/>
    <w:rsid w:val="006039B0"/>
    <w:rsid w:val="00604120"/>
    <w:rsid w:val="0060413F"/>
    <w:rsid w:val="00604473"/>
    <w:rsid w:val="006056EC"/>
    <w:rsid w:val="00605EB5"/>
    <w:rsid w:val="00607047"/>
    <w:rsid w:val="006070B0"/>
    <w:rsid w:val="00607544"/>
    <w:rsid w:val="006076DC"/>
    <w:rsid w:val="006079EF"/>
    <w:rsid w:val="00610728"/>
    <w:rsid w:val="006108F5"/>
    <w:rsid w:val="00610A8B"/>
    <w:rsid w:val="00610F0F"/>
    <w:rsid w:val="006117FB"/>
    <w:rsid w:val="00611903"/>
    <w:rsid w:val="00611954"/>
    <w:rsid w:val="00612187"/>
    <w:rsid w:val="006122CD"/>
    <w:rsid w:val="00612582"/>
    <w:rsid w:val="0061285A"/>
    <w:rsid w:val="00612E23"/>
    <w:rsid w:val="006138D3"/>
    <w:rsid w:val="00613D45"/>
    <w:rsid w:val="00615053"/>
    <w:rsid w:val="00616D6F"/>
    <w:rsid w:val="006178E3"/>
    <w:rsid w:val="006179F2"/>
    <w:rsid w:val="00617DE1"/>
    <w:rsid w:val="006208E6"/>
    <w:rsid w:val="0062095F"/>
    <w:rsid w:val="00620A99"/>
    <w:rsid w:val="00620DEF"/>
    <w:rsid w:val="006212E5"/>
    <w:rsid w:val="0062170E"/>
    <w:rsid w:val="00621871"/>
    <w:rsid w:val="006227DB"/>
    <w:rsid w:val="006228C2"/>
    <w:rsid w:val="00623487"/>
    <w:rsid w:val="00623618"/>
    <w:rsid w:val="00623BFF"/>
    <w:rsid w:val="006240F7"/>
    <w:rsid w:val="006248E2"/>
    <w:rsid w:val="00624ED6"/>
    <w:rsid w:val="00625D42"/>
    <w:rsid w:val="00625FB3"/>
    <w:rsid w:val="00627534"/>
    <w:rsid w:val="00627DB3"/>
    <w:rsid w:val="00630354"/>
    <w:rsid w:val="00630672"/>
    <w:rsid w:val="00630FD4"/>
    <w:rsid w:val="006312D1"/>
    <w:rsid w:val="0063184C"/>
    <w:rsid w:val="00631DFC"/>
    <w:rsid w:val="00631E4D"/>
    <w:rsid w:val="00632329"/>
    <w:rsid w:val="006323EE"/>
    <w:rsid w:val="0063245A"/>
    <w:rsid w:val="0063250B"/>
    <w:rsid w:val="0063474F"/>
    <w:rsid w:val="00634EC5"/>
    <w:rsid w:val="00634FFE"/>
    <w:rsid w:val="0063504F"/>
    <w:rsid w:val="006353AC"/>
    <w:rsid w:val="00636A0A"/>
    <w:rsid w:val="006370BB"/>
    <w:rsid w:val="00637947"/>
    <w:rsid w:val="00637ADD"/>
    <w:rsid w:val="00641036"/>
    <w:rsid w:val="00641D64"/>
    <w:rsid w:val="006422A8"/>
    <w:rsid w:val="00642C1E"/>
    <w:rsid w:val="00643284"/>
    <w:rsid w:val="0064385E"/>
    <w:rsid w:val="00643C90"/>
    <w:rsid w:val="00643F43"/>
    <w:rsid w:val="00644B17"/>
    <w:rsid w:val="00644BD3"/>
    <w:rsid w:val="00644F08"/>
    <w:rsid w:val="0064586C"/>
    <w:rsid w:val="006459D1"/>
    <w:rsid w:val="00646B2C"/>
    <w:rsid w:val="00646F66"/>
    <w:rsid w:val="006470D6"/>
    <w:rsid w:val="00650088"/>
    <w:rsid w:val="00650CEC"/>
    <w:rsid w:val="0065116B"/>
    <w:rsid w:val="00651827"/>
    <w:rsid w:val="006519BA"/>
    <w:rsid w:val="006527EF"/>
    <w:rsid w:val="006536F0"/>
    <w:rsid w:val="00654207"/>
    <w:rsid w:val="006542C5"/>
    <w:rsid w:val="0065438E"/>
    <w:rsid w:val="0065533C"/>
    <w:rsid w:val="00655692"/>
    <w:rsid w:val="0065599C"/>
    <w:rsid w:val="00655A37"/>
    <w:rsid w:val="00655EA2"/>
    <w:rsid w:val="006562C0"/>
    <w:rsid w:val="00656820"/>
    <w:rsid w:val="00657785"/>
    <w:rsid w:val="006579A3"/>
    <w:rsid w:val="0066031D"/>
    <w:rsid w:val="00660461"/>
    <w:rsid w:val="006607B2"/>
    <w:rsid w:val="00660E18"/>
    <w:rsid w:val="00660FAE"/>
    <w:rsid w:val="00660FD3"/>
    <w:rsid w:val="00662707"/>
    <w:rsid w:val="006628AA"/>
    <w:rsid w:val="00662DBD"/>
    <w:rsid w:val="0066325A"/>
    <w:rsid w:val="006636B0"/>
    <w:rsid w:val="00664856"/>
    <w:rsid w:val="0066517C"/>
    <w:rsid w:val="006651B0"/>
    <w:rsid w:val="0066529F"/>
    <w:rsid w:val="006655D7"/>
    <w:rsid w:val="0066567B"/>
    <w:rsid w:val="00665749"/>
    <w:rsid w:val="00665C73"/>
    <w:rsid w:val="00666195"/>
    <w:rsid w:val="00666F70"/>
    <w:rsid w:val="00666FA2"/>
    <w:rsid w:val="00671682"/>
    <w:rsid w:val="00672754"/>
    <w:rsid w:val="00672A87"/>
    <w:rsid w:val="00673026"/>
    <w:rsid w:val="00673270"/>
    <w:rsid w:val="0067350E"/>
    <w:rsid w:val="006737F4"/>
    <w:rsid w:val="00673923"/>
    <w:rsid w:val="00674B7B"/>
    <w:rsid w:val="00675C27"/>
    <w:rsid w:val="00675DF1"/>
    <w:rsid w:val="006765F2"/>
    <w:rsid w:val="00676DC2"/>
    <w:rsid w:val="00680706"/>
    <w:rsid w:val="00680F8C"/>
    <w:rsid w:val="00680FFC"/>
    <w:rsid w:val="00681E1F"/>
    <w:rsid w:val="006839EA"/>
    <w:rsid w:val="0068426E"/>
    <w:rsid w:val="00684703"/>
    <w:rsid w:val="0068472E"/>
    <w:rsid w:val="00684DF5"/>
    <w:rsid w:val="00685005"/>
    <w:rsid w:val="0068570C"/>
    <w:rsid w:val="00685DD6"/>
    <w:rsid w:val="00685E96"/>
    <w:rsid w:val="0068670D"/>
    <w:rsid w:val="0068787D"/>
    <w:rsid w:val="006878AB"/>
    <w:rsid w:val="0068793F"/>
    <w:rsid w:val="00687D18"/>
    <w:rsid w:val="00690EEF"/>
    <w:rsid w:val="0069139B"/>
    <w:rsid w:val="00691D47"/>
    <w:rsid w:val="00691DCB"/>
    <w:rsid w:val="00692381"/>
    <w:rsid w:val="00692883"/>
    <w:rsid w:val="0069315B"/>
    <w:rsid w:val="0069322F"/>
    <w:rsid w:val="006932D4"/>
    <w:rsid w:val="00693AE9"/>
    <w:rsid w:val="00693CAB"/>
    <w:rsid w:val="0069429C"/>
    <w:rsid w:val="006942EF"/>
    <w:rsid w:val="006947B9"/>
    <w:rsid w:val="006951B2"/>
    <w:rsid w:val="006956D5"/>
    <w:rsid w:val="00695C14"/>
    <w:rsid w:val="006962C1"/>
    <w:rsid w:val="00696F71"/>
    <w:rsid w:val="006973F6"/>
    <w:rsid w:val="00697E40"/>
    <w:rsid w:val="006A09BB"/>
    <w:rsid w:val="006A1B89"/>
    <w:rsid w:val="006A1CBE"/>
    <w:rsid w:val="006A22EE"/>
    <w:rsid w:val="006A2570"/>
    <w:rsid w:val="006A2ABA"/>
    <w:rsid w:val="006A2FAE"/>
    <w:rsid w:val="006A39F7"/>
    <w:rsid w:val="006A4541"/>
    <w:rsid w:val="006A4F08"/>
    <w:rsid w:val="006A5A48"/>
    <w:rsid w:val="006A7D2E"/>
    <w:rsid w:val="006B01D5"/>
    <w:rsid w:val="006B03A2"/>
    <w:rsid w:val="006B23D5"/>
    <w:rsid w:val="006B3785"/>
    <w:rsid w:val="006B4743"/>
    <w:rsid w:val="006B47A7"/>
    <w:rsid w:val="006B4E9E"/>
    <w:rsid w:val="006B5B05"/>
    <w:rsid w:val="006B7303"/>
    <w:rsid w:val="006B77B1"/>
    <w:rsid w:val="006B78C2"/>
    <w:rsid w:val="006B7B45"/>
    <w:rsid w:val="006B7DD5"/>
    <w:rsid w:val="006B7DE2"/>
    <w:rsid w:val="006C0E8C"/>
    <w:rsid w:val="006C2E8D"/>
    <w:rsid w:val="006C3F6B"/>
    <w:rsid w:val="006C4ADE"/>
    <w:rsid w:val="006C4B4B"/>
    <w:rsid w:val="006C5520"/>
    <w:rsid w:val="006C5F79"/>
    <w:rsid w:val="006C6573"/>
    <w:rsid w:val="006C711F"/>
    <w:rsid w:val="006C72D8"/>
    <w:rsid w:val="006C7D00"/>
    <w:rsid w:val="006D0207"/>
    <w:rsid w:val="006D056F"/>
    <w:rsid w:val="006D0D18"/>
    <w:rsid w:val="006D0D47"/>
    <w:rsid w:val="006D1D7F"/>
    <w:rsid w:val="006D2F20"/>
    <w:rsid w:val="006D3C8B"/>
    <w:rsid w:val="006D414A"/>
    <w:rsid w:val="006D478B"/>
    <w:rsid w:val="006D4ADB"/>
    <w:rsid w:val="006D4FA0"/>
    <w:rsid w:val="006D522F"/>
    <w:rsid w:val="006D5DB6"/>
    <w:rsid w:val="006D624E"/>
    <w:rsid w:val="006D62F1"/>
    <w:rsid w:val="006D63C3"/>
    <w:rsid w:val="006D76B7"/>
    <w:rsid w:val="006E015E"/>
    <w:rsid w:val="006E0468"/>
    <w:rsid w:val="006E0BCA"/>
    <w:rsid w:val="006E0E6B"/>
    <w:rsid w:val="006E11FA"/>
    <w:rsid w:val="006E12C4"/>
    <w:rsid w:val="006E13C4"/>
    <w:rsid w:val="006E148D"/>
    <w:rsid w:val="006E1F91"/>
    <w:rsid w:val="006E20C2"/>
    <w:rsid w:val="006E270C"/>
    <w:rsid w:val="006E3B5C"/>
    <w:rsid w:val="006E3E17"/>
    <w:rsid w:val="006E4BB3"/>
    <w:rsid w:val="006E4E0E"/>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0C6"/>
    <w:rsid w:val="0070037F"/>
    <w:rsid w:val="00700ADC"/>
    <w:rsid w:val="00700EB6"/>
    <w:rsid w:val="007010E1"/>
    <w:rsid w:val="00701A80"/>
    <w:rsid w:val="007020E9"/>
    <w:rsid w:val="0070251A"/>
    <w:rsid w:val="0070284E"/>
    <w:rsid w:val="00702B28"/>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3DA"/>
    <w:rsid w:val="007274BE"/>
    <w:rsid w:val="00727CB6"/>
    <w:rsid w:val="00730151"/>
    <w:rsid w:val="00730558"/>
    <w:rsid w:val="00730867"/>
    <w:rsid w:val="00730B8D"/>
    <w:rsid w:val="00731584"/>
    <w:rsid w:val="00731878"/>
    <w:rsid w:val="00731C56"/>
    <w:rsid w:val="00732DDA"/>
    <w:rsid w:val="0073389E"/>
    <w:rsid w:val="007340E2"/>
    <w:rsid w:val="00735131"/>
    <w:rsid w:val="00736693"/>
    <w:rsid w:val="007367F6"/>
    <w:rsid w:val="00736A92"/>
    <w:rsid w:val="007370B3"/>
    <w:rsid w:val="0073763F"/>
    <w:rsid w:val="00737907"/>
    <w:rsid w:val="0074026F"/>
    <w:rsid w:val="00740440"/>
    <w:rsid w:val="0074113B"/>
    <w:rsid w:val="007428DC"/>
    <w:rsid w:val="00743875"/>
    <w:rsid w:val="00743883"/>
    <w:rsid w:val="007447DA"/>
    <w:rsid w:val="0074484B"/>
    <w:rsid w:val="00744CE3"/>
    <w:rsid w:val="007450AF"/>
    <w:rsid w:val="0074551D"/>
    <w:rsid w:val="00745BDF"/>
    <w:rsid w:val="00745C7A"/>
    <w:rsid w:val="00745D9B"/>
    <w:rsid w:val="007464BB"/>
    <w:rsid w:val="0074728C"/>
    <w:rsid w:val="007473A9"/>
    <w:rsid w:val="00747DE9"/>
    <w:rsid w:val="007502B8"/>
    <w:rsid w:val="00753A0A"/>
    <w:rsid w:val="00754B91"/>
    <w:rsid w:val="00755566"/>
    <w:rsid w:val="0075640F"/>
    <w:rsid w:val="007565C0"/>
    <w:rsid w:val="007578B6"/>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6163"/>
    <w:rsid w:val="00766680"/>
    <w:rsid w:val="007667CE"/>
    <w:rsid w:val="00766966"/>
    <w:rsid w:val="00766FF6"/>
    <w:rsid w:val="0076749D"/>
    <w:rsid w:val="0077038E"/>
    <w:rsid w:val="00771748"/>
    <w:rsid w:val="00771A81"/>
    <w:rsid w:val="00771B75"/>
    <w:rsid w:val="0077293D"/>
    <w:rsid w:val="007735B6"/>
    <w:rsid w:val="007744A9"/>
    <w:rsid w:val="007749F6"/>
    <w:rsid w:val="00774ADF"/>
    <w:rsid w:val="0077594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1D52"/>
    <w:rsid w:val="007921DF"/>
    <w:rsid w:val="00792F69"/>
    <w:rsid w:val="007930A0"/>
    <w:rsid w:val="0079317E"/>
    <w:rsid w:val="0079387B"/>
    <w:rsid w:val="0079466E"/>
    <w:rsid w:val="00794B3B"/>
    <w:rsid w:val="00794D73"/>
    <w:rsid w:val="0079595F"/>
    <w:rsid w:val="00796790"/>
    <w:rsid w:val="00796BA4"/>
    <w:rsid w:val="00797346"/>
    <w:rsid w:val="007978EA"/>
    <w:rsid w:val="007A0EE7"/>
    <w:rsid w:val="007A27A6"/>
    <w:rsid w:val="007A2FAE"/>
    <w:rsid w:val="007A3BBF"/>
    <w:rsid w:val="007A5057"/>
    <w:rsid w:val="007A62D5"/>
    <w:rsid w:val="007A6881"/>
    <w:rsid w:val="007A68DC"/>
    <w:rsid w:val="007A6BDB"/>
    <w:rsid w:val="007A6F41"/>
    <w:rsid w:val="007A764E"/>
    <w:rsid w:val="007A78C0"/>
    <w:rsid w:val="007B050A"/>
    <w:rsid w:val="007B086F"/>
    <w:rsid w:val="007B0EB1"/>
    <w:rsid w:val="007B109E"/>
    <w:rsid w:val="007B12D2"/>
    <w:rsid w:val="007B1781"/>
    <w:rsid w:val="007B17E9"/>
    <w:rsid w:val="007B231A"/>
    <w:rsid w:val="007B253D"/>
    <w:rsid w:val="007B2E05"/>
    <w:rsid w:val="007B3659"/>
    <w:rsid w:val="007B3667"/>
    <w:rsid w:val="007B3704"/>
    <w:rsid w:val="007B4B64"/>
    <w:rsid w:val="007B567A"/>
    <w:rsid w:val="007B5AAE"/>
    <w:rsid w:val="007B6534"/>
    <w:rsid w:val="007B6EB1"/>
    <w:rsid w:val="007B7D89"/>
    <w:rsid w:val="007B7DCD"/>
    <w:rsid w:val="007B7F57"/>
    <w:rsid w:val="007B7FAF"/>
    <w:rsid w:val="007C13B6"/>
    <w:rsid w:val="007C1626"/>
    <w:rsid w:val="007C179E"/>
    <w:rsid w:val="007C2929"/>
    <w:rsid w:val="007C298A"/>
    <w:rsid w:val="007C2AE1"/>
    <w:rsid w:val="007C3F3D"/>
    <w:rsid w:val="007C43AD"/>
    <w:rsid w:val="007C4F68"/>
    <w:rsid w:val="007C5E46"/>
    <w:rsid w:val="007C6417"/>
    <w:rsid w:val="007C661E"/>
    <w:rsid w:val="007C6A6B"/>
    <w:rsid w:val="007C6E4A"/>
    <w:rsid w:val="007C7779"/>
    <w:rsid w:val="007C7BC7"/>
    <w:rsid w:val="007D13A2"/>
    <w:rsid w:val="007D2053"/>
    <w:rsid w:val="007D20CC"/>
    <w:rsid w:val="007D2718"/>
    <w:rsid w:val="007D27DF"/>
    <w:rsid w:val="007D2C9E"/>
    <w:rsid w:val="007D2E2C"/>
    <w:rsid w:val="007D3308"/>
    <w:rsid w:val="007D3CD0"/>
    <w:rsid w:val="007D43CD"/>
    <w:rsid w:val="007D45D5"/>
    <w:rsid w:val="007D489A"/>
    <w:rsid w:val="007D48D0"/>
    <w:rsid w:val="007D49DD"/>
    <w:rsid w:val="007D6063"/>
    <w:rsid w:val="007D67DA"/>
    <w:rsid w:val="007D76FA"/>
    <w:rsid w:val="007D794F"/>
    <w:rsid w:val="007D7B98"/>
    <w:rsid w:val="007E11C0"/>
    <w:rsid w:val="007E11D2"/>
    <w:rsid w:val="007E1BA6"/>
    <w:rsid w:val="007E23BC"/>
    <w:rsid w:val="007E289D"/>
    <w:rsid w:val="007E2C4C"/>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828"/>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575"/>
    <w:rsid w:val="008006DF"/>
    <w:rsid w:val="008007C1"/>
    <w:rsid w:val="0080169A"/>
    <w:rsid w:val="00802821"/>
    <w:rsid w:val="00803F62"/>
    <w:rsid w:val="00804028"/>
    <w:rsid w:val="00805422"/>
    <w:rsid w:val="00805E56"/>
    <w:rsid w:val="00805EA3"/>
    <w:rsid w:val="00806050"/>
    <w:rsid w:val="008068CE"/>
    <w:rsid w:val="008071F6"/>
    <w:rsid w:val="00807A53"/>
    <w:rsid w:val="00807C5F"/>
    <w:rsid w:val="008107F4"/>
    <w:rsid w:val="00811864"/>
    <w:rsid w:val="00812594"/>
    <w:rsid w:val="0081380C"/>
    <w:rsid w:val="00813B42"/>
    <w:rsid w:val="00813E8F"/>
    <w:rsid w:val="008148F6"/>
    <w:rsid w:val="00814C41"/>
    <w:rsid w:val="008155EB"/>
    <w:rsid w:val="00817C51"/>
    <w:rsid w:val="00820987"/>
    <w:rsid w:val="0082210F"/>
    <w:rsid w:val="00822246"/>
    <w:rsid w:val="00822FBC"/>
    <w:rsid w:val="00823B49"/>
    <w:rsid w:val="00824600"/>
    <w:rsid w:val="00824CA5"/>
    <w:rsid w:val="00824CA8"/>
    <w:rsid w:val="00825934"/>
    <w:rsid w:val="00825A98"/>
    <w:rsid w:val="00825D4B"/>
    <w:rsid w:val="00825E96"/>
    <w:rsid w:val="00826F26"/>
    <w:rsid w:val="00830011"/>
    <w:rsid w:val="00830102"/>
    <w:rsid w:val="00830A76"/>
    <w:rsid w:val="00830F23"/>
    <w:rsid w:val="0083111B"/>
    <w:rsid w:val="00831E1D"/>
    <w:rsid w:val="00832349"/>
    <w:rsid w:val="008352D9"/>
    <w:rsid w:val="008352E3"/>
    <w:rsid w:val="008355DB"/>
    <w:rsid w:val="00835727"/>
    <w:rsid w:val="00835B06"/>
    <w:rsid w:val="008362B0"/>
    <w:rsid w:val="00836323"/>
    <w:rsid w:val="00836425"/>
    <w:rsid w:val="00836719"/>
    <w:rsid w:val="00836A9C"/>
    <w:rsid w:val="00836B82"/>
    <w:rsid w:val="008400B1"/>
    <w:rsid w:val="008407F0"/>
    <w:rsid w:val="0084085C"/>
    <w:rsid w:val="00840B9C"/>
    <w:rsid w:val="00841177"/>
    <w:rsid w:val="008412F6"/>
    <w:rsid w:val="008418D7"/>
    <w:rsid w:val="00841CC7"/>
    <w:rsid w:val="008421F5"/>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57698"/>
    <w:rsid w:val="00860C3B"/>
    <w:rsid w:val="0086135E"/>
    <w:rsid w:val="0086137E"/>
    <w:rsid w:val="00862410"/>
    <w:rsid w:val="00863328"/>
    <w:rsid w:val="00863993"/>
    <w:rsid w:val="008639AA"/>
    <w:rsid w:val="00864A4C"/>
    <w:rsid w:val="00865BA3"/>
    <w:rsid w:val="008671E0"/>
    <w:rsid w:val="00870418"/>
    <w:rsid w:val="00870ADE"/>
    <w:rsid w:val="008717B2"/>
    <w:rsid w:val="00871B0E"/>
    <w:rsid w:val="00872849"/>
    <w:rsid w:val="00872D84"/>
    <w:rsid w:val="00872F0F"/>
    <w:rsid w:val="00873B65"/>
    <w:rsid w:val="00873DAA"/>
    <w:rsid w:val="00874231"/>
    <w:rsid w:val="00875229"/>
    <w:rsid w:val="008755CD"/>
    <w:rsid w:val="00875A41"/>
    <w:rsid w:val="0087643C"/>
    <w:rsid w:val="00876B7E"/>
    <w:rsid w:val="00877151"/>
    <w:rsid w:val="00877FCB"/>
    <w:rsid w:val="00880522"/>
    <w:rsid w:val="008809FC"/>
    <w:rsid w:val="00881673"/>
    <w:rsid w:val="00881755"/>
    <w:rsid w:val="00881D9A"/>
    <w:rsid w:val="008821A8"/>
    <w:rsid w:val="00882620"/>
    <w:rsid w:val="00882E3F"/>
    <w:rsid w:val="0088353C"/>
    <w:rsid w:val="00883D20"/>
    <w:rsid w:val="00885390"/>
    <w:rsid w:val="00890032"/>
    <w:rsid w:val="00890037"/>
    <w:rsid w:val="0089009C"/>
    <w:rsid w:val="00891C94"/>
    <w:rsid w:val="00891D78"/>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239"/>
    <w:rsid w:val="008A27DB"/>
    <w:rsid w:val="008A2806"/>
    <w:rsid w:val="008A2865"/>
    <w:rsid w:val="008A29A9"/>
    <w:rsid w:val="008A3846"/>
    <w:rsid w:val="008A3A57"/>
    <w:rsid w:val="008A3C8A"/>
    <w:rsid w:val="008A426B"/>
    <w:rsid w:val="008A4D67"/>
    <w:rsid w:val="008A4DD7"/>
    <w:rsid w:val="008A5185"/>
    <w:rsid w:val="008A5E5C"/>
    <w:rsid w:val="008A63CC"/>
    <w:rsid w:val="008A63FD"/>
    <w:rsid w:val="008A648B"/>
    <w:rsid w:val="008A72F1"/>
    <w:rsid w:val="008A7E6D"/>
    <w:rsid w:val="008B005A"/>
    <w:rsid w:val="008B1503"/>
    <w:rsid w:val="008B16ED"/>
    <w:rsid w:val="008B17A7"/>
    <w:rsid w:val="008B2848"/>
    <w:rsid w:val="008B2A8E"/>
    <w:rsid w:val="008B354B"/>
    <w:rsid w:val="008B3D47"/>
    <w:rsid w:val="008B3F61"/>
    <w:rsid w:val="008B4289"/>
    <w:rsid w:val="008B42A6"/>
    <w:rsid w:val="008B5062"/>
    <w:rsid w:val="008B515D"/>
    <w:rsid w:val="008B5682"/>
    <w:rsid w:val="008B5F63"/>
    <w:rsid w:val="008B6084"/>
    <w:rsid w:val="008B6F49"/>
    <w:rsid w:val="008B752E"/>
    <w:rsid w:val="008C21A6"/>
    <w:rsid w:val="008C307B"/>
    <w:rsid w:val="008C35BF"/>
    <w:rsid w:val="008C3D18"/>
    <w:rsid w:val="008C3F1A"/>
    <w:rsid w:val="008C4159"/>
    <w:rsid w:val="008C48C5"/>
    <w:rsid w:val="008C492B"/>
    <w:rsid w:val="008C5238"/>
    <w:rsid w:val="008C5419"/>
    <w:rsid w:val="008C5C06"/>
    <w:rsid w:val="008C6866"/>
    <w:rsid w:val="008D0E5B"/>
    <w:rsid w:val="008D116F"/>
    <w:rsid w:val="008D2480"/>
    <w:rsid w:val="008D2A1A"/>
    <w:rsid w:val="008D2C12"/>
    <w:rsid w:val="008D2C36"/>
    <w:rsid w:val="008D2FE5"/>
    <w:rsid w:val="008D3742"/>
    <w:rsid w:val="008D38A0"/>
    <w:rsid w:val="008D4207"/>
    <w:rsid w:val="008D471B"/>
    <w:rsid w:val="008D4832"/>
    <w:rsid w:val="008D491D"/>
    <w:rsid w:val="008D636D"/>
    <w:rsid w:val="008D6544"/>
    <w:rsid w:val="008D6D29"/>
    <w:rsid w:val="008D7680"/>
    <w:rsid w:val="008D7C33"/>
    <w:rsid w:val="008D7DDB"/>
    <w:rsid w:val="008D7DDF"/>
    <w:rsid w:val="008D7E4E"/>
    <w:rsid w:val="008E0133"/>
    <w:rsid w:val="008E03CB"/>
    <w:rsid w:val="008E0681"/>
    <w:rsid w:val="008E0E5F"/>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323A"/>
    <w:rsid w:val="008F4373"/>
    <w:rsid w:val="008F445F"/>
    <w:rsid w:val="008F4D8B"/>
    <w:rsid w:val="008F54D9"/>
    <w:rsid w:val="008F57A7"/>
    <w:rsid w:val="008F5C0C"/>
    <w:rsid w:val="008F657A"/>
    <w:rsid w:val="008F742A"/>
    <w:rsid w:val="008F74CE"/>
    <w:rsid w:val="00900331"/>
    <w:rsid w:val="0090086E"/>
    <w:rsid w:val="00900CED"/>
    <w:rsid w:val="00902018"/>
    <w:rsid w:val="009022A2"/>
    <w:rsid w:val="009024F7"/>
    <w:rsid w:val="00902ADD"/>
    <w:rsid w:val="009045B7"/>
    <w:rsid w:val="0090487C"/>
    <w:rsid w:val="009069DA"/>
    <w:rsid w:val="0090752F"/>
    <w:rsid w:val="0090763C"/>
    <w:rsid w:val="00910D17"/>
    <w:rsid w:val="00910D96"/>
    <w:rsid w:val="00910FE7"/>
    <w:rsid w:val="009124C2"/>
    <w:rsid w:val="0091310C"/>
    <w:rsid w:val="00914121"/>
    <w:rsid w:val="00915D54"/>
    <w:rsid w:val="00916CFC"/>
    <w:rsid w:val="00916F43"/>
    <w:rsid w:val="00920131"/>
    <w:rsid w:val="009209D2"/>
    <w:rsid w:val="00920BA0"/>
    <w:rsid w:val="00920FF2"/>
    <w:rsid w:val="00921F49"/>
    <w:rsid w:val="0092227A"/>
    <w:rsid w:val="0092245B"/>
    <w:rsid w:val="009228ED"/>
    <w:rsid w:val="00922A7B"/>
    <w:rsid w:val="00923064"/>
    <w:rsid w:val="00923189"/>
    <w:rsid w:val="00923AF3"/>
    <w:rsid w:val="00925D16"/>
    <w:rsid w:val="00926001"/>
    <w:rsid w:val="009262BA"/>
    <w:rsid w:val="009266FE"/>
    <w:rsid w:val="00926C45"/>
    <w:rsid w:val="00927135"/>
    <w:rsid w:val="00927653"/>
    <w:rsid w:val="00927D22"/>
    <w:rsid w:val="0093037C"/>
    <w:rsid w:val="00930447"/>
    <w:rsid w:val="00930554"/>
    <w:rsid w:val="009305B9"/>
    <w:rsid w:val="009308F2"/>
    <w:rsid w:val="00930A46"/>
    <w:rsid w:val="00930BC3"/>
    <w:rsid w:val="00930E6B"/>
    <w:rsid w:val="00932113"/>
    <w:rsid w:val="009328AD"/>
    <w:rsid w:val="00933401"/>
    <w:rsid w:val="00935D99"/>
    <w:rsid w:val="0093615C"/>
    <w:rsid w:val="00936406"/>
    <w:rsid w:val="00936432"/>
    <w:rsid w:val="00936C11"/>
    <w:rsid w:val="00937A63"/>
    <w:rsid w:val="00940415"/>
    <w:rsid w:val="009407CA"/>
    <w:rsid w:val="0094134D"/>
    <w:rsid w:val="009414CA"/>
    <w:rsid w:val="00942D0D"/>
    <w:rsid w:val="00942DD1"/>
    <w:rsid w:val="00942EA2"/>
    <w:rsid w:val="00942F70"/>
    <w:rsid w:val="00942F7F"/>
    <w:rsid w:val="00943989"/>
    <w:rsid w:val="00943E02"/>
    <w:rsid w:val="0094495A"/>
    <w:rsid w:val="00944CEA"/>
    <w:rsid w:val="0094579D"/>
    <w:rsid w:val="009459E1"/>
    <w:rsid w:val="00945D67"/>
    <w:rsid w:val="00946422"/>
    <w:rsid w:val="0094656F"/>
    <w:rsid w:val="009478B1"/>
    <w:rsid w:val="00950D3E"/>
    <w:rsid w:val="0095107D"/>
    <w:rsid w:val="009510FE"/>
    <w:rsid w:val="009526A0"/>
    <w:rsid w:val="00952FA1"/>
    <w:rsid w:val="00953639"/>
    <w:rsid w:val="0095397F"/>
    <w:rsid w:val="0095470C"/>
    <w:rsid w:val="00954893"/>
    <w:rsid w:val="00954C18"/>
    <w:rsid w:val="00955077"/>
    <w:rsid w:val="00955D1A"/>
    <w:rsid w:val="00956535"/>
    <w:rsid w:val="009568C1"/>
    <w:rsid w:val="00956D80"/>
    <w:rsid w:val="00956E6B"/>
    <w:rsid w:val="00957218"/>
    <w:rsid w:val="00957943"/>
    <w:rsid w:val="00957A32"/>
    <w:rsid w:val="00957B3F"/>
    <w:rsid w:val="00960337"/>
    <w:rsid w:val="00961925"/>
    <w:rsid w:val="00961F09"/>
    <w:rsid w:val="0096210E"/>
    <w:rsid w:val="009621C9"/>
    <w:rsid w:val="009636C7"/>
    <w:rsid w:val="009638AB"/>
    <w:rsid w:val="00964003"/>
    <w:rsid w:val="00964170"/>
    <w:rsid w:val="00965882"/>
    <w:rsid w:val="009669AA"/>
    <w:rsid w:val="00967DDD"/>
    <w:rsid w:val="009704AE"/>
    <w:rsid w:val="009706A4"/>
    <w:rsid w:val="0097105A"/>
    <w:rsid w:val="009717AA"/>
    <w:rsid w:val="00971992"/>
    <w:rsid w:val="009726E6"/>
    <w:rsid w:val="00972DDF"/>
    <w:rsid w:val="00973186"/>
    <w:rsid w:val="009738CA"/>
    <w:rsid w:val="009739B8"/>
    <w:rsid w:val="00975B47"/>
    <w:rsid w:val="00976077"/>
    <w:rsid w:val="00976D06"/>
    <w:rsid w:val="00977FF8"/>
    <w:rsid w:val="00980030"/>
    <w:rsid w:val="00980E39"/>
    <w:rsid w:val="009813A4"/>
    <w:rsid w:val="00981496"/>
    <w:rsid w:val="00981563"/>
    <w:rsid w:val="00981609"/>
    <w:rsid w:val="0098167E"/>
    <w:rsid w:val="00982A08"/>
    <w:rsid w:val="00982B48"/>
    <w:rsid w:val="00982B5B"/>
    <w:rsid w:val="00983D4A"/>
    <w:rsid w:val="00985467"/>
    <w:rsid w:val="0098600C"/>
    <w:rsid w:val="0098634B"/>
    <w:rsid w:val="00986FE7"/>
    <w:rsid w:val="00987A0C"/>
    <w:rsid w:val="00987C27"/>
    <w:rsid w:val="00987D3C"/>
    <w:rsid w:val="00987EA8"/>
    <w:rsid w:val="00987EDA"/>
    <w:rsid w:val="00990C8E"/>
    <w:rsid w:val="009915FF"/>
    <w:rsid w:val="00991CF5"/>
    <w:rsid w:val="00991E90"/>
    <w:rsid w:val="0099385A"/>
    <w:rsid w:val="00994E48"/>
    <w:rsid w:val="00995153"/>
    <w:rsid w:val="00995880"/>
    <w:rsid w:val="00995DFE"/>
    <w:rsid w:val="00996153"/>
    <w:rsid w:val="00996351"/>
    <w:rsid w:val="009975F4"/>
    <w:rsid w:val="009976A5"/>
    <w:rsid w:val="0099799B"/>
    <w:rsid w:val="009A010C"/>
    <w:rsid w:val="009A0210"/>
    <w:rsid w:val="009A2884"/>
    <w:rsid w:val="009A4232"/>
    <w:rsid w:val="009A5D45"/>
    <w:rsid w:val="009A6E27"/>
    <w:rsid w:val="009A75F7"/>
    <w:rsid w:val="009B0A04"/>
    <w:rsid w:val="009B10C1"/>
    <w:rsid w:val="009B166F"/>
    <w:rsid w:val="009B28D4"/>
    <w:rsid w:val="009B2A6E"/>
    <w:rsid w:val="009B32F3"/>
    <w:rsid w:val="009B3B65"/>
    <w:rsid w:val="009B3B94"/>
    <w:rsid w:val="009B3DDD"/>
    <w:rsid w:val="009B5ADA"/>
    <w:rsid w:val="009B6043"/>
    <w:rsid w:val="009B700A"/>
    <w:rsid w:val="009B7668"/>
    <w:rsid w:val="009B7974"/>
    <w:rsid w:val="009C01FB"/>
    <w:rsid w:val="009C114A"/>
    <w:rsid w:val="009C1595"/>
    <w:rsid w:val="009C165D"/>
    <w:rsid w:val="009C1816"/>
    <w:rsid w:val="009C1F40"/>
    <w:rsid w:val="009C2680"/>
    <w:rsid w:val="009C2CB3"/>
    <w:rsid w:val="009C2DA9"/>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2B8"/>
    <w:rsid w:val="009D3B58"/>
    <w:rsid w:val="009D4505"/>
    <w:rsid w:val="009D4C50"/>
    <w:rsid w:val="009D5DC7"/>
    <w:rsid w:val="009D5DCF"/>
    <w:rsid w:val="009D72A0"/>
    <w:rsid w:val="009D77AD"/>
    <w:rsid w:val="009D78E8"/>
    <w:rsid w:val="009E092C"/>
    <w:rsid w:val="009E0C48"/>
    <w:rsid w:val="009E1215"/>
    <w:rsid w:val="009E178E"/>
    <w:rsid w:val="009E1A09"/>
    <w:rsid w:val="009E2649"/>
    <w:rsid w:val="009E279D"/>
    <w:rsid w:val="009E2F07"/>
    <w:rsid w:val="009E3EFA"/>
    <w:rsid w:val="009E411D"/>
    <w:rsid w:val="009E41BA"/>
    <w:rsid w:val="009E4B7B"/>
    <w:rsid w:val="009E5039"/>
    <w:rsid w:val="009E5202"/>
    <w:rsid w:val="009E5D41"/>
    <w:rsid w:val="009E5EAF"/>
    <w:rsid w:val="009E6528"/>
    <w:rsid w:val="009E6997"/>
    <w:rsid w:val="009E6E85"/>
    <w:rsid w:val="009E745E"/>
    <w:rsid w:val="009E7F5A"/>
    <w:rsid w:val="009F0238"/>
    <w:rsid w:val="009F0388"/>
    <w:rsid w:val="009F0BED"/>
    <w:rsid w:val="009F0EB0"/>
    <w:rsid w:val="009F1BB6"/>
    <w:rsid w:val="009F455D"/>
    <w:rsid w:val="009F4C19"/>
    <w:rsid w:val="009F4E2C"/>
    <w:rsid w:val="009F4E5A"/>
    <w:rsid w:val="009F5B71"/>
    <w:rsid w:val="009F6C00"/>
    <w:rsid w:val="009F6C46"/>
    <w:rsid w:val="009F708B"/>
    <w:rsid w:val="009F7CB8"/>
    <w:rsid w:val="00A00196"/>
    <w:rsid w:val="00A01038"/>
    <w:rsid w:val="00A0140F"/>
    <w:rsid w:val="00A01693"/>
    <w:rsid w:val="00A03235"/>
    <w:rsid w:val="00A032A2"/>
    <w:rsid w:val="00A03545"/>
    <w:rsid w:val="00A04660"/>
    <w:rsid w:val="00A055A1"/>
    <w:rsid w:val="00A0563E"/>
    <w:rsid w:val="00A05E2F"/>
    <w:rsid w:val="00A063A7"/>
    <w:rsid w:val="00A065D8"/>
    <w:rsid w:val="00A06A26"/>
    <w:rsid w:val="00A070CD"/>
    <w:rsid w:val="00A076BA"/>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0F31"/>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D86"/>
    <w:rsid w:val="00A33F29"/>
    <w:rsid w:val="00A36230"/>
    <w:rsid w:val="00A36A04"/>
    <w:rsid w:val="00A3714F"/>
    <w:rsid w:val="00A4059F"/>
    <w:rsid w:val="00A410BB"/>
    <w:rsid w:val="00A41A81"/>
    <w:rsid w:val="00A41C3F"/>
    <w:rsid w:val="00A42515"/>
    <w:rsid w:val="00A42D67"/>
    <w:rsid w:val="00A42DBA"/>
    <w:rsid w:val="00A4317C"/>
    <w:rsid w:val="00A43340"/>
    <w:rsid w:val="00A441E1"/>
    <w:rsid w:val="00A4435A"/>
    <w:rsid w:val="00A443E6"/>
    <w:rsid w:val="00A44718"/>
    <w:rsid w:val="00A45FAA"/>
    <w:rsid w:val="00A4767A"/>
    <w:rsid w:val="00A47AB8"/>
    <w:rsid w:val="00A47FF8"/>
    <w:rsid w:val="00A501B7"/>
    <w:rsid w:val="00A504C7"/>
    <w:rsid w:val="00A50556"/>
    <w:rsid w:val="00A5096A"/>
    <w:rsid w:val="00A50E86"/>
    <w:rsid w:val="00A527AE"/>
    <w:rsid w:val="00A53C6A"/>
    <w:rsid w:val="00A53C80"/>
    <w:rsid w:val="00A5410F"/>
    <w:rsid w:val="00A54340"/>
    <w:rsid w:val="00A54A95"/>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37B6"/>
    <w:rsid w:val="00A647EE"/>
    <w:rsid w:val="00A64A91"/>
    <w:rsid w:val="00A65084"/>
    <w:rsid w:val="00A65F9B"/>
    <w:rsid w:val="00A6676B"/>
    <w:rsid w:val="00A66A80"/>
    <w:rsid w:val="00A66D37"/>
    <w:rsid w:val="00A66FD9"/>
    <w:rsid w:val="00A67087"/>
    <w:rsid w:val="00A675B0"/>
    <w:rsid w:val="00A67D6F"/>
    <w:rsid w:val="00A67EF3"/>
    <w:rsid w:val="00A70873"/>
    <w:rsid w:val="00A70F23"/>
    <w:rsid w:val="00A712D6"/>
    <w:rsid w:val="00A71E45"/>
    <w:rsid w:val="00A7258F"/>
    <w:rsid w:val="00A7297B"/>
    <w:rsid w:val="00A73293"/>
    <w:rsid w:val="00A7383E"/>
    <w:rsid w:val="00A74BF2"/>
    <w:rsid w:val="00A74C4B"/>
    <w:rsid w:val="00A75413"/>
    <w:rsid w:val="00A75993"/>
    <w:rsid w:val="00A75DCD"/>
    <w:rsid w:val="00A76084"/>
    <w:rsid w:val="00A77124"/>
    <w:rsid w:val="00A77416"/>
    <w:rsid w:val="00A77581"/>
    <w:rsid w:val="00A808FC"/>
    <w:rsid w:val="00A80971"/>
    <w:rsid w:val="00A80D99"/>
    <w:rsid w:val="00A8171F"/>
    <w:rsid w:val="00A81C40"/>
    <w:rsid w:val="00A8228C"/>
    <w:rsid w:val="00A82C24"/>
    <w:rsid w:val="00A830D6"/>
    <w:rsid w:val="00A845D1"/>
    <w:rsid w:val="00A8495F"/>
    <w:rsid w:val="00A84F7E"/>
    <w:rsid w:val="00A85449"/>
    <w:rsid w:val="00A856BF"/>
    <w:rsid w:val="00A85785"/>
    <w:rsid w:val="00A85786"/>
    <w:rsid w:val="00A857B4"/>
    <w:rsid w:val="00A902A1"/>
    <w:rsid w:val="00A90DEE"/>
    <w:rsid w:val="00A918CF"/>
    <w:rsid w:val="00A9209E"/>
    <w:rsid w:val="00A928D5"/>
    <w:rsid w:val="00A9304F"/>
    <w:rsid w:val="00A93ACE"/>
    <w:rsid w:val="00A94D3F"/>
    <w:rsid w:val="00A9553F"/>
    <w:rsid w:val="00A957E9"/>
    <w:rsid w:val="00A95A77"/>
    <w:rsid w:val="00A95E77"/>
    <w:rsid w:val="00A96B70"/>
    <w:rsid w:val="00A97353"/>
    <w:rsid w:val="00A97F56"/>
    <w:rsid w:val="00AA0637"/>
    <w:rsid w:val="00AA1466"/>
    <w:rsid w:val="00AA2FBE"/>
    <w:rsid w:val="00AA3D32"/>
    <w:rsid w:val="00AA440C"/>
    <w:rsid w:val="00AA451E"/>
    <w:rsid w:val="00AA505D"/>
    <w:rsid w:val="00AA5125"/>
    <w:rsid w:val="00AA5E7B"/>
    <w:rsid w:val="00AA611A"/>
    <w:rsid w:val="00AA6142"/>
    <w:rsid w:val="00AA681C"/>
    <w:rsid w:val="00AA6CF4"/>
    <w:rsid w:val="00AA703A"/>
    <w:rsid w:val="00AA744D"/>
    <w:rsid w:val="00AA7509"/>
    <w:rsid w:val="00AA776E"/>
    <w:rsid w:val="00AB0853"/>
    <w:rsid w:val="00AB0A67"/>
    <w:rsid w:val="00AB1769"/>
    <w:rsid w:val="00AB1A42"/>
    <w:rsid w:val="00AB200D"/>
    <w:rsid w:val="00AB2163"/>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90E"/>
    <w:rsid w:val="00AC6B6D"/>
    <w:rsid w:val="00AC6C1A"/>
    <w:rsid w:val="00AC6C75"/>
    <w:rsid w:val="00AC6E0B"/>
    <w:rsid w:val="00AC6E80"/>
    <w:rsid w:val="00AD035F"/>
    <w:rsid w:val="00AD0587"/>
    <w:rsid w:val="00AD11C7"/>
    <w:rsid w:val="00AD1637"/>
    <w:rsid w:val="00AD1807"/>
    <w:rsid w:val="00AD1AFD"/>
    <w:rsid w:val="00AD3399"/>
    <w:rsid w:val="00AD3983"/>
    <w:rsid w:val="00AD42FB"/>
    <w:rsid w:val="00AD4A7C"/>
    <w:rsid w:val="00AD56A2"/>
    <w:rsid w:val="00AD69F6"/>
    <w:rsid w:val="00AD7969"/>
    <w:rsid w:val="00AE03EF"/>
    <w:rsid w:val="00AE0D55"/>
    <w:rsid w:val="00AE10CB"/>
    <w:rsid w:val="00AE12DC"/>
    <w:rsid w:val="00AE1555"/>
    <w:rsid w:val="00AE2485"/>
    <w:rsid w:val="00AE24A0"/>
    <w:rsid w:val="00AE2812"/>
    <w:rsid w:val="00AE2A7B"/>
    <w:rsid w:val="00AE2BD1"/>
    <w:rsid w:val="00AE2CE1"/>
    <w:rsid w:val="00AE3B5D"/>
    <w:rsid w:val="00AE4651"/>
    <w:rsid w:val="00AE474A"/>
    <w:rsid w:val="00AE5174"/>
    <w:rsid w:val="00AE6033"/>
    <w:rsid w:val="00AE671D"/>
    <w:rsid w:val="00AE6C99"/>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07EF9"/>
    <w:rsid w:val="00B10E0A"/>
    <w:rsid w:val="00B10FEA"/>
    <w:rsid w:val="00B1147E"/>
    <w:rsid w:val="00B118F9"/>
    <w:rsid w:val="00B11DA2"/>
    <w:rsid w:val="00B1286D"/>
    <w:rsid w:val="00B12E2B"/>
    <w:rsid w:val="00B1321E"/>
    <w:rsid w:val="00B13378"/>
    <w:rsid w:val="00B13727"/>
    <w:rsid w:val="00B13A35"/>
    <w:rsid w:val="00B13F0C"/>
    <w:rsid w:val="00B14EE9"/>
    <w:rsid w:val="00B154A5"/>
    <w:rsid w:val="00B15D9E"/>
    <w:rsid w:val="00B179D9"/>
    <w:rsid w:val="00B20CFE"/>
    <w:rsid w:val="00B22A76"/>
    <w:rsid w:val="00B23D6D"/>
    <w:rsid w:val="00B23D84"/>
    <w:rsid w:val="00B25C16"/>
    <w:rsid w:val="00B26F4D"/>
    <w:rsid w:val="00B27B11"/>
    <w:rsid w:val="00B30059"/>
    <w:rsid w:val="00B30C93"/>
    <w:rsid w:val="00B312AB"/>
    <w:rsid w:val="00B31FEC"/>
    <w:rsid w:val="00B32FB4"/>
    <w:rsid w:val="00B33043"/>
    <w:rsid w:val="00B33173"/>
    <w:rsid w:val="00B346BD"/>
    <w:rsid w:val="00B34B7B"/>
    <w:rsid w:val="00B34D18"/>
    <w:rsid w:val="00B3588D"/>
    <w:rsid w:val="00B35A6F"/>
    <w:rsid w:val="00B35F16"/>
    <w:rsid w:val="00B35FAD"/>
    <w:rsid w:val="00B3681D"/>
    <w:rsid w:val="00B36A2C"/>
    <w:rsid w:val="00B36B47"/>
    <w:rsid w:val="00B37EC3"/>
    <w:rsid w:val="00B40203"/>
    <w:rsid w:val="00B429E1"/>
    <w:rsid w:val="00B435F0"/>
    <w:rsid w:val="00B43714"/>
    <w:rsid w:val="00B43A08"/>
    <w:rsid w:val="00B43C82"/>
    <w:rsid w:val="00B440B2"/>
    <w:rsid w:val="00B44537"/>
    <w:rsid w:val="00B44B5E"/>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93C"/>
    <w:rsid w:val="00B57C3F"/>
    <w:rsid w:val="00B60518"/>
    <w:rsid w:val="00B60D63"/>
    <w:rsid w:val="00B60F93"/>
    <w:rsid w:val="00B61900"/>
    <w:rsid w:val="00B61C9C"/>
    <w:rsid w:val="00B62264"/>
    <w:rsid w:val="00B6228E"/>
    <w:rsid w:val="00B62DB7"/>
    <w:rsid w:val="00B62FF4"/>
    <w:rsid w:val="00B632FC"/>
    <w:rsid w:val="00B63317"/>
    <w:rsid w:val="00B63706"/>
    <w:rsid w:val="00B63CC5"/>
    <w:rsid w:val="00B644F1"/>
    <w:rsid w:val="00B64B96"/>
    <w:rsid w:val="00B64FB6"/>
    <w:rsid w:val="00B65459"/>
    <w:rsid w:val="00B654A2"/>
    <w:rsid w:val="00B65C90"/>
    <w:rsid w:val="00B6632A"/>
    <w:rsid w:val="00B66395"/>
    <w:rsid w:val="00B66C2E"/>
    <w:rsid w:val="00B675DB"/>
    <w:rsid w:val="00B67A07"/>
    <w:rsid w:val="00B67E92"/>
    <w:rsid w:val="00B7010B"/>
    <w:rsid w:val="00B708C8"/>
    <w:rsid w:val="00B70FCF"/>
    <w:rsid w:val="00B7124A"/>
    <w:rsid w:val="00B71788"/>
    <w:rsid w:val="00B72357"/>
    <w:rsid w:val="00B72A75"/>
    <w:rsid w:val="00B732EB"/>
    <w:rsid w:val="00B73567"/>
    <w:rsid w:val="00B735D1"/>
    <w:rsid w:val="00B7417E"/>
    <w:rsid w:val="00B74D39"/>
    <w:rsid w:val="00B75295"/>
    <w:rsid w:val="00B75C3B"/>
    <w:rsid w:val="00B75F39"/>
    <w:rsid w:val="00B77E7E"/>
    <w:rsid w:val="00B800D0"/>
    <w:rsid w:val="00B81290"/>
    <w:rsid w:val="00B82EEF"/>
    <w:rsid w:val="00B82EF5"/>
    <w:rsid w:val="00B837DA"/>
    <w:rsid w:val="00B843A1"/>
    <w:rsid w:val="00B84958"/>
    <w:rsid w:val="00B859E1"/>
    <w:rsid w:val="00B86375"/>
    <w:rsid w:val="00B86527"/>
    <w:rsid w:val="00B874D2"/>
    <w:rsid w:val="00B87CCD"/>
    <w:rsid w:val="00B90FF8"/>
    <w:rsid w:val="00B92E5D"/>
    <w:rsid w:val="00B93015"/>
    <w:rsid w:val="00B930D9"/>
    <w:rsid w:val="00B93550"/>
    <w:rsid w:val="00B938DC"/>
    <w:rsid w:val="00B956FC"/>
    <w:rsid w:val="00B95777"/>
    <w:rsid w:val="00B95919"/>
    <w:rsid w:val="00B95C0D"/>
    <w:rsid w:val="00B95C0E"/>
    <w:rsid w:val="00B960C3"/>
    <w:rsid w:val="00BA00C1"/>
    <w:rsid w:val="00BA0BF6"/>
    <w:rsid w:val="00BA0CFB"/>
    <w:rsid w:val="00BA1125"/>
    <w:rsid w:val="00BA15F9"/>
    <w:rsid w:val="00BA172C"/>
    <w:rsid w:val="00BA34CB"/>
    <w:rsid w:val="00BA3869"/>
    <w:rsid w:val="00BA3D9E"/>
    <w:rsid w:val="00BA463F"/>
    <w:rsid w:val="00BA5640"/>
    <w:rsid w:val="00BA65AE"/>
    <w:rsid w:val="00BA684C"/>
    <w:rsid w:val="00BA71FC"/>
    <w:rsid w:val="00BA78B9"/>
    <w:rsid w:val="00BA7BF8"/>
    <w:rsid w:val="00BB0814"/>
    <w:rsid w:val="00BB1187"/>
    <w:rsid w:val="00BB13DF"/>
    <w:rsid w:val="00BB148C"/>
    <w:rsid w:val="00BB1594"/>
    <w:rsid w:val="00BB252D"/>
    <w:rsid w:val="00BB2642"/>
    <w:rsid w:val="00BB2EFC"/>
    <w:rsid w:val="00BB48CD"/>
    <w:rsid w:val="00BB4EB1"/>
    <w:rsid w:val="00BB4F8C"/>
    <w:rsid w:val="00BB5E67"/>
    <w:rsid w:val="00BB5F41"/>
    <w:rsid w:val="00BB6606"/>
    <w:rsid w:val="00BB6A1A"/>
    <w:rsid w:val="00BB7BEF"/>
    <w:rsid w:val="00BC02C2"/>
    <w:rsid w:val="00BC0A58"/>
    <w:rsid w:val="00BC186F"/>
    <w:rsid w:val="00BC1C41"/>
    <w:rsid w:val="00BC2296"/>
    <w:rsid w:val="00BC2AB9"/>
    <w:rsid w:val="00BC2AE4"/>
    <w:rsid w:val="00BC3B8E"/>
    <w:rsid w:val="00BC3C64"/>
    <w:rsid w:val="00BC4046"/>
    <w:rsid w:val="00BC434C"/>
    <w:rsid w:val="00BC4515"/>
    <w:rsid w:val="00BC5A16"/>
    <w:rsid w:val="00BC6470"/>
    <w:rsid w:val="00BC7329"/>
    <w:rsid w:val="00BC7714"/>
    <w:rsid w:val="00BD0223"/>
    <w:rsid w:val="00BD0302"/>
    <w:rsid w:val="00BD03F2"/>
    <w:rsid w:val="00BD2AF6"/>
    <w:rsid w:val="00BD46D3"/>
    <w:rsid w:val="00BD4B06"/>
    <w:rsid w:val="00BD4C72"/>
    <w:rsid w:val="00BD5120"/>
    <w:rsid w:val="00BD6F26"/>
    <w:rsid w:val="00BD71DF"/>
    <w:rsid w:val="00BD7339"/>
    <w:rsid w:val="00BD74D6"/>
    <w:rsid w:val="00BD7B6E"/>
    <w:rsid w:val="00BE05CA"/>
    <w:rsid w:val="00BE0929"/>
    <w:rsid w:val="00BE1BF4"/>
    <w:rsid w:val="00BE2697"/>
    <w:rsid w:val="00BE3159"/>
    <w:rsid w:val="00BE31F9"/>
    <w:rsid w:val="00BE340B"/>
    <w:rsid w:val="00BE3529"/>
    <w:rsid w:val="00BE38B1"/>
    <w:rsid w:val="00BE38D5"/>
    <w:rsid w:val="00BE3EA8"/>
    <w:rsid w:val="00BE4C16"/>
    <w:rsid w:val="00BE5583"/>
    <w:rsid w:val="00BE5863"/>
    <w:rsid w:val="00BE63C7"/>
    <w:rsid w:val="00BE68E5"/>
    <w:rsid w:val="00BE7491"/>
    <w:rsid w:val="00BF024A"/>
    <w:rsid w:val="00BF05CA"/>
    <w:rsid w:val="00BF0E2E"/>
    <w:rsid w:val="00BF1044"/>
    <w:rsid w:val="00BF1C3D"/>
    <w:rsid w:val="00BF328B"/>
    <w:rsid w:val="00BF3F13"/>
    <w:rsid w:val="00BF4709"/>
    <w:rsid w:val="00BF4C0C"/>
    <w:rsid w:val="00BF4E25"/>
    <w:rsid w:val="00BF509C"/>
    <w:rsid w:val="00BF5859"/>
    <w:rsid w:val="00BF5A25"/>
    <w:rsid w:val="00BF5B65"/>
    <w:rsid w:val="00BF6D11"/>
    <w:rsid w:val="00BF6E6F"/>
    <w:rsid w:val="00C00B43"/>
    <w:rsid w:val="00C01BF6"/>
    <w:rsid w:val="00C02AA1"/>
    <w:rsid w:val="00C03513"/>
    <w:rsid w:val="00C03B69"/>
    <w:rsid w:val="00C04356"/>
    <w:rsid w:val="00C0482F"/>
    <w:rsid w:val="00C04CF6"/>
    <w:rsid w:val="00C05205"/>
    <w:rsid w:val="00C06044"/>
    <w:rsid w:val="00C06259"/>
    <w:rsid w:val="00C069FC"/>
    <w:rsid w:val="00C079A9"/>
    <w:rsid w:val="00C07BF1"/>
    <w:rsid w:val="00C100B1"/>
    <w:rsid w:val="00C10318"/>
    <w:rsid w:val="00C10432"/>
    <w:rsid w:val="00C10B2E"/>
    <w:rsid w:val="00C11930"/>
    <w:rsid w:val="00C1293A"/>
    <w:rsid w:val="00C139E3"/>
    <w:rsid w:val="00C145B5"/>
    <w:rsid w:val="00C1487A"/>
    <w:rsid w:val="00C14958"/>
    <w:rsid w:val="00C14C6E"/>
    <w:rsid w:val="00C155B4"/>
    <w:rsid w:val="00C161E9"/>
    <w:rsid w:val="00C166A4"/>
    <w:rsid w:val="00C16AB6"/>
    <w:rsid w:val="00C17044"/>
    <w:rsid w:val="00C177D1"/>
    <w:rsid w:val="00C1785B"/>
    <w:rsid w:val="00C17940"/>
    <w:rsid w:val="00C2007F"/>
    <w:rsid w:val="00C2008E"/>
    <w:rsid w:val="00C20F33"/>
    <w:rsid w:val="00C216D3"/>
    <w:rsid w:val="00C21F6B"/>
    <w:rsid w:val="00C23292"/>
    <w:rsid w:val="00C237F2"/>
    <w:rsid w:val="00C23A68"/>
    <w:rsid w:val="00C23AF3"/>
    <w:rsid w:val="00C24346"/>
    <w:rsid w:val="00C248A7"/>
    <w:rsid w:val="00C24B95"/>
    <w:rsid w:val="00C26229"/>
    <w:rsid w:val="00C26345"/>
    <w:rsid w:val="00C27136"/>
    <w:rsid w:val="00C274AA"/>
    <w:rsid w:val="00C27555"/>
    <w:rsid w:val="00C305B4"/>
    <w:rsid w:val="00C30737"/>
    <w:rsid w:val="00C30EB6"/>
    <w:rsid w:val="00C31403"/>
    <w:rsid w:val="00C318F9"/>
    <w:rsid w:val="00C31ED6"/>
    <w:rsid w:val="00C3256E"/>
    <w:rsid w:val="00C33134"/>
    <w:rsid w:val="00C332AA"/>
    <w:rsid w:val="00C33478"/>
    <w:rsid w:val="00C339D6"/>
    <w:rsid w:val="00C33D8D"/>
    <w:rsid w:val="00C33E74"/>
    <w:rsid w:val="00C34089"/>
    <w:rsid w:val="00C35398"/>
    <w:rsid w:val="00C359B2"/>
    <w:rsid w:val="00C35A4E"/>
    <w:rsid w:val="00C36061"/>
    <w:rsid w:val="00C36139"/>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6F1E"/>
    <w:rsid w:val="00C473D7"/>
    <w:rsid w:val="00C4758A"/>
    <w:rsid w:val="00C47DCB"/>
    <w:rsid w:val="00C51743"/>
    <w:rsid w:val="00C51816"/>
    <w:rsid w:val="00C51EC1"/>
    <w:rsid w:val="00C5265D"/>
    <w:rsid w:val="00C53808"/>
    <w:rsid w:val="00C53ED9"/>
    <w:rsid w:val="00C53F9C"/>
    <w:rsid w:val="00C54046"/>
    <w:rsid w:val="00C546D8"/>
    <w:rsid w:val="00C55CCE"/>
    <w:rsid w:val="00C5648E"/>
    <w:rsid w:val="00C569D0"/>
    <w:rsid w:val="00C6034C"/>
    <w:rsid w:val="00C607A7"/>
    <w:rsid w:val="00C60CE3"/>
    <w:rsid w:val="00C61E07"/>
    <w:rsid w:val="00C61FF6"/>
    <w:rsid w:val="00C626F8"/>
    <w:rsid w:val="00C630DD"/>
    <w:rsid w:val="00C63C41"/>
    <w:rsid w:val="00C6471A"/>
    <w:rsid w:val="00C6552C"/>
    <w:rsid w:val="00C65E2B"/>
    <w:rsid w:val="00C65F27"/>
    <w:rsid w:val="00C65F2D"/>
    <w:rsid w:val="00C66EE0"/>
    <w:rsid w:val="00C673EE"/>
    <w:rsid w:val="00C67A72"/>
    <w:rsid w:val="00C706EB"/>
    <w:rsid w:val="00C70741"/>
    <w:rsid w:val="00C708A8"/>
    <w:rsid w:val="00C71243"/>
    <w:rsid w:val="00C7140B"/>
    <w:rsid w:val="00C725D2"/>
    <w:rsid w:val="00C7282B"/>
    <w:rsid w:val="00C72B95"/>
    <w:rsid w:val="00C731F4"/>
    <w:rsid w:val="00C7327D"/>
    <w:rsid w:val="00C741B1"/>
    <w:rsid w:val="00C7430F"/>
    <w:rsid w:val="00C744EB"/>
    <w:rsid w:val="00C74856"/>
    <w:rsid w:val="00C75235"/>
    <w:rsid w:val="00C7524E"/>
    <w:rsid w:val="00C753CB"/>
    <w:rsid w:val="00C753F3"/>
    <w:rsid w:val="00C7584E"/>
    <w:rsid w:val="00C76B22"/>
    <w:rsid w:val="00C76FD8"/>
    <w:rsid w:val="00C77164"/>
    <w:rsid w:val="00C77360"/>
    <w:rsid w:val="00C77C82"/>
    <w:rsid w:val="00C77E18"/>
    <w:rsid w:val="00C80319"/>
    <w:rsid w:val="00C806F7"/>
    <w:rsid w:val="00C80717"/>
    <w:rsid w:val="00C807F4"/>
    <w:rsid w:val="00C80AB6"/>
    <w:rsid w:val="00C81030"/>
    <w:rsid w:val="00C8125E"/>
    <w:rsid w:val="00C81527"/>
    <w:rsid w:val="00C816D1"/>
    <w:rsid w:val="00C822C3"/>
    <w:rsid w:val="00C8344A"/>
    <w:rsid w:val="00C83CC4"/>
    <w:rsid w:val="00C83D37"/>
    <w:rsid w:val="00C84408"/>
    <w:rsid w:val="00C84783"/>
    <w:rsid w:val="00C8498D"/>
    <w:rsid w:val="00C85202"/>
    <w:rsid w:val="00C85659"/>
    <w:rsid w:val="00C8664B"/>
    <w:rsid w:val="00C86825"/>
    <w:rsid w:val="00C91606"/>
    <w:rsid w:val="00C9197C"/>
    <w:rsid w:val="00C919BC"/>
    <w:rsid w:val="00C92686"/>
    <w:rsid w:val="00C932A9"/>
    <w:rsid w:val="00C9334B"/>
    <w:rsid w:val="00C93716"/>
    <w:rsid w:val="00C93D6A"/>
    <w:rsid w:val="00C947B3"/>
    <w:rsid w:val="00C953A8"/>
    <w:rsid w:val="00C965F0"/>
    <w:rsid w:val="00C96E1D"/>
    <w:rsid w:val="00C96F7C"/>
    <w:rsid w:val="00C978FE"/>
    <w:rsid w:val="00C97E2E"/>
    <w:rsid w:val="00CA0559"/>
    <w:rsid w:val="00CA070D"/>
    <w:rsid w:val="00CA07D7"/>
    <w:rsid w:val="00CA080C"/>
    <w:rsid w:val="00CA08E4"/>
    <w:rsid w:val="00CA097D"/>
    <w:rsid w:val="00CA118B"/>
    <w:rsid w:val="00CA1376"/>
    <w:rsid w:val="00CA21EA"/>
    <w:rsid w:val="00CA22CE"/>
    <w:rsid w:val="00CA2EAD"/>
    <w:rsid w:val="00CA36C7"/>
    <w:rsid w:val="00CA3ACB"/>
    <w:rsid w:val="00CA3E63"/>
    <w:rsid w:val="00CA4135"/>
    <w:rsid w:val="00CA4748"/>
    <w:rsid w:val="00CA5F8E"/>
    <w:rsid w:val="00CA5FB0"/>
    <w:rsid w:val="00CA678A"/>
    <w:rsid w:val="00CA6A2F"/>
    <w:rsid w:val="00CA73C5"/>
    <w:rsid w:val="00CB0403"/>
    <w:rsid w:val="00CB078D"/>
    <w:rsid w:val="00CB1963"/>
    <w:rsid w:val="00CB1A98"/>
    <w:rsid w:val="00CB2491"/>
    <w:rsid w:val="00CB2679"/>
    <w:rsid w:val="00CB2A88"/>
    <w:rsid w:val="00CB2AE5"/>
    <w:rsid w:val="00CB372A"/>
    <w:rsid w:val="00CB4585"/>
    <w:rsid w:val="00CB6927"/>
    <w:rsid w:val="00CB6AD4"/>
    <w:rsid w:val="00CB6DA1"/>
    <w:rsid w:val="00CB6DEC"/>
    <w:rsid w:val="00CB7D50"/>
    <w:rsid w:val="00CC01FC"/>
    <w:rsid w:val="00CC11EF"/>
    <w:rsid w:val="00CC15CE"/>
    <w:rsid w:val="00CC18ED"/>
    <w:rsid w:val="00CC1E3E"/>
    <w:rsid w:val="00CC2666"/>
    <w:rsid w:val="00CC298C"/>
    <w:rsid w:val="00CC331F"/>
    <w:rsid w:val="00CC3454"/>
    <w:rsid w:val="00CC42EA"/>
    <w:rsid w:val="00CC447B"/>
    <w:rsid w:val="00CC460C"/>
    <w:rsid w:val="00CC595F"/>
    <w:rsid w:val="00CC5F3D"/>
    <w:rsid w:val="00CC5FBC"/>
    <w:rsid w:val="00CC60D2"/>
    <w:rsid w:val="00CC621F"/>
    <w:rsid w:val="00CC6E09"/>
    <w:rsid w:val="00CC7249"/>
    <w:rsid w:val="00CC7ACC"/>
    <w:rsid w:val="00CC7C41"/>
    <w:rsid w:val="00CD0015"/>
    <w:rsid w:val="00CD0D93"/>
    <w:rsid w:val="00CD0DB9"/>
    <w:rsid w:val="00CD1777"/>
    <w:rsid w:val="00CD1DA7"/>
    <w:rsid w:val="00CD21D1"/>
    <w:rsid w:val="00CD2D05"/>
    <w:rsid w:val="00CD2F50"/>
    <w:rsid w:val="00CD3F80"/>
    <w:rsid w:val="00CD45C3"/>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4CA2"/>
    <w:rsid w:val="00CE63B2"/>
    <w:rsid w:val="00CE78E6"/>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731"/>
    <w:rsid w:val="00D017B7"/>
    <w:rsid w:val="00D01985"/>
    <w:rsid w:val="00D02A23"/>
    <w:rsid w:val="00D02BAE"/>
    <w:rsid w:val="00D02EC6"/>
    <w:rsid w:val="00D032C8"/>
    <w:rsid w:val="00D0396E"/>
    <w:rsid w:val="00D043F4"/>
    <w:rsid w:val="00D04562"/>
    <w:rsid w:val="00D05321"/>
    <w:rsid w:val="00D06349"/>
    <w:rsid w:val="00D06D29"/>
    <w:rsid w:val="00D0708A"/>
    <w:rsid w:val="00D078D1"/>
    <w:rsid w:val="00D10EDD"/>
    <w:rsid w:val="00D12AEB"/>
    <w:rsid w:val="00D12C3A"/>
    <w:rsid w:val="00D12E89"/>
    <w:rsid w:val="00D134E9"/>
    <w:rsid w:val="00D13C46"/>
    <w:rsid w:val="00D14217"/>
    <w:rsid w:val="00D1432D"/>
    <w:rsid w:val="00D14348"/>
    <w:rsid w:val="00D147DD"/>
    <w:rsid w:val="00D147F5"/>
    <w:rsid w:val="00D1567C"/>
    <w:rsid w:val="00D15CD5"/>
    <w:rsid w:val="00D1606C"/>
    <w:rsid w:val="00D16151"/>
    <w:rsid w:val="00D1649B"/>
    <w:rsid w:val="00D1670C"/>
    <w:rsid w:val="00D16856"/>
    <w:rsid w:val="00D16B18"/>
    <w:rsid w:val="00D16B5C"/>
    <w:rsid w:val="00D16E6F"/>
    <w:rsid w:val="00D17A07"/>
    <w:rsid w:val="00D2051E"/>
    <w:rsid w:val="00D21498"/>
    <w:rsid w:val="00D21617"/>
    <w:rsid w:val="00D218CE"/>
    <w:rsid w:val="00D21AE8"/>
    <w:rsid w:val="00D21D21"/>
    <w:rsid w:val="00D21E54"/>
    <w:rsid w:val="00D2361B"/>
    <w:rsid w:val="00D249C3"/>
    <w:rsid w:val="00D252CE"/>
    <w:rsid w:val="00D25C40"/>
    <w:rsid w:val="00D2775A"/>
    <w:rsid w:val="00D3063B"/>
    <w:rsid w:val="00D310C5"/>
    <w:rsid w:val="00D32545"/>
    <w:rsid w:val="00D33B97"/>
    <w:rsid w:val="00D343A9"/>
    <w:rsid w:val="00D34919"/>
    <w:rsid w:val="00D349B5"/>
    <w:rsid w:val="00D34F65"/>
    <w:rsid w:val="00D35038"/>
    <w:rsid w:val="00D35BC8"/>
    <w:rsid w:val="00D35C91"/>
    <w:rsid w:val="00D3738D"/>
    <w:rsid w:val="00D3744A"/>
    <w:rsid w:val="00D37E3A"/>
    <w:rsid w:val="00D37EC1"/>
    <w:rsid w:val="00D37F36"/>
    <w:rsid w:val="00D40C74"/>
    <w:rsid w:val="00D41060"/>
    <w:rsid w:val="00D41A2D"/>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41D5"/>
    <w:rsid w:val="00D5561E"/>
    <w:rsid w:val="00D559E1"/>
    <w:rsid w:val="00D56542"/>
    <w:rsid w:val="00D56F34"/>
    <w:rsid w:val="00D5761B"/>
    <w:rsid w:val="00D57E70"/>
    <w:rsid w:val="00D60873"/>
    <w:rsid w:val="00D608D3"/>
    <w:rsid w:val="00D60C94"/>
    <w:rsid w:val="00D60DCD"/>
    <w:rsid w:val="00D6129C"/>
    <w:rsid w:val="00D61795"/>
    <w:rsid w:val="00D6195B"/>
    <w:rsid w:val="00D6209C"/>
    <w:rsid w:val="00D62BDF"/>
    <w:rsid w:val="00D62EC1"/>
    <w:rsid w:val="00D6495E"/>
    <w:rsid w:val="00D6531E"/>
    <w:rsid w:val="00D6573A"/>
    <w:rsid w:val="00D65820"/>
    <w:rsid w:val="00D66639"/>
    <w:rsid w:val="00D678DB"/>
    <w:rsid w:val="00D70063"/>
    <w:rsid w:val="00D7033A"/>
    <w:rsid w:val="00D70FD8"/>
    <w:rsid w:val="00D71CE2"/>
    <w:rsid w:val="00D72A1B"/>
    <w:rsid w:val="00D730C5"/>
    <w:rsid w:val="00D735F3"/>
    <w:rsid w:val="00D7421D"/>
    <w:rsid w:val="00D7437E"/>
    <w:rsid w:val="00D74A2E"/>
    <w:rsid w:val="00D75C09"/>
    <w:rsid w:val="00D764AC"/>
    <w:rsid w:val="00D764D2"/>
    <w:rsid w:val="00D7744A"/>
    <w:rsid w:val="00D77F5C"/>
    <w:rsid w:val="00D816AD"/>
    <w:rsid w:val="00D81ECD"/>
    <w:rsid w:val="00D827C1"/>
    <w:rsid w:val="00D828B9"/>
    <w:rsid w:val="00D82CD4"/>
    <w:rsid w:val="00D82E1B"/>
    <w:rsid w:val="00D84589"/>
    <w:rsid w:val="00D84C82"/>
    <w:rsid w:val="00D84D01"/>
    <w:rsid w:val="00D857DC"/>
    <w:rsid w:val="00D86D65"/>
    <w:rsid w:val="00D8729A"/>
    <w:rsid w:val="00D872F0"/>
    <w:rsid w:val="00D876C7"/>
    <w:rsid w:val="00D91832"/>
    <w:rsid w:val="00D925E0"/>
    <w:rsid w:val="00D931C3"/>
    <w:rsid w:val="00D93A1A"/>
    <w:rsid w:val="00D94448"/>
    <w:rsid w:val="00D946F1"/>
    <w:rsid w:val="00D94DFF"/>
    <w:rsid w:val="00D95BDF"/>
    <w:rsid w:val="00D96364"/>
    <w:rsid w:val="00D967D3"/>
    <w:rsid w:val="00D971C0"/>
    <w:rsid w:val="00D973F8"/>
    <w:rsid w:val="00D9777A"/>
    <w:rsid w:val="00DA0CB7"/>
    <w:rsid w:val="00DA0F02"/>
    <w:rsid w:val="00DA118A"/>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2AB6"/>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42BB"/>
    <w:rsid w:val="00DC5B00"/>
    <w:rsid w:val="00DC601A"/>
    <w:rsid w:val="00DC6368"/>
    <w:rsid w:val="00DC7CBE"/>
    <w:rsid w:val="00DC7F3E"/>
    <w:rsid w:val="00DD03D6"/>
    <w:rsid w:val="00DD0EAE"/>
    <w:rsid w:val="00DD1016"/>
    <w:rsid w:val="00DD159D"/>
    <w:rsid w:val="00DD2386"/>
    <w:rsid w:val="00DD268F"/>
    <w:rsid w:val="00DD2C2D"/>
    <w:rsid w:val="00DD3081"/>
    <w:rsid w:val="00DD30FF"/>
    <w:rsid w:val="00DD324F"/>
    <w:rsid w:val="00DD4421"/>
    <w:rsid w:val="00DD4C2C"/>
    <w:rsid w:val="00DD4F7D"/>
    <w:rsid w:val="00DD4FC4"/>
    <w:rsid w:val="00DD54F7"/>
    <w:rsid w:val="00DD5725"/>
    <w:rsid w:val="00DD66CD"/>
    <w:rsid w:val="00DD6AFC"/>
    <w:rsid w:val="00DD7CCC"/>
    <w:rsid w:val="00DE0369"/>
    <w:rsid w:val="00DE151F"/>
    <w:rsid w:val="00DE15FA"/>
    <w:rsid w:val="00DE1D3B"/>
    <w:rsid w:val="00DE2361"/>
    <w:rsid w:val="00DE2862"/>
    <w:rsid w:val="00DE2988"/>
    <w:rsid w:val="00DE4B94"/>
    <w:rsid w:val="00DE5AF4"/>
    <w:rsid w:val="00DE61BF"/>
    <w:rsid w:val="00DE62C3"/>
    <w:rsid w:val="00DE6459"/>
    <w:rsid w:val="00DE6770"/>
    <w:rsid w:val="00DE6F82"/>
    <w:rsid w:val="00DE7318"/>
    <w:rsid w:val="00DF02B4"/>
    <w:rsid w:val="00DF04F0"/>
    <w:rsid w:val="00DF0976"/>
    <w:rsid w:val="00DF0D48"/>
    <w:rsid w:val="00DF1287"/>
    <w:rsid w:val="00DF197E"/>
    <w:rsid w:val="00DF2201"/>
    <w:rsid w:val="00DF247B"/>
    <w:rsid w:val="00DF2B04"/>
    <w:rsid w:val="00DF2B1D"/>
    <w:rsid w:val="00DF3165"/>
    <w:rsid w:val="00DF4658"/>
    <w:rsid w:val="00DF619E"/>
    <w:rsid w:val="00DF6349"/>
    <w:rsid w:val="00DF63D5"/>
    <w:rsid w:val="00DF6C64"/>
    <w:rsid w:val="00DF6E02"/>
    <w:rsid w:val="00DF7549"/>
    <w:rsid w:val="00DF7751"/>
    <w:rsid w:val="00DF79C9"/>
    <w:rsid w:val="00DF7EC2"/>
    <w:rsid w:val="00DF7EF5"/>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B6B"/>
    <w:rsid w:val="00E07C7F"/>
    <w:rsid w:val="00E07CB2"/>
    <w:rsid w:val="00E10D35"/>
    <w:rsid w:val="00E11D31"/>
    <w:rsid w:val="00E139A1"/>
    <w:rsid w:val="00E14436"/>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377"/>
    <w:rsid w:val="00E31457"/>
    <w:rsid w:val="00E32B67"/>
    <w:rsid w:val="00E32BAD"/>
    <w:rsid w:val="00E3375A"/>
    <w:rsid w:val="00E33EA7"/>
    <w:rsid w:val="00E3400A"/>
    <w:rsid w:val="00E3414B"/>
    <w:rsid w:val="00E3420A"/>
    <w:rsid w:val="00E346EB"/>
    <w:rsid w:val="00E352DF"/>
    <w:rsid w:val="00E356B2"/>
    <w:rsid w:val="00E356C0"/>
    <w:rsid w:val="00E35F67"/>
    <w:rsid w:val="00E361B9"/>
    <w:rsid w:val="00E36854"/>
    <w:rsid w:val="00E368B7"/>
    <w:rsid w:val="00E40139"/>
    <w:rsid w:val="00E413AC"/>
    <w:rsid w:val="00E42805"/>
    <w:rsid w:val="00E42E79"/>
    <w:rsid w:val="00E4370C"/>
    <w:rsid w:val="00E43819"/>
    <w:rsid w:val="00E44370"/>
    <w:rsid w:val="00E4461C"/>
    <w:rsid w:val="00E44630"/>
    <w:rsid w:val="00E44DB4"/>
    <w:rsid w:val="00E4503E"/>
    <w:rsid w:val="00E45297"/>
    <w:rsid w:val="00E45759"/>
    <w:rsid w:val="00E45BBC"/>
    <w:rsid w:val="00E45CAA"/>
    <w:rsid w:val="00E45CB5"/>
    <w:rsid w:val="00E46601"/>
    <w:rsid w:val="00E46C0D"/>
    <w:rsid w:val="00E46CB2"/>
    <w:rsid w:val="00E46D02"/>
    <w:rsid w:val="00E47499"/>
    <w:rsid w:val="00E509D3"/>
    <w:rsid w:val="00E50BB8"/>
    <w:rsid w:val="00E50DE2"/>
    <w:rsid w:val="00E517F2"/>
    <w:rsid w:val="00E51F19"/>
    <w:rsid w:val="00E52240"/>
    <w:rsid w:val="00E52AD8"/>
    <w:rsid w:val="00E538A3"/>
    <w:rsid w:val="00E54755"/>
    <w:rsid w:val="00E54849"/>
    <w:rsid w:val="00E555EC"/>
    <w:rsid w:val="00E556CA"/>
    <w:rsid w:val="00E557AE"/>
    <w:rsid w:val="00E55CAA"/>
    <w:rsid w:val="00E575EF"/>
    <w:rsid w:val="00E57731"/>
    <w:rsid w:val="00E57984"/>
    <w:rsid w:val="00E60283"/>
    <w:rsid w:val="00E60B96"/>
    <w:rsid w:val="00E60FD2"/>
    <w:rsid w:val="00E613E0"/>
    <w:rsid w:val="00E61B48"/>
    <w:rsid w:val="00E61D75"/>
    <w:rsid w:val="00E6332F"/>
    <w:rsid w:val="00E63339"/>
    <w:rsid w:val="00E64C80"/>
    <w:rsid w:val="00E6630F"/>
    <w:rsid w:val="00E6651E"/>
    <w:rsid w:val="00E66F09"/>
    <w:rsid w:val="00E67B21"/>
    <w:rsid w:val="00E67C10"/>
    <w:rsid w:val="00E70109"/>
    <w:rsid w:val="00E70254"/>
    <w:rsid w:val="00E70C5D"/>
    <w:rsid w:val="00E70F6D"/>
    <w:rsid w:val="00E716BA"/>
    <w:rsid w:val="00E71F73"/>
    <w:rsid w:val="00E73B82"/>
    <w:rsid w:val="00E74583"/>
    <w:rsid w:val="00E749D6"/>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5DD3"/>
    <w:rsid w:val="00E86629"/>
    <w:rsid w:val="00E870E7"/>
    <w:rsid w:val="00E8798E"/>
    <w:rsid w:val="00E87A69"/>
    <w:rsid w:val="00E87CCB"/>
    <w:rsid w:val="00E900B9"/>
    <w:rsid w:val="00E9032E"/>
    <w:rsid w:val="00E907BA"/>
    <w:rsid w:val="00E91343"/>
    <w:rsid w:val="00E91841"/>
    <w:rsid w:val="00E92C37"/>
    <w:rsid w:val="00E93846"/>
    <w:rsid w:val="00E93B5C"/>
    <w:rsid w:val="00E944F4"/>
    <w:rsid w:val="00E94A9C"/>
    <w:rsid w:val="00E94B39"/>
    <w:rsid w:val="00E95679"/>
    <w:rsid w:val="00E958EC"/>
    <w:rsid w:val="00E95C6D"/>
    <w:rsid w:val="00E96439"/>
    <w:rsid w:val="00E965FC"/>
    <w:rsid w:val="00E96C01"/>
    <w:rsid w:val="00E97143"/>
    <w:rsid w:val="00E977F3"/>
    <w:rsid w:val="00E97EA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2DAE"/>
    <w:rsid w:val="00EB3163"/>
    <w:rsid w:val="00EB5925"/>
    <w:rsid w:val="00EB5BF0"/>
    <w:rsid w:val="00EB5CB5"/>
    <w:rsid w:val="00EB6B00"/>
    <w:rsid w:val="00EB6F56"/>
    <w:rsid w:val="00EB7770"/>
    <w:rsid w:val="00EB7885"/>
    <w:rsid w:val="00EB79EA"/>
    <w:rsid w:val="00EC0417"/>
    <w:rsid w:val="00EC0B9F"/>
    <w:rsid w:val="00EC1393"/>
    <w:rsid w:val="00EC1804"/>
    <w:rsid w:val="00EC1805"/>
    <w:rsid w:val="00EC1C18"/>
    <w:rsid w:val="00EC26DE"/>
    <w:rsid w:val="00EC2AAD"/>
    <w:rsid w:val="00EC2CFB"/>
    <w:rsid w:val="00EC364E"/>
    <w:rsid w:val="00EC3AEA"/>
    <w:rsid w:val="00EC3D7E"/>
    <w:rsid w:val="00EC4073"/>
    <w:rsid w:val="00EC45CB"/>
    <w:rsid w:val="00EC470B"/>
    <w:rsid w:val="00EC4719"/>
    <w:rsid w:val="00EC4A38"/>
    <w:rsid w:val="00EC5A53"/>
    <w:rsid w:val="00EC7732"/>
    <w:rsid w:val="00ED056E"/>
    <w:rsid w:val="00ED0959"/>
    <w:rsid w:val="00ED09F7"/>
    <w:rsid w:val="00ED1761"/>
    <w:rsid w:val="00ED17F0"/>
    <w:rsid w:val="00ED187D"/>
    <w:rsid w:val="00ED2191"/>
    <w:rsid w:val="00ED23DB"/>
    <w:rsid w:val="00ED2ED0"/>
    <w:rsid w:val="00ED3DAF"/>
    <w:rsid w:val="00ED3F25"/>
    <w:rsid w:val="00ED4023"/>
    <w:rsid w:val="00ED4C23"/>
    <w:rsid w:val="00ED57EE"/>
    <w:rsid w:val="00ED7410"/>
    <w:rsid w:val="00ED775E"/>
    <w:rsid w:val="00ED7F4E"/>
    <w:rsid w:val="00EE026C"/>
    <w:rsid w:val="00EE0700"/>
    <w:rsid w:val="00EE0EF5"/>
    <w:rsid w:val="00EE172D"/>
    <w:rsid w:val="00EE32A8"/>
    <w:rsid w:val="00EE32D2"/>
    <w:rsid w:val="00EE39E3"/>
    <w:rsid w:val="00EE3DCC"/>
    <w:rsid w:val="00EE41A1"/>
    <w:rsid w:val="00EE47E7"/>
    <w:rsid w:val="00EE4BCC"/>
    <w:rsid w:val="00EE51BD"/>
    <w:rsid w:val="00EE52C8"/>
    <w:rsid w:val="00EE5737"/>
    <w:rsid w:val="00EE5A81"/>
    <w:rsid w:val="00EE6293"/>
    <w:rsid w:val="00EE66F9"/>
    <w:rsid w:val="00EE672D"/>
    <w:rsid w:val="00EE691B"/>
    <w:rsid w:val="00EE6E9D"/>
    <w:rsid w:val="00EE734D"/>
    <w:rsid w:val="00EF0909"/>
    <w:rsid w:val="00EF10B7"/>
    <w:rsid w:val="00EF11D7"/>
    <w:rsid w:val="00EF1213"/>
    <w:rsid w:val="00EF1AC5"/>
    <w:rsid w:val="00EF26BA"/>
    <w:rsid w:val="00EF3D69"/>
    <w:rsid w:val="00EF455F"/>
    <w:rsid w:val="00EF52AB"/>
    <w:rsid w:val="00EF6516"/>
    <w:rsid w:val="00EF6BF0"/>
    <w:rsid w:val="00EF7F05"/>
    <w:rsid w:val="00F00752"/>
    <w:rsid w:val="00F00B3C"/>
    <w:rsid w:val="00F01B69"/>
    <w:rsid w:val="00F02DAC"/>
    <w:rsid w:val="00F04841"/>
    <w:rsid w:val="00F048C5"/>
    <w:rsid w:val="00F04F84"/>
    <w:rsid w:val="00F06396"/>
    <w:rsid w:val="00F06859"/>
    <w:rsid w:val="00F07045"/>
    <w:rsid w:val="00F07464"/>
    <w:rsid w:val="00F07ED2"/>
    <w:rsid w:val="00F102F7"/>
    <w:rsid w:val="00F104E1"/>
    <w:rsid w:val="00F10585"/>
    <w:rsid w:val="00F10A90"/>
    <w:rsid w:val="00F10BA2"/>
    <w:rsid w:val="00F10F7E"/>
    <w:rsid w:val="00F11265"/>
    <w:rsid w:val="00F11689"/>
    <w:rsid w:val="00F117A2"/>
    <w:rsid w:val="00F13049"/>
    <w:rsid w:val="00F13725"/>
    <w:rsid w:val="00F14837"/>
    <w:rsid w:val="00F153C3"/>
    <w:rsid w:val="00F15662"/>
    <w:rsid w:val="00F15DD2"/>
    <w:rsid w:val="00F16597"/>
    <w:rsid w:val="00F16657"/>
    <w:rsid w:val="00F168CF"/>
    <w:rsid w:val="00F16949"/>
    <w:rsid w:val="00F16C83"/>
    <w:rsid w:val="00F16E5F"/>
    <w:rsid w:val="00F17D59"/>
    <w:rsid w:val="00F203BE"/>
    <w:rsid w:val="00F21E12"/>
    <w:rsid w:val="00F234D1"/>
    <w:rsid w:val="00F235D3"/>
    <w:rsid w:val="00F23AB4"/>
    <w:rsid w:val="00F23FDC"/>
    <w:rsid w:val="00F245E6"/>
    <w:rsid w:val="00F25284"/>
    <w:rsid w:val="00F26CCF"/>
    <w:rsid w:val="00F2720D"/>
    <w:rsid w:val="00F27540"/>
    <w:rsid w:val="00F27CCA"/>
    <w:rsid w:val="00F27D76"/>
    <w:rsid w:val="00F27F26"/>
    <w:rsid w:val="00F305EC"/>
    <w:rsid w:val="00F30CDA"/>
    <w:rsid w:val="00F30E2D"/>
    <w:rsid w:val="00F3164E"/>
    <w:rsid w:val="00F31F26"/>
    <w:rsid w:val="00F31FD3"/>
    <w:rsid w:val="00F329A8"/>
    <w:rsid w:val="00F3323C"/>
    <w:rsid w:val="00F346D7"/>
    <w:rsid w:val="00F35E7C"/>
    <w:rsid w:val="00F360D4"/>
    <w:rsid w:val="00F3654D"/>
    <w:rsid w:val="00F36715"/>
    <w:rsid w:val="00F36A65"/>
    <w:rsid w:val="00F36B0F"/>
    <w:rsid w:val="00F36C06"/>
    <w:rsid w:val="00F372DA"/>
    <w:rsid w:val="00F37992"/>
    <w:rsid w:val="00F37DE9"/>
    <w:rsid w:val="00F41BF4"/>
    <w:rsid w:val="00F421CE"/>
    <w:rsid w:val="00F438F8"/>
    <w:rsid w:val="00F4438D"/>
    <w:rsid w:val="00F451C7"/>
    <w:rsid w:val="00F453A5"/>
    <w:rsid w:val="00F459FC"/>
    <w:rsid w:val="00F46AFC"/>
    <w:rsid w:val="00F47028"/>
    <w:rsid w:val="00F501AA"/>
    <w:rsid w:val="00F5125F"/>
    <w:rsid w:val="00F51BC2"/>
    <w:rsid w:val="00F51D05"/>
    <w:rsid w:val="00F52F90"/>
    <w:rsid w:val="00F531DA"/>
    <w:rsid w:val="00F53A1C"/>
    <w:rsid w:val="00F53D12"/>
    <w:rsid w:val="00F550B0"/>
    <w:rsid w:val="00F551CF"/>
    <w:rsid w:val="00F56120"/>
    <w:rsid w:val="00F56366"/>
    <w:rsid w:val="00F568BB"/>
    <w:rsid w:val="00F56E71"/>
    <w:rsid w:val="00F57097"/>
    <w:rsid w:val="00F5775B"/>
    <w:rsid w:val="00F57A67"/>
    <w:rsid w:val="00F60027"/>
    <w:rsid w:val="00F60838"/>
    <w:rsid w:val="00F60A2F"/>
    <w:rsid w:val="00F61BA0"/>
    <w:rsid w:val="00F63BC8"/>
    <w:rsid w:val="00F647F5"/>
    <w:rsid w:val="00F6556D"/>
    <w:rsid w:val="00F657D1"/>
    <w:rsid w:val="00F65AD7"/>
    <w:rsid w:val="00F66277"/>
    <w:rsid w:val="00F66412"/>
    <w:rsid w:val="00F66C55"/>
    <w:rsid w:val="00F6798A"/>
    <w:rsid w:val="00F706DA"/>
    <w:rsid w:val="00F70A46"/>
    <w:rsid w:val="00F71AC5"/>
    <w:rsid w:val="00F72F7A"/>
    <w:rsid w:val="00F73138"/>
    <w:rsid w:val="00F7371B"/>
    <w:rsid w:val="00F73ADA"/>
    <w:rsid w:val="00F73C6A"/>
    <w:rsid w:val="00F73C79"/>
    <w:rsid w:val="00F74A59"/>
    <w:rsid w:val="00F74EAE"/>
    <w:rsid w:val="00F7517C"/>
    <w:rsid w:val="00F7682B"/>
    <w:rsid w:val="00F77358"/>
    <w:rsid w:val="00F77A76"/>
    <w:rsid w:val="00F8017B"/>
    <w:rsid w:val="00F801E1"/>
    <w:rsid w:val="00F8020C"/>
    <w:rsid w:val="00F8141C"/>
    <w:rsid w:val="00F81520"/>
    <w:rsid w:val="00F81ECE"/>
    <w:rsid w:val="00F824C8"/>
    <w:rsid w:val="00F8267C"/>
    <w:rsid w:val="00F829D1"/>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9B"/>
    <w:rsid w:val="00F90CAD"/>
    <w:rsid w:val="00F91A6B"/>
    <w:rsid w:val="00F92F89"/>
    <w:rsid w:val="00F93226"/>
    <w:rsid w:val="00F93F3C"/>
    <w:rsid w:val="00F94211"/>
    <w:rsid w:val="00F942C5"/>
    <w:rsid w:val="00F95287"/>
    <w:rsid w:val="00F96CB0"/>
    <w:rsid w:val="00F97C0E"/>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001"/>
    <w:rsid w:val="00FA606D"/>
    <w:rsid w:val="00FA612A"/>
    <w:rsid w:val="00FA75BF"/>
    <w:rsid w:val="00FA75FE"/>
    <w:rsid w:val="00FA7930"/>
    <w:rsid w:val="00FA7FE3"/>
    <w:rsid w:val="00FB05CE"/>
    <w:rsid w:val="00FB0624"/>
    <w:rsid w:val="00FB08C6"/>
    <w:rsid w:val="00FB0F28"/>
    <w:rsid w:val="00FB10B1"/>
    <w:rsid w:val="00FB1534"/>
    <w:rsid w:val="00FB2398"/>
    <w:rsid w:val="00FB2BFD"/>
    <w:rsid w:val="00FB3617"/>
    <w:rsid w:val="00FB45A9"/>
    <w:rsid w:val="00FB4882"/>
    <w:rsid w:val="00FB53B8"/>
    <w:rsid w:val="00FB579E"/>
    <w:rsid w:val="00FB6953"/>
    <w:rsid w:val="00FC02AE"/>
    <w:rsid w:val="00FC0F04"/>
    <w:rsid w:val="00FC1E81"/>
    <w:rsid w:val="00FC3FE2"/>
    <w:rsid w:val="00FC4189"/>
    <w:rsid w:val="00FC499E"/>
    <w:rsid w:val="00FC4C13"/>
    <w:rsid w:val="00FC6200"/>
    <w:rsid w:val="00FC70F2"/>
    <w:rsid w:val="00FC7317"/>
    <w:rsid w:val="00FC74C7"/>
    <w:rsid w:val="00FC7D4C"/>
    <w:rsid w:val="00FD0C75"/>
    <w:rsid w:val="00FD0F09"/>
    <w:rsid w:val="00FD17E7"/>
    <w:rsid w:val="00FD181B"/>
    <w:rsid w:val="00FD1998"/>
    <w:rsid w:val="00FD1A98"/>
    <w:rsid w:val="00FD224C"/>
    <w:rsid w:val="00FD233C"/>
    <w:rsid w:val="00FD251C"/>
    <w:rsid w:val="00FD2B61"/>
    <w:rsid w:val="00FD5A4D"/>
    <w:rsid w:val="00FD5E89"/>
    <w:rsid w:val="00FD6132"/>
    <w:rsid w:val="00FD6C91"/>
    <w:rsid w:val="00FD71F2"/>
    <w:rsid w:val="00FE05B3"/>
    <w:rsid w:val="00FE0CD4"/>
    <w:rsid w:val="00FE1E39"/>
    <w:rsid w:val="00FE1F9A"/>
    <w:rsid w:val="00FE2116"/>
    <w:rsid w:val="00FE24F7"/>
    <w:rsid w:val="00FE28B1"/>
    <w:rsid w:val="00FE2ABB"/>
    <w:rsid w:val="00FE2B3A"/>
    <w:rsid w:val="00FE3177"/>
    <w:rsid w:val="00FE3618"/>
    <w:rsid w:val="00FE405B"/>
    <w:rsid w:val="00FE41AB"/>
    <w:rsid w:val="00FE42BA"/>
    <w:rsid w:val="00FE42DF"/>
    <w:rsid w:val="00FE4E55"/>
    <w:rsid w:val="00FE502D"/>
    <w:rsid w:val="00FE5D0F"/>
    <w:rsid w:val="00FE62AA"/>
    <w:rsid w:val="00FE635B"/>
    <w:rsid w:val="00FE691C"/>
    <w:rsid w:val="00FE6F22"/>
    <w:rsid w:val="00FE7692"/>
    <w:rsid w:val="00FE7F11"/>
    <w:rsid w:val="00FF01DD"/>
    <w:rsid w:val="00FF09EB"/>
    <w:rsid w:val="00FF11C0"/>
    <w:rsid w:val="00FF1C2F"/>
    <w:rsid w:val="00FF210F"/>
    <w:rsid w:val="00FF2967"/>
    <w:rsid w:val="00FF489F"/>
    <w:rsid w:val="00FF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DC7C3"/>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 w:type="paragraph" w:customStyle="1" w:styleId="xmsonospacing">
    <w:name w:val="x_msonospacing"/>
    <w:basedOn w:val="Normal"/>
    <w:rsid w:val="004D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538">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247925544">
      <w:bodyDiv w:val="1"/>
      <w:marLeft w:val="0"/>
      <w:marRight w:val="0"/>
      <w:marTop w:val="0"/>
      <w:marBottom w:val="0"/>
      <w:divBdr>
        <w:top w:val="none" w:sz="0" w:space="0" w:color="auto"/>
        <w:left w:val="none" w:sz="0" w:space="0" w:color="auto"/>
        <w:bottom w:val="none" w:sz="0" w:space="0" w:color="auto"/>
        <w:right w:val="none" w:sz="0" w:space="0" w:color="auto"/>
      </w:divBdr>
    </w:div>
    <w:div w:id="29387467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69315852">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586811397">
      <w:bodyDiv w:val="1"/>
      <w:marLeft w:val="0"/>
      <w:marRight w:val="0"/>
      <w:marTop w:val="0"/>
      <w:marBottom w:val="0"/>
      <w:divBdr>
        <w:top w:val="none" w:sz="0" w:space="0" w:color="auto"/>
        <w:left w:val="none" w:sz="0" w:space="0" w:color="auto"/>
        <w:bottom w:val="none" w:sz="0" w:space="0" w:color="auto"/>
        <w:right w:val="none" w:sz="0" w:space="0" w:color="auto"/>
      </w:divBdr>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814372660">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24489303">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16475583">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153C-F94D-45BF-BADB-12985A0C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11</Pages>
  <Words>5631</Words>
  <Characters>22416</Characters>
  <Application>Microsoft Office Word</Application>
  <DocSecurity>0</DocSecurity>
  <Lines>379</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65</cp:revision>
  <cp:lastPrinted>2019-05-15T19:55:00Z</cp:lastPrinted>
  <dcterms:created xsi:type="dcterms:W3CDTF">2019-04-25T16:39:00Z</dcterms:created>
  <dcterms:modified xsi:type="dcterms:W3CDTF">2019-05-24T16:41:00Z</dcterms:modified>
</cp:coreProperties>
</file>