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E20309" w:rsidRDefault="00D47891" w:rsidP="00F64965">
      <w:pPr>
        <w:spacing w:after="0" w:line="480" w:lineRule="auto"/>
        <w:jc w:val="right"/>
        <w:rPr>
          <w:rFonts w:asciiTheme="minorHAnsi" w:hAnsiTheme="minorHAnsi" w:cstheme="minorHAnsi"/>
          <w:b/>
          <w:sz w:val="24"/>
          <w:szCs w:val="24"/>
        </w:rPr>
      </w:pPr>
      <w:r w:rsidRPr="00E20309">
        <w:rPr>
          <w:rFonts w:asciiTheme="minorHAnsi" w:hAnsiTheme="minorHAnsi" w:cstheme="minorHAnsi"/>
          <w:b/>
          <w:sz w:val="24"/>
          <w:szCs w:val="24"/>
        </w:rPr>
        <w:t xml:space="preserve">ACTA NÚMERO: </w:t>
      </w:r>
      <w:r w:rsidR="00F64965">
        <w:rPr>
          <w:rFonts w:asciiTheme="minorHAnsi" w:hAnsiTheme="minorHAnsi" w:cstheme="minorHAnsi"/>
          <w:b/>
          <w:sz w:val="24"/>
          <w:szCs w:val="24"/>
        </w:rPr>
        <w:t>32</w:t>
      </w:r>
      <w:r w:rsidRPr="00E20309">
        <w:rPr>
          <w:rFonts w:asciiTheme="minorHAnsi" w:hAnsiTheme="minorHAnsi" w:cstheme="minorHAnsi"/>
          <w:b/>
          <w:sz w:val="24"/>
          <w:szCs w:val="24"/>
        </w:rPr>
        <w:t>/201</w:t>
      </w:r>
      <w:r w:rsidR="005F6FCA" w:rsidRPr="00E20309">
        <w:rPr>
          <w:rFonts w:asciiTheme="minorHAnsi" w:hAnsiTheme="minorHAnsi" w:cstheme="minorHAnsi"/>
          <w:b/>
          <w:sz w:val="24"/>
          <w:szCs w:val="24"/>
        </w:rPr>
        <w:t>9</w:t>
      </w:r>
    </w:p>
    <w:p w:rsidR="0082382E" w:rsidRPr="00E20309" w:rsidRDefault="0082382E" w:rsidP="00F64965">
      <w:pPr>
        <w:spacing w:after="0" w:line="480" w:lineRule="auto"/>
        <w:jc w:val="right"/>
        <w:rPr>
          <w:rFonts w:asciiTheme="minorHAnsi" w:hAnsiTheme="minorHAnsi" w:cstheme="minorHAnsi"/>
          <w:b/>
          <w:sz w:val="24"/>
          <w:szCs w:val="24"/>
        </w:rPr>
      </w:pPr>
    </w:p>
    <w:p w:rsidR="00CB0F03" w:rsidRPr="00E20309" w:rsidRDefault="00CB0F03" w:rsidP="00F64965">
      <w:pPr>
        <w:spacing w:after="0"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 xml:space="preserve">ACTA DE SESIÓN EXTRAORDINARIA PRIVADA DEL CONSEJO DE LA JUDICATURA DEL ESTADO DE TLAXCALA, CELEBRADA A LAS </w:t>
      </w:r>
      <w:r w:rsidR="009F2432" w:rsidRPr="00E20309">
        <w:rPr>
          <w:rFonts w:asciiTheme="minorHAnsi" w:hAnsiTheme="minorHAnsi" w:cstheme="minorHAnsi"/>
          <w:b/>
          <w:sz w:val="24"/>
          <w:szCs w:val="24"/>
        </w:rPr>
        <w:t>DIECISIETE</w:t>
      </w:r>
      <w:r w:rsidRPr="00E20309">
        <w:rPr>
          <w:rFonts w:asciiTheme="minorHAnsi" w:hAnsiTheme="minorHAnsi" w:cstheme="minorHAnsi"/>
          <w:b/>
          <w:sz w:val="24"/>
          <w:szCs w:val="24"/>
        </w:rPr>
        <w:t xml:space="preserve"> HORAS DEL DÍA </w:t>
      </w:r>
      <w:r w:rsidR="009D27FF" w:rsidRPr="00E20309">
        <w:rPr>
          <w:rFonts w:asciiTheme="minorHAnsi" w:hAnsiTheme="minorHAnsi" w:cstheme="minorHAnsi"/>
          <w:b/>
          <w:sz w:val="24"/>
          <w:szCs w:val="24"/>
        </w:rPr>
        <w:t>TREINTA Y UNO</w:t>
      </w:r>
      <w:r w:rsidRPr="00E20309">
        <w:rPr>
          <w:rFonts w:asciiTheme="minorHAnsi" w:hAnsiTheme="minorHAnsi" w:cstheme="minorHAnsi"/>
          <w:b/>
          <w:sz w:val="24"/>
          <w:szCs w:val="24"/>
        </w:rPr>
        <w:t xml:space="preserve"> DE </w:t>
      </w:r>
      <w:r w:rsidR="009D27FF" w:rsidRPr="00E20309">
        <w:rPr>
          <w:rFonts w:asciiTheme="minorHAnsi" w:hAnsiTheme="minorHAnsi" w:cstheme="minorHAnsi"/>
          <w:b/>
          <w:sz w:val="24"/>
          <w:szCs w:val="24"/>
        </w:rPr>
        <w:t>MAYO</w:t>
      </w:r>
      <w:r w:rsidRPr="00E20309">
        <w:rPr>
          <w:rFonts w:asciiTheme="minorHAnsi" w:hAnsiTheme="minorHAnsi" w:cstheme="minorHAnsi"/>
          <w:b/>
          <w:sz w:val="24"/>
          <w:szCs w:val="24"/>
        </w:rPr>
        <w:t xml:space="preserve"> DEL AÑO DOS MIL DIECI</w:t>
      </w:r>
      <w:r w:rsidR="005F6FCA" w:rsidRPr="00E20309">
        <w:rPr>
          <w:rFonts w:asciiTheme="minorHAnsi" w:hAnsiTheme="minorHAnsi" w:cstheme="minorHAnsi"/>
          <w:b/>
          <w:sz w:val="24"/>
          <w:szCs w:val="24"/>
        </w:rPr>
        <w:t>NUEVE</w:t>
      </w:r>
      <w:r w:rsidRPr="00E20309">
        <w:rPr>
          <w:rFonts w:asciiTheme="minorHAnsi" w:hAnsiTheme="minorHAnsi" w:cstheme="minorHAnsi"/>
          <w:b/>
          <w:sz w:val="24"/>
          <w:szCs w:val="24"/>
        </w:rPr>
        <w:t>, EN LA SALA DE JUNTAS DE LA</w:t>
      </w:r>
      <w:r w:rsidR="00E20309" w:rsidRPr="00E20309">
        <w:rPr>
          <w:rFonts w:asciiTheme="minorHAnsi" w:hAnsiTheme="minorHAnsi" w:cstheme="minorHAnsi"/>
          <w:b/>
          <w:sz w:val="24"/>
          <w:szCs w:val="24"/>
        </w:rPr>
        <w:t xml:space="preserve"> SALA PENAL Y ESPECIALIZADA EN ADMINISTRACIÓN DE JUSTICIA PARA ADOLESCENTES, POR ENCONTRARSE CERRADA LA OFICINA DE LA</w:t>
      </w:r>
      <w:r w:rsidRPr="00E20309">
        <w:rPr>
          <w:rFonts w:asciiTheme="minorHAnsi" w:hAnsiTheme="minorHAnsi" w:cstheme="minorHAnsi"/>
          <w:b/>
          <w:sz w:val="24"/>
          <w:szCs w:val="24"/>
        </w:rPr>
        <w:t xml:space="preserve"> PRESIDENCIA DEL TRIBUNAL SUPERIOR DE JUSTICIA DEL ESTADO, CON SEDE EN SANTA ANITA HUILOAC, APIZACO, TLAXCALA. - - - - - - </w:t>
      </w:r>
      <w:bookmarkStart w:id="0" w:name="_Hlk505251924"/>
      <w:r w:rsidR="00E20309">
        <w:rPr>
          <w:rFonts w:asciiTheme="minorHAnsi" w:hAnsiTheme="minorHAnsi" w:cstheme="minorHAnsi"/>
          <w:b/>
          <w:sz w:val="24"/>
          <w:szCs w:val="24"/>
        </w:rPr>
        <w:t xml:space="preserve">- - - - - - - - - - - - - - - - - - - - - - - - - - - - - - - - - - - - - - - - - - - - - </w:t>
      </w:r>
    </w:p>
    <w:p w:rsidR="00CB0F03" w:rsidRPr="00E20309" w:rsidRDefault="00CB0F03" w:rsidP="00F64965">
      <w:pPr>
        <w:spacing w:line="480" w:lineRule="auto"/>
        <w:jc w:val="center"/>
        <w:rPr>
          <w:rFonts w:asciiTheme="minorHAnsi" w:hAnsiTheme="minorHAnsi" w:cstheme="minorHAnsi"/>
          <w:b/>
          <w:bCs/>
          <w:color w:val="000000"/>
          <w:sz w:val="24"/>
          <w:szCs w:val="24"/>
        </w:rPr>
      </w:pPr>
      <w:bookmarkStart w:id="1" w:name="_Hlk504476082"/>
      <w:r w:rsidRPr="00E20309">
        <w:rPr>
          <w:rFonts w:asciiTheme="minorHAnsi" w:hAnsiTheme="minorHAnsi" w:cstheme="minorHAnsi"/>
          <w:b/>
          <w:bCs/>
          <w:color w:val="000000"/>
          <w:sz w:val="24"/>
          <w:szCs w:val="24"/>
        </w:rPr>
        <w:t xml:space="preserve">ORDEN DEL DÍA: </w:t>
      </w:r>
    </w:p>
    <w:bookmarkEnd w:id="1"/>
    <w:p w:rsidR="005F6FCA" w:rsidRPr="00E20309" w:rsidRDefault="005F6FCA" w:rsidP="00F64965">
      <w:pPr>
        <w:pStyle w:val="NormalWeb"/>
        <w:numPr>
          <w:ilvl w:val="0"/>
          <w:numId w:val="1"/>
        </w:numPr>
        <w:spacing w:before="0" w:beforeAutospacing="0" w:after="0" w:afterAutospacing="0" w:line="480" w:lineRule="auto"/>
        <w:ind w:left="567" w:hanging="567"/>
        <w:jc w:val="both"/>
        <w:rPr>
          <w:rFonts w:asciiTheme="minorHAnsi" w:hAnsiTheme="minorHAnsi" w:cstheme="minorHAnsi"/>
          <w:color w:val="000000"/>
        </w:rPr>
      </w:pPr>
      <w:r w:rsidRPr="00E20309">
        <w:rPr>
          <w:rFonts w:asciiTheme="minorHAnsi" w:hAnsiTheme="minorHAnsi" w:cstheme="minorHAnsi"/>
          <w:color w:val="000000"/>
        </w:rPr>
        <w:t xml:space="preserve">Verificación del </w:t>
      </w:r>
      <w:proofErr w:type="gramStart"/>
      <w:r w:rsidRPr="00E20309">
        <w:rPr>
          <w:rFonts w:asciiTheme="minorHAnsi" w:hAnsiTheme="minorHAnsi" w:cstheme="minorHAnsi"/>
          <w:color w:val="000000"/>
        </w:rPr>
        <w:t>quórum.</w:t>
      </w:r>
      <w:r w:rsidR="00C72FEB" w:rsidRPr="00E20309">
        <w:rPr>
          <w:rFonts w:asciiTheme="minorHAnsi" w:hAnsiTheme="minorHAnsi" w:cstheme="minorHAnsi"/>
          <w:color w:val="000000"/>
        </w:rPr>
        <w:t>-</w:t>
      </w:r>
      <w:proofErr w:type="gramEnd"/>
      <w:r w:rsidR="00C72FEB" w:rsidRPr="00E20309">
        <w:rPr>
          <w:rFonts w:asciiTheme="minorHAnsi" w:hAnsiTheme="minorHAnsi" w:cstheme="minorHAnsi"/>
          <w:color w:val="000000"/>
        </w:rPr>
        <w:t xml:space="preserve"> - - - - - - - - - - - - - - - - - - - - - - - - - - - - - - - - - - - - </w:t>
      </w:r>
    </w:p>
    <w:p w:rsidR="00EB381C" w:rsidRPr="00F64965" w:rsidRDefault="005F6FCA" w:rsidP="00F64965">
      <w:pPr>
        <w:pStyle w:val="NormalWeb"/>
        <w:numPr>
          <w:ilvl w:val="0"/>
          <w:numId w:val="1"/>
        </w:numPr>
        <w:spacing w:before="0" w:beforeAutospacing="0" w:after="0" w:afterAutospacing="0" w:line="480" w:lineRule="auto"/>
        <w:ind w:left="567" w:hanging="567"/>
        <w:jc w:val="both"/>
        <w:rPr>
          <w:rFonts w:asciiTheme="minorHAnsi" w:hAnsiTheme="minorHAnsi" w:cstheme="minorHAnsi"/>
          <w:color w:val="000000"/>
        </w:rPr>
      </w:pPr>
      <w:r w:rsidRPr="00E20309">
        <w:rPr>
          <w:rFonts w:asciiTheme="minorHAnsi" w:eastAsia="Batang" w:hAnsiTheme="minorHAnsi" w:cstheme="minorHAnsi"/>
        </w:rPr>
        <w:t xml:space="preserve">Cuenta </w:t>
      </w:r>
      <w:r w:rsidR="00C855C5" w:rsidRPr="00E20309">
        <w:rPr>
          <w:rFonts w:asciiTheme="minorHAnsi" w:eastAsia="Batang" w:hAnsiTheme="minorHAnsi" w:cstheme="minorHAnsi"/>
        </w:rPr>
        <w:t>c</w:t>
      </w:r>
      <w:r w:rsidRPr="00E20309">
        <w:rPr>
          <w:rFonts w:asciiTheme="minorHAnsi" w:eastAsia="Batang" w:hAnsiTheme="minorHAnsi" w:cstheme="minorHAnsi"/>
        </w:rPr>
        <w:t xml:space="preserve">on el oficio número </w:t>
      </w:r>
      <w:r w:rsidR="00E20309">
        <w:rPr>
          <w:rFonts w:asciiTheme="minorHAnsi" w:eastAsia="Batang" w:hAnsiTheme="minorHAnsi" w:cstheme="minorHAnsi"/>
        </w:rPr>
        <w:t>1140</w:t>
      </w:r>
      <w:r w:rsidRPr="00E20309">
        <w:rPr>
          <w:rFonts w:asciiTheme="minorHAnsi" w:eastAsia="Batang" w:hAnsiTheme="minorHAnsi" w:cstheme="minorHAnsi"/>
        </w:rPr>
        <w:t xml:space="preserve">/2019, de fecha </w:t>
      </w:r>
      <w:r w:rsidR="009D27FF" w:rsidRPr="00E20309">
        <w:rPr>
          <w:rFonts w:asciiTheme="minorHAnsi" w:eastAsia="Batang" w:hAnsiTheme="minorHAnsi" w:cstheme="minorHAnsi"/>
        </w:rPr>
        <w:t>treinta y uno</w:t>
      </w:r>
      <w:r w:rsidRPr="00E20309">
        <w:rPr>
          <w:rFonts w:asciiTheme="minorHAnsi" w:eastAsia="Batang" w:hAnsiTheme="minorHAnsi" w:cstheme="minorHAnsi"/>
        </w:rPr>
        <w:t xml:space="preserve"> de </w:t>
      </w:r>
      <w:r w:rsidR="009D27FF" w:rsidRPr="00E20309">
        <w:rPr>
          <w:rFonts w:asciiTheme="minorHAnsi" w:eastAsia="Batang" w:hAnsiTheme="minorHAnsi" w:cstheme="minorHAnsi"/>
        </w:rPr>
        <w:t>mayo</w:t>
      </w:r>
      <w:r w:rsidRPr="00E20309">
        <w:rPr>
          <w:rFonts w:asciiTheme="minorHAnsi" w:eastAsia="Batang" w:hAnsiTheme="minorHAnsi" w:cstheme="minorHAnsi"/>
        </w:rPr>
        <w:t xml:space="preserve"> de dos mil diecinueve, signado por el Licenciado Luis Hernández López, Secretario General de Acuerdos del Tribunal Superior de Justicia.</w:t>
      </w:r>
      <w:r w:rsidR="00F64965">
        <w:rPr>
          <w:rFonts w:asciiTheme="minorHAnsi" w:eastAsia="Batang" w:hAnsiTheme="minorHAnsi" w:cstheme="minorHAnsi"/>
        </w:rPr>
        <w:t xml:space="preserve"> </w:t>
      </w:r>
      <w:r w:rsidR="00C72FEB" w:rsidRPr="00E20309">
        <w:rPr>
          <w:rFonts w:asciiTheme="minorHAnsi" w:eastAsia="Batang" w:hAnsiTheme="minorHAnsi" w:cstheme="minorHAnsi"/>
        </w:rPr>
        <w:t xml:space="preserve">- - - - - - </w:t>
      </w:r>
      <w:bookmarkEnd w:id="0"/>
    </w:p>
    <w:p w:rsidR="005F64B5" w:rsidRPr="00727DCD" w:rsidRDefault="005F64B5" w:rsidP="00F64965">
      <w:pPr>
        <w:spacing w:line="480" w:lineRule="auto"/>
        <w:jc w:val="both"/>
        <w:rPr>
          <w:rFonts w:asciiTheme="minorHAnsi" w:hAnsiTheme="minorHAnsi" w:cstheme="minorHAnsi"/>
          <w:sz w:val="24"/>
          <w:szCs w:val="24"/>
        </w:rPr>
      </w:pPr>
      <w:r w:rsidRPr="00E20309">
        <w:rPr>
          <w:rFonts w:asciiTheme="minorHAnsi" w:hAnsiTheme="minorHAnsi" w:cstheme="minorHAnsi"/>
          <w:b/>
          <w:sz w:val="24"/>
          <w:szCs w:val="24"/>
        </w:rPr>
        <w:t xml:space="preserve">En uso de la palabra, el Magistrado Presidente dijo: </w:t>
      </w:r>
      <w:r w:rsidRPr="00E20309">
        <w:rPr>
          <w:rFonts w:asciiTheme="minorHAnsi" w:hAnsiTheme="minorHAnsi" w:cstheme="minorHAnsi"/>
          <w:sz w:val="24"/>
          <w:szCs w:val="24"/>
        </w:rPr>
        <w:t xml:space="preserve">Consejeras y Consejero, al momento de convocarlos a esta sesión se </w:t>
      </w:r>
      <w:r w:rsidR="00727DCD">
        <w:rPr>
          <w:rFonts w:asciiTheme="minorHAnsi" w:hAnsiTheme="minorHAnsi" w:cstheme="minorHAnsi"/>
          <w:sz w:val="24"/>
          <w:szCs w:val="24"/>
        </w:rPr>
        <w:t xml:space="preserve">giró </w:t>
      </w:r>
      <w:r w:rsidRPr="00E20309">
        <w:rPr>
          <w:rFonts w:asciiTheme="minorHAnsi" w:hAnsiTheme="minorHAnsi" w:cstheme="minorHAnsi"/>
          <w:sz w:val="24"/>
          <w:szCs w:val="24"/>
        </w:rPr>
        <w:t>convo</w:t>
      </w:r>
      <w:r w:rsidR="00727DCD">
        <w:rPr>
          <w:rFonts w:asciiTheme="minorHAnsi" w:hAnsiTheme="minorHAnsi" w:cstheme="minorHAnsi"/>
          <w:sz w:val="24"/>
          <w:szCs w:val="24"/>
        </w:rPr>
        <w:t>catoria</w:t>
      </w:r>
      <w:r w:rsidRPr="00E20309">
        <w:rPr>
          <w:rFonts w:asciiTheme="minorHAnsi" w:hAnsiTheme="minorHAnsi" w:cstheme="minorHAnsi"/>
          <w:sz w:val="24"/>
          <w:szCs w:val="24"/>
        </w:rPr>
        <w:t xml:space="preserve"> también a la </w:t>
      </w:r>
      <w:r w:rsidR="00C855C5" w:rsidRPr="00E20309">
        <w:rPr>
          <w:rFonts w:asciiTheme="minorHAnsi" w:eastAsia="Batang" w:hAnsiTheme="minorHAnsi" w:cstheme="minorHAnsi"/>
          <w:sz w:val="24"/>
          <w:szCs w:val="24"/>
        </w:rPr>
        <w:t xml:space="preserve">Licenciada Georgette Alejandra </w:t>
      </w:r>
      <w:proofErr w:type="spellStart"/>
      <w:r w:rsidR="00C855C5" w:rsidRPr="00E20309">
        <w:rPr>
          <w:rFonts w:asciiTheme="minorHAnsi" w:eastAsia="Batang" w:hAnsiTheme="minorHAnsi" w:cstheme="minorHAnsi"/>
          <w:sz w:val="24"/>
          <w:szCs w:val="24"/>
        </w:rPr>
        <w:t>Pointelín</w:t>
      </w:r>
      <w:proofErr w:type="spellEnd"/>
      <w:r w:rsidR="00C855C5" w:rsidRPr="00E20309">
        <w:rPr>
          <w:rFonts w:asciiTheme="minorHAnsi" w:eastAsia="Batang" w:hAnsiTheme="minorHAnsi" w:cstheme="minorHAnsi"/>
          <w:sz w:val="24"/>
          <w:szCs w:val="24"/>
        </w:rPr>
        <w:t xml:space="preserve"> González</w:t>
      </w:r>
      <w:r w:rsidR="00727DCD">
        <w:rPr>
          <w:rFonts w:asciiTheme="minorHAnsi" w:eastAsia="Batang" w:hAnsiTheme="minorHAnsi" w:cstheme="minorHAnsi"/>
          <w:sz w:val="24"/>
          <w:szCs w:val="24"/>
        </w:rPr>
        <w:t>,</w:t>
      </w:r>
      <w:r w:rsidR="00C855C5" w:rsidRPr="00E20309">
        <w:rPr>
          <w:rFonts w:asciiTheme="minorHAnsi" w:eastAsia="Batang" w:hAnsiTheme="minorHAnsi" w:cstheme="minorHAnsi"/>
          <w:sz w:val="24"/>
          <w:szCs w:val="24"/>
        </w:rPr>
        <w:t xml:space="preserve"> </w:t>
      </w:r>
      <w:r w:rsidRPr="00E20309">
        <w:rPr>
          <w:rFonts w:asciiTheme="minorHAnsi" w:hAnsiTheme="minorHAnsi" w:cstheme="minorHAnsi"/>
          <w:sz w:val="24"/>
          <w:szCs w:val="24"/>
        </w:rPr>
        <w:t>Secretaria Ejecutiva</w:t>
      </w:r>
      <w:r w:rsidR="00727DCD">
        <w:rPr>
          <w:rFonts w:asciiTheme="minorHAnsi" w:hAnsiTheme="minorHAnsi" w:cstheme="minorHAnsi"/>
          <w:sz w:val="24"/>
          <w:szCs w:val="24"/>
        </w:rPr>
        <w:t>,</w:t>
      </w:r>
      <w:r w:rsidRPr="00E20309">
        <w:rPr>
          <w:rFonts w:asciiTheme="minorHAnsi" w:hAnsiTheme="minorHAnsi" w:cstheme="minorHAnsi"/>
          <w:sz w:val="24"/>
          <w:szCs w:val="24"/>
        </w:rPr>
        <w:t xml:space="preserve"> para los efectos establecidos en los artículos 74 de la Ley Orgánica del Poder Judicial del Estado y 82 fracción I del Reglamento del Consejo de la Judicatura del Estado</w:t>
      </w:r>
      <w:r w:rsidR="00727DCD">
        <w:rPr>
          <w:rFonts w:asciiTheme="minorHAnsi" w:hAnsiTheme="minorHAnsi" w:cstheme="minorHAnsi"/>
          <w:sz w:val="24"/>
          <w:szCs w:val="24"/>
        </w:rPr>
        <w:t>;</w:t>
      </w:r>
      <w:r w:rsidRPr="00E20309">
        <w:rPr>
          <w:rFonts w:asciiTheme="minorHAnsi" w:hAnsiTheme="minorHAnsi" w:cstheme="minorHAnsi"/>
          <w:sz w:val="24"/>
          <w:szCs w:val="24"/>
        </w:rPr>
        <w:t xml:space="preserve"> esto es</w:t>
      </w:r>
      <w:r w:rsidR="00727DCD">
        <w:rPr>
          <w:rFonts w:asciiTheme="minorHAnsi" w:hAnsiTheme="minorHAnsi" w:cstheme="minorHAnsi"/>
          <w:sz w:val="24"/>
          <w:szCs w:val="24"/>
        </w:rPr>
        <w:t>,</w:t>
      </w:r>
      <w:r w:rsidRPr="00E20309">
        <w:rPr>
          <w:rFonts w:asciiTheme="minorHAnsi" w:hAnsiTheme="minorHAnsi" w:cstheme="minorHAnsi"/>
          <w:sz w:val="24"/>
          <w:szCs w:val="24"/>
        </w:rPr>
        <w:t xml:space="preserve"> dar fe de los actos de este Cuerpo Colegiado, sin embargo no se encuentra presente, por lo que a fin de desahogar el orden del día, es necesario convocar a un fedatario y de conformidad con lo establecido en el artículo 90 del Reglamento ya citado</w:t>
      </w:r>
      <w:r w:rsidR="009D27FF" w:rsidRPr="00E20309">
        <w:rPr>
          <w:rFonts w:asciiTheme="minorHAnsi" w:hAnsiTheme="minorHAnsi" w:cstheme="minorHAnsi"/>
          <w:sz w:val="24"/>
          <w:szCs w:val="24"/>
        </w:rPr>
        <w:t>, esta suplencia puede darse en términos de lo establecido en la Ley Orgánica o bien, este Cuerpo Colegiado puede designar a quien deba suplir la ausencia</w:t>
      </w:r>
      <w:r w:rsidR="007E4F4E" w:rsidRPr="00E20309">
        <w:rPr>
          <w:rFonts w:asciiTheme="minorHAnsi" w:hAnsiTheme="minorHAnsi" w:cstheme="minorHAnsi"/>
          <w:sz w:val="24"/>
          <w:szCs w:val="24"/>
        </w:rPr>
        <w:t>, por lo que al no encontrarse presente la Secretaria Ejecutiva</w:t>
      </w:r>
      <w:r w:rsidR="00FC1E55" w:rsidRPr="00E20309">
        <w:rPr>
          <w:rFonts w:asciiTheme="minorHAnsi" w:hAnsiTheme="minorHAnsi" w:cstheme="minorHAnsi"/>
          <w:sz w:val="24"/>
          <w:szCs w:val="24"/>
        </w:rPr>
        <w:t xml:space="preserve"> para dar fe de este acuerdo</w:t>
      </w:r>
      <w:r w:rsidR="00971E72" w:rsidRPr="00E20309">
        <w:rPr>
          <w:rFonts w:asciiTheme="minorHAnsi" w:hAnsiTheme="minorHAnsi" w:cstheme="minorHAnsi"/>
          <w:sz w:val="24"/>
          <w:szCs w:val="24"/>
        </w:rPr>
        <w:t xml:space="preserve">, en términos del numeral </w:t>
      </w:r>
      <w:r w:rsidR="00971E72" w:rsidRPr="00E20309">
        <w:rPr>
          <w:rFonts w:asciiTheme="minorHAnsi" w:hAnsiTheme="minorHAnsi" w:cstheme="minorHAnsi"/>
          <w:sz w:val="24"/>
          <w:szCs w:val="24"/>
        </w:rPr>
        <w:lastRenderedPageBreak/>
        <w:t>antes indicado, s</w:t>
      </w:r>
      <w:r w:rsidR="005048AB" w:rsidRPr="00E20309">
        <w:rPr>
          <w:rFonts w:asciiTheme="minorHAnsi" w:hAnsiTheme="minorHAnsi" w:cstheme="minorHAnsi"/>
          <w:sz w:val="24"/>
          <w:szCs w:val="24"/>
        </w:rPr>
        <w:t>e pone</w:t>
      </w:r>
      <w:r w:rsidR="00FC1E55" w:rsidRPr="00E20309">
        <w:rPr>
          <w:rFonts w:asciiTheme="minorHAnsi" w:hAnsiTheme="minorHAnsi" w:cstheme="minorHAnsi"/>
          <w:sz w:val="24"/>
          <w:szCs w:val="24"/>
        </w:rPr>
        <w:t xml:space="preserve"> a su consideración</w:t>
      </w:r>
      <w:r w:rsidR="005048AB" w:rsidRPr="00E20309">
        <w:rPr>
          <w:rFonts w:asciiTheme="minorHAnsi" w:hAnsiTheme="minorHAnsi" w:cstheme="minorHAnsi"/>
          <w:sz w:val="24"/>
          <w:szCs w:val="24"/>
        </w:rPr>
        <w:t xml:space="preserve"> que el Licenciado </w:t>
      </w:r>
      <w:r w:rsidR="00727DCD">
        <w:rPr>
          <w:rFonts w:asciiTheme="minorHAnsi" w:hAnsiTheme="minorHAnsi" w:cstheme="minorHAnsi"/>
          <w:sz w:val="24"/>
          <w:szCs w:val="24"/>
        </w:rPr>
        <w:t>Noé Cuecuecha Rugerio, Director Jurídico,</w:t>
      </w:r>
      <w:r w:rsidR="005048AB" w:rsidRPr="00E20309">
        <w:rPr>
          <w:rFonts w:asciiTheme="minorHAnsi" w:hAnsiTheme="minorHAnsi" w:cstheme="minorHAnsi"/>
          <w:sz w:val="24"/>
          <w:szCs w:val="24"/>
        </w:rPr>
        <w:t xml:space="preserve"> supla a la </w:t>
      </w:r>
      <w:r w:rsidR="00971E72" w:rsidRPr="00E20309">
        <w:rPr>
          <w:rFonts w:asciiTheme="minorHAnsi" w:hAnsiTheme="minorHAnsi" w:cstheme="minorHAnsi"/>
          <w:sz w:val="24"/>
          <w:szCs w:val="24"/>
        </w:rPr>
        <w:t>Secretaria Ejecutiva y d</w:t>
      </w:r>
      <w:r w:rsidR="00727DCD">
        <w:rPr>
          <w:rFonts w:asciiTheme="minorHAnsi" w:hAnsiTheme="minorHAnsi" w:cstheme="minorHAnsi"/>
          <w:sz w:val="24"/>
          <w:szCs w:val="24"/>
        </w:rPr>
        <w:t>é</w:t>
      </w:r>
      <w:r w:rsidR="00971E72" w:rsidRPr="00E20309">
        <w:rPr>
          <w:rFonts w:asciiTheme="minorHAnsi" w:hAnsiTheme="minorHAnsi" w:cstheme="minorHAnsi"/>
          <w:sz w:val="24"/>
          <w:szCs w:val="24"/>
        </w:rPr>
        <w:t xml:space="preserve"> fe</w:t>
      </w:r>
      <w:r w:rsidR="00492E48" w:rsidRPr="00E20309">
        <w:rPr>
          <w:rFonts w:asciiTheme="minorHAnsi" w:hAnsiTheme="minorHAnsi" w:cstheme="minorHAnsi"/>
          <w:sz w:val="24"/>
          <w:szCs w:val="24"/>
        </w:rPr>
        <w:t xml:space="preserve">. Los que </w:t>
      </w:r>
      <w:r w:rsidR="007E4F4E" w:rsidRPr="00E20309">
        <w:rPr>
          <w:rFonts w:asciiTheme="minorHAnsi" w:hAnsiTheme="minorHAnsi" w:cstheme="minorHAnsi"/>
          <w:sz w:val="24"/>
          <w:szCs w:val="24"/>
        </w:rPr>
        <w:t>estén</w:t>
      </w:r>
      <w:r w:rsidR="00492E48" w:rsidRPr="00E20309">
        <w:rPr>
          <w:rFonts w:asciiTheme="minorHAnsi" w:hAnsiTheme="minorHAnsi" w:cstheme="minorHAnsi"/>
          <w:sz w:val="24"/>
          <w:szCs w:val="24"/>
        </w:rPr>
        <w:t xml:space="preserve"> a favor de </w:t>
      </w:r>
      <w:r w:rsidR="007E4F4E" w:rsidRPr="00E20309">
        <w:rPr>
          <w:rFonts w:asciiTheme="minorHAnsi" w:hAnsiTheme="minorHAnsi" w:cstheme="minorHAnsi"/>
          <w:sz w:val="24"/>
          <w:szCs w:val="24"/>
        </w:rPr>
        <w:t>esta propuesta sírvanse manifestarlo levantando la mano.</w:t>
      </w:r>
      <w:r w:rsidR="00F64965">
        <w:rPr>
          <w:rFonts w:asciiTheme="minorHAnsi" w:hAnsiTheme="minorHAnsi" w:cstheme="minorHAnsi"/>
          <w:sz w:val="24"/>
          <w:szCs w:val="24"/>
        </w:rPr>
        <w:t xml:space="preserve"> </w:t>
      </w:r>
      <w:r w:rsidR="00727DCD">
        <w:rPr>
          <w:rFonts w:asciiTheme="minorHAnsi" w:hAnsiTheme="minorHAnsi" w:cstheme="minorHAnsi"/>
          <w:sz w:val="24"/>
          <w:szCs w:val="24"/>
        </w:rPr>
        <w:t xml:space="preserve"> - - - - - - - </w:t>
      </w:r>
    </w:p>
    <w:p w:rsidR="007E4F4E" w:rsidRPr="00E20309" w:rsidRDefault="007E4F4E" w:rsidP="00F64965">
      <w:pPr>
        <w:spacing w:line="480" w:lineRule="auto"/>
        <w:jc w:val="both"/>
        <w:rPr>
          <w:rFonts w:asciiTheme="minorHAnsi" w:hAnsiTheme="minorHAnsi" w:cstheme="minorHAnsi"/>
          <w:sz w:val="24"/>
          <w:szCs w:val="24"/>
        </w:rPr>
      </w:pPr>
      <w:r w:rsidRPr="00E20309">
        <w:rPr>
          <w:rFonts w:asciiTheme="minorHAnsi" w:hAnsiTheme="minorHAnsi" w:cstheme="minorHAnsi"/>
          <w:sz w:val="24"/>
          <w:szCs w:val="24"/>
        </w:rPr>
        <w:t xml:space="preserve">Se aprueba por </w:t>
      </w:r>
      <w:r w:rsidR="00727DCD" w:rsidRPr="00727DCD">
        <w:rPr>
          <w:rFonts w:asciiTheme="minorHAnsi" w:hAnsiTheme="minorHAnsi" w:cstheme="minorHAnsi"/>
          <w:b/>
          <w:sz w:val="24"/>
          <w:szCs w:val="24"/>
        </w:rPr>
        <w:t>unanimidad</w:t>
      </w:r>
      <w:r w:rsidR="00727DCD">
        <w:rPr>
          <w:rFonts w:asciiTheme="minorHAnsi" w:hAnsiTheme="minorHAnsi" w:cstheme="minorHAnsi"/>
          <w:sz w:val="24"/>
          <w:szCs w:val="24"/>
        </w:rPr>
        <w:t xml:space="preserve"> de </w:t>
      </w:r>
      <w:r w:rsidRPr="00E20309">
        <w:rPr>
          <w:rFonts w:asciiTheme="minorHAnsi" w:hAnsiTheme="minorHAnsi" w:cstheme="minorHAnsi"/>
          <w:sz w:val="24"/>
          <w:szCs w:val="24"/>
        </w:rPr>
        <w:t xml:space="preserve">votos de los Consejeros que el Licenciado </w:t>
      </w:r>
      <w:r w:rsidR="00727DCD">
        <w:rPr>
          <w:rFonts w:asciiTheme="minorHAnsi" w:hAnsiTheme="minorHAnsi" w:cstheme="minorHAnsi"/>
          <w:sz w:val="24"/>
          <w:szCs w:val="24"/>
        </w:rPr>
        <w:t>Noé Cuecuecha Rugerio, Director Jurídico,</w:t>
      </w:r>
      <w:r w:rsidR="00727DCD" w:rsidRPr="00E20309">
        <w:rPr>
          <w:rFonts w:asciiTheme="minorHAnsi" w:hAnsiTheme="minorHAnsi" w:cstheme="minorHAnsi"/>
          <w:sz w:val="24"/>
          <w:szCs w:val="24"/>
        </w:rPr>
        <w:t xml:space="preserve"> </w:t>
      </w:r>
      <w:r w:rsidRPr="00E20309">
        <w:rPr>
          <w:rFonts w:asciiTheme="minorHAnsi" w:hAnsiTheme="minorHAnsi" w:cstheme="minorHAnsi"/>
          <w:sz w:val="24"/>
          <w:szCs w:val="24"/>
        </w:rPr>
        <w:t>d</w:t>
      </w:r>
      <w:r w:rsidR="00727DCD">
        <w:rPr>
          <w:rFonts w:asciiTheme="minorHAnsi" w:hAnsiTheme="minorHAnsi" w:cstheme="minorHAnsi"/>
          <w:sz w:val="24"/>
          <w:szCs w:val="24"/>
        </w:rPr>
        <w:t>é</w:t>
      </w:r>
      <w:r w:rsidRPr="00E20309">
        <w:rPr>
          <w:rFonts w:asciiTheme="minorHAnsi" w:hAnsiTheme="minorHAnsi" w:cstheme="minorHAnsi"/>
          <w:sz w:val="24"/>
          <w:szCs w:val="24"/>
        </w:rPr>
        <w:t xml:space="preserve"> fe de</w:t>
      </w:r>
      <w:r w:rsidR="00727DCD">
        <w:rPr>
          <w:rFonts w:asciiTheme="minorHAnsi" w:hAnsiTheme="minorHAnsi" w:cstheme="minorHAnsi"/>
          <w:sz w:val="24"/>
          <w:szCs w:val="24"/>
        </w:rPr>
        <w:t xml:space="preserve">l desarrollo y </w:t>
      </w:r>
      <w:r w:rsidRPr="00E20309">
        <w:rPr>
          <w:rFonts w:asciiTheme="minorHAnsi" w:hAnsiTheme="minorHAnsi" w:cstheme="minorHAnsi"/>
          <w:sz w:val="24"/>
          <w:szCs w:val="24"/>
        </w:rPr>
        <w:t>l</w:t>
      </w:r>
      <w:r w:rsidR="00727DCD">
        <w:rPr>
          <w:rFonts w:asciiTheme="minorHAnsi" w:hAnsiTheme="minorHAnsi" w:cstheme="minorHAnsi"/>
          <w:sz w:val="24"/>
          <w:szCs w:val="24"/>
        </w:rPr>
        <w:t>os acuerdos</w:t>
      </w:r>
      <w:r w:rsidRPr="00E20309">
        <w:rPr>
          <w:rFonts w:asciiTheme="minorHAnsi" w:hAnsiTheme="minorHAnsi" w:cstheme="minorHAnsi"/>
          <w:sz w:val="24"/>
          <w:szCs w:val="24"/>
        </w:rPr>
        <w:t xml:space="preserve"> de la presente </w:t>
      </w:r>
      <w:proofErr w:type="gramStart"/>
      <w:r w:rsidRPr="00E20309">
        <w:rPr>
          <w:rFonts w:asciiTheme="minorHAnsi" w:hAnsiTheme="minorHAnsi" w:cstheme="minorHAnsi"/>
          <w:sz w:val="24"/>
          <w:szCs w:val="24"/>
        </w:rPr>
        <w:t>sesión.</w:t>
      </w:r>
      <w:r w:rsidR="00727DCD">
        <w:rPr>
          <w:rFonts w:asciiTheme="minorHAnsi" w:hAnsiTheme="minorHAnsi" w:cstheme="minorHAnsi"/>
          <w:sz w:val="24"/>
          <w:szCs w:val="24"/>
        </w:rPr>
        <w:t>-</w:t>
      </w:r>
      <w:proofErr w:type="gramEnd"/>
      <w:r w:rsidR="00727DCD">
        <w:rPr>
          <w:rFonts w:asciiTheme="minorHAnsi" w:hAnsiTheme="minorHAnsi" w:cstheme="minorHAnsi"/>
          <w:sz w:val="24"/>
          <w:szCs w:val="24"/>
        </w:rPr>
        <w:t xml:space="preserve"> - - - - - - - - - - - - - - - - - - - - - - - - - - - - - - - - - - - - - - - - - - -- - - - </w:t>
      </w:r>
    </w:p>
    <w:p w:rsidR="005F64B5" w:rsidRPr="00E20309" w:rsidRDefault="005F64B5" w:rsidP="00F64965">
      <w:pPr>
        <w:pStyle w:val="NormalWeb"/>
        <w:spacing w:before="0" w:beforeAutospacing="0" w:after="0" w:afterAutospacing="0" w:line="480" w:lineRule="auto"/>
        <w:jc w:val="both"/>
        <w:rPr>
          <w:rFonts w:asciiTheme="minorHAnsi" w:hAnsiTheme="minorHAnsi" w:cstheme="minorHAnsi"/>
          <w:b/>
          <w:u w:val="single"/>
        </w:rPr>
      </w:pPr>
      <w:r w:rsidRPr="00E20309">
        <w:rPr>
          <w:rFonts w:asciiTheme="minorHAnsi" w:hAnsiTheme="minorHAnsi" w:cstheme="minorHAnsi"/>
          <w:b/>
          <w:u w:val="single"/>
        </w:rPr>
        <w:t xml:space="preserve">ESTANDO PRESENTE LA </w:t>
      </w:r>
      <w:r w:rsidR="00FC1E55" w:rsidRPr="00E20309">
        <w:rPr>
          <w:rFonts w:asciiTheme="minorHAnsi" w:hAnsiTheme="minorHAnsi" w:cstheme="minorHAnsi"/>
          <w:b/>
          <w:u w:val="single"/>
        </w:rPr>
        <w:t>PERSONA DESIGNADA POR EL CONSEJO PARA SUPLIR LA AUSENCIA DE LA SECRETARIA EJECUTIVA</w:t>
      </w:r>
      <w:r w:rsidRPr="00E20309">
        <w:rPr>
          <w:rFonts w:asciiTheme="minorHAnsi" w:hAnsiTheme="minorHAnsi" w:cstheme="minorHAnsi"/>
          <w:b/>
          <w:u w:val="single"/>
        </w:rPr>
        <w:t>, SE DA CURSO A LA SESIÓN.</w:t>
      </w:r>
    </w:p>
    <w:p w:rsidR="005F64B5" w:rsidRPr="00E20309" w:rsidRDefault="005F64B5" w:rsidP="00F64965">
      <w:pPr>
        <w:pStyle w:val="NormalWeb"/>
        <w:spacing w:before="0" w:beforeAutospacing="0" w:after="0" w:afterAutospacing="0" w:line="480" w:lineRule="auto"/>
        <w:jc w:val="both"/>
        <w:rPr>
          <w:rFonts w:asciiTheme="minorHAnsi" w:hAnsiTheme="minorHAnsi" w:cstheme="minorHAnsi"/>
        </w:rPr>
      </w:pPr>
    </w:p>
    <w:p w:rsidR="00CB0F03" w:rsidRPr="00E20309" w:rsidRDefault="00CB0F03" w:rsidP="00F64965">
      <w:pPr>
        <w:pStyle w:val="NormalWeb"/>
        <w:spacing w:before="0" w:beforeAutospacing="0" w:after="0" w:afterAutospacing="0" w:line="480" w:lineRule="auto"/>
        <w:jc w:val="both"/>
        <w:rPr>
          <w:rFonts w:asciiTheme="minorHAnsi" w:hAnsiTheme="minorHAnsi" w:cstheme="minorHAnsi"/>
          <w:color w:val="000000"/>
        </w:rPr>
      </w:pPr>
      <w:r w:rsidRPr="00E20309">
        <w:rPr>
          <w:rFonts w:asciiTheme="minorHAnsi" w:hAnsiTheme="minorHAnsi" w:cstheme="minorHAnsi"/>
        </w:rPr>
        <w:t xml:space="preserve">ASISTENTES: - - - - - - - - - - - - - - - - - - - - - - - - - - - - - - - - - - - - - - - - - - - - - - - - - - </w:t>
      </w:r>
    </w:p>
    <w:tbl>
      <w:tblPr>
        <w:tblW w:w="0" w:type="auto"/>
        <w:tblLook w:val="04A0" w:firstRow="1" w:lastRow="0" w:firstColumn="1" w:lastColumn="0" w:noHBand="0" w:noVBand="1"/>
      </w:tblPr>
      <w:tblGrid>
        <w:gridCol w:w="5847"/>
        <w:gridCol w:w="2075"/>
      </w:tblGrid>
      <w:tr w:rsidR="00CB0F03" w:rsidRPr="00E20309" w:rsidTr="00A122FC">
        <w:tc>
          <w:tcPr>
            <w:tcW w:w="6141" w:type="dxa"/>
            <w:hideMark/>
          </w:tcPr>
          <w:p w:rsidR="00CB0F03" w:rsidRPr="00E20309" w:rsidRDefault="00CB0F03" w:rsidP="00F64965">
            <w:pPr>
              <w:spacing w:line="480" w:lineRule="auto"/>
              <w:jc w:val="both"/>
              <w:rPr>
                <w:rFonts w:asciiTheme="minorHAnsi" w:hAnsiTheme="minorHAnsi" w:cstheme="minorHAnsi"/>
                <w:sz w:val="24"/>
                <w:szCs w:val="24"/>
              </w:rPr>
            </w:pPr>
            <w:bookmarkStart w:id="2" w:name="_Hlk478713375"/>
            <w:r w:rsidRPr="00E20309">
              <w:rPr>
                <w:rFonts w:asciiTheme="minorHAnsi" w:hAnsiTheme="minorHAnsi" w:cstheme="minorHAnsi"/>
                <w:b/>
                <w:sz w:val="24"/>
                <w:szCs w:val="24"/>
              </w:rPr>
              <w:t>Magistrad</w:t>
            </w:r>
            <w:r w:rsidR="00070776" w:rsidRPr="00E20309">
              <w:rPr>
                <w:rFonts w:asciiTheme="minorHAnsi" w:hAnsiTheme="minorHAnsi" w:cstheme="minorHAnsi"/>
                <w:b/>
                <w:sz w:val="24"/>
                <w:szCs w:val="24"/>
              </w:rPr>
              <w:t xml:space="preserve">o </w:t>
            </w:r>
            <w:r w:rsidR="00FC1E55" w:rsidRPr="00E20309">
              <w:rPr>
                <w:rFonts w:asciiTheme="minorHAnsi" w:hAnsiTheme="minorHAnsi" w:cstheme="minorHAnsi"/>
                <w:b/>
                <w:sz w:val="24"/>
                <w:szCs w:val="24"/>
              </w:rPr>
              <w:t>Mario Antonio de Jesús Jiménez Martínez</w:t>
            </w:r>
            <w:r w:rsidR="00070776" w:rsidRPr="00E20309">
              <w:rPr>
                <w:rFonts w:asciiTheme="minorHAnsi" w:hAnsiTheme="minorHAnsi" w:cstheme="minorHAnsi"/>
                <w:b/>
                <w:sz w:val="24"/>
                <w:szCs w:val="24"/>
              </w:rPr>
              <w:t>,</w:t>
            </w:r>
            <w:r w:rsidRPr="00E20309">
              <w:rPr>
                <w:rFonts w:asciiTheme="minorHAnsi" w:hAnsiTheme="minorHAnsi" w:cstheme="minorHAnsi"/>
                <w:b/>
                <w:sz w:val="24"/>
                <w:szCs w:val="24"/>
              </w:rPr>
              <w:t xml:space="preserve"> </w:t>
            </w:r>
            <w:proofErr w:type="gramStart"/>
            <w:r w:rsidRPr="00E20309">
              <w:rPr>
                <w:rFonts w:asciiTheme="minorHAnsi" w:hAnsiTheme="minorHAnsi" w:cstheme="minorHAnsi"/>
                <w:b/>
                <w:sz w:val="24"/>
                <w:szCs w:val="24"/>
              </w:rPr>
              <w:t>President</w:t>
            </w:r>
            <w:r w:rsidR="00070776" w:rsidRPr="00E20309">
              <w:rPr>
                <w:rFonts w:asciiTheme="minorHAnsi" w:hAnsiTheme="minorHAnsi" w:cstheme="minorHAnsi"/>
                <w:b/>
                <w:sz w:val="24"/>
                <w:szCs w:val="24"/>
              </w:rPr>
              <w:t>e</w:t>
            </w:r>
            <w:proofErr w:type="gramEnd"/>
            <w:r w:rsidRPr="00E20309">
              <w:rPr>
                <w:rFonts w:asciiTheme="minorHAnsi" w:hAnsiTheme="minorHAnsi" w:cstheme="minorHAnsi"/>
                <w:b/>
                <w:sz w:val="24"/>
                <w:szCs w:val="24"/>
              </w:rPr>
              <w:t xml:space="preserve"> del </w:t>
            </w:r>
            <w:r w:rsidR="00C72FEB" w:rsidRPr="00E20309">
              <w:rPr>
                <w:rFonts w:asciiTheme="minorHAnsi" w:hAnsiTheme="minorHAnsi" w:cstheme="minorHAnsi"/>
                <w:b/>
                <w:sz w:val="24"/>
                <w:szCs w:val="24"/>
              </w:rPr>
              <w:t>Tribunal Superior de Justicia</w:t>
            </w:r>
            <w:r w:rsidR="00C06316" w:rsidRPr="00E20309">
              <w:rPr>
                <w:rFonts w:asciiTheme="minorHAnsi" w:hAnsiTheme="minorHAnsi" w:cstheme="minorHAnsi"/>
                <w:b/>
                <w:sz w:val="24"/>
                <w:szCs w:val="24"/>
              </w:rPr>
              <w:t xml:space="preserve"> del Estado de Tlaxcala.</w:t>
            </w:r>
            <w:r w:rsidR="00C72FEB" w:rsidRPr="00E20309">
              <w:rPr>
                <w:rFonts w:asciiTheme="minorHAnsi" w:hAnsiTheme="minorHAnsi" w:cstheme="minorHAnsi"/>
                <w:b/>
                <w:sz w:val="24"/>
                <w:szCs w:val="24"/>
              </w:rPr>
              <w:t xml:space="preserve"> </w:t>
            </w:r>
            <w:r w:rsidRPr="00E20309">
              <w:rPr>
                <w:rFonts w:asciiTheme="minorHAnsi" w:hAnsiTheme="minorHAnsi" w:cstheme="minorHAnsi"/>
                <w:b/>
                <w:sz w:val="24"/>
                <w:szCs w:val="24"/>
              </w:rPr>
              <w:t xml:space="preserve"> - - - </w:t>
            </w:r>
            <w:r w:rsidR="00C06316" w:rsidRPr="00E20309">
              <w:rPr>
                <w:rFonts w:asciiTheme="minorHAnsi" w:hAnsiTheme="minorHAnsi" w:cstheme="minorHAnsi"/>
                <w:b/>
                <w:sz w:val="24"/>
                <w:szCs w:val="24"/>
              </w:rPr>
              <w:t xml:space="preserve">- - - - </w:t>
            </w:r>
            <w:r w:rsidR="00727DCD">
              <w:rPr>
                <w:rFonts w:asciiTheme="minorHAnsi" w:hAnsiTheme="minorHAnsi" w:cstheme="minorHAnsi"/>
                <w:b/>
                <w:sz w:val="24"/>
                <w:szCs w:val="24"/>
              </w:rPr>
              <w:t xml:space="preserve">- - - - - - - - - - - - - - - - - - - - - - - - - - - </w:t>
            </w:r>
          </w:p>
        </w:tc>
        <w:tc>
          <w:tcPr>
            <w:tcW w:w="2132" w:type="dxa"/>
            <w:hideMark/>
          </w:tcPr>
          <w:p w:rsidR="00CB0F03" w:rsidRPr="00E20309" w:rsidRDefault="00CB0F03" w:rsidP="00F64965">
            <w:pPr>
              <w:spacing w:after="0" w:line="480" w:lineRule="auto"/>
              <w:ind w:left="45"/>
              <w:jc w:val="both"/>
              <w:rPr>
                <w:rFonts w:asciiTheme="minorHAnsi" w:hAnsiTheme="minorHAnsi" w:cstheme="minorHAnsi"/>
                <w:sz w:val="24"/>
                <w:szCs w:val="24"/>
              </w:rPr>
            </w:pPr>
            <w:r w:rsidRPr="00E20309">
              <w:rPr>
                <w:rFonts w:asciiTheme="minorHAnsi" w:hAnsiTheme="minorHAnsi" w:cstheme="minorHAnsi"/>
                <w:sz w:val="24"/>
                <w:szCs w:val="24"/>
              </w:rPr>
              <w:t xml:space="preserve">- - - -- - - - - - - - - - - </w:t>
            </w:r>
            <w:r w:rsidR="00727DCD">
              <w:rPr>
                <w:rFonts w:asciiTheme="minorHAnsi" w:hAnsiTheme="minorHAnsi" w:cstheme="minorHAnsi"/>
                <w:sz w:val="24"/>
                <w:szCs w:val="24"/>
              </w:rPr>
              <w:t>- - - - - - - - - - - - - - P</w:t>
            </w:r>
            <w:r w:rsidRPr="00E20309">
              <w:rPr>
                <w:rFonts w:asciiTheme="minorHAnsi" w:hAnsiTheme="minorHAnsi" w:cstheme="minorHAnsi"/>
                <w:sz w:val="24"/>
                <w:szCs w:val="24"/>
              </w:rPr>
              <w:t xml:space="preserve">resente- - - - - - - </w:t>
            </w:r>
          </w:p>
        </w:tc>
      </w:tr>
      <w:tr w:rsidR="00CB0F03" w:rsidRPr="00E20309" w:rsidTr="00A122FC">
        <w:tc>
          <w:tcPr>
            <w:tcW w:w="6141" w:type="dxa"/>
            <w:hideMark/>
          </w:tcPr>
          <w:p w:rsidR="00CB0F03" w:rsidRPr="00E20309" w:rsidRDefault="00CB0F03" w:rsidP="00F64965">
            <w:pPr>
              <w:spacing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Licenciada Mar</w:t>
            </w:r>
            <w:r w:rsidR="00C72FEB" w:rsidRPr="00E20309">
              <w:rPr>
                <w:rFonts w:asciiTheme="minorHAnsi" w:hAnsiTheme="minorHAnsi" w:cstheme="minorHAnsi"/>
                <w:b/>
                <w:sz w:val="24"/>
                <w:szCs w:val="24"/>
              </w:rPr>
              <w:t>tha Zenteno Ramírez</w:t>
            </w:r>
            <w:r w:rsidRPr="00E20309">
              <w:rPr>
                <w:rFonts w:asciiTheme="minorHAnsi" w:hAnsiTheme="minorHAnsi" w:cstheme="minorHAnsi"/>
                <w:b/>
                <w:sz w:val="24"/>
                <w:szCs w:val="24"/>
              </w:rPr>
              <w:t xml:space="preserve">, integrante del Consejo de la Judicatura del Estado de Tlaxcala.  - - - - -  - </w:t>
            </w:r>
          </w:p>
        </w:tc>
        <w:tc>
          <w:tcPr>
            <w:tcW w:w="2132" w:type="dxa"/>
            <w:hideMark/>
          </w:tcPr>
          <w:p w:rsidR="00CB0F03" w:rsidRPr="00E20309" w:rsidRDefault="00CB0F03" w:rsidP="00F64965">
            <w:pPr>
              <w:spacing w:after="0" w:line="480" w:lineRule="auto"/>
              <w:ind w:left="45"/>
              <w:jc w:val="both"/>
              <w:rPr>
                <w:rFonts w:asciiTheme="minorHAnsi" w:hAnsiTheme="minorHAnsi" w:cstheme="minorHAnsi"/>
                <w:sz w:val="24"/>
                <w:szCs w:val="24"/>
              </w:rPr>
            </w:pPr>
            <w:r w:rsidRPr="00E20309">
              <w:rPr>
                <w:rFonts w:asciiTheme="minorHAnsi" w:hAnsiTheme="minorHAnsi" w:cstheme="minorHAnsi"/>
                <w:sz w:val="24"/>
                <w:szCs w:val="24"/>
              </w:rPr>
              <w:t xml:space="preserve">- - - -- - - - - - - - - - - </w:t>
            </w:r>
          </w:p>
          <w:p w:rsidR="00CB0F03" w:rsidRPr="00E20309" w:rsidRDefault="00CB0F03" w:rsidP="00F64965">
            <w:pPr>
              <w:spacing w:line="480" w:lineRule="auto"/>
              <w:jc w:val="both"/>
              <w:rPr>
                <w:rFonts w:asciiTheme="minorHAnsi" w:hAnsiTheme="minorHAnsi" w:cstheme="minorHAnsi"/>
                <w:sz w:val="24"/>
                <w:szCs w:val="24"/>
              </w:rPr>
            </w:pPr>
            <w:r w:rsidRPr="00E20309">
              <w:rPr>
                <w:rFonts w:asciiTheme="minorHAnsi" w:hAnsiTheme="minorHAnsi" w:cstheme="minorHAnsi"/>
                <w:sz w:val="24"/>
                <w:szCs w:val="24"/>
              </w:rPr>
              <w:t xml:space="preserve">Presente - - - - - - - </w:t>
            </w:r>
          </w:p>
        </w:tc>
      </w:tr>
      <w:tr w:rsidR="00CB0F03" w:rsidRPr="00E20309" w:rsidTr="00A122FC">
        <w:tc>
          <w:tcPr>
            <w:tcW w:w="6141" w:type="dxa"/>
            <w:hideMark/>
          </w:tcPr>
          <w:p w:rsidR="00CB0F03" w:rsidRPr="00E20309" w:rsidRDefault="00CB0F03" w:rsidP="00F64965">
            <w:pPr>
              <w:spacing w:line="480" w:lineRule="auto"/>
              <w:jc w:val="both"/>
              <w:rPr>
                <w:rFonts w:asciiTheme="minorHAnsi" w:hAnsiTheme="minorHAnsi" w:cstheme="minorHAnsi"/>
                <w:sz w:val="24"/>
                <w:szCs w:val="24"/>
              </w:rPr>
            </w:pPr>
            <w:r w:rsidRPr="00E20309">
              <w:rPr>
                <w:rFonts w:asciiTheme="minorHAnsi" w:hAnsiTheme="minorHAnsi" w:cstheme="minorHAnsi"/>
                <w:b/>
                <w:sz w:val="24"/>
                <w:szCs w:val="24"/>
              </w:rPr>
              <w:t xml:space="preserve">Licenciada Leticia Caballero Muñoz, integrante del Consejo de la Judicatura del Estado de Tlaxcala.  - - - - - - </w:t>
            </w:r>
          </w:p>
        </w:tc>
        <w:tc>
          <w:tcPr>
            <w:tcW w:w="2132" w:type="dxa"/>
            <w:hideMark/>
          </w:tcPr>
          <w:p w:rsidR="00CB0F03" w:rsidRPr="00E20309" w:rsidRDefault="00CB0F03" w:rsidP="00F64965">
            <w:pPr>
              <w:spacing w:after="0" w:line="480" w:lineRule="auto"/>
              <w:ind w:left="45"/>
              <w:jc w:val="both"/>
              <w:rPr>
                <w:rFonts w:asciiTheme="minorHAnsi" w:hAnsiTheme="minorHAnsi" w:cstheme="minorHAnsi"/>
                <w:sz w:val="24"/>
                <w:szCs w:val="24"/>
              </w:rPr>
            </w:pPr>
            <w:r w:rsidRPr="00E20309">
              <w:rPr>
                <w:rFonts w:asciiTheme="minorHAnsi" w:hAnsiTheme="minorHAnsi" w:cstheme="minorHAnsi"/>
                <w:sz w:val="24"/>
                <w:szCs w:val="24"/>
              </w:rPr>
              <w:t xml:space="preserve">- - - -- - - - - - - - - - - </w:t>
            </w:r>
          </w:p>
          <w:p w:rsidR="00CB0F03" w:rsidRPr="00E20309" w:rsidRDefault="00CB0F03" w:rsidP="00F64965">
            <w:pPr>
              <w:spacing w:line="480" w:lineRule="auto"/>
              <w:jc w:val="both"/>
              <w:rPr>
                <w:rFonts w:asciiTheme="minorHAnsi" w:hAnsiTheme="minorHAnsi" w:cstheme="minorHAnsi"/>
                <w:sz w:val="24"/>
                <w:szCs w:val="24"/>
              </w:rPr>
            </w:pPr>
            <w:r w:rsidRPr="00E20309">
              <w:rPr>
                <w:rFonts w:asciiTheme="minorHAnsi" w:hAnsiTheme="minorHAnsi" w:cstheme="minorHAnsi"/>
                <w:sz w:val="24"/>
                <w:szCs w:val="24"/>
              </w:rPr>
              <w:t xml:space="preserve">Presente- - - - - - - - </w:t>
            </w:r>
          </w:p>
        </w:tc>
      </w:tr>
      <w:tr w:rsidR="00CB0F03" w:rsidRPr="00E20309" w:rsidTr="00A122FC">
        <w:tc>
          <w:tcPr>
            <w:tcW w:w="6141" w:type="dxa"/>
          </w:tcPr>
          <w:p w:rsidR="00CB0F03" w:rsidRPr="00E20309" w:rsidRDefault="00CB0F03" w:rsidP="00F64965">
            <w:pPr>
              <w:spacing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 xml:space="preserve">Licenciado Álvaro García Moreno, integrante del Consejo de la Judicatura del Estado de Tlaxcala.  - - - - - - </w:t>
            </w:r>
          </w:p>
        </w:tc>
        <w:tc>
          <w:tcPr>
            <w:tcW w:w="2132" w:type="dxa"/>
          </w:tcPr>
          <w:p w:rsidR="00CB0F03" w:rsidRPr="00E20309" w:rsidRDefault="00CB0F03" w:rsidP="00F64965">
            <w:pPr>
              <w:spacing w:after="0" w:line="480" w:lineRule="auto"/>
              <w:jc w:val="both"/>
              <w:rPr>
                <w:rFonts w:asciiTheme="minorHAnsi" w:hAnsiTheme="minorHAnsi" w:cstheme="minorHAnsi"/>
                <w:sz w:val="24"/>
                <w:szCs w:val="24"/>
              </w:rPr>
            </w:pPr>
            <w:r w:rsidRPr="00E20309">
              <w:rPr>
                <w:rFonts w:asciiTheme="minorHAnsi" w:hAnsiTheme="minorHAnsi" w:cstheme="minorHAnsi"/>
                <w:sz w:val="24"/>
                <w:szCs w:val="24"/>
              </w:rPr>
              <w:t xml:space="preserve">- - - - - - - - - - - - - - </w:t>
            </w:r>
          </w:p>
          <w:p w:rsidR="00CB0F03" w:rsidRPr="00E20309" w:rsidRDefault="00CB0F03" w:rsidP="00F64965">
            <w:pPr>
              <w:spacing w:after="0" w:line="480" w:lineRule="auto"/>
              <w:ind w:left="45"/>
              <w:jc w:val="both"/>
              <w:rPr>
                <w:rFonts w:asciiTheme="minorHAnsi" w:hAnsiTheme="minorHAnsi" w:cstheme="minorHAnsi"/>
                <w:sz w:val="24"/>
                <w:szCs w:val="24"/>
              </w:rPr>
            </w:pPr>
            <w:r w:rsidRPr="00E20309">
              <w:rPr>
                <w:rFonts w:asciiTheme="minorHAnsi" w:hAnsiTheme="minorHAnsi" w:cstheme="minorHAnsi"/>
                <w:sz w:val="24"/>
                <w:szCs w:val="24"/>
              </w:rPr>
              <w:t xml:space="preserve">Presente - - - - - - - </w:t>
            </w:r>
          </w:p>
        </w:tc>
      </w:tr>
      <w:tr w:rsidR="00CB0F03" w:rsidRPr="00E20309" w:rsidTr="00A122FC">
        <w:tc>
          <w:tcPr>
            <w:tcW w:w="6141" w:type="dxa"/>
            <w:hideMark/>
          </w:tcPr>
          <w:p w:rsidR="00CB0F03" w:rsidRPr="00E20309" w:rsidRDefault="00CB0F03" w:rsidP="00F64965">
            <w:pPr>
              <w:spacing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 xml:space="preserve">Doctora Mildred </w:t>
            </w:r>
            <w:proofErr w:type="spellStart"/>
            <w:r w:rsidRPr="00E20309">
              <w:rPr>
                <w:rFonts w:asciiTheme="minorHAnsi" w:hAnsiTheme="minorHAnsi" w:cstheme="minorHAnsi"/>
                <w:b/>
                <w:sz w:val="24"/>
                <w:szCs w:val="24"/>
              </w:rPr>
              <w:t>Murbartián</w:t>
            </w:r>
            <w:proofErr w:type="spellEnd"/>
            <w:r w:rsidRPr="00E20309">
              <w:rPr>
                <w:rFonts w:asciiTheme="minorHAnsi" w:hAnsiTheme="minorHAnsi" w:cstheme="minorHAnsi"/>
                <w:b/>
                <w:sz w:val="24"/>
                <w:szCs w:val="24"/>
              </w:rPr>
              <w:t xml:space="preserve"> Aguilar, integrante del Consejo de la Judicatura del Estado de Tlaxcala. - - - - - - - </w:t>
            </w:r>
          </w:p>
        </w:tc>
        <w:tc>
          <w:tcPr>
            <w:tcW w:w="2132" w:type="dxa"/>
            <w:hideMark/>
          </w:tcPr>
          <w:p w:rsidR="00CB0F03" w:rsidRPr="00E20309" w:rsidRDefault="00727DCD" w:rsidP="00F64965">
            <w:pPr>
              <w:spacing w:after="0" w:line="480" w:lineRule="auto"/>
              <w:ind w:left="45"/>
              <w:jc w:val="both"/>
              <w:rPr>
                <w:rFonts w:asciiTheme="minorHAnsi" w:hAnsiTheme="minorHAnsi" w:cstheme="minorHAnsi"/>
                <w:sz w:val="24"/>
                <w:szCs w:val="24"/>
              </w:rPr>
            </w:pPr>
            <w:r w:rsidRPr="00E20309">
              <w:rPr>
                <w:rFonts w:asciiTheme="minorHAnsi" w:hAnsiTheme="minorHAnsi" w:cstheme="minorHAnsi"/>
                <w:sz w:val="24"/>
                <w:szCs w:val="24"/>
              </w:rPr>
              <w:t xml:space="preserve">- - - - - - - - - - - - - - </w:t>
            </w:r>
            <w:r w:rsidR="00CB0F03" w:rsidRPr="00E20309">
              <w:rPr>
                <w:rFonts w:asciiTheme="minorHAnsi" w:hAnsiTheme="minorHAnsi" w:cstheme="minorHAnsi"/>
                <w:sz w:val="24"/>
                <w:szCs w:val="24"/>
              </w:rPr>
              <w:t xml:space="preserve">Presente - </w:t>
            </w:r>
            <w:proofErr w:type="gramStart"/>
            <w:r w:rsidR="00CB0F03" w:rsidRPr="00E20309">
              <w:rPr>
                <w:rFonts w:asciiTheme="minorHAnsi" w:hAnsiTheme="minorHAnsi" w:cstheme="minorHAnsi"/>
                <w:sz w:val="24"/>
                <w:szCs w:val="24"/>
              </w:rPr>
              <w:t>-  -</w:t>
            </w:r>
            <w:proofErr w:type="gramEnd"/>
            <w:r w:rsidR="00CB0F03" w:rsidRPr="00E20309">
              <w:rPr>
                <w:rFonts w:asciiTheme="minorHAnsi" w:hAnsiTheme="minorHAnsi" w:cstheme="minorHAnsi"/>
                <w:sz w:val="24"/>
                <w:szCs w:val="24"/>
              </w:rPr>
              <w:t xml:space="preserve"> - - - </w:t>
            </w:r>
          </w:p>
        </w:tc>
      </w:tr>
    </w:tbl>
    <w:bookmarkEnd w:id="2"/>
    <w:p w:rsidR="007E4F4E" w:rsidRPr="00E20309" w:rsidRDefault="00CB0F03" w:rsidP="00F64965">
      <w:pPr>
        <w:spacing w:line="480" w:lineRule="auto"/>
        <w:jc w:val="both"/>
        <w:rPr>
          <w:rFonts w:asciiTheme="minorHAnsi" w:hAnsiTheme="minorHAnsi" w:cstheme="minorHAnsi"/>
          <w:sz w:val="24"/>
          <w:szCs w:val="24"/>
        </w:rPr>
      </w:pPr>
      <w:r w:rsidRPr="00E20309">
        <w:rPr>
          <w:rFonts w:asciiTheme="minorHAnsi" w:hAnsiTheme="minorHAnsi" w:cstheme="minorHAnsi"/>
          <w:b/>
          <w:sz w:val="24"/>
          <w:szCs w:val="24"/>
        </w:rPr>
        <w:t xml:space="preserve">En uso de la palabra, </w:t>
      </w:r>
      <w:r w:rsidR="00FC1E55" w:rsidRPr="00E20309">
        <w:rPr>
          <w:rFonts w:asciiTheme="minorHAnsi" w:hAnsiTheme="minorHAnsi" w:cstheme="minorHAnsi"/>
          <w:b/>
          <w:sz w:val="24"/>
          <w:szCs w:val="24"/>
        </w:rPr>
        <w:t xml:space="preserve">quien asiste </w:t>
      </w:r>
      <w:r w:rsidR="005F64B5" w:rsidRPr="00E20309">
        <w:rPr>
          <w:rFonts w:asciiTheme="minorHAnsi" w:hAnsiTheme="minorHAnsi" w:cstheme="minorHAnsi"/>
          <w:b/>
          <w:sz w:val="24"/>
          <w:szCs w:val="24"/>
        </w:rPr>
        <w:t xml:space="preserve">por ausencia de la Secretaria </w:t>
      </w:r>
      <w:r w:rsidRPr="00E20309">
        <w:rPr>
          <w:rFonts w:asciiTheme="minorHAnsi" w:hAnsiTheme="minorHAnsi" w:cstheme="minorHAnsi"/>
          <w:b/>
          <w:sz w:val="24"/>
          <w:szCs w:val="24"/>
        </w:rPr>
        <w:t>Ejecutiv</w:t>
      </w:r>
      <w:r w:rsidR="00C72FEB" w:rsidRPr="00E20309">
        <w:rPr>
          <w:rFonts w:asciiTheme="minorHAnsi" w:hAnsiTheme="minorHAnsi" w:cstheme="minorHAnsi"/>
          <w:b/>
          <w:sz w:val="24"/>
          <w:szCs w:val="24"/>
        </w:rPr>
        <w:t>a</w:t>
      </w:r>
      <w:r w:rsidRPr="00E20309">
        <w:rPr>
          <w:rFonts w:asciiTheme="minorHAnsi" w:hAnsiTheme="minorHAnsi" w:cstheme="minorHAnsi"/>
          <w:b/>
          <w:sz w:val="24"/>
          <w:szCs w:val="24"/>
        </w:rPr>
        <w:t xml:space="preserve"> dijo</w:t>
      </w:r>
      <w:r w:rsidRPr="00E20309">
        <w:rPr>
          <w:rFonts w:asciiTheme="minorHAnsi" w:hAnsiTheme="minorHAnsi" w:cstheme="minorHAnsi"/>
          <w:sz w:val="24"/>
          <w:szCs w:val="24"/>
        </w:rPr>
        <w:t xml:space="preserve">: </w:t>
      </w:r>
      <w:proofErr w:type="gramStart"/>
      <w:r w:rsidRPr="00E20309">
        <w:rPr>
          <w:rFonts w:asciiTheme="minorHAnsi" w:hAnsiTheme="minorHAnsi" w:cstheme="minorHAnsi"/>
          <w:sz w:val="24"/>
          <w:szCs w:val="24"/>
        </w:rPr>
        <w:t>President</w:t>
      </w:r>
      <w:r w:rsidR="00070776" w:rsidRPr="00E20309">
        <w:rPr>
          <w:rFonts w:asciiTheme="minorHAnsi" w:hAnsiTheme="minorHAnsi" w:cstheme="minorHAnsi"/>
          <w:sz w:val="24"/>
          <w:szCs w:val="24"/>
        </w:rPr>
        <w:t>e</w:t>
      </w:r>
      <w:proofErr w:type="gramEnd"/>
      <w:r w:rsidRPr="00E20309">
        <w:rPr>
          <w:rFonts w:asciiTheme="minorHAnsi" w:hAnsiTheme="minorHAnsi" w:cstheme="minorHAnsi"/>
          <w:sz w:val="24"/>
          <w:szCs w:val="24"/>
        </w:rPr>
        <w:t xml:space="preserve">, le informo que existe quórum legal para sesionar el día de hoy por encontrarse presentes los cinco integrantes de este Consejo; lo anterior, en términos del artículo 67 segundo párrafo de la Ley Orgánica del Poder Judicial del Estado. </w:t>
      </w:r>
      <w:r w:rsidR="00727DCD">
        <w:rPr>
          <w:rFonts w:asciiTheme="minorHAnsi" w:hAnsiTheme="minorHAnsi" w:cstheme="minorHAnsi"/>
          <w:sz w:val="24"/>
          <w:szCs w:val="24"/>
        </w:rPr>
        <w:t xml:space="preserve">- - - - - - - - - - - - - - - - - - - - - - - - - - - - - - - - - - - - - - - - - - - - - - - - - - - </w:t>
      </w:r>
    </w:p>
    <w:p w:rsidR="00CB0F03" w:rsidRPr="00E20309" w:rsidRDefault="00CB0F03" w:rsidP="00F64965">
      <w:pPr>
        <w:spacing w:line="480" w:lineRule="auto"/>
        <w:jc w:val="both"/>
        <w:rPr>
          <w:rFonts w:asciiTheme="minorHAnsi" w:hAnsiTheme="minorHAnsi" w:cstheme="minorHAnsi"/>
          <w:sz w:val="24"/>
          <w:szCs w:val="24"/>
        </w:rPr>
      </w:pPr>
      <w:r w:rsidRPr="00E20309">
        <w:rPr>
          <w:rFonts w:asciiTheme="minorHAnsi" w:hAnsiTheme="minorHAnsi" w:cstheme="minorHAnsi"/>
          <w:b/>
          <w:sz w:val="24"/>
          <w:szCs w:val="24"/>
        </w:rPr>
        <w:lastRenderedPageBreak/>
        <w:t xml:space="preserve">En uso de la palabra, </w:t>
      </w:r>
      <w:r w:rsidR="00070776" w:rsidRPr="00E20309">
        <w:rPr>
          <w:rFonts w:asciiTheme="minorHAnsi" w:hAnsiTheme="minorHAnsi" w:cstheme="minorHAnsi"/>
          <w:b/>
          <w:sz w:val="24"/>
          <w:szCs w:val="24"/>
        </w:rPr>
        <w:t>e</w:t>
      </w:r>
      <w:r w:rsidRPr="00E20309">
        <w:rPr>
          <w:rFonts w:asciiTheme="minorHAnsi" w:hAnsiTheme="minorHAnsi" w:cstheme="minorHAnsi"/>
          <w:b/>
          <w:sz w:val="24"/>
          <w:szCs w:val="24"/>
        </w:rPr>
        <w:t>l Magistrad</w:t>
      </w:r>
      <w:r w:rsidR="00070776" w:rsidRPr="00E20309">
        <w:rPr>
          <w:rFonts w:asciiTheme="minorHAnsi" w:hAnsiTheme="minorHAnsi" w:cstheme="minorHAnsi"/>
          <w:b/>
          <w:sz w:val="24"/>
          <w:szCs w:val="24"/>
        </w:rPr>
        <w:t>o</w:t>
      </w:r>
      <w:r w:rsidRPr="00E20309">
        <w:rPr>
          <w:rFonts w:asciiTheme="minorHAnsi" w:hAnsiTheme="minorHAnsi" w:cstheme="minorHAnsi"/>
          <w:b/>
          <w:sz w:val="24"/>
          <w:szCs w:val="24"/>
        </w:rPr>
        <w:t xml:space="preserve"> President</w:t>
      </w:r>
      <w:r w:rsidR="00070776" w:rsidRPr="00E20309">
        <w:rPr>
          <w:rFonts w:asciiTheme="minorHAnsi" w:hAnsiTheme="minorHAnsi" w:cstheme="minorHAnsi"/>
          <w:b/>
          <w:sz w:val="24"/>
          <w:szCs w:val="24"/>
        </w:rPr>
        <w:t>e</w:t>
      </w:r>
      <w:r w:rsidRPr="00E20309">
        <w:rPr>
          <w:rFonts w:asciiTheme="minorHAnsi" w:hAnsiTheme="minorHAnsi" w:cstheme="minorHAnsi"/>
          <w:b/>
          <w:sz w:val="24"/>
          <w:szCs w:val="24"/>
        </w:rPr>
        <w:t xml:space="preserve"> dijo: </w:t>
      </w:r>
      <w:r w:rsidRPr="00E20309">
        <w:rPr>
          <w:rFonts w:asciiTheme="minorHAnsi" w:hAnsiTheme="minorHAnsi" w:cstheme="minorHAnsi"/>
          <w:sz w:val="24"/>
          <w:szCs w:val="24"/>
        </w:rPr>
        <w:t xml:space="preserve">una vez escuchado el informe y en razón de que existe quórum legal, declaro abierta la presente sesión para que todos los acuerdos que se dicten, tengan la validez que en derecho les corresponde. </w:t>
      </w:r>
      <w:r w:rsidR="00727DCD">
        <w:rPr>
          <w:rFonts w:asciiTheme="minorHAnsi" w:hAnsiTheme="minorHAnsi" w:cstheme="minorHAnsi"/>
          <w:sz w:val="24"/>
          <w:szCs w:val="24"/>
        </w:rPr>
        <w:t xml:space="preserve">- - - - - - - - - - - - - - - - - - - - - - - - - - - - - - - - - - - - - - - - </w:t>
      </w:r>
    </w:p>
    <w:p w:rsidR="00267A64" w:rsidRPr="00E20309" w:rsidRDefault="00D47891" w:rsidP="00F64965">
      <w:pPr>
        <w:spacing w:after="0" w:line="480" w:lineRule="auto"/>
        <w:jc w:val="both"/>
        <w:rPr>
          <w:rFonts w:asciiTheme="minorHAnsi" w:eastAsia="Batang" w:hAnsiTheme="minorHAnsi" w:cstheme="minorHAnsi"/>
          <w:b/>
          <w:sz w:val="24"/>
          <w:szCs w:val="24"/>
        </w:rPr>
      </w:pPr>
      <w:r w:rsidRPr="00E20309">
        <w:rPr>
          <w:rFonts w:asciiTheme="minorHAnsi" w:eastAsia="Batang" w:hAnsiTheme="minorHAnsi" w:cstheme="minorHAnsi"/>
          <w:b/>
          <w:sz w:val="24"/>
          <w:szCs w:val="24"/>
        </w:rPr>
        <w:tab/>
      </w:r>
      <w:r w:rsidR="00267A64" w:rsidRPr="00E20309">
        <w:rPr>
          <w:rFonts w:asciiTheme="minorHAnsi" w:hAnsiTheme="minorHAnsi" w:cstheme="minorHAnsi"/>
          <w:b/>
          <w:sz w:val="24"/>
          <w:szCs w:val="24"/>
        </w:rPr>
        <w:t>ACUERDO II/</w:t>
      </w:r>
      <w:r w:rsidR="00F64965">
        <w:rPr>
          <w:rFonts w:asciiTheme="minorHAnsi" w:hAnsiTheme="minorHAnsi" w:cstheme="minorHAnsi"/>
          <w:b/>
          <w:sz w:val="24"/>
          <w:szCs w:val="24"/>
        </w:rPr>
        <w:t>32</w:t>
      </w:r>
      <w:r w:rsidR="00267A64" w:rsidRPr="00E20309">
        <w:rPr>
          <w:rFonts w:asciiTheme="minorHAnsi" w:hAnsiTheme="minorHAnsi" w:cstheme="minorHAnsi"/>
          <w:b/>
          <w:sz w:val="24"/>
          <w:szCs w:val="24"/>
        </w:rPr>
        <w:t>/201</w:t>
      </w:r>
      <w:r w:rsidR="00C72FEB" w:rsidRPr="00E20309">
        <w:rPr>
          <w:rFonts w:asciiTheme="minorHAnsi" w:hAnsiTheme="minorHAnsi" w:cstheme="minorHAnsi"/>
          <w:b/>
          <w:sz w:val="24"/>
          <w:szCs w:val="24"/>
        </w:rPr>
        <w:t>9</w:t>
      </w:r>
      <w:r w:rsidR="00267A64" w:rsidRPr="00E20309">
        <w:rPr>
          <w:rFonts w:asciiTheme="minorHAnsi" w:hAnsiTheme="minorHAnsi" w:cstheme="minorHAnsi"/>
          <w:b/>
          <w:sz w:val="24"/>
          <w:szCs w:val="24"/>
        </w:rPr>
        <w:t xml:space="preserve">. </w:t>
      </w:r>
      <w:r w:rsidR="00C72FEB" w:rsidRPr="00E20309">
        <w:rPr>
          <w:rFonts w:asciiTheme="minorHAnsi" w:eastAsia="Batang" w:hAnsiTheme="minorHAnsi" w:cstheme="minorHAnsi"/>
          <w:b/>
          <w:sz w:val="24"/>
          <w:szCs w:val="24"/>
        </w:rPr>
        <w:t xml:space="preserve">Cuenta con el oficio número </w:t>
      </w:r>
      <w:r w:rsidR="00727DCD">
        <w:rPr>
          <w:rFonts w:asciiTheme="minorHAnsi" w:eastAsia="Batang" w:hAnsiTheme="minorHAnsi" w:cstheme="minorHAnsi"/>
          <w:b/>
          <w:sz w:val="24"/>
          <w:szCs w:val="24"/>
        </w:rPr>
        <w:t>1140/</w:t>
      </w:r>
      <w:r w:rsidR="00C72FEB" w:rsidRPr="00E20309">
        <w:rPr>
          <w:rFonts w:asciiTheme="minorHAnsi" w:eastAsia="Batang" w:hAnsiTheme="minorHAnsi" w:cstheme="minorHAnsi"/>
          <w:b/>
          <w:sz w:val="24"/>
          <w:szCs w:val="24"/>
        </w:rPr>
        <w:t xml:space="preserve">2019, de fecha </w:t>
      </w:r>
      <w:r w:rsidR="00FC1E55" w:rsidRPr="00E20309">
        <w:rPr>
          <w:rFonts w:asciiTheme="minorHAnsi" w:eastAsia="Batang" w:hAnsiTheme="minorHAnsi" w:cstheme="minorHAnsi"/>
          <w:b/>
          <w:sz w:val="24"/>
          <w:szCs w:val="24"/>
        </w:rPr>
        <w:t>treinta y uno</w:t>
      </w:r>
      <w:r w:rsidR="00C72FEB" w:rsidRPr="00E20309">
        <w:rPr>
          <w:rFonts w:asciiTheme="minorHAnsi" w:eastAsia="Batang" w:hAnsiTheme="minorHAnsi" w:cstheme="minorHAnsi"/>
          <w:b/>
          <w:sz w:val="24"/>
          <w:szCs w:val="24"/>
        </w:rPr>
        <w:t xml:space="preserve"> de </w:t>
      </w:r>
      <w:r w:rsidR="00FC1E55" w:rsidRPr="00E20309">
        <w:rPr>
          <w:rFonts w:asciiTheme="minorHAnsi" w:eastAsia="Batang" w:hAnsiTheme="minorHAnsi" w:cstheme="minorHAnsi"/>
          <w:b/>
          <w:sz w:val="24"/>
          <w:szCs w:val="24"/>
        </w:rPr>
        <w:t>mayo</w:t>
      </w:r>
      <w:r w:rsidR="00C72FEB" w:rsidRPr="00E20309">
        <w:rPr>
          <w:rFonts w:asciiTheme="minorHAnsi" w:eastAsia="Batang" w:hAnsiTheme="minorHAnsi" w:cstheme="minorHAnsi"/>
          <w:b/>
          <w:sz w:val="24"/>
          <w:szCs w:val="24"/>
        </w:rPr>
        <w:t xml:space="preserve"> de dos mil diecinueve, signado por el Licenciado Luis Hernández López, Secretario General de Acuerdos del Tribunal Superior de Justicia</w:t>
      </w:r>
      <w:r w:rsidR="00267A64" w:rsidRPr="00E20309">
        <w:rPr>
          <w:rFonts w:asciiTheme="minorHAnsi" w:eastAsia="Batang" w:hAnsiTheme="minorHAnsi" w:cstheme="minorHAnsi"/>
          <w:b/>
          <w:sz w:val="24"/>
          <w:szCs w:val="24"/>
        </w:rPr>
        <w:t>. - - - - - - - - - - - - - - -</w:t>
      </w:r>
      <w:r w:rsidR="00727DCD">
        <w:rPr>
          <w:rFonts w:asciiTheme="minorHAnsi" w:eastAsia="Batang" w:hAnsiTheme="minorHAnsi" w:cstheme="minorHAnsi"/>
          <w:b/>
          <w:sz w:val="24"/>
          <w:szCs w:val="24"/>
        </w:rPr>
        <w:t xml:space="preserve"> - - - - - - - - - - - - - - - - - - - - - - </w:t>
      </w:r>
      <w:r w:rsidR="00F64965">
        <w:rPr>
          <w:rFonts w:asciiTheme="minorHAnsi" w:eastAsia="Batang" w:hAnsiTheme="minorHAnsi" w:cstheme="minorHAnsi"/>
          <w:b/>
          <w:sz w:val="24"/>
          <w:szCs w:val="24"/>
        </w:rPr>
        <w:t xml:space="preserve">- - - - - - - - - - - - - - </w:t>
      </w:r>
    </w:p>
    <w:p w:rsidR="00FD01BA" w:rsidRPr="00E20309" w:rsidRDefault="00B11734" w:rsidP="00F64965">
      <w:pPr>
        <w:spacing w:after="0" w:line="480" w:lineRule="auto"/>
        <w:jc w:val="both"/>
        <w:rPr>
          <w:rFonts w:asciiTheme="minorHAnsi" w:eastAsia="Batang" w:hAnsiTheme="minorHAnsi" w:cstheme="minorHAnsi"/>
          <w:sz w:val="24"/>
          <w:szCs w:val="24"/>
        </w:rPr>
      </w:pPr>
      <w:r w:rsidRPr="00E20309">
        <w:rPr>
          <w:rFonts w:asciiTheme="minorHAnsi" w:eastAsia="Batang" w:hAnsiTheme="minorHAnsi" w:cstheme="minorHAnsi"/>
          <w:b/>
          <w:sz w:val="24"/>
          <w:szCs w:val="24"/>
        </w:rPr>
        <w:t xml:space="preserve">En uso de la palabra, </w:t>
      </w:r>
      <w:r w:rsidR="00FC1E55" w:rsidRPr="00E20309">
        <w:rPr>
          <w:rFonts w:asciiTheme="minorHAnsi" w:eastAsia="Batang" w:hAnsiTheme="minorHAnsi" w:cstheme="minorHAnsi"/>
          <w:b/>
          <w:sz w:val="24"/>
          <w:szCs w:val="24"/>
        </w:rPr>
        <w:t xml:space="preserve">quien da fe </w:t>
      </w:r>
      <w:r w:rsidRPr="00E20309">
        <w:rPr>
          <w:rFonts w:asciiTheme="minorHAnsi" w:eastAsia="Batang" w:hAnsiTheme="minorHAnsi" w:cstheme="minorHAnsi"/>
          <w:b/>
          <w:sz w:val="24"/>
          <w:szCs w:val="24"/>
        </w:rPr>
        <w:t xml:space="preserve">dijo: </w:t>
      </w:r>
      <w:r w:rsidRPr="00E20309">
        <w:rPr>
          <w:rFonts w:asciiTheme="minorHAnsi" w:eastAsia="Batang" w:hAnsiTheme="minorHAnsi" w:cstheme="minorHAnsi"/>
          <w:sz w:val="24"/>
          <w:szCs w:val="24"/>
        </w:rPr>
        <w:t>doy</w:t>
      </w:r>
      <w:r w:rsidR="00267A64" w:rsidRPr="00E20309">
        <w:rPr>
          <w:rFonts w:asciiTheme="minorHAnsi" w:eastAsia="Batang" w:hAnsiTheme="minorHAnsi" w:cstheme="minorHAnsi"/>
          <w:sz w:val="24"/>
          <w:szCs w:val="24"/>
        </w:rPr>
        <w:t xml:space="preserve"> cuenta con el oficio número </w:t>
      </w:r>
      <w:r w:rsidR="00A41ACA">
        <w:rPr>
          <w:rFonts w:asciiTheme="minorHAnsi" w:eastAsia="Batang" w:hAnsiTheme="minorHAnsi" w:cstheme="minorHAnsi"/>
          <w:sz w:val="24"/>
          <w:szCs w:val="24"/>
        </w:rPr>
        <w:t>1140</w:t>
      </w:r>
      <w:r w:rsidR="0066740A" w:rsidRPr="00E20309">
        <w:rPr>
          <w:rFonts w:asciiTheme="minorHAnsi" w:eastAsia="Batang" w:hAnsiTheme="minorHAnsi" w:cstheme="minorHAnsi"/>
          <w:sz w:val="24"/>
          <w:szCs w:val="24"/>
        </w:rPr>
        <w:t>/201</w:t>
      </w:r>
      <w:r w:rsidR="00C72FEB" w:rsidRPr="00E20309">
        <w:rPr>
          <w:rFonts w:asciiTheme="minorHAnsi" w:eastAsia="Batang" w:hAnsiTheme="minorHAnsi" w:cstheme="minorHAnsi"/>
          <w:sz w:val="24"/>
          <w:szCs w:val="24"/>
        </w:rPr>
        <w:t>9</w:t>
      </w:r>
      <w:r w:rsidR="00267A64" w:rsidRPr="00E20309">
        <w:rPr>
          <w:rFonts w:asciiTheme="minorHAnsi" w:eastAsia="Batang" w:hAnsiTheme="minorHAnsi" w:cstheme="minorHAnsi"/>
          <w:sz w:val="24"/>
          <w:szCs w:val="24"/>
        </w:rPr>
        <w:t xml:space="preserve">, de fecha </w:t>
      </w:r>
      <w:r w:rsidR="00FC1E55" w:rsidRPr="00E20309">
        <w:rPr>
          <w:rFonts w:asciiTheme="minorHAnsi" w:eastAsia="Batang" w:hAnsiTheme="minorHAnsi" w:cstheme="minorHAnsi"/>
          <w:sz w:val="24"/>
          <w:szCs w:val="24"/>
        </w:rPr>
        <w:t>treinta y uno</w:t>
      </w:r>
      <w:r w:rsidR="00267A64" w:rsidRPr="00E20309">
        <w:rPr>
          <w:rFonts w:asciiTheme="minorHAnsi" w:eastAsia="Batang" w:hAnsiTheme="minorHAnsi" w:cstheme="minorHAnsi"/>
          <w:sz w:val="24"/>
          <w:szCs w:val="24"/>
        </w:rPr>
        <w:t xml:space="preserve"> de </w:t>
      </w:r>
      <w:r w:rsidR="00FC1E55" w:rsidRPr="00E20309">
        <w:rPr>
          <w:rFonts w:asciiTheme="minorHAnsi" w:eastAsia="Batang" w:hAnsiTheme="minorHAnsi" w:cstheme="minorHAnsi"/>
          <w:sz w:val="24"/>
          <w:szCs w:val="24"/>
        </w:rPr>
        <w:t>mayo</w:t>
      </w:r>
      <w:r w:rsidR="00267A64" w:rsidRPr="00E20309">
        <w:rPr>
          <w:rFonts w:asciiTheme="minorHAnsi" w:eastAsia="Batang" w:hAnsiTheme="minorHAnsi" w:cstheme="minorHAnsi"/>
          <w:sz w:val="24"/>
          <w:szCs w:val="24"/>
        </w:rPr>
        <w:t xml:space="preserve"> de dos mil dieci</w:t>
      </w:r>
      <w:r w:rsidR="00C72FEB" w:rsidRPr="00E20309">
        <w:rPr>
          <w:rFonts w:asciiTheme="minorHAnsi" w:eastAsia="Batang" w:hAnsiTheme="minorHAnsi" w:cstheme="minorHAnsi"/>
          <w:sz w:val="24"/>
          <w:szCs w:val="24"/>
        </w:rPr>
        <w:t>nueve</w:t>
      </w:r>
      <w:r w:rsidR="00267A64" w:rsidRPr="00E20309">
        <w:rPr>
          <w:rFonts w:asciiTheme="minorHAnsi" w:eastAsia="Batang" w:hAnsiTheme="minorHAnsi" w:cstheme="minorHAnsi"/>
          <w:sz w:val="24"/>
          <w:szCs w:val="24"/>
        </w:rPr>
        <w:t>, signado por el Licenciado Luis Hernández López, Secretario General del Tribunal Superior de Justicia</w:t>
      </w:r>
      <w:r w:rsidR="00A41ACA">
        <w:rPr>
          <w:rFonts w:asciiTheme="minorHAnsi" w:eastAsia="Batang" w:hAnsiTheme="minorHAnsi" w:cstheme="minorHAnsi"/>
          <w:sz w:val="24"/>
          <w:szCs w:val="24"/>
        </w:rPr>
        <w:t>,</w:t>
      </w:r>
      <w:r w:rsidR="00267A64" w:rsidRPr="00E20309">
        <w:rPr>
          <w:rFonts w:asciiTheme="minorHAnsi" w:eastAsia="Batang" w:hAnsiTheme="minorHAnsi" w:cstheme="minorHAnsi"/>
          <w:b/>
          <w:sz w:val="24"/>
          <w:szCs w:val="24"/>
        </w:rPr>
        <w:t xml:space="preserve"> </w:t>
      </w:r>
      <w:r w:rsidR="00267A64" w:rsidRPr="00E20309">
        <w:rPr>
          <w:rFonts w:asciiTheme="minorHAnsi" w:eastAsia="Batang" w:hAnsiTheme="minorHAnsi" w:cstheme="minorHAnsi"/>
          <w:sz w:val="24"/>
          <w:szCs w:val="24"/>
        </w:rPr>
        <w:t>mediante el cual informa</w:t>
      </w:r>
      <w:r w:rsidR="00D47891" w:rsidRPr="00E20309">
        <w:rPr>
          <w:rFonts w:asciiTheme="minorHAnsi" w:eastAsia="Batang" w:hAnsiTheme="minorHAnsi" w:cstheme="minorHAnsi"/>
          <w:sz w:val="24"/>
          <w:szCs w:val="24"/>
        </w:rPr>
        <w:t xml:space="preserve"> </w:t>
      </w:r>
      <w:proofErr w:type="gramStart"/>
      <w:r w:rsidR="00D47891" w:rsidRPr="00E20309">
        <w:rPr>
          <w:rFonts w:asciiTheme="minorHAnsi" w:eastAsia="Batang" w:hAnsiTheme="minorHAnsi" w:cstheme="minorHAnsi"/>
          <w:sz w:val="24"/>
          <w:szCs w:val="24"/>
        </w:rPr>
        <w:t>que</w:t>
      </w:r>
      <w:proofErr w:type="gramEnd"/>
      <w:r w:rsidR="00D47891" w:rsidRPr="00E20309">
        <w:rPr>
          <w:rFonts w:asciiTheme="minorHAnsi" w:eastAsia="Batang" w:hAnsiTheme="minorHAnsi" w:cstheme="minorHAnsi"/>
          <w:sz w:val="24"/>
          <w:szCs w:val="24"/>
        </w:rPr>
        <w:t xml:space="preserve"> en Sesión Extraordinaria </w:t>
      </w:r>
      <w:r w:rsidR="0066740A" w:rsidRPr="00E20309">
        <w:rPr>
          <w:rFonts w:asciiTheme="minorHAnsi" w:eastAsia="Batang" w:hAnsiTheme="minorHAnsi" w:cstheme="minorHAnsi"/>
          <w:sz w:val="24"/>
          <w:szCs w:val="24"/>
        </w:rPr>
        <w:t xml:space="preserve">Pública </w:t>
      </w:r>
      <w:r w:rsidR="00D47891" w:rsidRPr="00E20309">
        <w:rPr>
          <w:rFonts w:asciiTheme="minorHAnsi" w:eastAsia="Batang" w:hAnsiTheme="minorHAnsi" w:cstheme="minorHAnsi"/>
          <w:sz w:val="24"/>
          <w:szCs w:val="24"/>
        </w:rPr>
        <w:t xml:space="preserve">del Pleno del Tribunal Superior de Justicia del Estado, celebrada </w:t>
      </w:r>
      <w:r w:rsidR="00267A64" w:rsidRPr="00E20309">
        <w:rPr>
          <w:rFonts w:asciiTheme="minorHAnsi" w:eastAsia="Batang" w:hAnsiTheme="minorHAnsi" w:cstheme="minorHAnsi"/>
          <w:sz w:val="24"/>
          <w:szCs w:val="24"/>
        </w:rPr>
        <w:t>en esta fecha</w:t>
      </w:r>
      <w:r w:rsidR="00D47891" w:rsidRPr="00E20309">
        <w:rPr>
          <w:rFonts w:asciiTheme="minorHAnsi" w:eastAsia="Batang" w:hAnsiTheme="minorHAnsi" w:cstheme="minorHAnsi"/>
          <w:sz w:val="24"/>
          <w:szCs w:val="24"/>
        </w:rPr>
        <w:t xml:space="preserve">, </w:t>
      </w:r>
      <w:r w:rsidR="00070776" w:rsidRPr="00E20309">
        <w:rPr>
          <w:rFonts w:asciiTheme="minorHAnsi" w:eastAsia="Batang" w:hAnsiTheme="minorHAnsi" w:cstheme="minorHAnsi"/>
          <w:sz w:val="24"/>
          <w:szCs w:val="24"/>
        </w:rPr>
        <w:t>e</w:t>
      </w:r>
      <w:r w:rsidR="00D47891" w:rsidRPr="00E20309">
        <w:rPr>
          <w:rFonts w:asciiTheme="minorHAnsi" w:eastAsia="Batang" w:hAnsiTheme="minorHAnsi" w:cstheme="minorHAnsi"/>
          <w:sz w:val="24"/>
          <w:szCs w:val="24"/>
        </w:rPr>
        <w:t>l</w:t>
      </w:r>
      <w:r w:rsidR="00DF2634" w:rsidRPr="00E20309">
        <w:rPr>
          <w:rFonts w:asciiTheme="minorHAnsi" w:eastAsia="Batang" w:hAnsiTheme="minorHAnsi" w:cstheme="minorHAnsi"/>
          <w:sz w:val="24"/>
          <w:szCs w:val="24"/>
        </w:rPr>
        <w:t xml:space="preserve"> Magistrad</w:t>
      </w:r>
      <w:r w:rsidR="00070776" w:rsidRPr="00E20309">
        <w:rPr>
          <w:rFonts w:asciiTheme="minorHAnsi" w:eastAsia="Batang" w:hAnsiTheme="minorHAnsi" w:cstheme="minorHAnsi"/>
          <w:sz w:val="24"/>
          <w:szCs w:val="24"/>
        </w:rPr>
        <w:t>o</w:t>
      </w:r>
      <w:r w:rsidR="00D47891" w:rsidRPr="00E20309">
        <w:rPr>
          <w:rFonts w:asciiTheme="minorHAnsi" w:eastAsia="Batang" w:hAnsiTheme="minorHAnsi" w:cstheme="minorHAnsi"/>
          <w:sz w:val="24"/>
          <w:szCs w:val="24"/>
        </w:rPr>
        <w:t xml:space="preserve"> </w:t>
      </w:r>
      <w:r w:rsidR="00FC1E55" w:rsidRPr="00E20309">
        <w:rPr>
          <w:rFonts w:asciiTheme="minorHAnsi" w:eastAsia="Batang" w:hAnsiTheme="minorHAnsi" w:cstheme="minorHAnsi"/>
          <w:sz w:val="24"/>
          <w:szCs w:val="24"/>
        </w:rPr>
        <w:t>Mario Antonio de Jesús Jiménez Martínez</w:t>
      </w:r>
      <w:r w:rsidR="00D47891" w:rsidRPr="00E20309">
        <w:rPr>
          <w:rFonts w:asciiTheme="minorHAnsi" w:eastAsia="Batang" w:hAnsiTheme="minorHAnsi" w:cstheme="minorHAnsi"/>
          <w:sz w:val="24"/>
          <w:szCs w:val="24"/>
        </w:rPr>
        <w:t xml:space="preserve"> </w:t>
      </w:r>
      <w:r w:rsidR="00D74CC1" w:rsidRPr="00E20309">
        <w:rPr>
          <w:rFonts w:asciiTheme="minorHAnsi" w:eastAsia="Batang" w:hAnsiTheme="minorHAnsi" w:cstheme="minorHAnsi"/>
          <w:sz w:val="24"/>
          <w:szCs w:val="24"/>
        </w:rPr>
        <w:t>fue</w:t>
      </w:r>
      <w:r w:rsidR="00D47891" w:rsidRPr="00E20309">
        <w:rPr>
          <w:rFonts w:asciiTheme="minorHAnsi" w:eastAsia="Batang" w:hAnsiTheme="minorHAnsi" w:cstheme="minorHAnsi"/>
          <w:sz w:val="24"/>
          <w:szCs w:val="24"/>
        </w:rPr>
        <w:t xml:space="preserve"> el</w:t>
      </w:r>
      <w:r w:rsidR="00DF2634" w:rsidRPr="00E20309">
        <w:rPr>
          <w:rFonts w:asciiTheme="minorHAnsi" w:eastAsia="Batang" w:hAnsiTheme="minorHAnsi" w:cstheme="minorHAnsi"/>
          <w:sz w:val="24"/>
          <w:szCs w:val="24"/>
        </w:rPr>
        <w:t>ect</w:t>
      </w:r>
      <w:r w:rsidR="00070776" w:rsidRPr="00E20309">
        <w:rPr>
          <w:rFonts w:asciiTheme="minorHAnsi" w:eastAsia="Batang" w:hAnsiTheme="minorHAnsi" w:cstheme="minorHAnsi"/>
          <w:sz w:val="24"/>
          <w:szCs w:val="24"/>
        </w:rPr>
        <w:t>o</w:t>
      </w:r>
      <w:r w:rsidR="00DF2634" w:rsidRPr="00E20309">
        <w:rPr>
          <w:rFonts w:asciiTheme="minorHAnsi" w:eastAsia="Batang" w:hAnsiTheme="minorHAnsi" w:cstheme="minorHAnsi"/>
          <w:sz w:val="24"/>
          <w:szCs w:val="24"/>
        </w:rPr>
        <w:t xml:space="preserve"> </w:t>
      </w:r>
      <w:r w:rsidR="00D47891" w:rsidRPr="00E20309">
        <w:rPr>
          <w:rFonts w:asciiTheme="minorHAnsi" w:eastAsia="Batang" w:hAnsiTheme="minorHAnsi" w:cstheme="minorHAnsi"/>
          <w:sz w:val="24"/>
          <w:szCs w:val="24"/>
        </w:rPr>
        <w:t>President</w:t>
      </w:r>
      <w:r w:rsidR="00070776" w:rsidRPr="00E20309">
        <w:rPr>
          <w:rFonts w:asciiTheme="minorHAnsi" w:eastAsia="Batang" w:hAnsiTheme="minorHAnsi" w:cstheme="minorHAnsi"/>
          <w:sz w:val="24"/>
          <w:szCs w:val="24"/>
        </w:rPr>
        <w:t>e</w:t>
      </w:r>
      <w:r w:rsidR="008B06F3" w:rsidRPr="00E20309">
        <w:rPr>
          <w:rFonts w:asciiTheme="minorHAnsi" w:eastAsia="Batang" w:hAnsiTheme="minorHAnsi" w:cstheme="minorHAnsi"/>
          <w:sz w:val="24"/>
          <w:szCs w:val="24"/>
        </w:rPr>
        <w:t xml:space="preserve"> de ese Órgano S</w:t>
      </w:r>
      <w:r w:rsidR="00D47891" w:rsidRPr="00E20309">
        <w:rPr>
          <w:rFonts w:asciiTheme="minorHAnsi" w:eastAsia="Batang" w:hAnsiTheme="minorHAnsi" w:cstheme="minorHAnsi"/>
          <w:sz w:val="24"/>
          <w:szCs w:val="24"/>
        </w:rPr>
        <w:t xml:space="preserve">uperior </w:t>
      </w:r>
      <w:r w:rsidR="008B06F3" w:rsidRPr="00E20309">
        <w:rPr>
          <w:rFonts w:asciiTheme="minorHAnsi" w:eastAsia="Batang" w:hAnsiTheme="minorHAnsi" w:cstheme="minorHAnsi"/>
          <w:sz w:val="24"/>
          <w:szCs w:val="24"/>
        </w:rPr>
        <w:t>Jerárquico</w:t>
      </w:r>
      <w:r w:rsidR="00FC1E55" w:rsidRPr="00E20309">
        <w:rPr>
          <w:rFonts w:asciiTheme="minorHAnsi" w:eastAsia="Batang" w:hAnsiTheme="minorHAnsi" w:cstheme="minorHAnsi"/>
          <w:sz w:val="24"/>
          <w:szCs w:val="24"/>
        </w:rPr>
        <w:t>. E</w:t>
      </w:r>
      <w:r w:rsidR="00D47891" w:rsidRPr="00E20309">
        <w:rPr>
          <w:rFonts w:asciiTheme="minorHAnsi" w:eastAsia="Batang" w:hAnsiTheme="minorHAnsi" w:cstheme="minorHAnsi"/>
          <w:sz w:val="24"/>
          <w:szCs w:val="24"/>
        </w:rPr>
        <w:t xml:space="preserve">s cuanto </w:t>
      </w:r>
      <w:proofErr w:type="gramStart"/>
      <w:r w:rsidR="0007686A" w:rsidRPr="00E20309">
        <w:rPr>
          <w:rFonts w:asciiTheme="minorHAnsi" w:eastAsia="Batang" w:hAnsiTheme="minorHAnsi" w:cstheme="minorHAnsi"/>
          <w:sz w:val="24"/>
          <w:szCs w:val="24"/>
        </w:rPr>
        <w:t>President</w:t>
      </w:r>
      <w:r w:rsidRPr="00E20309">
        <w:rPr>
          <w:rFonts w:asciiTheme="minorHAnsi" w:eastAsia="Batang" w:hAnsiTheme="minorHAnsi" w:cstheme="minorHAnsi"/>
          <w:sz w:val="24"/>
          <w:szCs w:val="24"/>
        </w:rPr>
        <w:t>e</w:t>
      </w:r>
      <w:proofErr w:type="gramEnd"/>
      <w:r w:rsidR="00D47891" w:rsidRPr="00E20309">
        <w:rPr>
          <w:rFonts w:asciiTheme="minorHAnsi" w:eastAsia="Batang" w:hAnsiTheme="minorHAnsi" w:cstheme="minorHAnsi"/>
          <w:sz w:val="24"/>
          <w:szCs w:val="24"/>
        </w:rPr>
        <w:t xml:space="preserve">. </w:t>
      </w:r>
      <w:r w:rsidR="00FD01BA" w:rsidRPr="00E20309">
        <w:rPr>
          <w:rFonts w:asciiTheme="minorHAnsi" w:eastAsia="Batang" w:hAnsiTheme="minorHAnsi" w:cstheme="minorHAnsi"/>
          <w:sz w:val="24"/>
          <w:szCs w:val="24"/>
        </w:rPr>
        <w:t>- - - - - - - - - -</w:t>
      </w:r>
      <w:r w:rsidR="00A41ACA">
        <w:rPr>
          <w:rFonts w:asciiTheme="minorHAnsi" w:eastAsia="Batang" w:hAnsiTheme="minorHAnsi" w:cstheme="minorHAnsi"/>
          <w:sz w:val="24"/>
          <w:szCs w:val="24"/>
        </w:rPr>
        <w:t xml:space="preserve"> - - - - - - - - </w:t>
      </w:r>
    </w:p>
    <w:p w:rsidR="00D72543" w:rsidRPr="00E20309" w:rsidRDefault="00D47891" w:rsidP="00F64965">
      <w:pPr>
        <w:spacing w:after="0" w:line="480" w:lineRule="auto"/>
        <w:jc w:val="both"/>
        <w:rPr>
          <w:rFonts w:asciiTheme="minorHAnsi" w:eastAsia="Batang" w:hAnsiTheme="minorHAnsi" w:cstheme="minorHAnsi"/>
          <w:sz w:val="24"/>
          <w:szCs w:val="24"/>
        </w:rPr>
      </w:pPr>
      <w:r w:rsidRPr="00E20309">
        <w:rPr>
          <w:rFonts w:asciiTheme="minorHAnsi" w:eastAsia="Batang" w:hAnsiTheme="minorHAnsi" w:cstheme="minorHAnsi"/>
          <w:b/>
          <w:sz w:val="24"/>
          <w:szCs w:val="24"/>
        </w:rPr>
        <w:t xml:space="preserve">En uso de la palabra </w:t>
      </w:r>
      <w:r w:rsidR="00070776" w:rsidRPr="00E20309">
        <w:rPr>
          <w:rFonts w:asciiTheme="minorHAnsi" w:eastAsia="Batang" w:hAnsiTheme="minorHAnsi" w:cstheme="minorHAnsi"/>
          <w:b/>
          <w:sz w:val="24"/>
          <w:szCs w:val="24"/>
        </w:rPr>
        <w:t>e</w:t>
      </w:r>
      <w:r w:rsidRPr="00E20309">
        <w:rPr>
          <w:rFonts w:asciiTheme="minorHAnsi" w:eastAsia="Batang" w:hAnsiTheme="minorHAnsi" w:cstheme="minorHAnsi"/>
          <w:b/>
          <w:sz w:val="24"/>
          <w:szCs w:val="24"/>
        </w:rPr>
        <w:t>l</w:t>
      </w:r>
      <w:r w:rsidR="0007686A" w:rsidRPr="00E20309">
        <w:rPr>
          <w:rFonts w:asciiTheme="minorHAnsi" w:eastAsia="Batang" w:hAnsiTheme="minorHAnsi" w:cstheme="minorHAnsi"/>
          <w:b/>
          <w:sz w:val="24"/>
          <w:szCs w:val="24"/>
        </w:rPr>
        <w:t xml:space="preserve"> </w:t>
      </w:r>
      <w:r w:rsidR="00FC1E55" w:rsidRPr="00E20309">
        <w:rPr>
          <w:rFonts w:asciiTheme="minorHAnsi" w:eastAsia="Batang" w:hAnsiTheme="minorHAnsi" w:cstheme="minorHAnsi"/>
          <w:b/>
          <w:sz w:val="24"/>
          <w:szCs w:val="24"/>
        </w:rPr>
        <w:t>Magistrado</w:t>
      </w:r>
      <w:r w:rsidRPr="00E20309">
        <w:rPr>
          <w:rFonts w:asciiTheme="minorHAnsi" w:eastAsia="Batang" w:hAnsiTheme="minorHAnsi" w:cstheme="minorHAnsi"/>
          <w:b/>
          <w:sz w:val="24"/>
          <w:szCs w:val="24"/>
        </w:rPr>
        <w:t xml:space="preserve"> President</w:t>
      </w:r>
      <w:r w:rsidR="00302E4C" w:rsidRPr="00E20309">
        <w:rPr>
          <w:rFonts w:asciiTheme="minorHAnsi" w:eastAsia="Batang" w:hAnsiTheme="minorHAnsi" w:cstheme="minorHAnsi"/>
          <w:b/>
          <w:sz w:val="24"/>
          <w:szCs w:val="24"/>
        </w:rPr>
        <w:t>e</w:t>
      </w:r>
      <w:r w:rsidRPr="00E20309">
        <w:rPr>
          <w:rFonts w:asciiTheme="minorHAnsi" w:eastAsia="Batang" w:hAnsiTheme="minorHAnsi" w:cstheme="minorHAnsi"/>
          <w:b/>
          <w:sz w:val="24"/>
          <w:szCs w:val="24"/>
        </w:rPr>
        <w:t xml:space="preserve">, dijo: </w:t>
      </w:r>
      <w:r w:rsidRPr="00E20309">
        <w:rPr>
          <w:rFonts w:asciiTheme="minorHAnsi" w:eastAsia="Batang" w:hAnsiTheme="minorHAnsi" w:cstheme="minorHAnsi"/>
          <w:sz w:val="24"/>
          <w:szCs w:val="24"/>
        </w:rPr>
        <w:t>Gracia</w:t>
      </w:r>
      <w:r w:rsidR="00FC1E55" w:rsidRPr="00E20309">
        <w:rPr>
          <w:rFonts w:asciiTheme="minorHAnsi" w:eastAsia="Batang" w:hAnsiTheme="minorHAnsi" w:cstheme="minorHAnsi"/>
          <w:sz w:val="24"/>
          <w:szCs w:val="24"/>
        </w:rPr>
        <w:t>s.</w:t>
      </w:r>
      <w:r w:rsidRPr="00E20309">
        <w:rPr>
          <w:rFonts w:asciiTheme="minorHAnsi" w:eastAsia="Batang" w:hAnsiTheme="minorHAnsi" w:cstheme="minorHAnsi"/>
          <w:sz w:val="24"/>
          <w:szCs w:val="24"/>
        </w:rPr>
        <w:t xml:space="preserve"> </w:t>
      </w:r>
      <w:r w:rsidR="00FC1E55" w:rsidRPr="00E20309">
        <w:rPr>
          <w:rFonts w:asciiTheme="minorHAnsi" w:eastAsia="Batang" w:hAnsiTheme="minorHAnsi" w:cstheme="minorHAnsi"/>
          <w:sz w:val="24"/>
          <w:szCs w:val="24"/>
        </w:rPr>
        <w:t>S</w:t>
      </w:r>
      <w:r w:rsidRPr="00E20309">
        <w:rPr>
          <w:rFonts w:asciiTheme="minorHAnsi" w:eastAsia="Batang" w:hAnsiTheme="minorHAnsi" w:cstheme="minorHAnsi"/>
          <w:sz w:val="24"/>
          <w:szCs w:val="24"/>
        </w:rPr>
        <w:t>eñor</w:t>
      </w:r>
      <w:r w:rsidR="00B11734" w:rsidRPr="00E20309">
        <w:rPr>
          <w:rFonts w:asciiTheme="minorHAnsi" w:eastAsia="Batang" w:hAnsiTheme="minorHAnsi" w:cstheme="minorHAnsi"/>
          <w:sz w:val="24"/>
          <w:szCs w:val="24"/>
        </w:rPr>
        <w:t>as</w:t>
      </w:r>
      <w:r w:rsidRPr="00E20309">
        <w:rPr>
          <w:rFonts w:asciiTheme="minorHAnsi" w:eastAsia="Batang" w:hAnsiTheme="minorHAnsi" w:cstheme="minorHAnsi"/>
          <w:sz w:val="24"/>
          <w:szCs w:val="24"/>
        </w:rPr>
        <w:t xml:space="preserve"> </w:t>
      </w:r>
      <w:r w:rsidR="00B11734" w:rsidRPr="00E20309">
        <w:rPr>
          <w:rFonts w:asciiTheme="minorHAnsi" w:eastAsia="Batang" w:hAnsiTheme="minorHAnsi" w:cstheme="minorHAnsi"/>
          <w:sz w:val="24"/>
          <w:szCs w:val="24"/>
        </w:rPr>
        <w:t>c</w:t>
      </w:r>
      <w:r w:rsidRPr="00E20309">
        <w:rPr>
          <w:rFonts w:asciiTheme="minorHAnsi" w:eastAsia="Batang" w:hAnsiTheme="minorHAnsi" w:cstheme="minorHAnsi"/>
          <w:sz w:val="24"/>
          <w:szCs w:val="24"/>
        </w:rPr>
        <w:t>onsejer</w:t>
      </w:r>
      <w:r w:rsidR="00B11734" w:rsidRPr="00E20309">
        <w:rPr>
          <w:rFonts w:asciiTheme="minorHAnsi" w:eastAsia="Batang" w:hAnsiTheme="minorHAnsi" w:cstheme="minorHAnsi"/>
          <w:sz w:val="24"/>
          <w:szCs w:val="24"/>
        </w:rPr>
        <w:t>a</w:t>
      </w:r>
      <w:r w:rsidRPr="00E20309">
        <w:rPr>
          <w:rFonts w:asciiTheme="minorHAnsi" w:eastAsia="Batang" w:hAnsiTheme="minorHAnsi" w:cstheme="minorHAnsi"/>
          <w:sz w:val="24"/>
          <w:szCs w:val="24"/>
        </w:rPr>
        <w:t>s</w:t>
      </w:r>
      <w:r w:rsidR="00B11734" w:rsidRPr="00E20309">
        <w:rPr>
          <w:rFonts w:asciiTheme="minorHAnsi" w:eastAsia="Batang" w:hAnsiTheme="minorHAnsi" w:cstheme="minorHAnsi"/>
          <w:sz w:val="24"/>
          <w:szCs w:val="24"/>
        </w:rPr>
        <w:t xml:space="preserve"> y señor consejero</w:t>
      </w:r>
      <w:r w:rsidRPr="00E20309">
        <w:rPr>
          <w:rFonts w:asciiTheme="minorHAnsi" w:eastAsia="Batang" w:hAnsiTheme="minorHAnsi" w:cstheme="minorHAnsi"/>
          <w:sz w:val="24"/>
          <w:szCs w:val="24"/>
        </w:rPr>
        <w:t xml:space="preserve">, como </w:t>
      </w:r>
      <w:r w:rsidR="00B11734" w:rsidRPr="00E20309">
        <w:rPr>
          <w:rFonts w:asciiTheme="minorHAnsi" w:eastAsia="Batang" w:hAnsiTheme="minorHAnsi" w:cstheme="minorHAnsi"/>
          <w:sz w:val="24"/>
          <w:szCs w:val="24"/>
        </w:rPr>
        <w:t>u</w:t>
      </w:r>
      <w:r w:rsidRPr="00E20309">
        <w:rPr>
          <w:rFonts w:asciiTheme="minorHAnsi" w:eastAsia="Batang" w:hAnsiTheme="minorHAnsi" w:cstheme="minorHAnsi"/>
          <w:sz w:val="24"/>
          <w:szCs w:val="24"/>
        </w:rPr>
        <w:t xml:space="preserve">stedes </w:t>
      </w:r>
      <w:r w:rsidR="00FC1E55" w:rsidRPr="00E20309">
        <w:rPr>
          <w:rFonts w:asciiTheme="minorHAnsi" w:eastAsia="Batang" w:hAnsiTheme="minorHAnsi" w:cstheme="minorHAnsi"/>
          <w:sz w:val="24"/>
          <w:szCs w:val="24"/>
        </w:rPr>
        <w:t>escucharon</w:t>
      </w:r>
      <w:r w:rsidRPr="00E20309">
        <w:rPr>
          <w:rFonts w:asciiTheme="minorHAnsi" w:eastAsia="Batang" w:hAnsiTheme="minorHAnsi" w:cstheme="minorHAnsi"/>
          <w:sz w:val="24"/>
          <w:szCs w:val="24"/>
        </w:rPr>
        <w:t xml:space="preserve">, </w:t>
      </w:r>
      <w:r w:rsidR="00FC1E55" w:rsidRPr="00E20309">
        <w:rPr>
          <w:rFonts w:asciiTheme="minorHAnsi" w:eastAsia="Batang" w:hAnsiTheme="minorHAnsi" w:cstheme="minorHAnsi"/>
          <w:sz w:val="24"/>
          <w:szCs w:val="24"/>
        </w:rPr>
        <w:t xml:space="preserve">el Pleno </w:t>
      </w:r>
      <w:r w:rsidRPr="00E20309">
        <w:rPr>
          <w:rFonts w:asciiTheme="minorHAnsi" w:eastAsia="Batang" w:hAnsiTheme="minorHAnsi" w:cstheme="minorHAnsi"/>
          <w:sz w:val="24"/>
          <w:szCs w:val="24"/>
        </w:rPr>
        <w:t xml:space="preserve">llevó a cabo la elección </w:t>
      </w:r>
      <w:r w:rsidR="00FC1E55" w:rsidRPr="00E20309">
        <w:rPr>
          <w:rFonts w:asciiTheme="minorHAnsi" w:eastAsia="Batang" w:hAnsiTheme="minorHAnsi" w:cstheme="minorHAnsi"/>
          <w:sz w:val="24"/>
          <w:szCs w:val="24"/>
        </w:rPr>
        <w:t>de</w:t>
      </w:r>
      <w:r w:rsidRPr="00E20309">
        <w:rPr>
          <w:rFonts w:asciiTheme="minorHAnsi" w:eastAsia="Batang" w:hAnsiTheme="minorHAnsi" w:cstheme="minorHAnsi"/>
          <w:sz w:val="24"/>
          <w:szCs w:val="24"/>
        </w:rPr>
        <w:t xml:space="preserve"> Presidente del Tribunal Superior de Justicia</w:t>
      </w:r>
      <w:r w:rsidR="00FC1E55" w:rsidRPr="00E20309">
        <w:rPr>
          <w:rFonts w:asciiTheme="minorHAnsi" w:eastAsia="Batang" w:hAnsiTheme="minorHAnsi" w:cstheme="minorHAnsi"/>
          <w:sz w:val="24"/>
          <w:szCs w:val="24"/>
        </w:rPr>
        <w:t>;</w:t>
      </w:r>
      <w:r w:rsidRPr="00E20309">
        <w:rPr>
          <w:rFonts w:asciiTheme="minorHAnsi" w:eastAsia="Batang" w:hAnsiTheme="minorHAnsi" w:cstheme="minorHAnsi"/>
          <w:sz w:val="24"/>
          <w:szCs w:val="24"/>
        </w:rPr>
        <w:t xml:space="preserve"> ya </w:t>
      </w:r>
      <w:r w:rsidR="00287D3C" w:rsidRPr="00E20309">
        <w:rPr>
          <w:rFonts w:asciiTheme="minorHAnsi" w:eastAsia="Batang" w:hAnsiTheme="minorHAnsi" w:cstheme="minorHAnsi"/>
          <w:sz w:val="24"/>
          <w:szCs w:val="24"/>
        </w:rPr>
        <w:t xml:space="preserve">dio cuenta </w:t>
      </w:r>
      <w:r w:rsidR="00A41ACA">
        <w:rPr>
          <w:rFonts w:asciiTheme="minorHAnsi" w:eastAsia="Batang" w:hAnsiTheme="minorHAnsi" w:cstheme="minorHAnsi"/>
          <w:sz w:val="24"/>
          <w:szCs w:val="24"/>
        </w:rPr>
        <w:t>quien da fe,</w:t>
      </w:r>
      <w:r w:rsidRPr="00E20309">
        <w:rPr>
          <w:rFonts w:asciiTheme="minorHAnsi" w:eastAsia="Batang" w:hAnsiTheme="minorHAnsi" w:cstheme="minorHAnsi"/>
          <w:sz w:val="24"/>
          <w:szCs w:val="24"/>
        </w:rPr>
        <w:t xml:space="preserve"> </w:t>
      </w:r>
      <w:r w:rsidR="00287D3C" w:rsidRPr="00E20309">
        <w:rPr>
          <w:rFonts w:asciiTheme="minorHAnsi" w:eastAsia="Batang" w:hAnsiTheme="minorHAnsi" w:cstheme="minorHAnsi"/>
          <w:sz w:val="24"/>
          <w:szCs w:val="24"/>
        </w:rPr>
        <w:t xml:space="preserve">con </w:t>
      </w:r>
      <w:r w:rsidRPr="00E20309">
        <w:rPr>
          <w:rFonts w:asciiTheme="minorHAnsi" w:eastAsia="Batang" w:hAnsiTheme="minorHAnsi" w:cstheme="minorHAnsi"/>
          <w:sz w:val="24"/>
          <w:szCs w:val="24"/>
        </w:rPr>
        <w:t>el oficio</w:t>
      </w:r>
      <w:r w:rsidR="00287D3C" w:rsidRPr="00E20309">
        <w:rPr>
          <w:rFonts w:asciiTheme="minorHAnsi" w:eastAsia="Batang" w:hAnsiTheme="minorHAnsi" w:cstheme="minorHAnsi"/>
          <w:sz w:val="24"/>
          <w:szCs w:val="24"/>
        </w:rPr>
        <w:t xml:space="preserve"> por el que se comunica</w:t>
      </w:r>
      <w:r w:rsidRPr="00E20309">
        <w:rPr>
          <w:rFonts w:asciiTheme="minorHAnsi" w:eastAsia="Batang" w:hAnsiTheme="minorHAnsi" w:cstheme="minorHAnsi"/>
          <w:sz w:val="24"/>
          <w:szCs w:val="24"/>
        </w:rPr>
        <w:t xml:space="preserve"> que </w:t>
      </w:r>
      <w:r w:rsidR="00287D3C" w:rsidRPr="00E20309">
        <w:rPr>
          <w:rFonts w:asciiTheme="minorHAnsi" w:eastAsia="Batang" w:hAnsiTheme="minorHAnsi" w:cstheme="minorHAnsi"/>
          <w:sz w:val="24"/>
          <w:szCs w:val="24"/>
        </w:rPr>
        <w:t>fui</w:t>
      </w:r>
      <w:r w:rsidRPr="00E20309">
        <w:rPr>
          <w:rFonts w:asciiTheme="minorHAnsi" w:eastAsia="Batang" w:hAnsiTheme="minorHAnsi" w:cstheme="minorHAnsi"/>
          <w:sz w:val="24"/>
          <w:szCs w:val="24"/>
        </w:rPr>
        <w:t xml:space="preserve"> elect</w:t>
      </w:r>
      <w:r w:rsidR="00287D3C" w:rsidRPr="00E20309">
        <w:rPr>
          <w:rFonts w:asciiTheme="minorHAnsi" w:eastAsia="Batang" w:hAnsiTheme="minorHAnsi" w:cstheme="minorHAnsi"/>
          <w:sz w:val="24"/>
          <w:szCs w:val="24"/>
        </w:rPr>
        <w:t xml:space="preserve">o, por lo que de conformidad con lo establecido en el artículo 85 Fracción I de la Constitución Política del Estado Libre y Soberano de Tlaxcala me corresponde </w:t>
      </w:r>
      <w:r w:rsidR="00D22A15" w:rsidRPr="00E20309">
        <w:rPr>
          <w:rFonts w:asciiTheme="minorHAnsi" w:eastAsia="Batang" w:hAnsiTheme="minorHAnsi" w:cstheme="minorHAnsi"/>
          <w:sz w:val="24"/>
          <w:szCs w:val="24"/>
        </w:rPr>
        <w:t xml:space="preserve">también </w:t>
      </w:r>
      <w:r w:rsidRPr="00E20309">
        <w:rPr>
          <w:rFonts w:asciiTheme="minorHAnsi" w:eastAsia="Batang" w:hAnsiTheme="minorHAnsi" w:cstheme="minorHAnsi"/>
          <w:sz w:val="24"/>
          <w:szCs w:val="24"/>
        </w:rPr>
        <w:t>el cargo de President</w:t>
      </w:r>
      <w:r w:rsidR="00302E4C" w:rsidRPr="00E20309">
        <w:rPr>
          <w:rFonts w:asciiTheme="minorHAnsi" w:eastAsia="Batang" w:hAnsiTheme="minorHAnsi" w:cstheme="minorHAnsi"/>
          <w:sz w:val="24"/>
          <w:szCs w:val="24"/>
        </w:rPr>
        <w:t>e</w:t>
      </w:r>
      <w:r w:rsidRPr="00E20309">
        <w:rPr>
          <w:rFonts w:asciiTheme="minorHAnsi" w:eastAsia="Batang" w:hAnsiTheme="minorHAnsi" w:cstheme="minorHAnsi"/>
          <w:sz w:val="24"/>
          <w:szCs w:val="24"/>
        </w:rPr>
        <w:t xml:space="preserve"> del Consejo de la Judicatura y del Comité de Adquisiciones; entonces, </w:t>
      </w:r>
      <w:r w:rsidRPr="00E20309">
        <w:rPr>
          <w:rFonts w:asciiTheme="minorHAnsi" w:hAnsiTheme="minorHAnsi" w:cstheme="minorHAnsi"/>
          <w:sz w:val="24"/>
          <w:szCs w:val="24"/>
        </w:rPr>
        <w:t>en términos de lo dispuesto por el artículo 116 de la Constitución Política del Estado Libre y Soberano de Tlaxcala</w:t>
      </w:r>
      <w:r w:rsidR="00FD01BA" w:rsidRPr="00E20309">
        <w:rPr>
          <w:rFonts w:asciiTheme="minorHAnsi" w:hAnsiTheme="minorHAnsi" w:cstheme="minorHAnsi"/>
          <w:sz w:val="24"/>
          <w:szCs w:val="24"/>
        </w:rPr>
        <w:t xml:space="preserve"> rindo la protesta correspondiente:</w:t>
      </w:r>
      <w:r w:rsidRPr="00E20309">
        <w:rPr>
          <w:rFonts w:asciiTheme="minorHAnsi" w:eastAsia="Batang" w:hAnsiTheme="minorHAnsi" w:cstheme="minorHAnsi"/>
          <w:sz w:val="24"/>
          <w:szCs w:val="24"/>
        </w:rPr>
        <w:t xml:space="preserve"> </w:t>
      </w:r>
      <w:r w:rsidRPr="00E20309">
        <w:rPr>
          <w:rFonts w:asciiTheme="minorHAnsi" w:hAnsiTheme="minorHAnsi" w:cstheme="minorHAnsi"/>
          <w:sz w:val="24"/>
          <w:szCs w:val="24"/>
        </w:rPr>
        <w:t>PROTESTO</w:t>
      </w:r>
      <w:r w:rsidR="00D74CC1" w:rsidRPr="00E20309">
        <w:rPr>
          <w:rFonts w:asciiTheme="minorHAnsi" w:hAnsiTheme="minorHAnsi" w:cstheme="minorHAnsi"/>
          <w:sz w:val="24"/>
          <w:szCs w:val="24"/>
        </w:rPr>
        <w:t xml:space="preserve"> GUARDAR Y</w:t>
      </w:r>
      <w:r w:rsidRPr="00E20309">
        <w:rPr>
          <w:rFonts w:asciiTheme="minorHAnsi" w:hAnsiTheme="minorHAnsi" w:cstheme="minorHAnsi"/>
          <w:sz w:val="24"/>
          <w:szCs w:val="24"/>
        </w:rPr>
        <w:t xml:space="preserve"> HACER GUARDAR LA CONSTITUCIÓN </w:t>
      </w:r>
      <w:r w:rsidR="00D74CC1" w:rsidRPr="00E20309">
        <w:rPr>
          <w:rFonts w:asciiTheme="minorHAnsi" w:hAnsiTheme="minorHAnsi" w:cstheme="minorHAnsi"/>
          <w:sz w:val="24"/>
          <w:szCs w:val="24"/>
        </w:rPr>
        <w:t>POLÍTICA DE LOS ESTADOS UNIDOS MEXICANOS</w:t>
      </w:r>
      <w:r w:rsidRPr="00E20309">
        <w:rPr>
          <w:rFonts w:asciiTheme="minorHAnsi" w:hAnsiTheme="minorHAnsi" w:cstheme="minorHAnsi"/>
          <w:sz w:val="24"/>
          <w:szCs w:val="24"/>
        </w:rPr>
        <w:t>, LA PARTICULAR DEL ESTADO Y LAS LEYES QUE DE ELLAS EMANEN, DESEMPEÑANDO LEAL Y PATRIÓTICAMENTE EL CARGO DE PRESIDENT</w:t>
      </w:r>
      <w:r w:rsidR="00302E4C" w:rsidRPr="00E20309">
        <w:rPr>
          <w:rFonts w:asciiTheme="minorHAnsi" w:hAnsiTheme="minorHAnsi" w:cstheme="minorHAnsi"/>
          <w:sz w:val="24"/>
          <w:szCs w:val="24"/>
        </w:rPr>
        <w:t>E</w:t>
      </w:r>
      <w:r w:rsidRPr="00E20309">
        <w:rPr>
          <w:rFonts w:asciiTheme="minorHAnsi" w:hAnsiTheme="minorHAnsi" w:cstheme="minorHAnsi"/>
          <w:sz w:val="24"/>
          <w:szCs w:val="24"/>
        </w:rPr>
        <w:t xml:space="preserve"> DEL CONSEJO DE LA JUDICATURA DEL ESTADO Y DEL COMITÉ DE ADQUISICIONES DE ESTE CONSEJO, Y SI NO LO HICIERE ASÍ, QUE LA SOCIEDAD ME LO DEMANDE.</w:t>
      </w:r>
      <w:r w:rsidRPr="00E20309">
        <w:rPr>
          <w:rFonts w:asciiTheme="minorHAnsi" w:eastAsia="Batang" w:hAnsiTheme="minorHAnsi" w:cstheme="minorHAnsi"/>
          <w:b/>
          <w:sz w:val="24"/>
          <w:szCs w:val="24"/>
        </w:rPr>
        <w:t xml:space="preserve"> </w:t>
      </w:r>
      <w:r w:rsidR="008C4A22" w:rsidRPr="00E20309">
        <w:rPr>
          <w:rFonts w:asciiTheme="minorHAnsi" w:eastAsia="Batang" w:hAnsiTheme="minorHAnsi" w:cstheme="minorHAnsi"/>
          <w:sz w:val="24"/>
          <w:szCs w:val="24"/>
        </w:rPr>
        <w:t>Señor</w:t>
      </w:r>
      <w:r w:rsidR="00D22A15" w:rsidRPr="00E20309">
        <w:rPr>
          <w:rFonts w:asciiTheme="minorHAnsi" w:eastAsia="Batang" w:hAnsiTheme="minorHAnsi" w:cstheme="minorHAnsi"/>
          <w:sz w:val="24"/>
          <w:szCs w:val="24"/>
        </w:rPr>
        <w:t>a</w:t>
      </w:r>
      <w:r w:rsidR="008C4A22" w:rsidRPr="00E20309">
        <w:rPr>
          <w:rFonts w:asciiTheme="minorHAnsi" w:eastAsia="Batang" w:hAnsiTheme="minorHAnsi" w:cstheme="minorHAnsi"/>
          <w:sz w:val="24"/>
          <w:szCs w:val="24"/>
        </w:rPr>
        <w:t xml:space="preserve">s </w:t>
      </w:r>
      <w:r w:rsidR="00D22A15" w:rsidRPr="00E20309">
        <w:rPr>
          <w:rFonts w:asciiTheme="minorHAnsi" w:eastAsia="Batang" w:hAnsiTheme="minorHAnsi" w:cstheme="minorHAnsi"/>
          <w:sz w:val="24"/>
          <w:szCs w:val="24"/>
        </w:rPr>
        <w:t>c</w:t>
      </w:r>
      <w:r w:rsidR="008C4A22" w:rsidRPr="00E20309">
        <w:rPr>
          <w:rFonts w:asciiTheme="minorHAnsi" w:eastAsia="Batang" w:hAnsiTheme="minorHAnsi" w:cstheme="minorHAnsi"/>
          <w:sz w:val="24"/>
          <w:szCs w:val="24"/>
        </w:rPr>
        <w:t>onsejer</w:t>
      </w:r>
      <w:r w:rsidR="00D22A15" w:rsidRPr="00E20309">
        <w:rPr>
          <w:rFonts w:asciiTheme="minorHAnsi" w:eastAsia="Batang" w:hAnsiTheme="minorHAnsi" w:cstheme="minorHAnsi"/>
          <w:sz w:val="24"/>
          <w:szCs w:val="24"/>
        </w:rPr>
        <w:t>a</w:t>
      </w:r>
      <w:r w:rsidR="008C4A22" w:rsidRPr="00E20309">
        <w:rPr>
          <w:rFonts w:asciiTheme="minorHAnsi" w:eastAsia="Batang" w:hAnsiTheme="minorHAnsi" w:cstheme="minorHAnsi"/>
          <w:sz w:val="24"/>
          <w:szCs w:val="24"/>
        </w:rPr>
        <w:t xml:space="preserve">s, </w:t>
      </w:r>
      <w:r w:rsidR="00D22A15" w:rsidRPr="00E20309">
        <w:rPr>
          <w:rFonts w:asciiTheme="minorHAnsi" w:eastAsia="Batang" w:hAnsiTheme="minorHAnsi" w:cstheme="minorHAnsi"/>
          <w:sz w:val="24"/>
          <w:szCs w:val="24"/>
        </w:rPr>
        <w:t>s</w:t>
      </w:r>
      <w:r w:rsidR="008C4A22" w:rsidRPr="00E20309">
        <w:rPr>
          <w:rFonts w:asciiTheme="minorHAnsi" w:eastAsia="Batang" w:hAnsiTheme="minorHAnsi" w:cstheme="minorHAnsi"/>
          <w:sz w:val="24"/>
          <w:szCs w:val="24"/>
        </w:rPr>
        <w:t xml:space="preserve">eñor </w:t>
      </w:r>
      <w:r w:rsidR="00D22A15" w:rsidRPr="00E20309">
        <w:rPr>
          <w:rFonts w:asciiTheme="minorHAnsi" w:eastAsia="Batang" w:hAnsiTheme="minorHAnsi" w:cstheme="minorHAnsi"/>
          <w:sz w:val="24"/>
          <w:szCs w:val="24"/>
        </w:rPr>
        <w:t>c</w:t>
      </w:r>
      <w:r w:rsidR="008C4A22" w:rsidRPr="00E20309">
        <w:rPr>
          <w:rFonts w:asciiTheme="minorHAnsi" w:eastAsia="Batang" w:hAnsiTheme="minorHAnsi" w:cstheme="minorHAnsi"/>
          <w:sz w:val="24"/>
          <w:szCs w:val="24"/>
        </w:rPr>
        <w:t>onsejer</w:t>
      </w:r>
      <w:r w:rsidR="00D22A15" w:rsidRPr="00E20309">
        <w:rPr>
          <w:rFonts w:asciiTheme="minorHAnsi" w:eastAsia="Batang" w:hAnsiTheme="minorHAnsi" w:cstheme="minorHAnsi"/>
          <w:sz w:val="24"/>
          <w:szCs w:val="24"/>
        </w:rPr>
        <w:t>o</w:t>
      </w:r>
      <w:r w:rsidR="008C4A22" w:rsidRPr="00E20309">
        <w:rPr>
          <w:rFonts w:asciiTheme="minorHAnsi" w:eastAsia="Batang" w:hAnsiTheme="minorHAnsi" w:cstheme="minorHAnsi"/>
          <w:sz w:val="24"/>
          <w:szCs w:val="24"/>
        </w:rPr>
        <w:t xml:space="preserve"> muchas gracias,</w:t>
      </w:r>
      <w:r w:rsidRPr="00E20309">
        <w:rPr>
          <w:rFonts w:asciiTheme="minorHAnsi" w:eastAsia="Batang" w:hAnsiTheme="minorHAnsi" w:cstheme="minorHAnsi"/>
          <w:sz w:val="24"/>
          <w:szCs w:val="24"/>
        </w:rPr>
        <w:t xml:space="preserve"> si no hay otra consideración,</w:t>
      </w:r>
      <w:r w:rsidR="00D74CC1" w:rsidRPr="00E20309">
        <w:rPr>
          <w:rFonts w:asciiTheme="minorHAnsi" w:eastAsia="Batang" w:hAnsiTheme="minorHAnsi" w:cstheme="minorHAnsi"/>
          <w:sz w:val="24"/>
          <w:szCs w:val="24"/>
        </w:rPr>
        <w:t xml:space="preserve"> el punto no requiere votación, por lo que </w:t>
      </w:r>
      <w:r w:rsidRPr="00E20309">
        <w:rPr>
          <w:rFonts w:asciiTheme="minorHAnsi" w:eastAsia="Batang" w:hAnsiTheme="minorHAnsi" w:cstheme="minorHAnsi"/>
          <w:sz w:val="24"/>
          <w:szCs w:val="24"/>
        </w:rPr>
        <w:t>tomamos conocimiento del oficio de m</w:t>
      </w:r>
      <w:r w:rsidR="00D22A15" w:rsidRPr="00E20309">
        <w:rPr>
          <w:rFonts w:asciiTheme="minorHAnsi" w:eastAsia="Batang" w:hAnsiTheme="minorHAnsi" w:cstheme="minorHAnsi"/>
          <w:sz w:val="24"/>
          <w:szCs w:val="24"/>
        </w:rPr>
        <w:t>é</w:t>
      </w:r>
      <w:r w:rsidRPr="00E20309">
        <w:rPr>
          <w:rFonts w:asciiTheme="minorHAnsi" w:eastAsia="Batang" w:hAnsiTheme="minorHAnsi" w:cstheme="minorHAnsi"/>
          <w:sz w:val="24"/>
          <w:szCs w:val="24"/>
        </w:rPr>
        <w:t xml:space="preserve">rito y con </w:t>
      </w:r>
      <w:r w:rsidR="008D5E2C" w:rsidRPr="00E20309">
        <w:rPr>
          <w:rFonts w:asciiTheme="minorHAnsi" w:eastAsia="Batang" w:hAnsiTheme="minorHAnsi" w:cstheme="minorHAnsi"/>
          <w:sz w:val="24"/>
          <w:szCs w:val="24"/>
        </w:rPr>
        <w:t>la protesta rendida</w:t>
      </w:r>
      <w:r w:rsidRPr="00E20309">
        <w:rPr>
          <w:rFonts w:asciiTheme="minorHAnsi" w:eastAsia="Batang" w:hAnsiTheme="minorHAnsi" w:cstheme="minorHAnsi"/>
          <w:sz w:val="24"/>
          <w:szCs w:val="24"/>
        </w:rPr>
        <w:t xml:space="preserve"> queda debidamente integrado el Conse</w:t>
      </w:r>
      <w:r w:rsidR="00BB4C30" w:rsidRPr="00E20309">
        <w:rPr>
          <w:rFonts w:asciiTheme="minorHAnsi" w:eastAsia="Batang" w:hAnsiTheme="minorHAnsi" w:cstheme="minorHAnsi"/>
          <w:sz w:val="24"/>
          <w:szCs w:val="24"/>
        </w:rPr>
        <w:t xml:space="preserve">jo de la Judicatura del </w:t>
      </w:r>
      <w:proofErr w:type="gramStart"/>
      <w:r w:rsidR="00BB4C30" w:rsidRPr="00E20309">
        <w:rPr>
          <w:rFonts w:asciiTheme="minorHAnsi" w:eastAsia="Batang" w:hAnsiTheme="minorHAnsi" w:cstheme="minorHAnsi"/>
          <w:sz w:val="24"/>
          <w:szCs w:val="24"/>
        </w:rPr>
        <w:t>Estado.</w:t>
      </w:r>
      <w:r w:rsidR="00A41ACA">
        <w:rPr>
          <w:rFonts w:asciiTheme="minorHAnsi" w:eastAsia="Batang" w:hAnsiTheme="minorHAnsi" w:cstheme="minorHAnsi"/>
          <w:sz w:val="24"/>
          <w:szCs w:val="24"/>
        </w:rPr>
        <w:t>-</w:t>
      </w:r>
      <w:proofErr w:type="gramEnd"/>
      <w:r w:rsidR="00A41ACA">
        <w:rPr>
          <w:rFonts w:asciiTheme="minorHAnsi" w:eastAsia="Batang" w:hAnsiTheme="minorHAnsi" w:cstheme="minorHAnsi"/>
          <w:sz w:val="24"/>
          <w:szCs w:val="24"/>
        </w:rPr>
        <w:t xml:space="preserve"> - - - - - - - - - - - - </w:t>
      </w:r>
    </w:p>
    <w:p w:rsidR="007E4F4E" w:rsidRPr="00E20309" w:rsidRDefault="00D74CC1" w:rsidP="00F64965">
      <w:pPr>
        <w:spacing w:line="480" w:lineRule="auto"/>
        <w:ind w:firstLine="708"/>
        <w:jc w:val="both"/>
        <w:rPr>
          <w:rFonts w:asciiTheme="minorHAnsi" w:hAnsiTheme="minorHAnsi" w:cstheme="minorHAnsi"/>
          <w:sz w:val="24"/>
          <w:szCs w:val="24"/>
        </w:rPr>
      </w:pPr>
      <w:r w:rsidRPr="00E20309">
        <w:rPr>
          <w:rFonts w:asciiTheme="minorHAnsi" w:eastAsia="Batang" w:hAnsiTheme="minorHAnsi" w:cstheme="minorHAnsi"/>
          <w:b/>
          <w:sz w:val="24"/>
          <w:szCs w:val="24"/>
        </w:rPr>
        <w:t>ADENDUM. Se propone agregar a la orden del día, como punto número III, la</w:t>
      </w:r>
      <w:r w:rsidR="00302D8B" w:rsidRPr="00E20309">
        <w:rPr>
          <w:rFonts w:asciiTheme="minorHAnsi" w:eastAsia="Batang" w:hAnsiTheme="minorHAnsi" w:cstheme="minorHAnsi"/>
          <w:b/>
          <w:sz w:val="24"/>
          <w:szCs w:val="24"/>
        </w:rPr>
        <w:t xml:space="preserve"> </w:t>
      </w:r>
      <w:r w:rsidR="006F3B27" w:rsidRPr="00E20309">
        <w:rPr>
          <w:rFonts w:asciiTheme="minorHAnsi" w:eastAsia="Batang" w:hAnsiTheme="minorHAnsi" w:cstheme="minorHAnsi"/>
          <w:b/>
          <w:sz w:val="24"/>
          <w:szCs w:val="24"/>
        </w:rPr>
        <w:t>remoción de l</w:t>
      </w:r>
      <w:r w:rsidR="001270C1" w:rsidRPr="00E20309">
        <w:rPr>
          <w:rFonts w:asciiTheme="minorHAnsi" w:eastAsia="Batang" w:hAnsiTheme="minorHAnsi" w:cstheme="minorHAnsi"/>
          <w:b/>
          <w:sz w:val="24"/>
          <w:szCs w:val="24"/>
        </w:rPr>
        <w:t>os</w:t>
      </w:r>
      <w:r w:rsidR="006F3B27" w:rsidRPr="00E20309">
        <w:rPr>
          <w:rFonts w:asciiTheme="minorHAnsi" w:eastAsia="Batang" w:hAnsiTheme="minorHAnsi" w:cstheme="minorHAnsi"/>
          <w:b/>
          <w:sz w:val="24"/>
          <w:szCs w:val="24"/>
        </w:rPr>
        <w:t xml:space="preserve"> actual</w:t>
      </w:r>
      <w:r w:rsidR="001270C1" w:rsidRPr="00E20309">
        <w:rPr>
          <w:rFonts w:asciiTheme="minorHAnsi" w:eastAsia="Batang" w:hAnsiTheme="minorHAnsi" w:cstheme="minorHAnsi"/>
          <w:b/>
          <w:sz w:val="24"/>
          <w:szCs w:val="24"/>
        </w:rPr>
        <w:t>es</w:t>
      </w:r>
      <w:r w:rsidR="006F3B27" w:rsidRPr="00E20309">
        <w:rPr>
          <w:rFonts w:asciiTheme="minorHAnsi" w:eastAsia="Batang" w:hAnsiTheme="minorHAnsi" w:cstheme="minorHAnsi"/>
          <w:b/>
          <w:sz w:val="24"/>
          <w:szCs w:val="24"/>
        </w:rPr>
        <w:t xml:space="preserve"> titular</w:t>
      </w:r>
      <w:r w:rsidR="001270C1" w:rsidRPr="00E20309">
        <w:rPr>
          <w:rFonts w:asciiTheme="minorHAnsi" w:eastAsia="Batang" w:hAnsiTheme="minorHAnsi" w:cstheme="minorHAnsi"/>
          <w:b/>
          <w:sz w:val="24"/>
          <w:szCs w:val="24"/>
        </w:rPr>
        <w:t>es</w:t>
      </w:r>
      <w:r w:rsidR="006F3B27" w:rsidRPr="00E20309">
        <w:rPr>
          <w:rFonts w:asciiTheme="minorHAnsi" w:eastAsia="Batang" w:hAnsiTheme="minorHAnsi" w:cstheme="minorHAnsi"/>
          <w:b/>
          <w:sz w:val="24"/>
          <w:szCs w:val="24"/>
        </w:rPr>
        <w:t xml:space="preserve"> de la </w:t>
      </w:r>
      <w:r w:rsidRPr="00E20309">
        <w:rPr>
          <w:rFonts w:asciiTheme="minorHAnsi" w:eastAsia="Batang" w:hAnsiTheme="minorHAnsi" w:cstheme="minorHAnsi"/>
          <w:b/>
          <w:sz w:val="24"/>
          <w:szCs w:val="24"/>
        </w:rPr>
        <w:t>Secreta</w:t>
      </w:r>
      <w:r w:rsidR="00302D8B" w:rsidRPr="00E20309">
        <w:rPr>
          <w:rFonts w:asciiTheme="minorHAnsi" w:eastAsia="Batang" w:hAnsiTheme="minorHAnsi" w:cstheme="minorHAnsi"/>
          <w:b/>
          <w:sz w:val="24"/>
          <w:szCs w:val="24"/>
        </w:rPr>
        <w:t>ría Ejecutiva de este Cuerpo Colegiado</w:t>
      </w:r>
      <w:r w:rsidR="001270C1" w:rsidRPr="00E20309">
        <w:rPr>
          <w:rFonts w:asciiTheme="minorHAnsi" w:eastAsia="Batang" w:hAnsiTheme="minorHAnsi" w:cstheme="minorHAnsi"/>
          <w:b/>
          <w:sz w:val="24"/>
          <w:szCs w:val="24"/>
        </w:rPr>
        <w:t xml:space="preserve"> y de la Tesorería de Poder Judicial del Estado</w:t>
      </w:r>
      <w:r w:rsidR="004F15AB" w:rsidRPr="00E20309">
        <w:rPr>
          <w:rFonts w:asciiTheme="minorHAnsi" w:eastAsia="Batang" w:hAnsiTheme="minorHAnsi" w:cstheme="minorHAnsi"/>
          <w:b/>
          <w:sz w:val="24"/>
          <w:szCs w:val="24"/>
        </w:rPr>
        <w:t xml:space="preserve">; en consecuencia, como punto </w:t>
      </w:r>
      <w:r w:rsidR="00AC6D4F" w:rsidRPr="00E20309">
        <w:rPr>
          <w:rFonts w:asciiTheme="minorHAnsi" w:eastAsia="Batang" w:hAnsiTheme="minorHAnsi" w:cstheme="minorHAnsi"/>
          <w:b/>
          <w:sz w:val="24"/>
          <w:szCs w:val="24"/>
        </w:rPr>
        <w:t>I</w:t>
      </w:r>
      <w:r w:rsidR="004F15AB" w:rsidRPr="00E20309">
        <w:rPr>
          <w:rFonts w:asciiTheme="minorHAnsi" w:eastAsia="Batang" w:hAnsiTheme="minorHAnsi" w:cstheme="minorHAnsi"/>
          <w:b/>
          <w:sz w:val="24"/>
          <w:szCs w:val="24"/>
        </w:rPr>
        <w:t xml:space="preserve">V </w:t>
      </w:r>
      <w:r w:rsidR="00AC6D4F" w:rsidRPr="00E20309">
        <w:rPr>
          <w:rFonts w:asciiTheme="minorHAnsi" w:eastAsia="Batang" w:hAnsiTheme="minorHAnsi" w:cstheme="minorHAnsi"/>
          <w:b/>
          <w:sz w:val="24"/>
          <w:szCs w:val="24"/>
        </w:rPr>
        <w:t>e</w:t>
      </w:r>
      <w:r w:rsidR="004F15AB" w:rsidRPr="00E20309">
        <w:rPr>
          <w:rFonts w:asciiTheme="minorHAnsi" w:eastAsia="Batang" w:hAnsiTheme="minorHAnsi" w:cstheme="minorHAnsi"/>
          <w:b/>
          <w:sz w:val="24"/>
          <w:szCs w:val="24"/>
        </w:rPr>
        <w:t xml:space="preserve">l </w:t>
      </w:r>
      <w:r w:rsidR="00AC6D4F" w:rsidRPr="00E20309">
        <w:rPr>
          <w:rFonts w:asciiTheme="minorHAnsi" w:eastAsia="Batang" w:hAnsiTheme="minorHAnsi" w:cstheme="minorHAnsi"/>
          <w:b/>
          <w:sz w:val="24"/>
          <w:szCs w:val="24"/>
        </w:rPr>
        <w:t>nombramiento</w:t>
      </w:r>
      <w:r w:rsidR="004F15AB" w:rsidRPr="00E20309">
        <w:rPr>
          <w:rFonts w:asciiTheme="minorHAnsi" w:eastAsia="Batang" w:hAnsiTheme="minorHAnsi" w:cstheme="minorHAnsi"/>
          <w:b/>
          <w:sz w:val="24"/>
          <w:szCs w:val="24"/>
        </w:rPr>
        <w:t xml:space="preserve"> de</w:t>
      </w:r>
      <w:r w:rsidR="00AC6D4F" w:rsidRPr="00E20309">
        <w:rPr>
          <w:rFonts w:asciiTheme="minorHAnsi" w:eastAsia="Batang" w:hAnsiTheme="minorHAnsi" w:cstheme="minorHAnsi"/>
          <w:b/>
          <w:sz w:val="24"/>
          <w:szCs w:val="24"/>
        </w:rPr>
        <w:t xml:space="preserve"> </w:t>
      </w:r>
      <w:r w:rsidR="004F15AB" w:rsidRPr="00E20309">
        <w:rPr>
          <w:rFonts w:asciiTheme="minorHAnsi" w:eastAsia="Batang" w:hAnsiTheme="minorHAnsi" w:cstheme="minorHAnsi"/>
          <w:b/>
          <w:sz w:val="24"/>
          <w:szCs w:val="24"/>
        </w:rPr>
        <w:t>l</w:t>
      </w:r>
      <w:r w:rsidR="00AC6D4F" w:rsidRPr="00E20309">
        <w:rPr>
          <w:rFonts w:asciiTheme="minorHAnsi" w:eastAsia="Batang" w:hAnsiTheme="minorHAnsi" w:cstheme="minorHAnsi"/>
          <w:b/>
          <w:sz w:val="24"/>
          <w:szCs w:val="24"/>
        </w:rPr>
        <w:t>os</w:t>
      </w:r>
      <w:r w:rsidR="004F15AB" w:rsidRPr="00E20309">
        <w:rPr>
          <w:rFonts w:asciiTheme="minorHAnsi" w:eastAsia="Batang" w:hAnsiTheme="minorHAnsi" w:cstheme="minorHAnsi"/>
          <w:b/>
          <w:sz w:val="24"/>
          <w:szCs w:val="24"/>
        </w:rPr>
        <w:t xml:space="preserve"> titular</w:t>
      </w:r>
      <w:r w:rsidR="00AC6D4F" w:rsidRPr="00E20309">
        <w:rPr>
          <w:rFonts w:asciiTheme="minorHAnsi" w:eastAsia="Batang" w:hAnsiTheme="minorHAnsi" w:cstheme="minorHAnsi"/>
          <w:b/>
          <w:sz w:val="24"/>
          <w:szCs w:val="24"/>
        </w:rPr>
        <w:t>es</w:t>
      </w:r>
      <w:r w:rsidR="004F15AB" w:rsidRPr="00E20309">
        <w:rPr>
          <w:rFonts w:asciiTheme="minorHAnsi" w:eastAsia="Batang" w:hAnsiTheme="minorHAnsi" w:cstheme="minorHAnsi"/>
          <w:b/>
          <w:sz w:val="24"/>
          <w:szCs w:val="24"/>
        </w:rPr>
        <w:t xml:space="preserve"> de </w:t>
      </w:r>
      <w:r w:rsidR="001270C1" w:rsidRPr="00E20309">
        <w:rPr>
          <w:rFonts w:asciiTheme="minorHAnsi" w:eastAsia="Batang" w:hAnsiTheme="minorHAnsi" w:cstheme="minorHAnsi"/>
          <w:b/>
          <w:sz w:val="24"/>
          <w:szCs w:val="24"/>
        </w:rPr>
        <w:t>la</w:t>
      </w:r>
      <w:r w:rsidR="004F15AB" w:rsidRPr="00E20309">
        <w:rPr>
          <w:rFonts w:asciiTheme="minorHAnsi" w:eastAsia="Batang" w:hAnsiTheme="minorHAnsi" w:cstheme="minorHAnsi"/>
          <w:b/>
          <w:sz w:val="24"/>
          <w:szCs w:val="24"/>
        </w:rPr>
        <w:t xml:space="preserve"> Secretaría</w:t>
      </w:r>
      <w:r w:rsidR="001270C1" w:rsidRPr="00E20309">
        <w:rPr>
          <w:rFonts w:asciiTheme="minorHAnsi" w:eastAsia="Batang" w:hAnsiTheme="minorHAnsi" w:cstheme="minorHAnsi"/>
          <w:b/>
          <w:sz w:val="24"/>
          <w:szCs w:val="24"/>
        </w:rPr>
        <w:t xml:space="preserve"> Ejecutiva y </w:t>
      </w:r>
      <w:r w:rsidR="00AC6D4F" w:rsidRPr="00E20309">
        <w:rPr>
          <w:rFonts w:asciiTheme="minorHAnsi" w:eastAsia="Batang" w:hAnsiTheme="minorHAnsi" w:cstheme="minorHAnsi"/>
          <w:b/>
          <w:sz w:val="24"/>
          <w:szCs w:val="24"/>
        </w:rPr>
        <w:t>de la Tesorería</w:t>
      </w:r>
      <w:r w:rsidR="004F15AB" w:rsidRPr="00E20309">
        <w:rPr>
          <w:rFonts w:asciiTheme="minorHAnsi" w:eastAsia="Batang" w:hAnsiTheme="minorHAnsi" w:cstheme="minorHAnsi"/>
          <w:b/>
          <w:sz w:val="24"/>
          <w:szCs w:val="24"/>
        </w:rPr>
        <w:t xml:space="preserve">. </w:t>
      </w:r>
      <w:r w:rsidR="00A41ACA" w:rsidRPr="00A41ACA">
        <w:rPr>
          <w:rFonts w:asciiTheme="minorHAnsi" w:eastAsia="Batang" w:hAnsiTheme="minorHAnsi" w:cstheme="minorHAnsi"/>
          <w:sz w:val="24"/>
          <w:szCs w:val="24"/>
          <w:u w:val="single"/>
        </w:rPr>
        <w:t>APROBADO POR UNANIMIDAD DE VOTOS.</w:t>
      </w:r>
    </w:p>
    <w:p w:rsidR="00DC39D5" w:rsidRPr="00E20309" w:rsidRDefault="00DC39D5" w:rsidP="00F64965">
      <w:pPr>
        <w:spacing w:after="0" w:line="480" w:lineRule="auto"/>
        <w:jc w:val="both"/>
        <w:rPr>
          <w:rFonts w:asciiTheme="minorHAnsi" w:eastAsia="Batang" w:hAnsiTheme="minorHAnsi" w:cstheme="minorHAnsi"/>
          <w:b/>
          <w:sz w:val="24"/>
          <w:szCs w:val="24"/>
        </w:rPr>
      </w:pPr>
      <w:r w:rsidRPr="00E20309">
        <w:rPr>
          <w:rFonts w:asciiTheme="minorHAnsi" w:eastAsia="Batang" w:hAnsiTheme="minorHAnsi" w:cstheme="minorHAnsi"/>
          <w:sz w:val="24"/>
          <w:szCs w:val="24"/>
        </w:rPr>
        <w:tab/>
      </w:r>
      <w:r w:rsidRPr="00E20309">
        <w:rPr>
          <w:rFonts w:asciiTheme="minorHAnsi" w:eastAsia="Batang" w:hAnsiTheme="minorHAnsi" w:cstheme="minorHAnsi"/>
          <w:b/>
          <w:sz w:val="24"/>
          <w:szCs w:val="24"/>
        </w:rPr>
        <w:t>ACUERDO III/</w:t>
      </w:r>
      <w:r w:rsidR="00F64965">
        <w:rPr>
          <w:rFonts w:asciiTheme="minorHAnsi" w:eastAsia="Batang" w:hAnsiTheme="minorHAnsi" w:cstheme="minorHAnsi"/>
          <w:b/>
          <w:sz w:val="24"/>
          <w:szCs w:val="24"/>
        </w:rPr>
        <w:t>32</w:t>
      </w:r>
      <w:r w:rsidRPr="00E20309">
        <w:rPr>
          <w:rFonts w:asciiTheme="minorHAnsi" w:eastAsia="Batang" w:hAnsiTheme="minorHAnsi" w:cstheme="minorHAnsi"/>
          <w:b/>
          <w:sz w:val="24"/>
          <w:szCs w:val="24"/>
        </w:rPr>
        <w:t>/2019. Determinación de la remoción de l</w:t>
      </w:r>
      <w:r w:rsidR="001270C1" w:rsidRPr="00E20309">
        <w:rPr>
          <w:rFonts w:asciiTheme="minorHAnsi" w:eastAsia="Batang" w:hAnsiTheme="minorHAnsi" w:cstheme="minorHAnsi"/>
          <w:b/>
          <w:sz w:val="24"/>
          <w:szCs w:val="24"/>
        </w:rPr>
        <w:t>os</w:t>
      </w:r>
      <w:r w:rsidRPr="00E20309">
        <w:rPr>
          <w:rFonts w:asciiTheme="minorHAnsi" w:eastAsia="Batang" w:hAnsiTheme="minorHAnsi" w:cstheme="minorHAnsi"/>
          <w:b/>
          <w:sz w:val="24"/>
          <w:szCs w:val="24"/>
        </w:rPr>
        <w:t xml:space="preserve"> actual</w:t>
      </w:r>
      <w:r w:rsidR="001270C1" w:rsidRPr="00E20309">
        <w:rPr>
          <w:rFonts w:asciiTheme="minorHAnsi" w:eastAsia="Batang" w:hAnsiTheme="minorHAnsi" w:cstheme="minorHAnsi"/>
          <w:b/>
          <w:sz w:val="24"/>
          <w:szCs w:val="24"/>
        </w:rPr>
        <w:t>es</w:t>
      </w:r>
      <w:r w:rsidRPr="00E20309">
        <w:rPr>
          <w:rFonts w:asciiTheme="minorHAnsi" w:eastAsia="Batang" w:hAnsiTheme="minorHAnsi" w:cstheme="minorHAnsi"/>
          <w:b/>
          <w:sz w:val="24"/>
          <w:szCs w:val="24"/>
        </w:rPr>
        <w:t xml:space="preserve"> titular</w:t>
      </w:r>
      <w:r w:rsidR="001270C1" w:rsidRPr="00E20309">
        <w:rPr>
          <w:rFonts w:asciiTheme="minorHAnsi" w:eastAsia="Batang" w:hAnsiTheme="minorHAnsi" w:cstheme="minorHAnsi"/>
          <w:b/>
          <w:sz w:val="24"/>
          <w:szCs w:val="24"/>
        </w:rPr>
        <w:t>es</w:t>
      </w:r>
      <w:r w:rsidRPr="00E20309">
        <w:rPr>
          <w:rFonts w:asciiTheme="minorHAnsi" w:eastAsia="Batang" w:hAnsiTheme="minorHAnsi" w:cstheme="minorHAnsi"/>
          <w:b/>
          <w:sz w:val="24"/>
          <w:szCs w:val="24"/>
        </w:rPr>
        <w:t xml:space="preserve"> de la Secretaría Ejecutiva del Consejo de la Judicatura del Estado</w:t>
      </w:r>
      <w:r w:rsidR="001270C1" w:rsidRPr="00E20309">
        <w:rPr>
          <w:rFonts w:asciiTheme="minorHAnsi" w:eastAsia="Batang" w:hAnsiTheme="minorHAnsi" w:cstheme="minorHAnsi"/>
          <w:b/>
          <w:sz w:val="24"/>
          <w:szCs w:val="24"/>
        </w:rPr>
        <w:t xml:space="preserve"> y de la Tesorería de Poder Judicial del </w:t>
      </w:r>
      <w:proofErr w:type="gramStart"/>
      <w:r w:rsidR="001270C1" w:rsidRPr="00E20309">
        <w:rPr>
          <w:rFonts w:asciiTheme="minorHAnsi" w:eastAsia="Batang" w:hAnsiTheme="minorHAnsi" w:cstheme="minorHAnsi"/>
          <w:b/>
          <w:sz w:val="24"/>
          <w:szCs w:val="24"/>
        </w:rPr>
        <w:t>Estado</w:t>
      </w:r>
      <w:r w:rsidRPr="00E20309">
        <w:rPr>
          <w:rFonts w:asciiTheme="minorHAnsi" w:eastAsia="Batang" w:hAnsiTheme="minorHAnsi" w:cstheme="minorHAnsi"/>
          <w:b/>
          <w:sz w:val="24"/>
          <w:szCs w:val="24"/>
        </w:rPr>
        <w:t>.-</w:t>
      </w:r>
      <w:proofErr w:type="gramEnd"/>
      <w:r w:rsidRPr="00E20309">
        <w:rPr>
          <w:rFonts w:asciiTheme="minorHAnsi" w:eastAsia="Batang" w:hAnsiTheme="minorHAnsi" w:cstheme="minorHAnsi"/>
          <w:b/>
          <w:sz w:val="24"/>
          <w:szCs w:val="24"/>
        </w:rPr>
        <w:t xml:space="preserve"> - - - - - - - - - - - - - - - - - - - - - - - </w:t>
      </w:r>
      <w:r w:rsidR="001270C1" w:rsidRPr="00E20309">
        <w:rPr>
          <w:rFonts w:asciiTheme="minorHAnsi" w:eastAsia="Batang" w:hAnsiTheme="minorHAnsi" w:cstheme="minorHAnsi"/>
          <w:b/>
          <w:sz w:val="24"/>
          <w:szCs w:val="24"/>
        </w:rPr>
        <w:t xml:space="preserve">- - </w:t>
      </w:r>
    </w:p>
    <w:p w:rsidR="005D0254" w:rsidRPr="004362E6" w:rsidRDefault="00E82FAE" w:rsidP="00F64965">
      <w:pPr>
        <w:spacing w:after="0" w:line="480" w:lineRule="auto"/>
        <w:jc w:val="both"/>
        <w:rPr>
          <w:rFonts w:asciiTheme="minorHAnsi" w:eastAsia="Batang" w:hAnsiTheme="minorHAnsi" w:cstheme="minorHAnsi"/>
          <w:sz w:val="24"/>
          <w:szCs w:val="24"/>
        </w:rPr>
      </w:pPr>
      <w:r w:rsidRPr="004362E6">
        <w:rPr>
          <w:rFonts w:asciiTheme="minorHAnsi" w:eastAsia="Batang" w:hAnsiTheme="minorHAnsi" w:cstheme="minorHAnsi"/>
          <w:i/>
          <w:sz w:val="24"/>
          <w:szCs w:val="24"/>
        </w:rPr>
        <w:t xml:space="preserve">Con fundamento en los artículos 85 de la Constitución Política del Estado Libre y Soberano de Tlaxcala, 61 y 68 fracción I de la Ley Orgánica del Poder Judicial del Estado y 9, fracciones VI y IX, del Reglamento del Consejo de la Judicatura del Estado de Tlaxcala, se determina la </w:t>
      </w:r>
      <w:r w:rsidR="00CA4143" w:rsidRPr="004362E6">
        <w:rPr>
          <w:rFonts w:asciiTheme="minorHAnsi" w:eastAsia="Batang" w:hAnsiTheme="minorHAnsi" w:cstheme="minorHAnsi"/>
          <w:i/>
          <w:sz w:val="24"/>
          <w:szCs w:val="24"/>
        </w:rPr>
        <w:t>REMOCIÓN</w:t>
      </w:r>
      <w:r w:rsidRPr="004362E6">
        <w:rPr>
          <w:rFonts w:asciiTheme="minorHAnsi" w:eastAsia="Batang" w:hAnsiTheme="minorHAnsi" w:cstheme="minorHAnsi"/>
          <w:i/>
          <w:sz w:val="24"/>
          <w:szCs w:val="24"/>
        </w:rPr>
        <w:t xml:space="preserve"> de la Licenciada G</w:t>
      </w:r>
      <w:r w:rsidR="00CA4143" w:rsidRPr="004362E6">
        <w:rPr>
          <w:rFonts w:asciiTheme="minorHAnsi" w:eastAsia="Batang" w:hAnsiTheme="minorHAnsi" w:cstheme="minorHAnsi"/>
          <w:i/>
          <w:sz w:val="24"/>
          <w:szCs w:val="24"/>
        </w:rPr>
        <w:t>E</w:t>
      </w:r>
      <w:r w:rsidRPr="004362E6">
        <w:rPr>
          <w:rFonts w:asciiTheme="minorHAnsi" w:eastAsia="Batang" w:hAnsiTheme="minorHAnsi" w:cstheme="minorHAnsi"/>
          <w:i/>
          <w:sz w:val="24"/>
          <w:szCs w:val="24"/>
        </w:rPr>
        <w:t>O</w:t>
      </w:r>
      <w:r w:rsidR="00CA4143" w:rsidRPr="004362E6">
        <w:rPr>
          <w:rFonts w:asciiTheme="minorHAnsi" w:eastAsia="Batang" w:hAnsiTheme="minorHAnsi" w:cstheme="minorHAnsi"/>
          <w:i/>
          <w:sz w:val="24"/>
          <w:szCs w:val="24"/>
        </w:rPr>
        <w:t>R</w:t>
      </w:r>
      <w:r w:rsidRPr="004362E6">
        <w:rPr>
          <w:rFonts w:asciiTheme="minorHAnsi" w:eastAsia="Batang" w:hAnsiTheme="minorHAnsi" w:cstheme="minorHAnsi"/>
          <w:i/>
          <w:sz w:val="24"/>
          <w:szCs w:val="24"/>
        </w:rPr>
        <w:t>GETTE ALEJANDRA POINTELÍN GONZÁLEZ</w:t>
      </w:r>
      <w:r w:rsidR="008D5E2C" w:rsidRPr="004362E6">
        <w:rPr>
          <w:rFonts w:asciiTheme="minorHAnsi" w:eastAsia="Batang" w:hAnsiTheme="minorHAnsi" w:cstheme="minorHAnsi"/>
          <w:i/>
          <w:sz w:val="24"/>
          <w:szCs w:val="24"/>
        </w:rPr>
        <w:t>,</w:t>
      </w:r>
      <w:r w:rsidRPr="004362E6">
        <w:rPr>
          <w:rFonts w:asciiTheme="minorHAnsi" w:eastAsia="Batang" w:hAnsiTheme="minorHAnsi" w:cstheme="minorHAnsi"/>
          <w:i/>
          <w:sz w:val="24"/>
          <w:szCs w:val="24"/>
        </w:rPr>
        <w:t xml:space="preserve"> </w:t>
      </w:r>
      <w:r w:rsidR="001270C1" w:rsidRPr="004362E6">
        <w:rPr>
          <w:rFonts w:asciiTheme="minorHAnsi" w:eastAsia="Batang" w:hAnsiTheme="minorHAnsi" w:cstheme="minorHAnsi"/>
          <w:i/>
          <w:sz w:val="24"/>
          <w:szCs w:val="24"/>
        </w:rPr>
        <w:t xml:space="preserve">del cargo de </w:t>
      </w:r>
      <w:r w:rsidR="00CA4143" w:rsidRPr="004362E6">
        <w:rPr>
          <w:rFonts w:asciiTheme="minorHAnsi" w:eastAsia="Batang" w:hAnsiTheme="minorHAnsi" w:cstheme="minorHAnsi"/>
          <w:i/>
          <w:sz w:val="24"/>
          <w:szCs w:val="24"/>
        </w:rPr>
        <w:t>SECRETARIA EJECUTIVA DEL CONSEJO DE LA JUDICATURA DEL ESTADO</w:t>
      </w:r>
      <w:r w:rsidR="001270C1" w:rsidRPr="004362E6">
        <w:rPr>
          <w:rFonts w:asciiTheme="minorHAnsi" w:eastAsia="Batang" w:hAnsiTheme="minorHAnsi" w:cstheme="minorHAnsi"/>
          <w:i/>
          <w:sz w:val="24"/>
          <w:szCs w:val="24"/>
        </w:rPr>
        <w:t>, así como de la Contadora Pública LILIAN RIVERA NAVA</w:t>
      </w:r>
      <w:r w:rsidR="008D5E2C" w:rsidRPr="004362E6">
        <w:rPr>
          <w:rFonts w:asciiTheme="minorHAnsi" w:eastAsia="Batang" w:hAnsiTheme="minorHAnsi" w:cstheme="minorHAnsi"/>
          <w:i/>
          <w:sz w:val="24"/>
          <w:szCs w:val="24"/>
        </w:rPr>
        <w:t>,</w:t>
      </w:r>
      <w:r w:rsidR="001270C1" w:rsidRPr="004362E6">
        <w:rPr>
          <w:rFonts w:asciiTheme="minorHAnsi" w:eastAsia="Batang" w:hAnsiTheme="minorHAnsi" w:cstheme="minorHAnsi"/>
          <w:i/>
          <w:sz w:val="24"/>
          <w:szCs w:val="24"/>
        </w:rPr>
        <w:t xml:space="preserve"> del cargo de TESORERA DEL PODER JUDICIAL DEL ESTADO</w:t>
      </w:r>
      <w:r w:rsidR="00AC6D4F" w:rsidRPr="004362E6">
        <w:rPr>
          <w:rFonts w:asciiTheme="minorHAnsi" w:eastAsia="Batang" w:hAnsiTheme="minorHAnsi" w:cstheme="minorHAnsi"/>
          <w:i/>
          <w:sz w:val="24"/>
          <w:szCs w:val="24"/>
        </w:rPr>
        <w:t>, surtiendo efectos el presente acuerdo de manera inmediata</w:t>
      </w:r>
      <w:r w:rsidR="008D5E2C" w:rsidRPr="004362E6">
        <w:rPr>
          <w:rFonts w:asciiTheme="minorHAnsi" w:eastAsia="Batang" w:hAnsiTheme="minorHAnsi" w:cstheme="minorHAnsi"/>
          <w:i/>
          <w:sz w:val="24"/>
          <w:szCs w:val="24"/>
        </w:rPr>
        <w:t>. Comuníquese, en lo conducente, este acuerdo a las servidoras públicas que han sido removidas del cargo para los efectos correspondientes</w:t>
      </w:r>
      <w:r w:rsidR="00AC6D4F" w:rsidRPr="004362E6">
        <w:rPr>
          <w:rFonts w:asciiTheme="minorHAnsi" w:eastAsia="Batang" w:hAnsiTheme="minorHAnsi" w:cstheme="minorHAnsi"/>
          <w:i/>
          <w:sz w:val="24"/>
          <w:szCs w:val="24"/>
        </w:rPr>
        <w:t xml:space="preserve">. </w:t>
      </w:r>
      <w:r w:rsidR="00A41ACA" w:rsidRPr="004362E6">
        <w:rPr>
          <w:rFonts w:asciiTheme="minorHAnsi" w:eastAsia="Batang" w:hAnsiTheme="minorHAnsi" w:cstheme="minorHAnsi"/>
          <w:i/>
          <w:sz w:val="24"/>
          <w:szCs w:val="24"/>
        </w:rPr>
        <w:t>S</w:t>
      </w:r>
      <w:r w:rsidR="00CA4143" w:rsidRPr="004362E6">
        <w:rPr>
          <w:rFonts w:asciiTheme="minorHAnsi" w:eastAsia="Batang" w:hAnsiTheme="minorHAnsi" w:cstheme="minorHAnsi"/>
          <w:i/>
          <w:sz w:val="24"/>
          <w:szCs w:val="24"/>
        </w:rPr>
        <w:t>e instruye a la Contraloría</w:t>
      </w:r>
      <w:r w:rsidR="00D853B9" w:rsidRPr="004362E6">
        <w:rPr>
          <w:rFonts w:asciiTheme="minorHAnsi" w:eastAsia="Batang" w:hAnsiTheme="minorHAnsi" w:cstheme="minorHAnsi"/>
          <w:i/>
          <w:sz w:val="24"/>
          <w:szCs w:val="24"/>
        </w:rPr>
        <w:t xml:space="preserve"> del Poder Judicial del Estado</w:t>
      </w:r>
      <w:r w:rsidR="00CA4143" w:rsidRPr="004362E6">
        <w:rPr>
          <w:rFonts w:asciiTheme="minorHAnsi" w:eastAsia="Batang" w:hAnsiTheme="minorHAnsi" w:cstheme="minorHAnsi"/>
          <w:i/>
          <w:sz w:val="24"/>
          <w:szCs w:val="24"/>
        </w:rPr>
        <w:t xml:space="preserve"> para que comunique esta determinación al Órgano de Fiscalización Superior del </w:t>
      </w:r>
      <w:r w:rsidR="00942D77" w:rsidRPr="004362E6">
        <w:rPr>
          <w:rFonts w:asciiTheme="minorHAnsi" w:eastAsia="Batang" w:hAnsiTheme="minorHAnsi" w:cstheme="minorHAnsi"/>
          <w:i/>
          <w:sz w:val="24"/>
          <w:szCs w:val="24"/>
        </w:rPr>
        <w:t xml:space="preserve">Congreso del </w:t>
      </w:r>
      <w:r w:rsidR="00CA4143" w:rsidRPr="004362E6">
        <w:rPr>
          <w:rFonts w:asciiTheme="minorHAnsi" w:eastAsia="Batang" w:hAnsiTheme="minorHAnsi" w:cstheme="minorHAnsi"/>
          <w:i/>
          <w:sz w:val="24"/>
          <w:szCs w:val="24"/>
        </w:rPr>
        <w:t xml:space="preserve">Estado </w:t>
      </w:r>
      <w:r w:rsidR="00942D77" w:rsidRPr="004362E6">
        <w:rPr>
          <w:rFonts w:asciiTheme="minorHAnsi" w:eastAsia="Batang" w:hAnsiTheme="minorHAnsi" w:cstheme="minorHAnsi"/>
          <w:i/>
          <w:sz w:val="24"/>
          <w:szCs w:val="24"/>
        </w:rPr>
        <w:t>de Tlaxcala, a efecto de que se lleve a cabo el proceso de entrega-recepción en términos de ley</w:t>
      </w:r>
      <w:r w:rsidR="00792937" w:rsidRPr="004362E6">
        <w:rPr>
          <w:rFonts w:asciiTheme="minorHAnsi" w:eastAsia="Batang" w:hAnsiTheme="minorHAnsi" w:cstheme="minorHAnsi"/>
          <w:i/>
          <w:sz w:val="24"/>
          <w:szCs w:val="24"/>
        </w:rPr>
        <w:t xml:space="preserve">. </w:t>
      </w:r>
      <w:bookmarkStart w:id="3" w:name="_Hlk10401256"/>
      <w:bookmarkStart w:id="4" w:name="_Hlk10400922"/>
      <w:r w:rsidR="00792937" w:rsidRPr="004362E6">
        <w:rPr>
          <w:rFonts w:asciiTheme="minorHAnsi" w:eastAsia="Batang" w:hAnsiTheme="minorHAnsi" w:cstheme="minorHAnsi"/>
          <w:i/>
          <w:sz w:val="24"/>
          <w:szCs w:val="24"/>
        </w:rPr>
        <w:t xml:space="preserve">Asimismo, </w:t>
      </w:r>
      <w:r w:rsidR="00A41ACA" w:rsidRPr="004362E6">
        <w:rPr>
          <w:rFonts w:asciiTheme="minorHAnsi" w:eastAsia="Batang" w:hAnsiTheme="minorHAnsi" w:cstheme="minorHAnsi"/>
          <w:i/>
          <w:sz w:val="24"/>
          <w:szCs w:val="24"/>
        </w:rPr>
        <w:t xml:space="preserve">se instruye a la Dirección Jurídica para que </w:t>
      </w:r>
      <w:r w:rsidR="00D70BE1">
        <w:rPr>
          <w:rFonts w:asciiTheme="minorHAnsi" w:eastAsia="Batang" w:hAnsiTheme="minorHAnsi" w:cstheme="minorHAnsi"/>
          <w:i/>
          <w:sz w:val="24"/>
          <w:szCs w:val="24"/>
        </w:rPr>
        <w:t xml:space="preserve">una vez </w:t>
      </w:r>
      <w:r w:rsidR="00A41ACA" w:rsidRPr="004362E6">
        <w:rPr>
          <w:rFonts w:asciiTheme="minorHAnsi" w:eastAsia="Batang" w:hAnsiTheme="minorHAnsi" w:cstheme="minorHAnsi"/>
          <w:i/>
          <w:sz w:val="24"/>
          <w:szCs w:val="24"/>
        </w:rPr>
        <w:t>calcul</w:t>
      </w:r>
      <w:r w:rsidR="00D70BE1">
        <w:rPr>
          <w:rFonts w:asciiTheme="minorHAnsi" w:eastAsia="Batang" w:hAnsiTheme="minorHAnsi" w:cstheme="minorHAnsi"/>
          <w:i/>
          <w:sz w:val="24"/>
          <w:szCs w:val="24"/>
        </w:rPr>
        <w:t>ado</w:t>
      </w:r>
      <w:r w:rsidR="00A41ACA" w:rsidRPr="004362E6">
        <w:rPr>
          <w:rFonts w:asciiTheme="minorHAnsi" w:eastAsia="Batang" w:hAnsiTheme="minorHAnsi" w:cstheme="minorHAnsi"/>
          <w:i/>
          <w:sz w:val="24"/>
          <w:szCs w:val="24"/>
        </w:rPr>
        <w:t xml:space="preserve"> el finiquito</w:t>
      </w:r>
      <w:r w:rsidR="00D70BE1">
        <w:rPr>
          <w:rFonts w:asciiTheme="minorHAnsi" w:eastAsia="Batang" w:hAnsiTheme="minorHAnsi" w:cstheme="minorHAnsi"/>
          <w:i/>
          <w:sz w:val="24"/>
          <w:szCs w:val="24"/>
        </w:rPr>
        <w:t>, se cubra el pago de las prestaciones laborales que conforme a derechos les corresponda.</w:t>
      </w:r>
      <w:bookmarkEnd w:id="3"/>
      <w:r w:rsidR="004362E6" w:rsidRPr="004362E6">
        <w:rPr>
          <w:rFonts w:asciiTheme="minorHAnsi" w:eastAsia="Batang" w:hAnsiTheme="minorHAnsi" w:cstheme="minorHAnsi"/>
          <w:i/>
          <w:sz w:val="24"/>
          <w:szCs w:val="24"/>
        </w:rPr>
        <w:t xml:space="preserve"> </w:t>
      </w:r>
      <w:bookmarkEnd w:id="4"/>
      <w:r w:rsidR="008D5E2C" w:rsidRPr="004362E6">
        <w:rPr>
          <w:rFonts w:asciiTheme="minorHAnsi" w:eastAsia="Batang" w:hAnsiTheme="minorHAnsi" w:cstheme="minorHAnsi"/>
          <w:i/>
          <w:sz w:val="24"/>
          <w:szCs w:val="24"/>
        </w:rPr>
        <w:t>Comuníquese el presente acuerdo al Pleno del Tribunal Sup</w:t>
      </w:r>
      <w:r w:rsidR="005753B6" w:rsidRPr="004362E6">
        <w:rPr>
          <w:rFonts w:asciiTheme="minorHAnsi" w:eastAsia="Batang" w:hAnsiTheme="minorHAnsi" w:cstheme="minorHAnsi"/>
          <w:i/>
          <w:sz w:val="24"/>
          <w:szCs w:val="24"/>
        </w:rPr>
        <w:t>erior de Justicia para su conocimiento.</w:t>
      </w:r>
      <w:r w:rsidR="004362E6">
        <w:rPr>
          <w:rFonts w:asciiTheme="minorHAnsi" w:eastAsia="Batang" w:hAnsiTheme="minorHAnsi" w:cstheme="minorHAnsi"/>
          <w:sz w:val="24"/>
          <w:szCs w:val="24"/>
        </w:rPr>
        <w:t xml:space="preserve"> </w:t>
      </w:r>
      <w:r w:rsidR="004362E6">
        <w:rPr>
          <w:rFonts w:asciiTheme="minorHAnsi" w:eastAsia="Batang" w:hAnsiTheme="minorHAnsi" w:cstheme="minorHAnsi"/>
          <w:sz w:val="24"/>
          <w:szCs w:val="24"/>
          <w:u w:val="single"/>
        </w:rPr>
        <w:t xml:space="preserve">APROBADO POR UNANIMIDAD DE </w:t>
      </w:r>
      <w:proofErr w:type="gramStart"/>
      <w:r w:rsidR="004362E6">
        <w:rPr>
          <w:rFonts w:asciiTheme="minorHAnsi" w:eastAsia="Batang" w:hAnsiTheme="minorHAnsi" w:cstheme="minorHAnsi"/>
          <w:sz w:val="24"/>
          <w:szCs w:val="24"/>
          <w:u w:val="single"/>
        </w:rPr>
        <w:t>VOTOS.</w:t>
      </w:r>
      <w:r w:rsidR="004362E6">
        <w:rPr>
          <w:rFonts w:asciiTheme="minorHAnsi" w:eastAsia="Batang" w:hAnsiTheme="minorHAnsi" w:cstheme="minorHAnsi"/>
          <w:sz w:val="24"/>
          <w:szCs w:val="24"/>
        </w:rPr>
        <w:t>-</w:t>
      </w:r>
      <w:proofErr w:type="gramEnd"/>
      <w:r w:rsidR="004362E6">
        <w:rPr>
          <w:rFonts w:asciiTheme="minorHAnsi" w:eastAsia="Batang" w:hAnsiTheme="minorHAnsi" w:cstheme="minorHAnsi"/>
          <w:sz w:val="24"/>
          <w:szCs w:val="24"/>
        </w:rPr>
        <w:t xml:space="preserve"> - - - - - - - - - - - - - - - - </w:t>
      </w:r>
      <w:r w:rsidR="00F64965">
        <w:rPr>
          <w:rFonts w:asciiTheme="minorHAnsi" w:eastAsia="Batang" w:hAnsiTheme="minorHAnsi" w:cstheme="minorHAnsi"/>
          <w:sz w:val="24"/>
          <w:szCs w:val="24"/>
        </w:rPr>
        <w:t xml:space="preserve">- - - - - - - - - - - - - - - - - - - - - - - - </w:t>
      </w:r>
    </w:p>
    <w:p w:rsidR="00DC39D5" w:rsidRPr="00E20309" w:rsidRDefault="00AC6D4F" w:rsidP="00F64965">
      <w:pPr>
        <w:spacing w:after="0" w:line="480" w:lineRule="auto"/>
        <w:ind w:firstLine="708"/>
        <w:jc w:val="both"/>
        <w:rPr>
          <w:rFonts w:asciiTheme="minorHAnsi" w:eastAsia="Batang" w:hAnsiTheme="minorHAnsi" w:cstheme="minorHAnsi"/>
          <w:b/>
          <w:sz w:val="24"/>
          <w:szCs w:val="24"/>
        </w:rPr>
      </w:pPr>
      <w:r w:rsidRPr="00E20309">
        <w:rPr>
          <w:rFonts w:asciiTheme="minorHAnsi" w:eastAsia="Batang" w:hAnsiTheme="minorHAnsi" w:cstheme="minorHAnsi"/>
          <w:b/>
          <w:sz w:val="24"/>
          <w:szCs w:val="24"/>
        </w:rPr>
        <w:t>ACUERDO IV/</w:t>
      </w:r>
      <w:r w:rsidR="00F64965">
        <w:rPr>
          <w:rFonts w:asciiTheme="minorHAnsi" w:eastAsia="Batang" w:hAnsiTheme="minorHAnsi" w:cstheme="minorHAnsi"/>
          <w:b/>
          <w:sz w:val="24"/>
          <w:szCs w:val="24"/>
        </w:rPr>
        <w:t>32</w:t>
      </w:r>
      <w:r w:rsidRPr="00E20309">
        <w:rPr>
          <w:rFonts w:asciiTheme="minorHAnsi" w:eastAsia="Batang" w:hAnsiTheme="minorHAnsi" w:cstheme="minorHAnsi"/>
          <w:b/>
          <w:sz w:val="24"/>
          <w:szCs w:val="24"/>
        </w:rPr>
        <w:t xml:space="preserve">/2019. </w:t>
      </w:r>
      <w:r w:rsidR="00A03202" w:rsidRPr="00E20309">
        <w:rPr>
          <w:rFonts w:asciiTheme="minorHAnsi" w:eastAsia="Batang" w:hAnsiTheme="minorHAnsi" w:cstheme="minorHAnsi"/>
          <w:b/>
          <w:sz w:val="24"/>
          <w:szCs w:val="24"/>
        </w:rPr>
        <w:t>Nombramiento</w:t>
      </w:r>
      <w:r w:rsidRPr="00E20309">
        <w:rPr>
          <w:rFonts w:asciiTheme="minorHAnsi" w:eastAsia="Batang" w:hAnsiTheme="minorHAnsi" w:cstheme="minorHAnsi"/>
          <w:b/>
          <w:sz w:val="24"/>
          <w:szCs w:val="24"/>
        </w:rPr>
        <w:t xml:space="preserve"> del Secretario Ejecutivo del Consejo de la Judicatura del Estado</w:t>
      </w:r>
      <w:r w:rsidR="00A03202" w:rsidRPr="00E20309">
        <w:rPr>
          <w:rFonts w:asciiTheme="minorHAnsi" w:eastAsia="Batang" w:hAnsiTheme="minorHAnsi" w:cstheme="minorHAnsi"/>
          <w:b/>
          <w:sz w:val="24"/>
          <w:szCs w:val="24"/>
        </w:rPr>
        <w:t xml:space="preserve"> y del Tesorero del Poder Judicial del Estado. - - - - - - - - - - - - - - - - - - - - - - - - - - - - </w:t>
      </w:r>
      <w:r w:rsidR="004362E6">
        <w:rPr>
          <w:rFonts w:asciiTheme="minorHAnsi" w:eastAsia="Batang" w:hAnsiTheme="minorHAnsi" w:cstheme="minorHAnsi"/>
          <w:b/>
          <w:sz w:val="24"/>
          <w:szCs w:val="24"/>
        </w:rPr>
        <w:t xml:space="preserve">- - - - - - - - - - - - - - - - - - - - - - - - - - </w:t>
      </w:r>
    </w:p>
    <w:p w:rsidR="00575F40" w:rsidRPr="00527D1E" w:rsidRDefault="00A03202" w:rsidP="00F64965">
      <w:pPr>
        <w:spacing w:after="0" w:line="480" w:lineRule="auto"/>
        <w:jc w:val="both"/>
        <w:rPr>
          <w:rFonts w:asciiTheme="minorHAnsi" w:hAnsiTheme="minorHAnsi" w:cstheme="minorHAnsi"/>
          <w:sz w:val="24"/>
          <w:szCs w:val="24"/>
        </w:rPr>
      </w:pPr>
      <w:bookmarkStart w:id="5" w:name="_Hlk513812836"/>
      <w:r w:rsidRPr="00527D1E">
        <w:rPr>
          <w:rFonts w:asciiTheme="minorHAnsi" w:hAnsiTheme="minorHAnsi" w:cstheme="minorHAnsi"/>
          <w:i/>
          <w:sz w:val="24"/>
          <w:szCs w:val="24"/>
        </w:rPr>
        <w:t>Dado el acuerdo que antecede, en observancia a lo que establecen los artículos 61</w:t>
      </w:r>
      <w:r w:rsidR="006A4A83" w:rsidRPr="00527D1E">
        <w:rPr>
          <w:rFonts w:asciiTheme="minorHAnsi" w:hAnsiTheme="minorHAnsi" w:cstheme="minorHAnsi"/>
          <w:i/>
          <w:sz w:val="24"/>
          <w:szCs w:val="24"/>
        </w:rPr>
        <w:t>,</w:t>
      </w:r>
      <w:r w:rsidRPr="00527D1E">
        <w:rPr>
          <w:rFonts w:asciiTheme="minorHAnsi" w:hAnsiTheme="minorHAnsi" w:cstheme="minorHAnsi"/>
          <w:i/>
          <w:sz w:val="24"/>
          <w:szCs w:val="24"/>
        </w:rPr>
        <w:t xml:space="preserve"> 68 fracciones I y VIII</w:t>
      </w:r>
      <w:r w:rsidR="006A4A83" w:rsidRPr="00527D1E">
        <w:rPr>
          <w:rFonts w:asciiTheme="minorHAnsi" w:hAnsiTheme="minorHAnsi" w:cstheme="minorHAnsi"/>
          <w:i/>
          <w:sz w:val="24"/>
          <w:szCs w:val="24"/>
        </w:rPr>
        <w:t>, 73 y 76</w:t>
      </w:r>
      <w:r w:rsidRPr="00527D1E">
        <w:rPr>
          <w:rFonts w:asciiTheme="minorHAnsi" w:hAnsiTheme="minorHAnsi" w:cstheme="minorHAnsi"/>
          <w:i/>
          <w:sz w:val="24"/>
          <w:szCs w:val="24"/>
        </w:rPr>
        <w:t xml:space="preserve"> de la Ley Orgánica del Poder Judicial del Estado, se determina nombrar como Secretario Ejecutivo del Consejo de la Judicatura del Estado de Tlaxcala al Licenciado </w:t>
      </w:r>
      <w:r w:rsidR="004362E6" w:rsidRPr="00527D1E">
        <w:rPr>
          <w:rFonts w:asciiTheme="minorHAnsi" w:hAnsiTheme="minorHAnsi" w:cstheme="minorHAnsi"/>
          <w:i/>
          <w:sz w:val="24"/>
          <w:szCs w:val="24"/>
        </w:rPr>
        <w:t>JOSÉ JUAN GILBERTO DE LEÓN ESCAMILLA;</w:t>
      </w:r>
      <w:r w:rsidRPr="00527D1E">
        <w:rPr>
          <w:rFonts w:asciiTheme="minorHAnsi" w:hAnsiTheme="minorHAnsi" w:cstheme="minorHAnsi"/>
          <w:i/>
          <w:sz w:val="24"/>
          <w:szCs w:val="24"/>
        </w:rPr>
        <w:t xml:space="preserve"> y como Tesorero del Poder Judicial del Estado al </w:t>
      </w:r>
      <w:r w:rsidR="00527D1E">
        <w:rPr>
          <w:rFonts w:asciiTheme="minorHAnsi" w:hAnsiTheme="minorHAnsi" w:cstheme="minorHAnsi"/>
          <w:i/>
          <w:sz w:val="24"/>
          <w:szCs w:val="24"/>
        </w:rPr>
        <w:t>Licenciado en Contaduría y Licenciado en Derecho</w:t>
      </w:r>
      <w:r w:rsidRPr="00527D1E">
        <w:rPr>
          <w:rFonts w:asciiTheme="minorHAnsi" w:hAnsiTheme="minorHAnsi" w:cstheme="minorHAnsi"/>
          <w:i/>
          <w:sz w:val="24"/>
          <w:szCs w:val="24"/>
        </w:rPr>
        <w:t xml:space="preserve"> </w:t>
      </w:r>
      <w:r w:rsidR="00527D1E" w:rsidRPr="00527D1E">
        <w:rPr>
          <w:rFonts w:asciiTheme="minorHAnsi" w:hAnsiTheme="minorHAnsi" w:cstheme="minorHAnsi"/>
          <w:i/>
          <w:sz w:val="24"/>
          <w:szCs w:val="24"/>
        </w:rPr>
        <w:t>ARMANDO MARTÍNEZ NAVA</w:t>
      </w:r>
      <w:r w:rsidRPr="00527D1E">
        <w:rPr>
          <w:rFonts w:asciiTheme="minorHAnsi" w:hAnsiTheme="minorHAnsi" w:cstheme="minorHAnsi"/>
          <w:i/>
          <w:sz w:val="24"/>
          <w:szCs w:val="24"/>
        </w:rPr>
        <w:t xml:space="preserve">, </w:t>
      </w:r>
      <w:r w:rsidR="00D853B9" w:rsidRPr="00527D1E">
        <w:rPr>
          <w:rFonts w:asciiTheme="minorHAnsi" w:hAnsiTheme="minorHAnsi" w:cstheme="minorHAnsi"/>
          <w:i/>
          <w:sz w:val="24"/>
          <w:szCs w:val="24"/>
        </w:rPr>
        <w:t>con efectos inmediatos</w:t>
      </w:r>
      <w:r w:rsidRPr="00527D1E">
        <w:rPr>
          <w:rFonts w:asciiTheme="minorHAnsi" w:hAnsiTheme="minorHAnsi" w:cstheme="minorHAnsi"/>
          <w:i/>
          <w:sz w:val="24"/>
          <w:szCs w:val="24"/>
        </w:rPr>
        <w:t>, con todas las facultades inherentes al cargo. Comuníquese esta determinación a la Contraloría del Poder Judicial del Estado y a la Subdirectora de Recursos Humanos y Materiales de la Secretaría Ejecutiva del Consejo de la Judicatura para todos los efectos legales conducentes, así como al Pleno del Tribunal Superior de Justicia y demás áreas del Poder Judicial del Estado, para su conocimiento.</w:t>
      </w:r>
      <w:bookmarkEnd w:id="5"/>
      <w:r w:rsidR="00527D1E" w:rsidRPr="00527D1E">
        <w:rPr>
          <w:rFonts w:asciiTheme="minorHAnsi" w:hAnsiTheme="minorHAnsi" w:cstheme="minorHAnsi"/>
          <w:i/>
          <w:sz w:val="24"/>
          <w:szCs w:val="24"/>
        </w:rPr>
        <w:t xml:space="preserve"> </w:t>
      </w:r>
      <w:r w:rsidR="00527D1E">
        <w:rPr>
          <w:rFonts w:asciiTheme="minorHAnsi" w:hAnsiTheme="minorHAnsi" w:cstheme="minorHAnsi"/>
          <w:sz w:val="24"/>
          <w:szCs w:val="24"/>
          <w:u w:val="single"/>
        </w:rPr>
        <w:t>APROBADO POR UNANIMIDAD DE VOTOS.</w:t>
      </w:r>
      <w:r w:rsidR="00527D1E">
        <w:rPr>
          <w:rFonts w:asciiTheme="minorHAnsi" w:hAnsiTheme="minorHAnsi" w:cstheme="minorHAnsi"/>
          <w:sz w:val="24"/>
          <w:szCs w:val="24"/>
        </w:rPr>
        <w:t xml:space="preserve"> - - - - </w:t>
      </w:r>
      <w:r w:rsidR="00FD0EAA">
        <w:rPr>
          <w:rFonts w:asciiTheme="minorHAnsi" w:hAnsiTheme="minorHAnsi" w:cstheme="minorHAnsi"/>
          <w:sz w:val="24"/>
          <w:szCs w:val="24"/>
        </w:rPr>
        <w:t xml:space="preserve">- - - - - - - - - - </w:t>
      </w:r>
    </w:p>
    <w:p w:rsidR="00D853B9" w:rsidRPr="00E20309" w:rsidRDefault="00D853B9" w:rsidP="00F64965">
      <w:pPr>
        <w:spacing w:after="0" w:line="480" w:lineRule="auto"/>
        <w:jc w:val="both"/>
        <w:rPr>
          <w:rFonts w:asciiTheme="minorHAnsi" w:hAnsiTheme="minorHAnsi" w:cstheme="minorHAnsi"/>
          <w:sz w:val="24"/>
          <w:szCs w:val="24"/>
        </w:rPr>
      </w:pPr>
      <w:r w:rsidRPr="00E20309">
        <w:rPr>
          <w:rFonts w:asciiTheme="minorHAnsi" w:hAnsiTheme="minorHAnsi" w:cstheme="minorHAnsi"/>
          <w:sz w:val="24"/>
          <w:szCs w:val="24"/>
        </w:rPr>
        <w:t>SE HACE CONSTAR QUE</w:t>
      </w:r>
      <w:r w:rsidR="00527D1E">
        <w:rPr>
          <w:rFonts w:asciiTheme="minorHAnsi" w:hAnsiTheme="minorHAnsi" w:cstheme="minorHAnsi"/>
          <w:sz w:val="24"/>
          <w:szCs w:val="24"/>
        </w:rPr>
        <w:t xml:space="preserve"> </w:t>
      </w:r>
      <w:r w:rsidRPr="00E20309">
        <w:rPr>
          <w:rFonts w:asciiTheme="minorHAnsi" w:hAnsiTheme="minorHAnsi" w:cstheme="minorHAnsi"/>
          <w:sz w:val="24"/>
          <w:szCs w:val="24"/>
        </w:rPr>
        <w:t xml:space="preserve">SE ENCUENTRA PRESENTE EN ESTA SALA, POR INDICACIONES DE ESTE CONSEJO, EL LICENCIADO </w:t>
      </w:r>
      <w:r w:rsidR="00527D1E">
        <w:rPr>
          <w:rFonts w:asciiTheme="minorHAnsi" w:hAnsiTheme="minorHAnsi" w:cstheme="minorHAnsi"/>
          <w:sz w:val="24"/>
          <w:szCs w:val="24"/>
        </w:rPr>
        <w:t>JOSÉ JUAN GILBERTO DE LEÓN ESCAMILLA</w:t>
      </w:r>
      <w:r w:rsidRPr="00E20309">
        <w:rPr>
          <w:rFonts w:asciiTheme="minorHAnsi" w:hAnsiTheme="minorHAnsi" w:cstheme="minorHAnsi"/>
          <w:sz w:val="24"/>
          <w:szCs w:val="24"/>
        </w:rPr>
        <w:t xml:space="preserve"> Y EL </w:t>
      </w:r>
      <w:r w:rsidR="00527D1E">
        <w:rPr>
          <w:rFonts w:asciiTheme="minorHAnsi" w:hAnsiTheme="minorHAnsi" w:cstheme="minorHAnsi"/>
          <w:sz w:val="24"/>
          <w:szCs w:val="24"/>
        </w:rPr>
        <w:t>LICENCIADO EN CONTADURÍA Y LICENCIADO EN DERECHO</w:t>
      </w:r>
      <w:r w:rsidRPr="00E20309">
        <w:rPr>
          <w:rFonts w:asciiTheme="minorHAnsi" w:hAnsiTheme="minorHAnsi" w:cstheme="minorHAnsi"/>
          <w:sz w:val="24"/>
          <w:szCs w:val="24"/>
        </w:rPr>
        <w:t xml:space="preserve"> </w:t>
      </w:r>
      <w:r w:rsidR="00527D1E">
        <w:rPr>
          <w:rFonts w:asciiTheme="minorHAnsi" w:hAnsiTheme="minorHAnsi" w:cstheme="minorHAnsi"/>
          <w:sz w:val="24"/>
          <w:szCs w:val="24"/>
        </w:rPr>
        <w:t xml:space="preserve">ARMANDO MARTÍNEZ </w:t>
      </w:r>
      <w:proofErr w:type="gramStart"/>
      <w:r w:rsidR="00527D1E">
        <w:rPr>
          <w:rFonts w:asciiTheme="minorHAnsi" w:hAnsiTheme="minorHAnsi" w:cstheme="minorHAnsi"/>
          <w:sz w:val="24"/>
          <w:szCs w:val="24"/>
        </w:rPr>
        <w:t>NAVA.-</w:t>
      </w:r>
      <w:proofErr w:type="gramEnd"/>
      <w:r w:rsidR="00527D1E">
        <w:rPr>
          <w:rFonts w:asciiTheme="minorHAnsi" w:hAnsiTheme="minorHAnsi" w:cstheme="minorHAnsi"/>
          <w:sz w:val="24"/>
          <w:szCs w:val="24"/>
        </w:rPr>
        <w:t xml:space="preserve"> - - - - - - - - - - - - - - - - - - - - - - - - - - - - - </w:t>
      </w:r>
    </w:p>
    <w:p w:rsidR="00D853B9" w:rsidRPr="00A46366" w:rsidRDefault="00D853B9" w:rsidP="00F64965">
      <w:pPr>
        <w:spacing w:after="0" w:line="480" w:lineRule="auto"/>
        <w:jc w:val="both"/>
        <w:rPr>
          <w:rFonts w:asciiTheme="minorHAnsi" w:hAnsiTheme="minorHAnsi" w:cstheme="minorHAnsi"/>
          <w:sz w:val="24"/>
          <w:szCs w:val="24"/>
        </w:rPr>
      </w:pPr>
      <w:r w:rsidRPr="00E20309">
        <w:rPr>
          <w:rFonts w:asciiTheme="minorHAnsi" w:hAnsiTheme="minorHAnsi" w:cstheme="minorHAnsi"/>
          <w:b/>
          <w:sz w:val="24"/>
          <w:szCs w:val="24"/>
          <w:u w:val="single"/>
        </w:rPr>
        <w:t xml:space="preserve">TOMA DE PROTESTA DEL LICENCIADO </w:t>
      </w:r>
      <w:r w:rsidR="00527D1E">
        <w:rPr>
          <w:rFonts w:asciiTheme="minorHAnsi" w:hAnsiTheme="minorHAnsi" w:cstheme="minorHAnsi"/>
          <w:b/>
          <w:sz w:val="24"/>
          <w:szCs w:val="24"/>
          <w:u w:val="single"/>
        </w:rPr>
        <w:t>JOSÉ JUAN GILBERTO DE LEÓN ESCAMILLA</w:t>
      </w:r>
      <w:r w:rsidRPr="00E20309">
        <w:rPr>
          <w:rFonts w:asciiTheme="minorHAnsi" w:hAnsiTheme="minorHAnsi" w:cstheme="minorHAnsi"/>
          <w:b/>
          <w:sz w:val="24"/>
          <w:szCs w:val="24"/>
          <w:u w:val="single"/>
        </w:rPr>
        <w:t xml:space="preserve">, EN EL CARGO DE SECRETARIO EJECUTIVO DEL CONSEJO DE LA JUDICATURA DEL ESTADO DE TLAXCALA; Y DEL </w:t>
      </w:r>
      <w:r w:rsidR="00A46366">
        <w:rPr>
          <w:rFonts w:asciiTheme="minorHAnsi" w:hAnsiTheme="minorHAnsi" w:cstheme="minorHAnsi"/>
          <w:b/>
          <w:sz w:val="24"/>
          <w:szCs w:val="24"/>
          <w:u w:val="single"/>
        </w:rPr>
        <w:t>LICENCIADO EN CONTADURÍA Y LICENCIADO EN DERECHO ARMANDO MARTÍNEZ NAVA</w:t>
      </w:r>
      <w:r w:rsidRPr="00E20309">
        <w:rPr>
          <w:rFonts w:asciiTheme="minorHAnsi" w:hAnsiTheme="minorHAnsi" w:cstheme="minorHAnsi"/>
          <w:b/>
          <w:sz w:val="24"/>
          <w:szCs w:val="24"/>
          <w:u w:val="single"/>
        </w:rPr>
        <w:t xml:space="preserve">, EN EL CARGO DE TESORERO DEL PODER JUDICIAL DEL ESTADO DE </w:t>
      </w:r>
      <w:proofErr w:type="gramStart"/>
      <w:r w:rsidRPr="00E20309">
        <w:rPr>
          <w:rFonts w:asciiTheme="minorHAnsi" w:hAnsiTheme="minorHAnsi" w:cstheme="minorHAnsi"/>
          <w:b/>
          <w:sz w:val="24"/>
          <w:szCs w:val="24"/>
          <w:u w:val="single"/>
        </w:rPr>
        <w:t>TLAXCALA.</w:t>
      </w:r>
      <w:r w:rsidR="00A46366">
        <w:rPr>
          <w:rFonts w:asciiTheme="minorHAnsi" w:hAnsiTheme="minorHAnsi" w:cstheme="minorHAnsi"/>
          <w:sz w:val="24"/>
          <w:szCs w:val="24"/>
        </w:rPr>
        <w:t>-</w:t>
      </w:r>
      <w:proofErr w:type="gramEnd"/>
      <w:r w:rsidR="00A46366">
        <w:rPr>
          <w:rFonts w:asciiTheme="minorHAnsi" w:hAnsiTheme="minorHAnsi" w:cstheme="minorHAnsi"/>
          <w:sz w:val="24"/>
          <w:szCs w:val="24"/>
        </w:rPr>
        <w:t xml:space="preserve"> - - - - - - - - - - - - - </w:t>
      </w:r>
    </w:p>
    <w:p w:rsidR="00D853B9" w:rsidRPr="00E20309" w:rsidRDefault="00D853B9" w:rsidP="00F64965">
      <w:pPr>
        <w:spacing w:after="0" w:line="480" w:lineRule="auto"/>
        <w:jc w:val="both"/>
        <w:rPr>
          <w:rFonts w:asciiTheme="minorHAnsi" w:hAnsiTheme="minorHAnsi" w:cstheme="minorHAnsi"/>
          <w:sz w:val="24"/>
          <w:szCs w:val="24"/>
        </w:rPr>
      </w:pPr>
      <w:r w:rsidRPr="00E20309">
        <w:rPr>
          <w:rFonts w:asciiTheme="minorHAnsi" w:hAnsiTheme="minorHAnsi" w:cstheme="minorHAnsi"/>
          <w:sz w:val="24"/>
          <w:szCs w:val="24"/>
        </w:rPr>
        <w:tab/>
      </w:r>
      <w:r w:rsidRPr="00E20309">
        <w:rPr>
          <w:rFonts w:asciiTheme="minorHAnsi" w:hAnsiTheme="minorHAnsi" w:cstheme="minorHAnsi"/>
          <w:b/>
          <w:sz w:val="24"/>
          <w:szCs w:val="24"/>
        </w:rPr>
        <w:t xml:space="preserve">En uso de la voz, el Magistrado Presidente dijo: </w:t>
      </w:r>
      <w:r w:rsidRPr="00A46366">
        <w:rPr>
          <w:rFonts w:asciiTheme="minorHAnsi" w:hAnsiTheme="minorHAnsi" w:cstheme="minorHAnsi"/>
          <w:i/>
          <w:sz w:val="24"/>
          <w:szCs w:val="24"/>
        </w:rPr>
        <w:t>Licenciado</w:t>
      </w:r>
      <w:r w:rsidR="00A46366" w:rsidRPr="00A46366">
        <w:rPr>
          <w:rFonts w:asciiTheme="minorHAnsi" w:hAnsiTheme="minorHAnsi" w:cstheme="minorHAnsi"/>
          <w:i/>
          <w:sz w:val="24"/>
          <w:szCs w:val="24"/>
        </w:rPr>
        <w:t xml:space="preserve"> José Juan Gilberto De León Escamilla</w:t>
      </w:r>
      <w:r w:rsidRPr="00A46366">
        <w:rPr>
          <w:rFonts w:asciiTheme="minorHAnsi" w:hAnsiTheme="minorHAnsi" w:cstheme="minorHAnsi"/>
          <w:i/>
          <w:sz w:val="24"/>
          <w:szCs w:val="24"/>
        </w:rPr>
        <w:t xml:space="preserve"> y </w:t>
      </w:r>
      <w:r w:rsidR="00A46366" w:rsidRPr="00A46366">
        <w:rPr>
          <w:rFonts w:asciiTheme="minorHAnsi" w:hAnsiTheme="minorHAnsi" w:cstheme="minorHAnsi"/>
          <w:i/>
          <w:sz w:val="24"/>
          <w:szCs w:val="24"/>
        </w:rPr>
        <w:t>Licenciado en Contaduría y Licenciado en Derecho Armando Martínez Nava</w:t>
      </w:r>
      <w:r w:rsidRPr="00A46366">
        <w:rPr>
          <w:rFonts w:asciiTheme="minorHAnsi" w:hAnsiTheme="minorHAnsi" w:cstheme="minorHAnsi"/>
          <w:i/>
          <w:sz w:val="24"/>
          <w:szCs w:val="24"/>
        </w:rPr>
        <w:t xml:space="preserve">, les comparto a nombre de este Consejo que han sido designados </w:t>
      </w:r>
      <w:r w:rsidR="005753B6" w:rsidRPr="00A46366">
        <w:rPr>
          <w:rFonts w:asciiTheme="minorHAnsi" w:hAnsiTheme="minorHAnsi" w:cstheme="minorHAnsi"/>
          <w:i/>
          <w:sz w:val="24"/>
          <w:szCs w:val="24"/>
        </w:rPr>
        <w:t xml:space="preserve">de manera unánime por los consejeros aquí presentes, </w:t>
      </w:r>
      <w:r w:rsidRPr="00A46366">
        <w:rPr>
          <w:rFonts w:asciiTheme="minorHAnsi" w:hAnsiTheme="minorHAnsi" w:cstheme="minorHAnsi"/>
          <w:i/>
          <w:sz w:val="24"/>
          <w:szCs w:val="24"/>
        </w:rPr>
        <w:t>como Secretario Ejecutivo del Consejo de la Judicatura del Poder Judicial del Estado de Tlaxcala y como Tesorero del Poder Judicial del Estado de Tlaxcala respectivamente, y que por tal motivo se le ha convocado para la toma de protesta que todo servidor público debe re</w:t>
      </w:r>
      <w:r w:rsidR="005753B6" w:rsidRPr="00A46366">
        <w:rPr>
          <w:rFonts w:asciiTheme="minorHAnsi" w:hAnsiTheme="minorHAnsi" w:cstheme="minorHAnsi"/>
          <w:i/>
          <w:sz w:val="24"/>
          <w:szCs w:val="24"/>
        </w:rPr>
        <w:t>ndir</w:t>
      </w:r>
      <w:r w:rsidRPr="00A46366">
        <w:rPr>
          <w:rFonts w:asciiTheme="minorHAnsi" w:hAnsiTheme="minorHAnsi" w:cstheme="minorHAnsi"/>
          <w:i/>
          <w:sz w:val="24"/>
          <w:szCs w:val="24"/>
        </w:rPr>
        <w:t xml:space="preserve"> antes de tomar posesión del encargo; asimismo, </w:t>
      </w:r>
      <w:r w:rsidR="005753B6" w:rsidRPr="00A46366">
        <w:rPr>
          <w:rFonts w:asciiTheme="minorHAnsi" w:hAnsiTheme="minorHAnsi" w:cstheme="minorHAnsi"/>
          <w:i/>
          <w:sz w:val="24"/>
          <w:szCs w:val="24"/>
        </w:rPr>
        <w:t xml:space="preserve">les comunico </w:t>
      </w:r>
      <w:r w:rsidRPr="00A46366">
        <w:rPr>
          <w:rFonts w:asciiTheme="minorHAnsi" w:hAnsiTheme="minorHAnsi" w:cstheme="minorHAnsi"/>
          <w:i/>
          <w:sz w:val="24"/>
          <w:szCs w:val="24"/>
        </w:rPr>
        <w:t>que los efectos de estos nombramientos son inmediatos.</w:t>
      </w:r>
      <w:r w:rsidRPr="00E20309">
        <w:rPr>
          <w:rFonts w:asciiTheme="minorHAnsi" w:hAnsiTheme="minorHAnsi" w:cstheme="minorHAnsi"/>
          <w:sz w:val="24"/>
          <w:szCs w:val="24"/>
        </w:rPr>
        <w:t xml:space="preserve"> </w:t>
      </w:r>
      <w:r w:rsidR="00A46366">
        <w:rPr>
          <w:rFonts w:asciiTheme="minorHAnsi" w:hAnsiTheme="minorHAnsi" w:cstheme="minorHAnsi"/>
          <w:sz w:val="24"/>
          <w:szCs w:val="24"/>
        </w:rPr>
        <w:t xml:space="preserve">- - - - - - - - - - - - - - - - - - - - - - - - - - - - - - - - - - - - - - - - - - - - - - - - - - - </w:t>
      </w:r>
    </w:p>
    <w:p w:rsidR="00A970F6" w:rsidRDefault="00A970F6" w:rsidP="00F64965">
      <w:pPr>
        <w:spacing w:after="0" w:line="480" w:lineRule="auto"/>
        <w:ind w:firstLine="708"/>
        <w:jc w:val="both"/>
        <w:rPr>
          <w:rFonts w:asciiTheme="minorHAnsi" w:hAnsiTheme="minorHAnsi" w:cstheme="minorHAnsi"/>
          <w:b/>
          <w:sz w:val="24"/>
          <w:szCs w:val="24"/>
        </w:rPr>
      </w:pPr>
      <w:r>
        <w:rPr>
          <w:rFonts w:asciiTheme="minorHAnsi" w:hAnsiTheme="minorHAnsi" w:cstheme="minorHAnsi"/>
          <w:b/>
          <w:sz w:val="24"/>
          <w:szCs w:val="24"/>
        </w:rPr>
        <w:t xml:space="preserve">TOMA DE PROTESTA AL LICENCIADO JOSÉ JUAN GILBERTO DE LEÓN ESCAMILLA, COMO SECRETARIO EJECUTIVO DEL CONSEJO DE LA </w:t>
      </w:r>
      <w:proofErr w:type="gramStart"/>
      <w:r>
        <w:rPr>
          <w:rFonts w:asciiTheme="minorHAnsi" w:hAnsiTheme="minorHAnsi" w:cstheme="minorHAnsi"/>
          <w:b/>
          <w:sz w:val="24"/>
          <w:szCs w:val="24"/>
        </w:rPr>
        <w:t>JUDICATURA.-</w:t>
      </w:r>
      <w:proofErr w:type="gramEnd"/>
      <w:r>
        <w:rPr>
          <w:rFonts w:asciiTheme="minorHAnsi" w:hAnsiTheme="minorHAnsi" w:cstheme="minorHAnsi"/>
          <w:b/>
          <w:sz w:val="24"/>
          <w:szCs w:val="24"/>
        </w:rPr>
        <w:t xml:space="preserve"> - - - - - - - - - - - - - - - - - - - - - - - - - - - - - - - - - - - - - - - - - - - - - - - - - </w:t>
      </w:r>
    </w:p>
    <w:p w:rsidR="00B94CC4" w:rsidRPr="00E20309" w:rsidRDefault="00A46366" w:rsidP="00F64965">
      <w:pPr>
        <w:spacing w:after="0" w:line="480" w:lineRule="auto"/>
        <w:ind w:firstLine="708"/>
        <w:jc w:val="both"/>
        <w:rPr>
          <w:rFonts w:asciiTheme="minorHAnsi" w:hAnsiTheme="minorHAnsi" w:cstheme="minorHAnsi"/>
          <w:b/>
          <w:sz w:val="24"/>
          <w:szCs w:val="24"/>
        </w:rPr>
      </w:pPr>
      <w:r w:rsidRPr="00E20309">
        <w:rPr>
          <w:rFonts w:asciiTheme="minorHAnsi" w:hAnsiTheme="minorHAnsi" w:cstheme="minorHAnsi"/>
          <w:b/>
          <w:sz w:val="24"/>
          <w:szCs w:val="24"/>
        </w:rPr>
        <w:t>En uso de la voz, el Magistrado Presidente dijo:</w:t>
      </w:r>
      <w:r>
        <w:rPr>
          <w:rFonts w:asciiTheme="minorHAnsi" w:hAnsiTheme="minorHAnsi" w:cstheme="minorHAnsi"/>
          <w:b/>
          <w:sz w:val="24"/>
          <w:szCs w:val="24"/>
        </w:rPr>
        <w:t xml:space="preserve"> </w:t>
      </w:r>
      <w:r w:rsidR="00D853B9" w:rsidRPr="00A46366">
        <w:rPr>
          <w:rFonts w:asciiTheme="minorHAnsi" w:hAnsiTheme="minorHAnsi" w:cstheme="minorHAnsi"/>
          <w:i/>
          <w:sz w:val="24"/>
          <w:szCs w:val="24"/>
        </w:rPr>
        <w:t xml:space="preserve">LICENCIADO </w:t>
      </w:r>
      <w:r w:rsidRPr="00A46366">
        <w:rPr>
          <w:rFonts w:asciiTheme="minorHAnsi" w:hAnsiTheme="minorHAnsi" w:cstheme="minorHAnsi"/>
          <w:i/>
          <w:sz w:val="24"/>
          <w:szCs w:val="24"/>
        </w:rPr>
        <w:t>JOSÉ JUAN GILBERTO DE LEÓN ESCAMILLA</w:t>
      </w:r>
      <w:r w:rsidR="00D853B9" w:rsidRPr="00A46366">
        <w:rPr>
          <w:rFonts w:asciiTheme="minorHAnsi" w:hAnsiTheme="minorHAnsi" w:cstheme="minorHAnsi"/>
          <w:i/>
          <w:sz w:val="24"/>
          <w:szCs w:val="24"/>
        </w:rPr>
        <w:t xml:space="preserve">, DE CONFORMIDAD CON LO DISPUESTO POR LOS ARTÍCULOS 128 DE LA CONSTITUCIÓN POLÍTICA DE LOS ESTADOS UNIDOS MEXICANOS Y 116 DE LA CONSTITUCIÓN POLÍTICA DEL ESTADO LIBRE Y SOBERANO DE TLAXCALA, </w:t>
      </w:r>
      <w:r w:rsidR="00283D87" w:rsidRPr="00A46366">
        <w:rPr>
          <w:rFonts w:asciiTheme="minorHAnsi" w:hAnsiTheme="minorHAnsi" w:cstheme="minorHAnsi"/>
          <w:i/>
          <w:sz w:val="24"/>
          <w:szCs w:val="24"/>
        </w:rPr>
        <w:t xml:space="preserve">PROTESTA USTED </w:t>
      </w:r>
      <w:r w:rsidR="00D853B9" w:rsidRPr="00A46366">
        <w:rPr>
          <w:rFonts w:asciiTheme="minorHAnsi" w:hAnsiTheme="minorHAnsi" w:cstheme="minorHAnsi"/>
          <w:i/>
          <w:sz w:val="24"/>
          <w:szCs w:val="24"/>
        </w:rPr>
        <w:t>GUARDAR</w:t>
      </w:r>
      <w:r w:rsidR="005753B6" w:rsidRPr="00A46366">
        <w:rPr>
          <w:rFonts w:asciiTheme="minorHAnsi" w:hAnsiTheme="minorHAnsi" w:cstheme="minorHAnsi"/>
          <w:i/>
          <w:sz w:val="24"/>
          <w:szCs w:val="24"/>
        </w:rPr>
        <w:t xml:space="preserve"> LA CONSTITUCIÓN GENERAL DE LA REPÚBLICA Y LA PARTICULAR DEL ESTADO </w:t>
      </w:r>
      <w:r w:rsidR="00D853B9" w:rsidRPr="00A46366">
        <w:rPr>
          <w:rFonts w:asciiTheme="minorHAnsi" w:hAnsiTheme="minorHAnsi" w:cstheme="minorHAnsi"/>
          <w:i/>
          <w:sz w:val="24"/>
          <w:szCs w:val="24"/>
        </w:rPr>
        <w:t>Y LAS LEYES QUE DE ELLA</w:t>
      </w:r>
      <w:r w:rsidR="00246A43" w:rsidRPr="00A46366">
        <w:rPr>
          <w:rFonts w:asciiTheme="minorHAnsi" w:hAnsiTheme="minorHAnsi" w:cstheme="minorHAnsi"/>
          <w:i/>
          <w:sz w:val="24"/>
          <w:szCs w:val="24"/>
        </w:rPr>
        <w:t>S</w:t>
      </w:r>
      <w:r w:rsidR="00D853B9" w:rsidRPr="00A46366">
        <w:rPr>
          <w:rFonts w:asciiTheme="minorHAnsi" w:hAnsiTheme="minorHAnsi" w:cstheme="minorHAnsi"/>
          <w:i/>
          <w:sz w:val="24"/>
          <w:szCs w:val="24"/>
        </w:rPr>
        <w:t xml:space="preserve"> EMANEN, OBSERVANDO EN SU ACTUACIÓN LOS PRINCIPIOS </w:t>
      </w:r>
      <w:r w:rsidR="005753B6" w:rsidRPr="00A46366">
        <w:rPr>
          <w:rFonts w:asciiTheme="minorHAnsi" w:hAnsiTheme="minorHAnsi" w:cstheme="minorHAnsi"/>
          <w:i/>
          <w:sz w:val="24"/>
          <w:szCs w:val="24"/>
        </w:rPr>
        <w:t>Y EL CUMPLIMIENTO DE LAS OBLIGACIONES</w:t>
      </w:r>
      <w:r w:rsidR="00246A43" w:rsidRPr="00A46366">
        <w:rPr>
          <w:rFonts w:asciiTheme="minorHAnsi" w:hAnsiTheme="minorHAnsi" w:cstheme="minorHAnsi"/>
          <w:i/>
          <w:sz w:val="24"/>
          <w:szCs w:val="24"/>
        </w:rPr>
        <w:t>,</w:t>
      </w:r>
      <w:r w:rsidR="005753B6" w:rsidRPr="00A46366">
        <w:rPr>
          <w:rFonts w:asciiTheme="minorHAnsi" w:hAnsiTheme="minorHAnsi" w:cstheme="minorHAnsi"/>
          <w:i/>
          <w:sz w:val="24"/>
          <w:szCs w:val="24"/>
        </w:rPr>
        <w:t xml:space="preserve"> DE CONFORMIDAD CON LO ESTABLECIDO EN LOS ARTÍCULOS 4 Y 7 DE LA LEY GENERAL DE RESPONSABILIDADES ADMINISTRATIVAS</w:t>
      </w:r>
      <w:r w:rsidR="00D853B9" w:rsidRPr="00A46366">
        <w:rPr>
          <w:rFonts w:asciiTheme="minorHAnsi" w:hAnsiTheme="minorHAnsi" w:cstheme="minorHAnsi"/>
          <w:i/>
          <w:sz w:val="24"/>
          <w:szCs w:val="24"/>
        </w:rPr>
        <w:t>, CON EL FIN DE IMPULSAR EL ACCESO A LA JUSTICIA EN BENEFICIO DE LA SOCIEDAD TLAXCALTECA EN EL DESEMPEÑO DEL CARGO DE SECRETARIO EJECUTIVO DEL CONSEJO DE LA JUDICATURA DEL ESTADO DE TLAXCALA QUE SE LE HA CONFERIDO</w:t>
      </w:r>
      <w:r w:rsidR="00D853B9" w:rsidRPr="00E20309">
        <w:rPr>
          <w:rFonts w:asciiTheme="minorHAnsi" w:hAnsiTheme="minorHAnsi" w:cstheme="minorHAnsi"/>
          <w:sz w:val="24"/>
          <w:szCs w:val="24"/>
        </w:rPr>
        <w:t xml:space="preserve">. </w:t>
      </w:r>
      <w:r>
        <w:rPr>
          <w:rFonts w:asciiTheme="minorHAnsi" w:hAnsiTheme="minorHAnsi" w:cstheme="minorHAnsi"/>
          <w:sz w:val="24"/>
          <w:szCs w:val="24"/>
        </w:rPr>
        <w:t xml:space="preserve">- - - - - - - - - </w:t>
      </w:r>
    </w:p>
    <w:p w:rsidR="00266982" w:rsidRPr="00E20309" w:rsidRDefault="00D853B9" w:rsidP="00F64965">
      <w:pPr>
        <w:spacing w:after="0" w:line="480" w:lineRule="auto"/>
        <w:jc w:val="both"/>
        <w:rPr>
          <w:rFonts w:asciiTheme="minorHAnsi" w:hAnsiTheme="minorHAnsi" w:cstheme="minorHAnsi"/>
          <w:sz w:val="24"/>
          <w:szCs w:val="24"/>
        </w:rPr>
      </w:pPr>
      <w:r w:rsidRPr="00E20309">
        <w:rPr>
          <w:rFonts w:asciiTheme="minorHAnsi" w:hAnsiTheme="minorHAnsi" w:cstheme="minorHAnsi"/>
          <w:b/>
          <w:sz w:val="24"/>
          <w:szCs w:val="24"/>
        </w:rPr>
        <w:t xml:space="preserve">En uso de la voz, </w:t>
      </w:r>
      <w:r w:rsidR="00090095" w:rsidRPr="00E20309">
        <w:rPr>
          <w:rFonts w:asciiTheme="minorHAnsi" w:hAnsiTheme="minorHAnsi" w:cstheme="minorHAnsi"/>
          <w:b/>
          <w:sz w:val="24"/>
          <w:szCs w:val="24"/>
        </w:rPr>
        <w:t>e</w:t>
      </w:r>
      <w:r w:rsidRPr="00E20309">
        <w:rPr>
          <w:rFonts w:asciiTheme="minorHAnsi" w:hAnsiTheme="minorHAnsi" w:cstheme="minorHAnsi"/>
          <w:b/>
          <w:sz w:val="24"/>
          <w:szCs w:val="24"/>
        </w:rPr>
        <w:t>l Licenciad</w:t>
      </w:r>
      <w:r w:rsidR="00090095" w:rsidRPr="00E20309">
        <w:rPr>
          <w:rFonts w:asciiTheme="minorHAnsi" w:hAnsiTheme="minorHAnsi" w:cstheme="minorHAnsi"/>
          <w:b/>
          <w:sz w:val="24"/>
          <w:szCs w:val="24"/>
        </w:rPr>
        <w:t>o</w:t>
      </w:r>
      <w:r w:rsidR="00A46366">
        <w:rPr>
          <w:rFonts w:asciiTheme="minorHAnsi" w:hAnsiTheme="minorHAnsi" w:cstheme="minorHAnsi"/>
          <w:b/>
          <w:sz w:val="24"/>
          <w:szCs w:val="24"/>
        </w:rPr>
        <w:t xml:space="preserve"> José Juan Gilberto De León Escamilla </w:t>
      </w:r>
      <w:r w:rsidRPr="00E20309">
        <w:rPr>
          <w:rFonts w:asciiTheme="minorHAnsi" w:hAnsiTheme="minorHAnsi" w:cstheme="minorHAnsi"/>
          <w:b/>
          <w:sz w:val="24"/>
          <w:szCs w:val="24"/>
        </w:rPr>
        <w:t xml:space="preserve">dijo: </w:t>
      </w:r>
      <w:r w:rsidRPr="00A46366">
        <w:rPr>
          <w:rFonts w:asciiTheme="minorHAnsi" w:hAnsiTheme="minorHAnsi" w:cstheme="minorHAnsi"/>
          <w:i/>
          <w:sz w:val="24"/>
          <w:szCs w:val="24"/>
        </w:rPr>
        <w:t xml:space="preserve">SÍ </w:t>
      </w:r>
      <w:proofErr w:type="gramStart"/>
      <w:r w:rsidRPr="00A46366">
        <w:rPr>
          <w:rFonts w:asciiTheme="minorHAnsi" w:hAnsiTheme="minorHAnsi" w:cstheme="minorHAnsi"/>
          <w:i/>
          <w:sz w:val="24"/>
          <w:szCs w:val="24"/>
        </w:rPr>
        <w:t>PROTESTO</w:t>
      </w:r>
      <w:r w:rsidRPr="00E20309">
        <w:rPr>
          <w:rFonts w:asciiTheme="minorHAnsi" w:hAnsiTheme="minorHAnsi" w:cstheme="minorHAnsi"/>
          <w:sz w:val="24"/>
          <w:szCs w:val="24"/>
        </w:rPr>
        <w:t>.</w:t>
      </w:r>
      <w:r w:rsidR="00A46366">
        <w:rPr>
          <w:rFonts w:asciiTheme="minorHAnsi" w:hAnsiTheme="minorHAnsi" w:cstheme="minorHAnsi"/>
          <w:sz w:val="24"/>
          <w:szCs w:val="24"/>
        </w:rPr>
        <w:t>-</w:t>
      </w:r>
      <w:proofErr w:type="gramEnd"/>
      <w:r w:rsidR="00A46366">
        <w:rPr>
          <w:rFonts w:asciiTheme="minorHAnsi" w:hAnsiTheme="minorHAnsi" w:cstheme="minorHAnsi"/>
          <w:sz w:val="24"/>
          <w:szCs w:val="24"/>
        </w:rPr>
        <w:t xml:space="preserve"> - - - - - - - - - - - - - - - - - - - - - - - - - - - - - - - - - - - - - - - - - - - - - - - - - - - </w:t>
      </w:r>
    </w:p>
    <w:p w:rsidR="00A970F6" w:rsidRPr="00E20309" w:rsidRDefault="00A970F6" w:rsidP="00F64965">
      <w:pPr>
        <w:spacing w:after="0" w:line="480" w:lineRule="auto"/>
        <w:jc w:val="both"/>
        <w:rPr>
          <w:rFonts w:asciiTheme="minorHAnsi" w:eastAsia="Batang" w:hAnsiTheme="minorHAnsi" w:cstheme="minorHAnsi"/>
          <w:sz w:val="24"/>
          <w:szCs w:val="24"/>
        </w:rPr>
      </w:pPr>
      <w:r w:rsidRPr="00E20309">
        <w:rPr>
          <w:rFonts w:asciiTheme="minorHAnsi" w:hAnsiTheme="minorHAnsi" w:cstheme="minorHAnsi"/>
          <w:b/>
          <w:sz w:val="24"/>
          <w:szCs w:val="24"/>
        </w:rPr>
        <w:t xml:space="preserve">En uso de la voz, el Magistrado Presidente dijo: </w:t>
      </w:r>
      <w:r w:rsidRPr="00A46366">
        <w:rPr>
          <w:rFonts w:asciiTheme="minorHAnsi" w:hAnsiTheme="minorHAnsi" w:cstheme="minorHAnsi"/>
          <w:i/>
          <w:sz w:val="24"/>
          <w:szCs w:val="24"/>
        </w:rPr>
        <w:t>SI NO LO HICIERE ASÍ, QUE EL ESTADO SE LO DEMANDE</w:t>
      </w:r>
      <w:r w:rsidRPr="00E20309">
        <w:rPr>
          <w:rFonts w:asciiTheme="minorHAnsi" w:hAnsiTheme="minorHAnsi" w:cstheme="minorHAnsi"/>
          <w:sz w:val="24"/>
          <w:szCs w:val="24"/>
        </w:rPr>
        <w:t xml:space="preserve">. </w:t>
      </w:r>
      <w:r w:rsidRPr="00E20309">
        <w:rPr>
          <w:rFonts w:asciiTheme="minorHAnsi" w:hAnsiTheme="minorHAnsi" w:cstheme="minorHAnsi"/>
          <w:b/>
          <w:sz w:val="24"/>
          <w:szCs w:val="24"/>
        </w:rPr>
        <w:t xml:space="preserve"> </w:t>
      </w:r>
      <w:r w:rsidRPr="00E20309">
        <w:rPr>
          <w:rFonts w:asciiTheme="minorHAnsi" w:hAnsiTheme="minorHAnsi" w:cstheme="minorHAnsi"/>
          <w:sz w:val="24"/>
          <w:szCs w:val="24"/>
        </w:rPr>
        <w:t xml:space="preserve">- - - - - </w:t>
      </w:r>
      <w:r>
        <w:rPr>
          <w:rFonts w:asciiTheme="minorHAnsi" w:hAnsiTheme="minorHAnsi" w:cstheme="minorHAnsi"/>
          <w:sz w:val="24"/>
          <w:szCs w:val="24"/>
        </w:rPr>
        <w:t xml:space="preserve">- - - - - - - - - - - - - - - - - - - - - - - - - - - - - - - - - - - </w:t>
      </w:r>
    </w:p>
    <w:p w:rsidR="00A970F6" w:rsidRDefault="00A970F6" w:rsidP="00F64965">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t xml:space="preserve">UNA VEZ PROTESTADO EL CARGO Y PARA EL EJERCICIO DE SUS FUNCIONES, POR INDICACIONES DEL MAGISTRADO PRESIDENTE, EL LICENCIADO NOÉ CUECUECHA RUGERIO, DIRECTOR JURÍDICO, CEDE EL LUGAR AL SECRETARIO EJECUTIVO DEL CONSEJO DE LA JUDICATURA PARA LA CONTINUACIÓN DE LA SESIÓN. - - - - - - - - - - - - - - - - - - - - - - - - - - - - - - - - - - - - - - - - - - - - - - - - - - - - - - </w:t>
      </w:r>
    </w:p>
    <w:p w:rsidR="00A970F6" w:rsidRDefault="00A970F6" w:rsidP="00F64965">
      <w:pPr>
        <w:spacing w:after="0" w:line="480" w:lineRule="auto"/>
        <w:jc w:val="both"/>
        <w:rPr>
          <w:rFonts w:asciiTheme="minorHAnsi" w:hAnsiTheme="minorHAnsi" w:cstheme="minorHAnsi"/>
          <w:b/>
          <w:sz w:val="24"/>
          <w:szCs w:val="24"/>
        </w:rPr>
      </w:pPr>
      <w:r>
        <w:rPr>
          <w:rFonts w:asciiTheme="minorHAnsi" w:hAnsiTheme="minorHAnsi" w:cstheme="minorHAnsi"/>
          <w:b/>
          <w:sz w:val="24"/>
          <w:szCs w:val="24"/>
        </w:rPr>
        <w:t xml:space="preserve">TOMA DE PROTESTA AL LICENCIADO EN CONTADURÍA Y LICENCIADO EN DERECHO ARMANDO MARTÍNEZ NAVA, COMO TESORERO DEL PODER JUDICIAL DEL </w:t>
      </w:r>
      <w:proofErr w:type="gramStart"/>
      <w:r>
        <w:rPr>
          <w:rFonts w:asciiTheme="minorHAnsi" w:hAnsiTheme="minorHAnsi" w:cstheme="minorHAnsi"/>
          <w:b/>
          <w:sz w:val="24"/>
          <w:szCs w:val="24"/>
        </w:rPr>
        <w:t>ESTADO.-</w:t>
      </w:r>
      <w:proofErr w:type="gramEnd"/>
      <w:r>
        <w:rPr>
          <w:rFonts w:asciiTheme="minorHAnsi" w:hAnsiTheme="minorHAnsi" w:cstheme="minorHAnsi"/>
          <w:b/>
          <w:sz w:val="24"/>
          <w:szCs w:val="24"/>
        </w:rPr>
        <w:t xml:space="preserve"> - - - - - - - - - - - - - - - - - - - - - - - - - - - - - - - - - - - - - - - - - - </w:t>
      </w:r>
    </w:p>
    <w:p w:rsidR="00B94CC4" w:rsidRPr="00E20309" w:rsidRDefault="00A46366" w:rsidP="00F64965">
      <w:pPr>
        <w:spacing w:after="0"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En uso de la voz, el Magistrado Presidente dijo:</w:t>
      </w:r>
      <w:r>
        <w:rPr>
          <w:rFonts w:asciiTheme="minorHAnsi" w:hAnsiTheme="minorHAnsi" w:cstheme="minorHAnsi"/>
          <w:b/>
          <w:sz w:val="24"/>
          <w:szCs w:val="24"/>
        </w:rPr>
        <w:t xml:space="preserve"> </w:t>
      </w:r>
      <w:r w:rsidRPr="00A46366">
        <w:rPr>
          <w:rFonts w:asciiTheme="minorHAnsi" w:hAnsiTheme="minorHAnsi" w:cstheme="minorHAnsi"/>
          <w:i/>
          <w:sz w:val="24"/>
          <w:szCs w:val="24"/>
        </w:rPr>
        <w:t>LICENCIADO EN CONTADURÍA Y LICENCIADO EN DERECHO ARMANDO MARTÍNEZ NAVA</w:t>
      </w:r>
      <w:r w:rsidR="00090095" w:rsidRPr="00A46366">
        <w:rPr>
          <w:rFonts w:asciiTheme="minorHAnsi" w:hAnsiTheme="minorHAnsi" w:cstheme="minorHAnsi"/>
          <w:i/>
          <w:sz w:val="24"/>
          <w:szCs w:val="24"/>
        </w:rPr>
        <w:t xml:space="preserve">, DE CONFORMIDAD CON LO DISPUESTO POR LOS ARTÍCULOS 128 DE LA CONSTITUCIÓN POLÍTICA DE LOS ESTADOS UNIDOS MEXICANOS, 85 Y 116 DE LA CONSTITUCIÓN POLÍTICA DEL ESTADO LIBRE Y SOBERANO DE </w:t>
      </w:r>
      <w:r w:rsidR="005753B6" w:rsidRPr="00A46366">
        <w:rPr>
          <w:rFonts w:asciiTheme="minorHAnsi" w:hAnsiTheme="minorHAnsi" w:cstheme="minorHAnsi"/>
          <w:i/>
          <w:sz w:val="24"/>
          <w:szCs w:val="24"/>
        </w:rPr>
        <w:t>TLAXCALA, PROTESTA USTED GUARDAR LA CONSTITUCIÓN GENERAL DE LA REPÚBLICA Y LA PARTICULAR DEL ESTADO Y LAS LEYES QUE DE ELLA</w:t>
      </w:r>
      <w:r w:rsidR="00246A43" w:rsidRPr="00A46366">
        <w:rPr>
          <w:rFonts w:asciiTheme="minorHAnsi" w:hAnsiTheme="minorHAnsi" w:cstheme="minorHAnsi"/>
          <w:i/>
          <w:sz w:val="24"/>
          <w:szCs w:val="24"/>
        </w:rPr>
        <w:t>S</w:t>
      </w:r>
      <w:r w:rsidR="005753B6" w:rsidRPr="00A46366">
        <w:rPr>
          <w:rFonts w:asciiTheme="minorHAnsi" w:hAnsiTheme="minorHAnsi" w:cstheme="minorHAnsi"/>
          <w:i/>
          <w:sz w:val="24"/>
          <w:szCs w:val="24"/>
        </w:rPr>
        <w:t xml:space="preserve"> EMANEN, OBSERVANDO EN SU ACTUACIÓN LOS PRINCIPIOS Y EL CUMPLIMIENTO DE LAS OBLIGACIONES</w:t>
      </w:r>
      <w:r w:rsidR="00246A43" w:rsidRPr="00A46366">
        <w:rPr>
          <w:rFonts w:asciiTheme="minorHAnsi" w:hAnsiTheme="minorHAnsi" w:cstheme="minorHAnsi"/>
          <w:i/>
          <w:sz w:val="24"/>
          <w:szCs w:val="24"/>
        </w:rPr>
        <w:t>,</w:t>
      </w:r>
      <w:r w:rsidR="005753B6" w:rsidRPr="00A46366">
        <w:rPr>
          <w:rFonts w:asciiTheme="minorHAnsi" w:hAnsiTheme="minorHAnsi" w:cstheme="minorHAnsi"/>
          <w:i/>
          <w:sz w:val="24"/>
          <w:szCs w:val="24"/>
        </w:rPr>
        <w:t xml:space="preserve"> DE CONFORMIDAD CON LO ESTABLECIDO EN LOS ARTÍCULOS 4 Y 7 DE LA LEY GENERAL DE RESPONSABILIDADES ADMINISTRATIVAS,</w:t>
      </w:r>
      <w:r w:rsidR="00090095" w:rsidRPr="00A46366">
        <w:rPr>
          <w:rFonts w:asciiTheme="minorHAnsi" w:hAnsiTheme="minorHAnsi" w:cstheme="minorHAnsi"/>
          <w:i/>
          <w:sz w:val="24"/>
          <w:szCs w:val="24"/>
        </w:rPr>
        <w:t xml:space="preserve"> CON EL FIN DE IMPULSAR EL ACCESO A LA JUSTICIA EN BENEFICIO DE LA SOCIEDAD TLAXCALTECA EN EL DESEMPEÑO DEL CARGO DE </w:t>
      </w:r>
      <w:r w:rsidR="00283D87" w:rsidRPr="00A46366">
        <w:rPr>
          <w:rFonts w:asciiTheme="minorHAnsi" w:hAnsiTheme="minorHAnsi" w:cstheme="minorHAnsi"/>
          <w:i/>
          <w:sz w:val="24"/>
          <w:szCs w:val="24"/>
        </w:rPr>
        <w:t xml:space="preserve">TESORERO DEL PODER JUDICIAL </w:t>
      </w:r>
      <w:r w:rsidR="00090095" w:rsidRPr="00A46366">
        <w:rPr>
          <w:rFonts w:asciiTheme="minorHAnsi" w:hAnsiTheme="minorHAnsi" w:cstheme="minorHAnsi"/>
          <w:i/>
          <w:sz w:val="24"/>
          <w:szCs w:val="24"/>
        </w:rPr>
        <w:t xml:space="preserve">DEL ESTADO DE TLAXCALA QUE SE LE HA CONFERIDO. </w:t>
      </w:r>
      <w:r>
        <w:rPr>
          <w:rFonts w:asciiTheme="minorHAnsi" w:hAnsiTheme="minorHAnsi" w:cstheme="minorHAnsi"/>
          <w:sz w:val="24"/>
          <w:szCs w:val="24"/>
        </w:rPr>
        <w:t xml:space="preserve">- - - - - - - - - - - - </w:t>
      </w:r>
    </w:p>
    <w:p w:rsidR="00B94CC4" w:rsidRPr="00E20309" w:rsidRDefault="00090095" w:rsidP="00F64965">
      <w:pPr>
        <w:spacing w:after="0" w:line="480" w:lineRule="auto"/>
        <w:jc w:val="both"/>
        <w:rPr>
          <w:rFonts w:asciiTheme="minorHAnsi" w:hAnsiTheme="minorHAnsi" w:cstheme="minorHAnsi"/>
          <w:b/>
          <w:sz w:val="24"/>
          <w:szCs w:val="24"/>
        </w:rPr>
      </w:pPr>
      <w:r w:rsidRPr="00E20309">
        <w:rPr>
          <w:rFonts w:asciiTheme="minorHAnsi" w:hAnsiTheme="minorHAnsi" w:cstheme="minorHAnsi"/>
          <w:b/>
          <w:sz w:val="24"/>
          <w:szCs w:val="24"/>
        </w:rPr>
        <w:t xml:space="preserve">En uso de la voz, el </w:t>
      </w:r>
      <w:r w:rsidR="00A46366">
        <w:rPr>
          <w:rFonts w:asciiTheme="minorHAnsi" w:hAnsiTheme="minorHAnsi" w:cstheme="minorHAnsi"/>
          <w:b/>
          <w:sz w:val="24"/>
          <w:szCs w:val="24"/>
        </w:rPr>
        <w:t>Licenciado en Contaduría y Licenciado en Derecho Armando Martínez Nava</w:t>
      </w:r>
      <w:r w:rsidRPr="00E20309">
        <w:rPr>
          <w:rFonts w:asciiTheme="minorHAnsi" w:hAnsiTheme="minorHAnsi" w:cstheme="minorHAnsi"/>
          <w:b/>
          <w:sz w:val="24"/>
          <w:szCs w:val="24"/>
        </w:rPr>
        <w:t xml:space="preserve"> dijo: </w:t>
      </w:r>
      <w:r w:rsidRPr="00A46366">
        <w:rPr>
          <w:rFonts w:asciiTheme="minorHAnsi" w:hAnsiTheme="minorHAnsi" w:cstheme="minorHAnsi"/>
          <w:i/>
          <w:sz w:val="24"/>
          <w:szCs w:val="24"/>
        </w:rPr>
        <w:t>SÍ PROTESTO</w:t>
      </w:r>
      <w:r w:rsidRPr="00E20309">
        <w:rPr>
          <w:rFonts w:asciiTheme="minorHAnsi" w:hAnsiTheme="minorHAnsi" w:cstheme="minorHAnsi"/>
          <w:sz w:val="24"/>
          <w:szCs w:val="24"/>
        </w:rPr>
        <w:t xml:space="preserve">. </w:t>
      </w:r>
      <w:r w:rsidR="00A46366">
        <w:rPr>
          <w:rFonts w:asciiTheme="minorHAnsi" w:hAnsiTheme="minorHAnsi" w:cstheme="minorHAnsi"/>
          <w:sz w:val="24"/>
          <w:szCs w:val="24"/>
        </w:rPr>
        <w:t xml:space="preserve">- - - - - - - - - - - - - - - - - - - - - - - - - - </w:t>
      </w:r>
    </w:p>
    <w:p w:rsidR="00090095" w:rsidRPr="00E20309" w:rsidRDefault="00090095" w:rsidP="00F64965">
      <w:pPr>
        <w:spacing w:after="0" w:line="480" w:lineRule="auto"/>
        <w:jc w:val="both"/>
        <w:rPr>
          <w:rFonts w:asciiTheme="minorHAnsi" w:eastAsia="Batang" w:hAnsiTheme="minorHAnsi" w:cstheme="minorHAnsi"/>
          <w:sz w:val="24"/>
          <w:szCs w:val="24"/>
        </w:rPr>
      </w:pPr>
      <w:r w:rsidRPr="00E20309">
        <w:rPr>
          <w:rFonts w:asciiTheme="minorHAnsi" w:hAnsiTheme="minorHAnsi" w:cstheme="minorHAnsi"/>
          <w:b/>
          <w:sz w:val="24"/>
          <w:szCs w:val="24"/>
        </w:rPr>
        <w:t xml:space="preserve">En uso de la voz, el Magistrado Presidente dijo: </w:t>
      </w:r>
      <w:r w:rsidRPr="00A46366">
        <w:rPr>
          <w:rFonts w:asciiTheme="minorHAnsi" w:hAnsiTheme="minorHAnsi" w:cstheme="minorHAnsi"/>
          <w:i/>
          <w:sz w:val="24"/>
          <w:szCs w:val="24"/>
        </w:rPr>
        <w:t>SI NO LO HICIERE ASÍ, QUE EL ESTADO SE LO DEMANDE</w:t>
      </w:r>
      <w:r w:rsidRPr="00E20309">
        <w:rPr>
          <w:rFonts w:asciiTheme="minorHAnsi" w:hAnsiTheme="minorHAnsi" w:cstheme="minorHAnsi"/>
          <w:sz w:val="24"/>
          <w:szCs w:val="24"/>
        </w:rPr>
        <w:t xml:space="preserve">. </w:t>
      </w:r>
      <w:r w:rsidRPr="00E20309">
        <w:rPr>
          <w:rFonts w:asciiTheme="minorHAnsi" w:hAnsiTheme="minorHAnsi" w:cstheme="minorHAnsi"/>
          <w:b/>
          <w:sz w:val="24"/>
          <w:szCs w:val="24"/>
        </w:rPr>
        <w:t xml:space="preserve"> </w:t>
      </w:r>
      <w:r w:rsidRPr="00E20309">
        <w:rPr>
          <w:rFonts w:asciiTheme="minorHAnsi" w:hAnsiTheme="minorHAnsi" w:cstheme="minorHAnsi"/>
          <w:sz w:val="24"/>
          <w:szCs w:val="24"/>
        </w:rPr>
        <w:t xml:space="preserve">- - - - - </w:t>
      </w:r>
      <w:r w:rsidR="00A46366">
        <w:rPr>
          <w:rFonts w:asciiTheme="minorHAnsi" w:hAnsiTheme="minorHAnsi" w:cstheme="minorHAnsi"/>
          <w:sz w:val="24"/>
          <w:szCs w:val="24"/>
        </w:rPr>
        <w:t xml:space="preserve">- - - - - - - - - - - - - - - - - - - - - - - - - - - - - - - - - - - </w:t>
      </w:r>
    </w:p>
    <w:p w:rsidR="00933F97" w:rsidRPr="00E20309" w:rsidRDefault="00BB4C30" w:rsidP="00F64965">
      <w:pPr>
        <w:spacing w:after="0" w:line="480" w:lineRule="auto"/>
        <w:jc w:val="both"/>
        <w:rPr>
          <w:rFonts w:asciiTheme="minorHAnsi" w:hAnsiTheme="minorHAnsi" w:cstheme="minorHAnsi"/>
          <w:sz w:val="24"/>
          <w:szCs w:val="24"/>
        </w:rPr>
      </w:pPr>
      <w:r w:rsidRPr="00E20309">
        <w:rPr>
          <w:rFonts w:asciiTheme="minorHAnsi" w:eastAsia="Batang" w:hAnsiTheme="minorHAnsi" w:cstheme="minorHAnsi"/>
          <w:sz w:val="24"/>
          <w:szCs w:val="24"/>
        </w:rPr>
        <w:tab/>
      </w:r>
      <w:r w:rsidR="00A970F6">
        <w:rPr>
          <w:rFonts w:asciiTheme="minorHAnsi" w:eastAsia="Batang" w:hAnsiTheme="minorHAnsi" w:cstheme="minorHAnsi"/>
          <w:sz w:val="24"/>
          <w:szCs w:val="24"/>
        </w:rPr>
        <w:t>No habiendo otro asunto que tratar, s</w:t>
      </w:r>
      <w:r w:rsidR="00933F97" w:rsidRPr="00E20309">
        <w:rPr>
          <w:rFonts w:asciiTheme="minorHAnsi" w:hAnsiTheme="minorHAnsi" w:cstheme="minorHAnsi"/>
          <w:sz w:val="24"/>
          <w:szCs w:val="24"/>
        </w:rPr>
        <w:t xml:space="preserve">iendo las </w:t>
      </w:r>
      <w:r w:rsidR="00A970F6">
        <w:rPr>
          <w:rFonts w:asciiTheme="minorHAnsi" w:hAnsiTheme="minorHAnsi" w:cstheme="minorHAnsi"/>
          <w:sz w:val="24"/>
          <w:szCs w:val="24"/>
        </w:rPr>
        <w:t>diecisiete</w:t>
      </w:r>
      <w:r w:rsidR="00933F97" w:rsidRPr="00E20309">
        <w:rPr>
          <w:rFonts w:asciiTheme="minorHAnsi" w:hAnsiTheme="minorHAnsi" w:cstheme="minorHAnsi"/>
          <w:sz w:val="24"/>
          <w:szCs w:val="24"/>
        </w:rPr>
        <w:t xml:space="preserve"> horas con </w:t>
      </w:r>
      <w:r w:rsidR="00A970F6">
        <w:rPr>
          <w:rFonts w:asciiTheme="minorHAnsi" w:hAnsiTheme="minorHAnsi" w:cstheme="minorHAnsi"/>
          <w:sz w:val="24"/>
          <w:szCs w:val="24"/>
        </w:rPr>
        <w:t>cuarenta</w:t>
      </w:r>
      <w:r w:rsidR="00283D87" w:rsidRPr="00E20309">
        <w:rPr>
          <w:rFonts w:asciiTheme="minorHAnsi" w:hAnsiTheme="minorHAnsi" w:cstheme="minorHAnsi"/>
          <w:sz w:val="24"/>
          <w:szCs w:val="24"/>
        </w:rPr>
        <w:t xml:space="preserve"> </w:t>
      </w:r>
      <w:r w:rsidR="00933F97" w:rsidRPr="00E20309">
        <w:rPr>
          <w:rFonts w:asciiTheme="minorHAnsi" w:hAnsiTheme="minorHAnsi" w:cstheme="minorHAnsi"/>
          <w:sz w:val="24"/>
          <w:szCs w:val="24"/>
        </w:rPr>
        <w:t xml:space="preserve">minutos del día de su inicio, se dio por concluida la Sesión </w:t>
      </w:r>
      <w:r w:rsidR="00D22A15" w:rsidRPr="00E20309">
        <w:rPr>
          <w:rFonts w:asciiTheme="minorHAnsi" w:hAnsiTheme="minorHAnsi" w:cstheme="minorHAnsi"/>
          <w:sz w:val="24"/>
          <w:szCs w:val="24"/>
        </w:rPr>
        <w:t>Extrao</w:t>
      </w:r>
      <w:r w:rsidR="00933F97" w:rsidRPr="00E20309">
        <w:rPr>
          <w:rFonts w:asciiTheme="minorHAnsi" w:hAnsiTheme="minorHAnsi" w:cstheme="minorHAnsi"/>
          <w:sz w:val="24"/>
          <w:szCs w:val="24"/>
        </w:rPr>
        <w:t xml:space="preserve">rdinaria Privada del Consejo de la Judicatura del Estado de Tlaxcala, levantándose la presente acta, que firman para constancia los que en ella intervinieron. </w:t>
      </w:r>
      <w:r w:rsidR="00A970F6">
        <w:rPr>
          <w:rFonts w:asciiTheme="minorHAnsi" w:hAnsiTheme="minorHAnsi" w:cstheme="minorHAnsi"/>
          <w:sz w:val="24"/>
          <w:szCs w:val="24"/>
        </w:rPr>
        <w:t xml:space="preserve">Licenciado Noé Cuecuecha Rugerio, Director Jurídico, </w:t>
      </w:r>
      <w:r w:rsidR="00283D87" w:rsidRPr="00E20309">
        <w:rPr>
          <w:rFonts w:asciiTheme="minorHAnsi" w:hAnsiTheme="minorHAnsi" w:cstheme="minorHAnsi"/>
          <w:sz w:val="24"/>
          <w:szCs w:val="24"/>
        </w:rPr>
        <w:t>que suple la ausencia de la Secretaria Ejecutiva</w:t>
      </w:r>
      <w:r w:rsidR="00A970F6">
        <w:rPr>
          <w:rFonts w:asciiTheme="minorHAnsi" w:hAnsiTheme="minorHAnsi" w:cstheme="minorHAnsi"/>
          <w:sz w:val="24"/>
          <w:szCs w:val="24"/>
        </w:rPr>
        <w:t xml:space="preserve"> por determinación de este Cuerpo Colegiado, y Licenciado José Juan Gilberto De León Escamilla, Secretario Ejecutivo del Consejo de la Judicatura</w:t>
      </w:r>
      <w:r w:rsidR="002D7659">
        <w:rPr>
          <w:rFonts w:asciiTheme="minorHAnsi" w:hAnsiTheme="minorHAnsi" w:cstheme="minorHAnsi"/>
          <w:sz w:val="24"/>
          <w:szCs w:val="24"/>
        </w:rPr>
        <w:t>.</w:t>
      </w:r>
      <w:r w:rsidR="00933F97" w:rsidRPr="00E20309">
        <w:rPr>
          <w:rFonts w:asciiTheme="minorHAnsi" w:hAnsiTheme="minorHAnsi" w:cstheme="minorHAnsi"/>
          <w:sz w:val="24"/>
          <w:szCs w:val="24"/>
        </w:rPr>
        <w:t xml:space="preserve"> D</w:t>
      </w:r>
      <w:r w:rsidR="002D7659">
        <w:rPr>
          <w:rFonts w:asciiTheme="minorHAnsi" w:hAnsiTheme="minorHAnsi" w:cstheme="minorHAnsi"/>
          <w:sz w:val="24"/>
          <w:szCs w:val="24"/>
        </w:rPr>
        <w:t>amos</w:t>
      </w:r>
      <w:r w:rsidR="00933F97" w:rsidRPr="00E20309">
        <w:rPr>
          <w:rFonts w:asciiTheme="minorHAnsi" w:hAnsiTheme="minorHAnsi" w:cstheme="minorHAnsi"/>
          <w:sz w:val="24"/>
          <w:szCs w:val="24"/>
        </w:rPr>
        <w:t xml:space="preserve"> fe. - - </w:t>
      </w:r>
      <w:bookmarkStart w:id="6" w:name="_Hlk478557854"/>
      <w:r w:rsidR="00C42068" w:rsidRPr="00E20309">
        <w:rPr>
          <w:rFonts w:asciiTheme="minorHAnsi" w:hAnsiTheme="minorHAnsi" w:cstheme="minorHAnsi"/>
          <w:sz w:val="24"/>
          <w:szCs w:val="24"/>
        </w:rPr>
        <w:t xml:space="preserve">- - - - - - - - - </w:t>
      </w:r>
      <w:r w:rsidR="002D7659">
        <w:rPr>
          <w:rFonts w:asciiTheme="minorHAnsi" w:hAnsiTheme="minorHAnsi" w:cstheme="minorHAnsi"/>
          <w:sz w:val="24"/>
          <w:szCs w:val="24"/>
        </w:rPr>
        <w:t>- - - - - - - - - - - -</w:t>
      </w:r>
    </w:p>
    <w:p w:rsidR="002D7659" w:rsidRDefault="00A122FC" w:rsidP="00A122FC">
      <w:pPr>
        <w:pStyle w:val="Prrafodelista"/>
        <w:spacing w:line="240" w:lineRule="auto"/>
        <w:ind w:left="0"/>
        <w:jc w:val="both"/>
        <w:rPr>
          <w:rFonts w:asciiTheme="minorHAnsi" w:hAnsiTheme="minorHAnsi" w:cstheme="minorHAnsi"/>
          <w:b/>
          <w:sz w:val="24"/>
          <w:szCs w:val="24"/>
        </w:rPr>
      </w:pPr>
      <w:r>
        <w:rPr>
          <w:rFonts w:asciiTheme="minorHAnsi" w:hAnsiTheme="minorHAnsi" w:cstheme="minorHAnsi"/>
          <w:b/>
          <w:sz w:val="24"/>
          <w:szCs w:val="24"/>
        </w:rPr>
        <w:t xml:space="preserve">CONTINUACIÓN DEL </w:t>
      </w:r>
      <w:r w:rsidRPr="00E20309">
        <w:rPr>
          <w:rFonts w:asciiTheme="minorHAnsi" w:hAnsiTheme="minorHAnsi" w:cstheme="minorHAnsi"/>
          <w:b/>
          <w:sz w:val="24"/>
          <w:szCs w:val="24"/>
        </w:rPr>
        <w:t>ACTA DE SESIÓN EXTRAORDINARIA PRIVADA DEL CONSEJO DE LA JUDICATURA DEL ESTADO DE TLAXCALA, CELEBRADA A LAS DIECISIETE HORAS DEL DÍA TREINTA Y UNO DE MAYO DEL AÑO DOS MIL DIECINUEVE</w:t>
      </w:r>
      <w:r>
        <w:rPr>
          <w:rFonts w:asciiTheme="minorHAnsi" w:hAnsiTheme="minorHAnsi" w:cstheme="minorHAnsi"/>
          <w:b/>
          <w:sz w:val="24"/>
          <w:szCs w:val="24"/>
        </w:rPr>
        <w:t>.</w:t>
      </w:r>
    </w:p>
    <w:p w:rsidR="00A122FC" w:rsidRDefault="00A122FC" w:rsidP="00F64965">
      <w:pPr>
        <w:pStyle w:val="Prrafodelista"/>
        <w:spacing w:line="480" w:lineRule="auto"/>
        <w:ind w:left="0" w:firstLine="708"/>
        <w:jc w:val="both"/>
        <w:rPr>
          <w:rFonts w:asciiTheme="minorHAnsi" w:hAnsiTheme="minorHAnsi" w:cstheme="minorHAnsi"/>
          <w:b/>
          <w:sz w:val="24"/>
          <w:szCs w:val="24"/>
        </w:rPr>
      </w:pPr>
    </w:p>
    <w:p w:rsidR="00A122FC" w:rsidRDefault="00A122FC" w:rsidP="00F64965">
      <w:pPr>
        <w:pStyle w:val="Prrafodelista"/>
        <w:spacing w:line="480" w:lineRule="auto"/>
        <w:ind w:left="0" w:firstLine="708"/>
        <w:jc w:val="both"/>
        <w:rPr>
          <w:rFonts w:asciiTheme="minorHAnsi" w:hAnsiTheme="minorHAnsi" w:cstheme="minorHAnsi"/>
          <w:b/>
          <w:sz w:val="24"/>
          <w:szCs w:val="24"/>
        </w:rPr>
      </w:pPr>
    </w:p>
    <w:p w:rsidR="00933F97" w:rsidRPr="00E20309" w:rsidRDefault="00933F97" w:rsidP="00F64965">
      <w:pPr>
        <w:pStyle w:val="Prrafodelista"/>
        <w:spacing w:line="480" w:lineRule="auto"/>
        <w:ind w:left="0" w:firstLine="708"/>
        <w:jc w:val="both"/>
        <w:rPr>
          <w:rFonts w:asciiTheme="minorHAnsi" w:hAnsiTheme="minorHAnsi" w:cstheme="minorHAnsi"/>
          <w:b/>
          <w:sz w:val="24"/>
          <w:szCs w:val="24"/>
        </w:rPr>
      </w:pPr>
      <w:r w:rsidRPr="00E20309">
        <w:rPr>
          <w:rFonts w:asciiTheme="minorHAnsi" w:hAnsiTheme="minorHAnsi" w:cstheme="minorHAnsi"/>
          <w:b/>
          <w:sz w:val="24"/>
          <w:szCs w:val="24"/>
        </w:rPr>
        <w:t xml:space="preserve">PUBLICIDAD: Procédase a la publicación de la presente acta, lo </w:t>
      </w:r>
      <w:bookmarkStart w:id="7" w:name="_GoBack"/>
      <w:bookmarkEnd w:id="7"/>
      <w:r w:rsidRPr="00E20309">
        <w:rPr>
          <w:rFonts w:asciiTheme="minorHAnsi" w:hAnsiTheme="minorHAnsi" w:cstheme="minorHAnsi"/>
          <w:b/>
          <w:sz w:val="24"/>
          <w:szCs w:val="24"/>
        </w:rPr>
        <w:t xml:space="preserve">anterior en términos de lo dispuesto por el artículo 66, fracción II, a), de la Ley de Transparencia y Acceso a la Información Pública del Estado de Tlaxcala, al no actualizarse alguno de los supuestos de reserva o confidencialidad.   </w:t>
      </w:r>
      <w:bookmarkEnd w:id="6"/>
    </w:p>
    <w:p w:rsidR="00933F97" w:rsidRPr="00E20309" w:rsidRDefault="00933F97" w:rsidP="00F64965">
      <w:pPr>
        <w:spacing w:after="0" w:line="480" w:lineRule="auto"/>
        <w:ind w:firstLine="708"/>
        <w:jc w:val="both"/>
        <w:rPr>
          <w:rFonts w:asciiTheme="minorHAnsi" w:eastAsia="Batang" w:hAnsiTheme="minorHAnsi" w:cstheme="minorHAnsi"/>
          <w:sz w:val="24"/>
          <w:szCs w:val="24"/>
        </w:rPr>
      </w:pPr>
    </w:p>
    <w:p w:rsidR="00933F97" w:rsidRPr="00E20309" w:rsidRDefault="00933F97" w:rsidP="00F64965">
      <w:pPr>
        <w:spacing w:after="0" w:line="480" w:lineRule="auto"/>
        <w:ind w:firstLine="708"/>
        <w:jc w:val="both"/>
        <w:rPr>
          <w:rFonts w:asciiTheme="minorHAnsi" w:eastAsia="Batang" w:hAnsiTheme="minorHAnsi" w:cstheme="minorHAnsi"/>
          <w:sz w:val="24"/>
          <w:szCs w:val="24"/>
        </w:rPr>
      </w:pPr>
    </w:p>
    <w:tbl>
      <w:tblPr>
        <w:tblpPr w:leftFromText="141" w:rightFromText="141" w:vertAnchor="text" w:horzAnchor="margin" w:tblpY="269"/>
        <w:tblW w:w="8472" w:type="dxa"/>
        <w:tblLook w:val="04A0" w:firstRow="1" w:lastRow="0" w:firstColumn="1" w:lastColumn="0" w:noHBand="0" w:noVBand="1"/>
      </w:tblPr>
      <w:tblGrid>
        <w:gridCol w:w="4503"/>
        <w:gridCol w:w="218"/>
        <w:gridCol w:w="427"/>
        <w:gridCol w:w="3324"/>
      </w:tblGrid>
      <w:tr w:rsidR="00933F97" w:rsidRPr="00F64965" w:rsidTr="00F64965">
        <w:tc>
          <w:tcPr>
            <w:tcW w:w="4503" w:type="dxa"/>
          </w:tcPr>
          <w:p w:rsidR="00EB381C"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Magistrad</w:t>
            </w:r>
            <w:r w:rsidR="00D22A15" w:rsidRPr="00F64965">
              <w:rPr>
                <w:rFonts w:asciiTheme="minorHAnsi" w:hAnsiTheme="minorHAnsi" w:cstheme="minorHAnsi"/>
                <w:sz w:val="20"/>
                <w:szCs w:val="20"/>
              </w:rPr>
              <w:t>o</w:t>
            </w:r>
            <w:r w:rsidRPr="00F64965">
              <w:rPr>
                <w:rFonts w:asciiTheme="minorHAnsi" w:hAnsiTheme="minorHAnsi" w:cstheme="minorHAnsi"/>
                <w:sz w:val="20"/>
                <w:szCs w:val="20"/>
              </w:rPr>
              <w:t xml:space="preserve"> </w:t>
            </w:r>
            <w:r w:rsidR="00EB381C" w:rsidRPr="00F64965">
              <w:rPr>
                <w:rFonts w:asciiTheme="minorHAnsi" w:hAnsiTheme="minorHAnsi" w:cstheme="minorHAnsi"/>
                <w:sz w:val="20"/>
                <w:szCs w:val="20"/>
              </w:rPr>
              <w:t>Mario Antonio de Jesús Jiménez Martínez.</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President</w:t>
            </w:r>
            <w:r w:rsidR="00D22A15" w:rsidRPr="00F64965">
              <w:rPr>
                <w:rFonts w:asciiTheme="minorHAnsi" w:hAnsiTheme="minorHAnsi" w:cstheme="minorHAnsi"/>
                <w:sz w:val="20"/>
                <w:szCs w:val="20"/>
              </w:rPr>
              <w:t>e</w:t>
            </w:r>
            <w:r w:rsidRPr="00F64965">
              <w:rPr>
                <w:rFonts w:asciiTheme="minorHAnsi" w:hAnsiTheme="minorHAnsi" w:cstheme="minorHAnsi"/>
                <w:sz w:val="20"/>
                <w:szCs w:val="20"/>
              </w:rPr>
              <w:t xml:space="preserve"> del </w:t>
            </w:r>
            <w:r w:rsidR="002D7659" w:rsidRPr="00F64965">
              <w:rPr>
                <w:rFonts w:asciiTheme="minorHAnsi" w:hAnsiTheme="minorHAnsi" w:cstheme="minorHAnsi"/>
                <w:sz w:val="20"/>
                <w:szCs w:val="20"/>
              </w:rPr>
              <w:t xml:space="preserve">Tribunal Superior de Justicia y del </w:t>
            </w:r>
            <w:r w:rsidRPr="00F64965">
              <w:rPr>
                <w:rFonts w:asciiTheme="minorHAnsi" w:hAnsiTheme="minorHAnsi" w:cstheme="minorHAnsi"/>
                <w:sz w:val="20"/>
                <w:szCs w:val="20"/>
              </w:rPr>
              <w:t>Consejo</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de la Judicatura del Estado de Tlaxcala</w:t>
            </w:r>
          </w:p>
        </w:tc>
        <w:tc>
          <w:tcPr>
            <w:tcW w:w="645" w:type="dxa"/>
            <w:gridSpan w:val="2"/>
          </w:tcPr>
          <w:p w:rsidR="00933F97" w:rsidRPr="00F64965" w:rsidRDefault="00933F97" w:rsidP="00F64965">
            <w:pPr>
              <w:spacing w:after="0" w:line="240" w:lineRule="auto"/>
              <w:jc w:val="both"/>
              <w:rPr>
                <w:rFonts w:asciiTheme="minorHAnsi" w:hAnsiTheme="minorHAnsi" w:cstheme="minorHAnsi"/>
                <w:sz w:val="20"/>
                <w:szCs w:val="20"/>
              </w:rPr>
            </w:pPr>
          </w:p>
        </w:tc>
        <w:tc>
          <w:tcPr>
            <w:tcW w:w="3324" w:type="dxa"/>
          </w:tcPr>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Lic. </w:t>
            </w:r>
            <w:r w:rsidR="00283D87" w:rsidRPr="00F64965">
              <w:rPr>
                <w:rFonts w:asciiTheme="minorHAnsi" w:hAnsiTheme="minorHAnsi" w:cstheme="minorHAnsi"/>
                <w:sz w:val="20"/>
                <w:szCs w:val="20"/>
              </w:rPr>
              <w:t xml:space="preserve">Martha Zenteno Ramírez </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Integrante del Consejo de la Judicatura del Estado de Tlaxcala</w:t>
            </w:r>
          </w:p>
        </w:tc>
      </w:tr>
      <w:tr w:rsidR="00933F97" w:rsidRPr="00F64965" w:rsidTr="00F64965">
        <w:trPr>
          <w:trHeight w:val="317"/>
        </w:trPr>
        <w:tc>
          <w:tcPr>
            <w:tcW w:w="8472" w:type="dxa"/>
            <w:gridSpan w:val="4"/>
          </w:tcPr>
          <w:p w:rsidR="00933F97" w:rsidRPr="00F64965" w:rsidRDefault="00933F97" w:rsidP="00F64965">
            <w:pPr>
              <w:spacing w:after="0" w:line="240" w:lineRule="auto"/>
              <w:jc w:val="both"/>
              <w:rPr>
                <w:rFonts w:asciiTheme="minorHAnsi" w:hAnsiTheme="minorHAnsi" w:cstheme="minorHAnsi"/>
                <w:sz w:val="20"/>
                <w:szCs w:val="20"/>
              </w:rPr>
            </w:pPr>
          </w:p>
        </w:tc>
      </w:tr>
      <w:tr w:rsidR="00933F97" w:rsidRPr="00F64965" w:rsidTr="00F64965">
        <w:trPr>
          <w:trHeight w:val="317"/>
        </w:trPr>
        <w:tc>
          <w:tcPr>
            <w:tcW w:w="4503" w:type="dxa"/>
          </w:tcPr>
          <w:p w:rsidR="00933F97" w:rsidRPr="00F64965" w:rsidRDefault="00933F97"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Lic. Leticia Caballero Muñoz</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Integrante del Consejo de la Judicatura </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del Estado de Tlaxcala</w:t>
            </w:r>
          </w:p>
        </w:tc>
        <w:tc>
          <w:tcPr>
            <w:tcW w:w="645" w:type="dxa"/>
            <w:gridSpan w:val="2"/>
          </w:tcPr>
          <w:p w:rsidR="00933F97" w:rsidRPr="00F64965" w:rsidRDefault="00933F97" w:rsidP="00F64965">
            <w:pPr>
              <w:spacing w:after="0" w:line="240" w:lineRule="auto"/>
              <w:jc w:val="both"/>
              <w:rPr>
                <w:rFonts w:asciiTheme="minorHAnsi" w:hAnsiTheme="minorHAnsi" w:cstheme="minorHAnsi"/>
                <w:sz w:val="20"/>
                <w:szCs w:val="20"/>
              </w:rPr>
            </w:pPr>
          </w:p>
        </w:tc>
        <w:tc>
          <w:tcPr>
            <w:tcW w:w="3324" w:type="dxa"/>
          </w:tcPr>
          <w:p w:rsidR="00933F97" w:rsidRPr="00F64965" w:rsidRDefault="00933F97"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p>
          <w:p w:rsidR="00933F97" w:rsidRPr="00F64965" w:rsidRDefault="00C42068"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Lic.</w:t>
            </w:r>
            <w:r w:rsidR="00933F97" w:rsidRPr="00F64965">
              <w:rPr>
                <w:rFonts w:asciiTheme="minorHAnsi" w:hAnsiTheme="minorHAnsi" w:cstheme="minorHAnsi"/>
                <w:sz w:val="20"/>
                <w:szCs w:val="20"/>
              </w:rPr>
              <w:t xml:space="preserve"> Álvaro García Moreno</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Integrante del Consejo de la Judicatura</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del Estado de Tlaxcala  </w:t>
            </w:r>
          </w:p>
        </w:tc>
      </w:tr>
      <w:tr w:rsidR="00933F97" w:rsidRPr="00F64965" w:rsidTr="00F64965">
        <w:trPr>
          <w:trHeight w:val="317"/>
        </w:trPr>
        <w:tc>
          <w:tcPr>
            <w:tcW w:w="4503" w:type="dxa"/>
          </w:tcPr>
          <w:p w:rsidR="00933F97" w:rsidRPr="00F64965" w:rsidRDefault="00933F97" w:rsidP="00F64965">
            <w:pPr>
              <w:tabs>
                <w:tab w:val="left" w:pos="2663"/>
              </w:tabs>
              <w:spacing w:after="0" w:line="240" w:lineRule="auto"/>
              <w:rPr>
                <w:rFonts w:asciiTheme="minorHAnsi" w:hAnsiTheme="minorHAnsi" w:cstheme="minorHAnsi"/>
                <w:sz w:val="20"/>
                <w:szCs w:val="20"/>
              </w:rPr>
            </w:pPr>
            <w:r w:rsidRPr="00F64965">
              <w:rPr>
                <w:rFonts w:asciiTheme="minorHAnsi" w:hAnsiTheme="minorHAnsi" w:cstheme="minorHAnsi"/>
                <w:sz w:val="20"/>
                <w:szCs w:val="20"/>
              </w:rPr>
              <w:tab/>
            </w:r>
          </w:p>
        </w:tc>
        <w:tc>
          <w:tcPr>
            <w:tcW w:w="645" w:type="dxa"/>
            <w:gridSpan w:val="2"/>
          </w:tcPr>
          <w:p w:rsidR="00933F97" w:rsidRPr="00F64965" w:rsidRDefault="00933F97" w:rsidP="00F64965">
            <w:pPr>
              <w:spacing w:after="0" w:line="240" w:lineRule="auto"/>
              <w:jc w:val="both"/>
              <w:rPr>
                <w:rFonts w:asciiTheme="minorHAnsi" w:hAnsiTheme="minorHAnsi" w:cstheme="minorHAnsi"/>
                <w:sz w:val="20"/>
                <w:szCs w:val="20"/>
              </w:rPr>
            </w:pPr>
          </w:p>
        </w:tc>
        <w:tc>
          <w:tcPr>
            <w:tcW w:w="3324" w:type="dxa"/>
          </w:tcPr>
          <w:p w:rsidR="00933F97" w:rsidRPr="00F64965" w:rsidRDefault="00933F97" w:rsidP="00F64965">
            <w:pPr>
              <w:spacing w:after="0" w:line="240" w:lineRule="auto"/>
              <w:jc w:val="center"/>
              <w:rPr>
                <w:rFonts w:asciiTheme="minorHAnsi" w:hAnsiTheme="minorHAnsi" w:cstheme="minorHAnsi"/>
                <w:sz w:val="20"/>
                <w:szCs w:val="20"/>
              </w:rPr>
            </w:pPr>
          </w:p>
        </w:tc>
      </w:tr>
      <w:tr w:rsidR="00933F97" w:rsidRPr="00F64965" w:rsidTr="00F64965">
        <w:trPr>
          <w:trHeight w:val="317"/>
        </w:trPr>
        <w:tc>
          <w:tcPr>
            <w:tcW w:w="4721" w:type="dxa"/>
            <w:gridSpan w:val="2"/>
          </w:tcPr>
          <w:p w:rsidR="00933F97" w:rsidRPr="00F64965" w:rsidRDefault="00933F97"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Dra. Mildred </w:t>
            </w:r>
            <w:proofErr w:type="spellStart"/>
            <w:r w:rsidRPr="00F64965">
              <w:rPr>
                <w:rFonts w:asciiTheme="minorHAnsi" w:hAnsiTheme="minorHAnsi" w:cstheme="minorHAnsi"/>
                <w:sz w:val="20"/>
                <w:szCs w:val="20"/>
              </w:rPr>
              <w:t>Murbartián</w:t>
            </w:r>
            <w:proofErr w:type="spellEnd"/>
            <w:r w:rsidRPr="00F64965">
              <w:rPr>
                <w:rFonts w:asciiTheme="minorHAnsi" w:hAnsiTheme="minorHAnsi" w:cstheme="minorHAnsi"/>
                <w:sz w:val="20"/>
                <w:szCs w:val="20"/>
              </w:rPr>
              <w:t xml:space="preserve"> Aguilar</w:t>
            </w:r>
          </w:p>
          <w:p w:rsidR="00933F97" w:rsidRPr="00F64965" w:rsidRDefault="00933F97"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Integrante del Consejo de la Judicatura del Estado de Tlaxcala</w:t>
            </w:r>
          </w:p>
        </w:tc>
        <w:tc>
          <w:tcPr>
            <w:tcW w:w="3751" w:type="dxa"/>
            <w:gridSpan w:val="2"/>
          </w:tcPr>
          <w:p w:rsidR="00933F97" w:rsidRPr="00F64965" w:rsidRDefault="00933F97"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p w:rsidR="00933F97" w:rsidRPr="00F64965" w:rsidRDefault="00933F97" w:rsidP="00F64965">
            <w:pPr>
              <w:spacing w:after="0" w:line="240" w:lineRule="auto"/>
              <w:jc w:val="center"/>
              <w:rPr>
                <w:rFonts w:asciiTheme="minorHAnsi" w:hAnsiTheme="minorHAnsi" w:cstheme="minorHAnsi"/>
                <w:sz w:val="20"/>
                <w:szCs w:val="20"/>
              </w:rPr>
            </w:pPr>
          </w:p>
          <w:p w:rsidR="005753B6"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Licenciado Noé Cuecuecha Rugerio</w:t>
            </w:r>
          </w:p>
          <w:p w:rsidR="002D7659"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Director Jurídico</w:t>
            </w:r>
          </w:p>
          <w:p w:rsidR="00933F97"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En </w:t>
            </w:r>
            <w:r w:rsidR="00283D87" w:rsidRPr="00F64965">
              <w:rPr>
                <w:rFonts w:asciiTheme="minorHAnsi" w:hAnsiTheme="minorHAnsi" w:cstheme="minorHAnsi"/>
                <w:sz w:val="20"/>
                <w:szCs w:val="20"/>
              </w:rPr>
              <w:t xml:space="preserve">suplencia </w:t>
            </w:r>
            <w:r w:rsidRPr="00F64965">
              <w:rPr>
                <w:rFonts w:asciiTheme="minorHAnsi" w:hAnsiTheme="minorHAnsi" w:cstheme="minorHAnsi"/>
                <w:sz w:val="20"/>
                <w:szCs w:val="20"/>
              </w:rPr>
              <w:t>por</w:t>
            </w:r>
            <w:r w:rsidR="00283D87" w:rsidRPr="00F64965">
              <w:rPr>
                <w:rFonts w:asciiTheme="minorHAnsi" w:hAnsiTheme="minorHAnsi" w:cstheme="minorHAnsi"/>
                <w:sz w:val="20"/>
                <w:szCs w:val="20"/>
              </w:rPr>
              <w:t xml:space="preserve"> la ausencia de la Secretaria Ejecutiva del Consejo </w:t>
            </w:r>
            <w:r w:rsidR="00933F97" w:rsidRPr="00F64965">
              <w:rPr>
                <w:rFonts w:asciiTheme="minorHAnsi" w:hAnsiTheme="minorHAnsi" w:cstheme="minorHAnsi"/>
                <w:sz w:val="20"/>
                <w:szCs w:val="20"/>
              </w:rPr>
              <w:t xml:space="preserve">de la Judicatura del Estado de Tlaxcala </w:t>
            </w:r>
          </w:p>
        </w:tc>
      </w:tr>
      <w:tr w:rsidR="00933F97" w:rsidRPr="00F64965" w:rsidTr="00F64965">
        <w:trPr>
          <w:trHeight w:val="317"/>
        </w:trPr>
        <w:tc>
          <w:tcPr>
            <w:tcW w:w="4721" w:type="dxa"/>
            <w:gridSpan w:val="2"/>
          </w:tcPr>
          <w:p w:rsidR="00933F97" w:rsidRPr="00F64965" w:rsidRDefault="00933F97"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p w:rsidR="002D7659" w:rsidRPr="00F64965" w:rsidRDefault="002D7659" w:rsidP="00F64965">
            <w:pPr>
              <w:spacing w:after="0" w:line="240" w:lineRule="auto"/>
              <w:jc w:val="center"/>
              <w:rPr>
                <w:rFonts w:asciiTheme="minorHAnsi" w:hAnsiTheme="minorHAnsi" w:cstheme="minorHAnsi"/>
                <w:sz w:val="20"/>
                <w:szCs w:val="20"/>
              </w:rPr>
            </w:pPr>
          </w:p>
        </w:tc>
        <w:tc>
          <w:tcPr>
            <w:tcW w:w="3751" w:type="dxa"/>
            <w:gridSpan w:val="2"/>
          </w:tcPr>
          <w:p w:rsidR="00933F97" w:rsidRDefault="00933F97" w:rsidP="00F64965">
            <w:pPr>
              <w:spacing w:after="0" w:line="240" w:lineRule="auto"/>
              <w:jc w:val="center"/>
              <w:rPr>
                <w:rFonts w:asciiTheme="minorHAnsi" w:hAnsiTheme="minorHAnsi" w:cstheme="minorHAnsi"/>
                <w:sz w:val="20"/>
                <w:szCs w:val="20"/>
              </w:rPr>
            </w:pPr>
          </w:p>
          <w:p w:rsidR="00F64965" w:rsidRPr="00F64965" w:rsidRDefault="00F64965" w:rsidP="00F64965">
            <w:pPr>
              <w:spacing w:after="0" w:line="240" w:lineRule="auto"/>
              <w:jc w:val="center"/>
              <w:rPr>
                <w:rFonts w:asciiTheme="minorHAnsi" w:hAnsiTheme="minorHAnsi" w:cstheme="minorHAnsi"/>
                <w:sz w:val="20"/>
                <w:szCs w:val="20"/>
              </w:rPr>
            </w:pPr>
          </w:p>
        </w:tc>
      </w:tr>
      <w:tr w:rsidR="00933F97" w:rsidRPr="00F64965" w:rsidTr="00F64965">
        <w:trPr>
          <w:trHeight w:val="317"/>
        </w:trPr>
        <w:tc>
          <w:tcPr>
            <w:tcW w:w="8472" w:type="dxa"/>
            <w:gridSpan w:val="4"/>
          </w:tcPr>
          <w:p w:rsidR="00933F97"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José Juan Gilberto De León Escamilla</w:t>
            </w:r>
          </w:p>
          <w:p w:rsidR="002D7659"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 xml:space="preserve">Secretario Ejecutivo del Consejo de la Judicatura </w:t>
            </w:r>
          </w:p>
          <w:p w:rsidR="002D7659" w:rsidRPr="00F64965" w:rsidRDefault="002D7659" w:rsidP="00F64965">
            <w:pPr>
              <w:spacing w:after="0" w:line="240" w:lineRule="auto"/>
              <w:jc w:val="center"/>
              <w:rPr>
                <w:rFonts w:asciiTheme="minorHAnsi" w:hAnsiTheme="minorHAnsi" w:cstheme="minorHAnsi"/>
                <w:sz w:val="20"/>
                <w:szCs w:val="20"/>
              </w:rPr>
            </w:pPr>
            <w:r w:rsidRPr="00F64965">
              <w:rPr>
                <w:rFonts w:asciiTheme="minorHAnsi" w:hAnsiTheme="minorHAnsi" w:cstheme="minorHAnsi"/>
                <w:sz w:val="20"/>
                <w:szCs w:val="20"/>
              </w:rPr>
              <w:t>del Estado de Tlaxcala</w:t>
            </w:r>
          </w:p>
        </w:tc>
      </w:tr>
    </w:tbl>
    <w:p w:rsidR="00933F97" w:rsidRPr="00E20309" w:rsidRDefault="00933F97" w:rsidP="00F64965">
      <w:pPr>
        <w:spacing w:after="0" w:line="480" w:lineRule="auto"/>
        <w:ind w:firstLine="708"/>
        <w:jc w:val="both"/>
        <w:rPr>
          <w:rFonts w:asciiTheme="minorHAnsi" w:eastAsia="Batang" w:hAnsiTheme="minorHAnsi" w:cstheme="minorHAnsi"/>
          <w:sz w:val="24"/>
          <w:szCs w:val="24"/>
        </w:rPr>
      </w:pPr>
    </w:p>
    <w:p w:rsidR="00DB1673" w:rsidRPr="00E20309" w:rsidRDefault="00DB1673" w:rsidP="00F64965">
      <w:pPr>
        <w:spacing w:after="0" w:line="480" w:lineRule="auto"/>
        <w:jc w:val="both"/>
        <w:rPr>
          <w:rFonts w:asciiTheme="minorHAnsi" w:hAnsiTheme="minorHAnsi" w:cstheme="minorHAnsi"/>
          <w:sz w:val="24"/>
          <w:szCs w:val="24"/>
        </w:rPr>
      </w:pPr>
    </w:p>
    <w:sectPr w:rsidR="00DB1673" w:rsidRPr="00E20309" w:rsidSect="00A122FC">
      <w:footerReference w:type="default" r:id="rId8"/>
      <w:pgSz w:w="12242" w:h="20163" w:code="5"/>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FC" w:rsidRDefault="00A122FC" w:rsidP="004567A4">
      <w:pPr>
        <w:spacing w:after="0" w:line="240" w:lineRule="auto"/>
      </w:pPr>
      <w:r>
        <w:separator/>
      </w:r>
    </w:p>
  </w:endnote>
  <w:endnote w:type="continuationSeparator" w:id="0">
    <w:p w:rsidR="00A122FC" w:rsidRDefault="00A122FC"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0366816"/>
      <w:docPartObj>
        <w:docPartGallery w:val="Page Numbers (Bottom of Page)"/>
        <w:docPartUnique/>
      </w:docPartObj>
    </w:sdtPr>
    <w:sdtContent>
      <w:p w:rsidR="00A122FC" w:rsidRDefault="00A122FC">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rsidR="00A122FC" w:rsidRDefault="00A122F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FC" w:rsidRDefault="00A122FC" w:rsidP="004567A4">
      <w:pPr>
        <w:spacing w:after="0" w:line="240" w:lineRule="auto"/>
      </w:pPr>
      <w:r>
        <w:separator/>
      </w:r>
    </w:p>
  </w:footnote>
  <w:footnote w:type="continuationSeparator" w:id="0">
    <w:p w:rsidR="00A122FC" w:rsidRDefault="00A122FC"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5"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6"/>
  </w:num>
  <w:num w:numId="2">
    <w:abstractNumId w:val="1"/>
  </w:num>
  <w:num w:numId="3">
    <w:abstractNumId w:val="8"/>
  </w:num>
  <w:num w:numId="4">
    <w:abstractNumId w:val="2"/>
  </w:num>
  <w:num w:numId="5">
    <w:abstractNumId w:val="3"/>
  </w:num>
  <w:num w:numId="6">
    <w:abstractNumId w:val="5"/>
  </w:num>
  <w:num w:numId="7">
    <w:abstractNumId w:val="7"/>
  </w:num>
  <w:num w:numId="8">
    <w:abstractNumId w:val="0"/>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F09"/>
    <w:rsid w:val="00002210"/>
    <w:rsid w:val="0000732F"/>
    <w:rsid w:val="00014161"/>
    <w:rsid w:val="000162F4"/>
    <w:rsid w:val="000166AD"/>
    <w:rsid w:val="00021F7E"/>
    <w:rsid w:val="00023540"/>
    <w:rsid w:val="0003113F"/>
    <w:rsid w:val="00034E7D"/>
    <w:rsid w:val="00042F2E"/>
    <w:rsid w:val="00045EAA"/>
    <w:rsid w:val="00046144"/>
    <w:rsid w:val="00050A8F"/>
    <w:rsid w:val="00070776"/>
    <w:rsid w:val="0007559E"/>
    <w:rsid w:val="0007686A"/>
    <w:rsid w:val="00083B4C"/>
    <w:rsid w:val="000846F7"/>
    <w:rsid w:val="00090095"/>
    <w:rsid w:val="000A17E0"/>
    <w:rsid w:val="000A317E"/>
    <w:rsid w:val="000A712C"/>
    <w:rsid w:val="000B2B23"/>
    <w:rsid w:val="000B64C8"/>
    <w:rsid w:val="000D27B8"/>
    <w:rsid w:val="000D358D"/>
    <w:rsid w:val="000E07FE"/>
    <w:rsid w:val="000E78D5"/>
    <w:rsid w:val="000F0252"/>
    <w:rsid w:val="000F23BD"/>
    <w:rsid w:val="000F43B1"/>
    <w:rsid w:val="000F4C5E"/>
    <w:rsid w:val="000F4F80"/>
    <w:rsid w:val="001001F1"/>
    <w:rsid w:val="001078B6"/>
    <w:rsid w:val="00123FAA"/>
    <w:rsid w:val="00125679"/>
    <w:rsid w:val="001270C1"/>
    <w:rsid w:val="00127865"/>
    <w:rsid w:val="0013476F"/>
    <w:rsid w:val="00135F2B"/>
    <w:rsid w:val="00140B15"/>
    <w:rsid w:val="00146FB5"/>
    <w:rsid w:val="00155AF5"/>
    <w:rsid w:val="00164C43"/>
    <w:rsid w:val="00170572"/>
    <w:rsid w:val="00171284"/>
    <w:rsid w:val="00173DC6"/>
    <w:rsid w:val="00175D73"/>
    <w:rsid w:val="00184148"/>
    <w:rsid w:val="0018582E"/>
    <w:rsid w:val="00186CC1"/>
    <w:rsid w:val="0019114D"/>
    <w:rsid w:val="00194359"/>
    <w:rsid w:val="001959E4"/>
    <w:rsid w:val="001B0FD4"/>
    <w:rsid w:val="001C01F5"/>
    <w:rsid w:val="001E117E"/>
    <w:rsid w:val="001E1882"/>
    <w:rsid w:val="001E42FD"/>
    <w:rsid w:val="001F273F"/>
    <w:rsid w:val="001F28D3"/>
    <w:rsid w:val="001F45F6"/>
    <w:rsid w:val="00211398"/>
    <w:rsid w:val="00213A86"/>
    <w:rsid w:val="00217E22"/>
    <w:rsid w:val="00220183"/>
    <w:rsid w:val="00224653"/>
    <w:rsid w:val="00226330"/>
    <w:rsid w:val="00233FEA"/>
    <w:rsid w:val="0023691E"/>
    <w:rsid w:val="0024189A"/>
    <w:rsid w:val="00245079"/>
    <w:rsid w:val="00246A43"/>
    <w:rsid w:val="00253DAD"/>
    <w:rsid w:val="00254DE5"/>
    <w:rsid w:val="00256336"/>
    <w:rsid w:val="00266982"/>
    <w:rsid w:val="00267A64"/>
    <w:rsid w:val="00274501"/>
    <w:rsid w:val="0027641B"/>
    <w:rsid w:val="00283D87"/>
    <w:rsid w:val="00287D3C"/>
    <w:rsid w:val="00290714"/>
    <w:rsid w:val="00291490"/>
    <w:rsid w:val="00292300"/>
    <w:rsid w:val="002A1DE1"/>
    <w:rsid w:val="002A38BE"/>
    <w:rsid w:val="002B4F60"/>
    <w:rsid w:val="002B604E"/>
    <w:rsid w:val="002D193E"/>
    <w:rsid w:val="002D6245"/>
    <w:rsid w:val="002D71E1"/>
    <w:rsid w:val="002D7659"/>
    <w:rsid w:val="002E2A67"/>
    <w:rsid w:val="002E318D"/>
    <w:rsid w:val="002E6EB0"/>
    <w:rsid w:val="002E7C21"/>
    <w:rsid w:val="002F0531"/>
    <w:rsid w:val="002F06FF"/>
    <w:rsid w:val="00302D8B"/>
    <w:rsid w:val="00302E4C"/>
    <w:rsid w:val="00305689"/>
    <w:rsid w:val="00321149"/>
    <w:rsid w:val="003227D0"/>
    <w:rsid w:val="00337729"/>
    <w:rsid w:val="003378A8"/>
    <w:rsid w:val="003379AA"/>
    <w:rsid w:val="00344E8A"/>
    <w:rsid w:val="00345389"/>
    <w:rsid w:val="0035401A"/>
    <w:rsid w:val="00357CA9"/>
    <w:rsid w:val="00361541"/>
    <w:rsid w:val="00375087"/>
    <w:rsid w:val="003863DC"/>
    <w:rsid w:val="00393F90"/>
    <w:rsid w:val="003A1F1B"/>
    <w:rsid w:val="003A3390"/>
    <w:rsid w:val="003A4929"/>
    <w:rsid w:val="003A6297"/>
    <w:rsid w:val="003B0193"/>
    <w:rsid w:val="003C0327"/>
    <w:rsid w:val="003C29E2"/>
    <w:rsid w:val="003C362F"/>
    <w:rsid w:val="003D3F8C"/>
    <w:rsid w:val="003D467E"/>
    <w:rsid w:val="003D5CB6"/>
    <w:rsid w:val="003D7AAB"/>
    <w:rsid w:val="003E4AE0"/>
    <w:rsid w:val="00400E4D"/>
    <w:rsid w:val="004060DF"/>
    <w:rsid w:val="00426601"/>
    <w:rsid w:val="00426656"/>
    <w:rsid w:val="00432560"/>
    <w:rsid w:val="00434960"/>
    <w:rsid w:val="004362E6"/>
    <w:rsid w:val="00436D93"/>
    <w:rsid w:val="0044558D"/>
    <w:rsid w:val="00446558"/>
    <w:rsid w:val="00452325"/>
    <w:rsid w:val="004530D0"/>
    <w:rsid w:val="004539D4"/>
    <w:rsid w:val="004553CD"/>
    <w:rsid w:val="004567A4"/>
    <w:rsid w:val="0046007A"/>
    <w:rsid w:val="00462458"/>
    <w:rsid w:val="00462B17"/>
    <w:rsid w:val="004722DF"/>
    <w:rsid w:val="00472E3F"/>
    <w:rsid w:val="004751A9"/>
    <w:rsid w:val="004759ED"/>
    <w:rsid w:val="00476AF3"/>
    <w:rsid w:val="00476E87"/>
    <w:rsid w:val="004807ED"/>
    <w:rsid w:val="00482876"/>
    <w:rsid w:val="004843A7"/>
    <w:rsid w:val="0048497B"/>
    <w:rsid w:val="004900A9"/>
    <w:rsid w:val="00492C04"/>
    <w:rsid w:val="00492E48"/>
    <w:rsid w:val="004931CD"/>
    <w:rsid w:val="004A32EB"/>
    <w:rsid w:val="004A5AE3"/>
    <w:rsid w:val="004A5B52"/>
    <w:rsid w:val="004A7331"/>
    <w:rsid w:val="004B33E3"/>
    <w:rsid w:val="004C2CDF"/>
    <w:rsid w:val="004C62B0"/>
    <w:rsid w:val="004D0CB7"/>
    <w:rsid w:val="004D5A69"/>
    <w:rsid w:val="004E70C1"/>
    <w:rsid w:val="004F15AB"/>
    <w:rsid w:val="004F1B8C"/>
    <w:rsid w:val="004F68C5"/>
    <w:rsid w:val="0050104D"/>
    <w:rsid w:val="005016E3"/>
    <w:rsid w:val="00503C06"/>
    <w:rsid w:val="005048AB"/>
    <w:rsid w:val="00504FBB"/>
    <w:rsid w:val="0051209F"/>
    <w:rsid w:val="00520CC8"/>
    <w:rsid w:val="005226DB"/>
    <w:rsid w:val="00527D1E"/>
    <w:rsid w:val="005408C9"/>
    <w:rsid w:val="00541E34"/>
    <w:rsid w:val="00543CFA"/>
    <w:rsid w:val="00545A5D"/>
    <w:rsid w:val="00546DC5"/>
    <w:rsid w:val="005471AD"/>
    <w:rsid w:val="005519F2"/>
    <w:rsid w:val="0055296B"/>
    <w:rsid w:val="00574DF6"/>
    <w:rsid w:val="005753B6"/>
    <w:rsid w:val="00575F40"/>
    <w:rsid w:val="00575FA4"/>
    <w:rsid w:val="00576096"/>
    <w:rsid w:val="00584ED7"/>
    <w:rsid w:val="00587189"/>
    <w:rsid w:val="0059138E"/>
    <w:rsid w:val="00595DB3"/>
    <w:rsid w:val="005A2DE9"/>
    <w:rsid w:val="005A4708"/>
    <w:rsid w:val="005A7C4D"/>
    <w:rsid w:val="005C1237"/>
    <w:rsid w:val="005C7B12"/>
    <w:rsid w:val="005D0254"/>
    <w:rsid w:val="005D67AB"/>
    <w:rsid w:val="005E2073"/>
    <w:rsid w:val="005F64B5"/>
    <w:rsid w:val="005F6FCA"/>
    <w:rsid w:val="00603422"/>
    <w:rsid w:val="00621678"/>
    <w:rsid w:val="00630AC9"/>
    <w:rsid w:val="00635006"/>
    <w:rsid w:val="0064598D"/>
    <w:rsid w:val="00650722"/>
    <w:rsid w:val="00653B95"/>
    <w:rsid w:val="00655B14"/>
    <w:rsid w:val="00656A4D"/>
    <w:rsid w:val="00657DF6"/>
    <w:rsid w:val="0066740A"/>
    <w:rsid w:val="0067226B"/>
    <w:rsid w:val="00673457"/>
    <w:rsid w:val="00684B49"/>
    <w:rsid w:val="006A15E6"/>
    <w:rsid w:val="006A4A83"/>
    <w:rsid w:val="006B7CC3"/>
    <w:rsid w:val="006C24B9"/>
    <w:rsid w:val="006D43F2"/>
    <w:rsid w:val="006D4E68"/>
    <w:rsid w:val="006D5248"/>
    <w:rsid w:val="006D60DE"/>
    <w:rsid w:val="006D70DE"/>
    <w:rsid w:val="006E2DAB"/>
    <w:rsid w:val="006E66B5"/>
    <w:rsid w:val="006F01D1"/>
    <w:rsid w:val="006F29F6"/>
    <w:rsid w:val="006F3B27"/>
    <w:rsid w:val="006F6AFC"/>
    <w:rsid w:val="00714AC4"/>
    <w:rsid w:val="00727DCD"/>
    <w:rsid w:val="00730068"/>
    <w:rsid w:val="007303BA"/>
    <w:rsid w:val="007478B1"/>
    <w:rsid w:val="00752297"/>
    <w:rsid w:val="00753125"/>
    <w:rsid w:val="0075556E"/>
    <w:rsid w:val="00773EF0"/>
    <w:rsid w:val="007843BE"/>
    <w:rsid w:val="00787189"/>
    <w:rsid w:val="00792937"/>
    <w:rsid w:val="00793CD9"/>
    <w:rsid w:val="007A3EAB"/>
    <w:rsid w:val="007B23BA"/>
    <w:rsid w:val="007B39FE"/>
    <w:rsid w:val="007C18A8"/>
    <w:rsid w:val="007C201B"/>
    <w:rsid w:val="007C2DC9"/>
    <w:rsid w:val="007C2F26"/>
    <w:rsid w:val="007D6424"/>
    <w:rsid w:val="007D6C61"/>
    <w:rsid w:val="007D6E32"/>
    <w:rsid w:val="007E4F4E"/>
    <w:rsid w:val="008019BA"/>
    <w:rsid w:val="0080440A"/>
    <w:rsid w:val="008067BE"/>
    <w:rsid w:val="00810E8D"/>
    <w:rsid w:val="0082382E"/>
    <w:rsid w:val="00825DE2"/>
    <w:rsid w:val="00832AAC"/>
    <w:rsid w:val="00841A2B"/>
    <w:rsid w:val="00841AC0"/>
    <w:rsid w:val="008420A0"/>
    <w:rsid w:val="0084397D"/>
    <w:rsid w:val="00845FEE"/>
    <w:rsid w:val="0085017E"/>
    <w:rsid w:val="0085212D"/>
    <w:rsid w:val="0085241C"/>
    <w:rsid w:val="00855D16"/>
    <w:rsid w:val="00856EBE"/>
    <w:rsid w:val="00861D64"/>
    <w:rsid w:val="008721F6"/>
    <w:rsid w:val="00881179"/>
    <w:rsid w:val="00886114"/>
    <w:rsid w:val="0089046B"/>
    <w:rsid w:val="00893B1A"/>
    <w:rsid w:val="008A19D8"/>
    <w:rsid w:val="008A3EBA"/>
    <w:rsid w:val="008B06F3"/>
    <w:rsid w:val="008B4926"/>
    <w:rsid w:val="008B4FB8"/>
    <w:rsid w:val="008C4A22"/>
    <w:rsid w:val="008C57C8"/>
    <w:rsid w:val="008D089D"/>
    <w:rsid w:val="008D5E2C"/>
    <w:rsid w:val="008E06F4"/>
    <w:rsid w:val="008E3241"/>
    <w:rsid w:val="008E33C4"/>
    <w:rsid w:val="008E39F9"/>
    <w:rsid w:val="008E5892"/>
    <w:rsid w:val="008E6481"/>
    <w:rsid w:val="008E6AE6"/>
    <w:rsid w:val="008F1A34"/>
    <w:rsid w:val="008F335A"/>
    <w:rsid w:val="008F5249"/>
    <w:rsid w:val="008F7B04"/>
    <w:rsid w:val="0090763F"/>
    <w:rsid w:val="00913F7F"/>
    <w:rsid w:val="00916BA8"/>
    <w:rsid w:val="009209B2"/>
    <w:rsid w:val="009213D2"/>
    <w:rsid w:val="00922057"/>
    <w:rsid w:val="00926447"/>
    <w:rsid w:val="00927D22"/>
    <w:rsid w:val="00933F97"/>
    <w:rsid w:val="00935AF3"/>
    <w:rsid w:val="00937F09"/>
    <w:rsid w:val="00941258"/>
    <w:rsid w:val="00942D77"/>
    <w:rsid w:val="00943713"/>
    <w:rsid w:val="00944A0F"/>
    <w:rsid w:val="0095243C"/>
    <w:rsid w:val="00956D45"/>
    <w:rsid w:val="00971E72"/>
    <w:rsid w:val="00972425"/>
    <w:rsid w:val="00974C3D"/>
    <w:rsid w:val="0097633B"/>
    <w:rsid w:val="0097775E"/>
    <w:rsid w:val="009777FA"/>
    <w:rsid w:val="0098021A"/>
    <w:rsid w:val="00982A7B"/>
    <w:rsid w:val="00983AC7"/>
    <w:rsid w:val="0098405E"/>
    <w:rsid w:val="00985D23"/>
    <w:rsid w:val="00990503"/>
    <w:rsid w:val="00996127"/>
    <w:rsid w:val="00996784"/>
    <w:rsid w:val="009B145D"/>
    <w:rsid w:val="009B28E4"/>
    <w:rsid w:val="009B554C"/>
    <w:rsid w:val="009D1152"/>
    <w:rsid w:val="009D27FF"/>
    <w:rsid w:val="009E0A2F"/>
    <w:rsid w:val="009E6826"/>
    <w:rsid w:val="009F2432"/>
    <w:rsid w:val="009F3842"/>
    <w:rsid w:val="00A03202"/>
    <w:rsid w:val="00A07BE9"/>
    <w:rsid w:val="00A122FC"/>
    <w:rsid w:val="00A17A82"/>
    <w:rsid w:val="00A22A69"/>
    <w:rsid w:val="00A23FA0"/>
    <w:rsid w:val="00A24574"/>
    <w:rsid w:val="00A32681"/>
    <w:rsid w:val="00A357D0"/>
    <w:rsid w:val="00A41ACA"/>
    <w:rsid w:val="00A45118"/>
    <w:rsid w:val="00A46366"/>
    <w:rsid w:val="00A46EF9"/>
    <w:rsid w:val="00A51D64"/>
    <w:rsid w:val="00A55048"/>
    <w:rsid w:val="00A56FF0"/>
    <w:rsid w:val="00A71467"/>
    <w:rsid w:val="00A716BB"/>
    <w:rsid w:val="00A8078C"/>
    <w:rsid w:val="00A855D3"/>
    <w:rsid w:val="00A86ACB"/>
    <w:rsid w:val="00A94BE7"/>
    <w:rsid w:val="00A956CB"/>
    <w:rsid w:val="00A970F6"/>
    <w:rsid w:val="00AA036C"/>
    <w:rsid w:val="00AA1570"/>
    <w:rsid w:val="00AB3484"/>
    <w:rsid w:val="00AC2C0D"/>
    <w:rsid w:val="00AC3247"/>
    <w:rsid w:val="00AC3CC3"/>
    <w:rsid w:val="00AC60E6"/>
    <w:rsid w:val="00AC68EA"/>
    <w:rsid w:val="00AC6D4F"/>
    <w:rsid w:val="00AC74EA"/>
    <w:rsid w:val="00AD0FC7"/>
    <w:rsid w:val="00AD7E2D"/>
    <w:rsid w:val="00AE0A7C"/>
    <w:rsid w:val="00AF7266"/>
    <w:rsid w:val="00B00156"/>
    <w:rsid w:val="00B00394"/>
    <w:rsid w:val="00B0198B"/>
    <w:rsid w:val="00B02BC2"/>
    <w:rsid w:val="00B04224"/>
    <w:rsid w:val="00B04A4F"/>
    <w:rsid w:val="00B11734"/>
    <w:rsid w:val="00B17B72"/>
    <w:rsid w:val="00B21850"/>
    <w:rsid w:val="00B25894"/>
    <w:rsid w:val="00B2605A"/>
    <w:rsid w:val="00B32C21"/>
    <w:rsid w:val="00B35AA7"/>
    <w:rsid w:val="00B402E5"/>
    <w:rsid w:val="00B40881"/>
    <w:rsid w:val="00B438AD"/>
    <w:rsid w:val="00B43EEF"/>
    <w:rsid w:val="00B5548F"/>
    <w:rsid w:val="00B56E05"/>
    <w:rsid w:val="00B5773B"/>
    <w:rsid w:val="00B64A56"/>
    <w:rsid w:val="00B64E8B"/>
    <w:rsid w:val="00B651D9"/>
    <w:rsid w:val="00B70CF8"/>
    <w:rsid w:val="00B74A91"/>
    <w:rsid w:val="00B751A4"/>
    <w:rsid w:val="00B77592"/>
    <w:rsid w:val="00B8772E"/>
    <w:rsid w:val="00B94B83"/>
    <w:rsid w:val="00B94CC4"/>
    <w:rsid w:val="00B969DF"/>
    <w:rsid w:val="00B96B4B"/>
    <w:rsid w:val="00BA2CDB"/>
    <w:rsid w:val="00BA63F5"/>
    <w:rsid w:val="00BB4C30"/>
    <w:rsid w:val="00BB7356"/>
    <w:rsid w:val="00BC5E46"/>
    <w:rsid w:val="00BD38F5"/>
    <w:rsid w:val="00BD6F47"/>
    <w:rsid w:val="00BE7A2A"/>
    <w:rsid w:val="00BF0AA5"/>
    <w:rsid w:val="00BF4291"/>
    <w:rsid w:val="00BF7D24"/>
    <w:rsid w:val="00C019A1"/>
    <w:rsid w:val="00C06316"/>
    <w:rsid w:val="00C06956"/>
    <w:rsid w:val="00C22B19"/>
    <w:rsid w:val="00C24F5D"/>
    <w:rsid w:val="00C30377"/>
    <w:rsid w:val="00C30EE0"/>
    <w:rsid w:val="00C32A1C"/>
    <w:rsid w:val="00C32BA5"/>
    <w:rsid w:val="00C33A90"/>
    <w:rsid w:val="00C347F3"/>
    <w:rsid w:val="00C42068"/>
    <w:rsid w:val="00C45B67"/>
    <w:rsid w:val="00C505D9"/>
    <w:rsid w:val="00C525D2"/>
    <w:rsid w:val="00C607B1"/>
    <w:rsid w:val="00C6091E"/>
    <w:rsid w:val="00C72FEB"/>
    <w:rsid w:val="00C75490"/>
    <w:rsid w:val="00C82376"/>
    <w:rsid w:val="00C855C5"/>
    <w:rsid w:val="00C87BA5"/>
    <w:rsid w:val="00C9225B"/>
    <w:rsid w:val="00C9244E"/>
    <w:rsid w:val="00C954BC"/>
    <w:rsid w:val="00C96991"/>
    <w:rsid w:val="00CA134F"/>
    <w:rsid w:val="00CA1492"/>
    <w:rsid w:val="00CA4143"/>
    <w:rsid w:val="00CB0454"/>
    <w:rsid w:val="00CB0F03"/>
    <w:rsid w:val="00CB3CFF"/>
    <w:rsid w:val="00CB6740"/>
    <w:rsid w:val="00CB7E06"/>
    <w:rsid w:val="00CC059D"/>
    <w:rsid w:val="00CC1533"/>
    <w:rsid w:val="00CC1BDE"/>
    <w:rsid w:val="00CC69C9"/>
    <w:rsid w:val="00CD1A5D"/>
    <w:rsid w:val="00CD7D5D"/>
    <w:rsid w:val="00CE56FA"/>
    <w:rsid w:val="00CE6A85"/>
    <w:rsid w:val="00CE7BBE"/>
    <w:rsid w:val="00CF0760"/>
    <w:rsid w:val="00CF31D4"/>
    <w:rsid w:val="00D03CB0"/>
    <w:rsid w:val="00D106FD"/>
    <w:rsid w:val="00D17A8A"/>
    <w:rsid w:val="00D2293D"/>
    <w:rsid w:val="00D22A15"/>
    <w:rsid w:val="00D27C98"/>
    <w:rsid w:val="00D37C33"/>
    <w:rsid w:val="00D41597"/>
    <w:rsid w:val="00D43387"/>
    <w:rsid w:val="00D44E89"/>
    <w:rsid w:val="00D47891"/>
    <w:rsid w:val="00D4791D"/>
    <w:rsid w:val="00D50238"/>
    <w:rsid w:val="00D5787D"/>
    <w:rsid w:val="00D60B3F"/>
    <w:rsid w:val="00D64399"/>
    <w:rsid w:val="00D70117"/>
    <w:rsid w:val="00D70BE1"/>
    <w:rsid w:val="00D72543"/>
    <w:rsid w:val="00D74CC1"/>
    <w:rsid w:val="00D7553F"/>
    <w:rsid w:val="00D853B9"/>
    <w:rsid w:val="00DA6F83"/>
    <w:rsid w:val="00DB1673"/>
    <w:rsid w:val="00DC39D5"/>
    <w:rsid w:val="00DC51ED"/>
    <w:rsid w:val="00DD2E34"/>
    <w:rsid w:val="00DD2FA7"/>
    <w:rsid w:val="00DE3D6B"/>
    <w:rsid w:val="00DF2634"/>
    <w:rsid w:val="00DF63B7"/>
    <w:rsid w:val="00DF7288"/>
    <w:rsid w:val="00E00D92"/>
    <w:rsid w:val="00E0116C"/>
    <w:rsid w:val="00E052D4"/>
    <w:rsid w:val="00E079B1"/>
    <w:rsid w:val="00E16BBE"/>
    <w:rsid w:val="00E17C0F"/>
    <w:rsid w:val="00E20309"/>
    <w:rsid w:val="00E22B89"/>
    <w:rsid w:val="00E24C78"/>
    <w:rsid w:val="00E26ED2"/>
    <w:rsid w:val="00E336A9"/>
    <w:rsid w:val="00E354B0"/>
    <w:rsid w:val="00E50AEE"/>
    <w:rsid w:val="00E57669"/>
    <w:rsid w:val="00E618C2"/>
    <w:rsid w:val="00E627F1"/>
    <w:rsid w:val="00E82FAE"/>
    <w:rsid w:val="00E85474"/>
    <w:rsid w:val="00E8564E"/>
    <w:rsid w:val="00E96B7C"/>
    <w:rsid w:val="00EA7906"/>
    <w:rsid w:val="00EB208F"/>
    <w:rsid w:val="00EB3518"/>
    <w:rsid w:val="00EB381C"/>
    <w:rsid w:val="00EB5B6C"/>
    <w:rsid w:val="00EC1C94"/>
    <w:rsid w:val="00ED354A"/>
    <w:rsid w:val="00ED6680"/>
    <w:rsid w:val="00EE3A2A"/>
    <w:rsid w:val="00EE4F06"/>
    <w:rsid w:val="00F014D0"/>
    <w:rsid w:val="00F04A25"/>
    <w:rsid w:val="00F07377"/>
    <w:rsid w:val="00F17D61"/>
    <w:rsid w:val="00F20689"/>
    <w:rsid w:val="00F21039"/>
    <w:rsid w:val="00F252E0"/>
    <w:rsid w:val="00F35769"/>
    <w:rsid w:val="00F43878"/>
    <w:rsid w:val="00F43EB2"/>
    <w:rsid w:val="00F44A42"/>
    <w:rsid w:val="00F44ED5"/>
    <w:rsid w:val="00F47F6D"/>
    <w:rsid w:val="00F52DD4"/>
    <w:rsid w:val="00F63C38"/>
    <w:rsid w:val="00F64965"/>
    <w:rsid w:val="00F66EC2"/>
    <w:rsid w:val="00F70711"/>
    <w:rsid w:val="00F9294A"/>
    <w:rsid w:val="00FB3F06"/>
    <w:rsid w:val="00FB4260"/>
    <w:rsid w:val="00FC1E55"/>
    <w:rsid w:val="00FC36C8"/>
    <w:rsid w:val="00FC4C4C"/>
    <w:rsid w:val="00FD01BA"/>
    <w:rsid w:val="00FD0EAA"/>
    <w:rsid w:val="00FD5AA3"/>
    <w:rsid w:val="00FD7327"/>
    <w:rsid w:val="00FE1F7C"/>
    <w:rsid w:val="00FE471E"/>
    <w:rsid w:val="00FE6CE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E250"/>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63A1-00E8-4FAD-A30C-A23E8F41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2489</Words>
  <Characters>13693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36</cp:revision>
  <cp:lastPrinted>2019-06-03T13:01:00Z</cp:lastPrinted>
  <dcterms:created xsi:type="dcterms:W3CDTF">2019-05-31T09:41:00Z</dcterms:created>
  <dcterms:modified xsi:type="dcterms:W3CDTF">2019-06-03T13:01:00Z</dcterms:modified>
</cp:coreProperties>
</file>