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644CF549" w:rsidR="00CB0F03" w:rsidRPr="00C124A3" w:rsidRDefault="00CB0F03" w:rsidP="00B97969">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775246">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EB6EA1">
        <w:rPr>
          <w:rFonts w:asciiTheme="minorHAnsi" w:hAnsiTheme="minorHAnsi" w:cstheme="minorHAnsi"/>
          <w:b/>
        </w:rPr>
        <w:t>DOCE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EB6EA1">
        <w:rPr>
          <w:rFonts w:asciiTheme="minorHAnsi" w:hAnsiTheme="minorHAnsi" w:cstheme="minorHAnsi"/>
          <w:b/>
        </w:rPr>
        <w:t>VEINTICUATRO</w:t>
      </w:r>
      <w:r w:rsidR="00DA7EFF">
        <w:rPr>
          <w:rFonts w:asciiTheme="minorHAnsi" w:hAnsiTheme="minorHAnsi" w:cstheme="minorHAnsi"/>
          <w:b/>
        </w:rPr>
        <w:t xml:space="preserve"> </w:t>
      </w:r>
      <w:r w:rsidR="000B44FB" w:rsidRPr="00C124A3">
        <w:rPr>
          <w:rFonts w:asciiTheme="minorHAnsi" w:hAnsiTheme="minorHAnsi" w:cstheme="minorHAnsi"/>
          <w:b/>
        </w:rPr>
        <w:t xml:space="preserve">DE </w:t>
      </w:r>
      <w:r w:rsidR="00EE015E">
        <w:rPr>
          <w:rFonts w:asciiTheme="minorHAnsi" w:hAnsiTheme="minorHAnsi" w:cstheme="minorHAnsi"/>
          <w:b/>
        </w:rPr>
        <w:t>JUNIO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p>
    <w:p w14:paraId="3C9BB13B" w14:textId="77777777" w:rsidR="00F4404B" w:rsidRPr="005F064F" w:rsidRDefault="00F4404B" w:rsidP="005F064F">
      <w:pPr>
        <w:spacing w:line="480" w:lineRule="auto"/>
        <w:jc w:val="center"/>
        <w:rPr>
          <w:rFonts w:cstheme="minorHAnsi"/>
          <w:b/>
          <w:bCs/>
        </w:rPr>
      </w:pPr>
      <w:bookmarkStart w:id="1" w:name="_Hlk31799003"/>
      <w:bookmarkEnd w:id="0"/>
      <w:r w:rsidRPr="005F064F">
        <w:rPr>
          <w:rFonts w:cstheme="minorHAnsi"/>
          <w:b/>
          <w:bCs/>
        </w:rPr>
        <w:t>ORDEN DEL DÍA:</w:t>
      </w:r>
    </w:p>
    <w:p w14:paraId="5C7BCB60" w14:textId="3B50A4B7"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5F064F">
        <w:rPr>
          <w:rFonts w:asciiTheme="minorHAnsi" w:hAnsiTheme="minorHAnsi" w:cstheme="minorHAnsi"/>
          <w:sz w:val="22"/>
          <w:szCs w:val="22"/>
        </w:rPr>
        <w:t xml:space="preserve">Verificación del quórum.  </w:t>
      </w:r>
      <w:r w:rsidR="005F064F">
        <w:rPr>
          <w:rFonts w:asciiTheme="minorHAnsi" w:hAnsiTheme="minorHAnsi" w:cstheme="minorHAnsi"/>
          <w:sz w:val="22"/>
          <w:szCs w:val="22"/>
        </w:rPr>
        <w:t xml:space="preserve">- - - - - - - - - - - - - - - - - - - - - - - - - - - - - - - - - - - - - - - - </w:t>
      </w:r>
      <w:r w:rsidRPr="005F064F">
        <w:rPr>
          <w:rFonts w:asciiTheme="minorHAnsi" w:hAnsiTheme="minorHAnsi" w:cstheme="minorHAnsi"/>
          <w:sz w:val="22"/>
          <w:szCs w:val="22"/>
        </w:rPr>
        <w:t xml:space="preserve"> </w:t>
      </w:r>
    </w:p>
    <w:p w14:paraId="14361C29" w14:textId="6DB76E50" w:rsidR="00EE015E" w:rsidRPr="0038284C" w:rsidRDefault="0038284C" w:rsidP="0084688C">
      <w:pPr>
        <w:pStyle w:val="Prrafodelista"/>
        <w:numPr>
          <w:ilvl w:val="0"/>
          <w:numId w:val="13"/>
        </w:numPr>
        <w:shd w:val="clear" w:color="auto" w:fill="FFFFFF"/>
        <w:spacing w:after="0" w:line="480" w:lineRule="auto"/>
        <w:ind w:left="709"/>
        <w:jc w:val="both"/>
        <w:rPr>
          <w:rFonts w:asciiTheme="minorHAnsi" w:hAnsiTheme="minorHAnsi" w:cstheme="minorHAnsi"/>
        </w:rPr>
      </w:pPr>
      <w:r w:rsidRPr="0038284C">
        <w:rPr>
          <w:rFonts w:asciiTheme="minorHAnsi" w:hAnsiTheme="minorHAnsi" w:cstheme="minorHAnsi"/>
          <w:bCs/>
          <w:color w:val="000000"/>
        </w:rPr>
        <w:t xml:space="preserve">Análisis, discusión y determinación del </w:t>
      </w:r>
      <w:r w:rsidR="007862D8">
        <w:rPr>
          <w:rFonts w:asciiTheme="minorHAnsi" w:hAnsiTheme="minorHAnsi" w:cstheme="minorHAnsi"/>
          <w:bCs/>
          <w:color w:val="000000"/>
        </w:rPr>
        <w:t xml:space="preserve">oficio 534/C/2020, de fecha diecisiete de junio de dos mil veinte, suscrito por el Contralor del Poder Judicial del Estado. </w:t>
      </w:r>
      <w:r w:rsidR="0075123E">
        <w:rPr>
          <w:rFonts w:asciiTheme="minorHAnsi" w:eastAsia="Batang" w:hAnsiTheme="minorHAnsi" w:cstheme="minorHAnsi"/>
        </w:rPr>
        <w:t xml:space="preserve">- - - </w:t>
      </w:r>
      <w:r w:rsidR="007862D8">
        <w:rPr>
          <w:rFonts w:asciiTheme="minorHAnsi" w:eastAsia="Batang" w:hAnsiTheme="minorHAnsi" w:cstheme="minorHAnsi"/>
        </w:rPr>
        <w:t xml:space="preserve">- - - - - - - - - - - - - - - - - - - - - - - - - - - - - - - - - - - - - - - - - - - - - - - - - - - </w:t>
      </w:r>
    </w:p>
    <w:p w14:paraId="14CE40F3" w14:textId="77777777" w:rsidR="00EB6EA1" w:rsidRDefault="00EB6EA1" w:rsidP="00EB6EA1">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del escrito de la secretaria de acuerdos del Juzgado de lo Civil y Familiar del Distrito Judicial de Xicohténcatl, recibido el doce de junio de dos mil veinte. - - - - - - - - - - - - - - - - - - - - - - - - - - - - - - - - - - - </w:t>
      </w:r>
    </w:p>
    <w:p w14:paraId="58756CD9" w14:textId="5BF89386" w:rsidR="00685D9F" w:rsidRPr="005F064F" w:rsidRDefault="00685D9F" w:rsidP="007862D8">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del escrito signado por la proyectista del Juzgado de lo Familiar del Distrito Judicial de Juárez, recibido el pasado veintidós de junio de dos mil veinte. - - - - - - - - - - - - - - - - - - - - - - - - - - - - - - - - </w:t>
      </w:r>
    </w:p>
    <w:p w14:paraId="45D9BDFE" w14:textId="216CFD9B" w:rsidR="0007542F" w:rsidRDefault="0007542F"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Análisis, discusión y determinación del oficio TES/126/2020, de fecha veintitrés de junio de dos mil veinte, suscrito por el Tesorero del Poder Judicial del Estado.</w:t>
      </w:r>
    </w:p>
    <w:p w14:paraId="6D49E744" w14:textId="625D3738" w:rsidR="005B7DC0" w:rsidRPr="0007542F" w:rsidRDefault="005B7DC0"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3" w:name="_Hlk43888419"/>
      <w:r>
        <w:rPr>
          <w:rFonts w:asciiTheme="minorHAnsi" w:hAnsiTheme="minorHAnsi" w:cstheme="minorHAnsi"/>
          <w:sz w:val="22"/>
          <w:szCs w:val="22"/>
        </w:rPr>
        <w:t xml:space="preserve">Análisis, discusión </w:t>
      </w:r>
      <w:r w:rsidR="00B07519">
        <w:rPr>
          <w:rFonts w:asciiTheme="minorHAnsi" w:hAnsiTheme="minorHAnsi" w:cstheme="minorHAnsi"/>
          <w:sz w:val="22"/>
          <w:szCs w:val="22"/>
        </w:rPr>
        <w:t>y</w:t>
      </w:r>
      <w:r>
        <w:rPr>
          <w:rFonts w:asciiTheme="minorHAnsi" w:hAnsiTheme="minorHAnsi" w:cstheme="minorHAnsi"/>
          <w:sz w:val="22"/>
          <w:szCs w:val="22"/>
        </w:rPr>
        <w:t xml:space="preserve"> determinación del oficio 28/2020, de fecha cuatro de junio de dos mil veinte, suscrito por el jefe del Archivo del Poder Judicial del Estado.</w:t>
      </w:r>
    </w:p>
    <w:bookmarkEnd w:id="3"/>
    <w:p w14:paraId="3EA85A4B" w14:textId="3ABB7DE6"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Calibri" w:hAnsi="Calibri" w:cs="Calibri"/>
          <w:color w:val="000000"/>
          <w:sz w:val="22"/>
          <w:szCs w:val="22"/>
          <w:bdr w:val="none" w:sz="0" w:space="0" w:color="auto" w:frame="1"/>
        </w:rPr>
        <w:t>Análisis, discusión y determinación de asuntos diversos de personal del Poder Judicial del Estado.</w:t>
      </w:r>
      <w:r w:rsidR="005F064F">
        <w:rPr>
          <w:rFonts w:ascii="Calibri" w:hAnsi="Calibri" w:cs="Calibri"/>
          <w:color w:val="000000"/>
          <w:sz w:val="22"/>
          <w:szCs w:val="22"/>
          <w:bdr w:val="none" w:sz="0" w:space="0" w:color="auto" w:frame="1"/>
        </w:rPr>
        <w:t xml:space="preserve"> - - - - - - - - - - - - - - - - - - - - - - - - - - - - - - - - - - - - - - - - - - - - -</w:t>
      </w:r>
    </w:p>
    <w:bookmarkEnd w:id="2"/>
    <w:p w14:paraId="2089894B" w14:textId="3F6A2349"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lastRenderedPageBreak/>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4"/>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27854965" w14:textId="1D4B62E5" w:rsidR="00A234D5" w:rsidRPr="00A234D5" w:rsidRDefault="0038284C" w:rsidP="00A234D5">
      <w:pPr>
        <w:shd w:val="clear" w:color="auto" w:fill="FFFFFF"/>
        <w:spacing w:after="0" w:line="480" w:lineRule="auto"/>
        <w:ind w:firstLine="708"/>
        <w:jc w:val="both"/>
        <w:rPr>
          <w:rFonts w:asciiTheme="minorHAnsi" w:hAnsiTheme="minorHAnsi" w:cstheme="minorHAnsi"/>
        </w:rPr>
      </w:pPr>
      <w:r w:rsidRPr="00A234D5">
        <w:rPr>
          <w:rFonts w:eastAsia="Times New Roman" w:cs="Calibri"/>
          <w:b/>
          <w:bCs/>
          <w:color w:val="000000"/>
          <w:lang w:eastAsia="es-MX"/>
        </w:rPr>
        <w:t>ACUERDO II/</w:t>
      </w:r>
      <w:r w:rsidR="00BA1BBE" w:rsidRPr="00A234D5">
        <w:rPr>
          <w:rFonts w:eastAsia="Times New Roman" w:cs="Calibri"/>
          <w:b/>
          <w:bCs/>
          <w:color w:val="000000"/>
          <w:lang w:eastAsia="es-MX"/>
        </w:rPr>
        <w:t>30</w:t>
      </w:r>
      <w:r w:rsidRPr="00A234D5">
        <w:rPr>
          <w:rFonts w:eastAsia="Times New Roman" w:cs="Calibri"/>
          <w:b/>
          <w:bCs/>
          <w:color w:val="000000"/>
          <w:lang w:eastAsia="es-MX"/>
        </w:rPr>
        <w:t>/2020</w:t>
      </w:r>
      <w:bookmarkStart w:id="5" w:name="_Hlk36024097"/>
      <w:r w:rsidR="00A234D5" w:rsidRPr="00A234D5">
        <w:rPr>
          <w:rFonts w:eastAsia="Times New Roman" w:cs="Calibri"/>
          <w:b/>
          <w:bCs/>
          <w:color w:val="000000"/>
          <w:lang w:eastAsia="es-MX"/>
        </w:rPr>
        <w:t xml:space="preserve">. </w:t>
      </w:r>
      <w:bookmarkEnd w:id="5"/>
      <w:r w:rsidR="00A234D5" w:rsidRPr="00A234D5">
        <w:rPr>
          <w:rFonts w:asciiTheme="minorHAnsi" w:hAnsiTheme="minorHAnsi" w:cstheme="minorHAnsi"/>
          <w:b/>
          <w:color w:val="000000"/>
        </w:rPr>
        <w:t xml:space="preserve">Oficio 534/C/2020, de fecha diecisiete de junio de dos mil veinte, suscrito por el Contralor del Poder Judicial del Estado. </w:t>
      </w:r>
      <w:r w:rsidR="00A234D5" w:rsidRPr="00A234D5">
        <w:rPr>
          <w:rFonts w:asciiTheme="minorHAnsi" w:eastAsia="Batang" w:hAnsiTheme="minorHAnsi" w:cstheme="minorHAnsi"/>
          <w:b/>
        </w:rPr>
        <w:t xml:space="preserve">- - - - - - - - </w:t>
      </w:r>
      <w:r w:rsidR="00A234D5">
        <w:rPr>
          <w:rFonts w:asciiTheme="minorHAnsi" w:eastAsia="Batang" w:hAnsiTheme="minorHAnsi" w:cstheme="minorHAnsi"/>
          <w:b/>
        </w:rPr>
        <w:t xml:space="preserve">- - - - - - </w:t>
      </w:r>
      <w:r w:rsidR="00A234D5" w:rsidRPr="00A234D5">
        <w:rPr>
          <w:rFonts w:asciiTheme="minorHAnsi" w:eastAsia="Batang" w:hAnsiTheme="minorHAnsi" w:cstheme="minorHAnsi"/>
          <w:b/>
        </w:rPr>
        <w:t>-</w:t>
      </w:r>
    </w:p>
    <w:p w14:paraId="5A6EF128" w14:textId="033DAAB8" w:rsidR="0038284C" w:rsidRPr="007123E5" w:rsidRDefault="00A234D5" w:rsidP="009069F4">
      <w:pPr>
        <w:shd w:val="clear" w:color="auto" w:fill="FFFFFF"/>
        <w:spacing w:after="0" w:line="480" w:lineRule="auto"/>
        <w:jc w:val="both"/>
        <w:rPr>
          <w:rFonts w:eastAsia="Times New Roman" w:cs="Calibri"/>
          <w:i/>
          <w:iCs/>
          <w:color w:val="000000"/>
          <w:lang w:eastAsia="es-MX"/>
        </w:rPr>
      </w:pPr>
      <w:r>
        <w:rPr>
          <w:rFonts w:asciiTheme="minorHAnsi" w:hAnsiTheme="minorHAnsi" w:cstheme="minorHAnsi"/>
          <w:i/>
          <w:iCs/>
        </w:rPr>
        <w:t>Dada cuenta con el oficio 534/C/2020, de fecha diecisiete de junio de dos mil veinte, mediante el cual el Contralor del Poder Judicial del Estado emite opinión respecto del Proyecto de Reglamento Interior del Archivo del Poder Judicial del Estado y formatos elaborados por el titular de dicha área</w:t>
      </w:r>
      <w:r w:rsidR="008F523B">
        <w:rPr>
          <w:rFonts w:asciiTheme="minorHAnsi" w:hAnsiTheme="minorHAnsi" w:cstheme="minorHAnsi"/>
          <w:i/>
          <w:iCs/>
        </w:rPr>
        <w:t>;</w:t>
      </w:r>
      <w:r w:rsidR="009069F4">
        <w:rPr>
          <w:rFonts w:asciiTheme="minorHAnsi" w:hAnsiTheme="minorHAnsi" w:cstheme="minorHAnsi"/>
          <w:i/>
          <w:iCs/>
        </w:rPr>
        <w:t xml:space="preserve"> </w:t>
      </w:r>
      <w:r w:rsidR="008F523B">
        <w:rPr>
          <w:rFonts w:asciiTheme="minorHAnsi" w:hAnsiTheme="minorHAnsi" w:cstheme="minorHAnsi"/>
          <w:i/>
          <w:iCs/>
        </w:rPr>
        <w:t>a</w:t>
      </w:r>
      <w:r w:rsidR="009069F4">
        <w:rPr>
          <w:rFonts w:asciiTheme="minorHAnsi" w:hAnsiTheme="minorHAnsi" w:cstheme="minorHAnsi"/>
          <w:i/>
          <w:iCs/>
        </w:rPr>
        <w:t>l respecto,</w:t>
      </w:r>
      <w:r w:rsidR="004443E1">
        <w:rPr>
          <w:rFonts w:asciiTheme="minorHAnsi" w:hAnsiTheme="minorHAnsi" w:cstheme="minorHAnsi"/>
          <w:i/>
          <w:iCs/>
        </w:rPr>
        <w:t xml:space="preserve"> toda vez que la propuesta fue remitida a esa Contraloría de conformidad con lo establecido en el artículo 80 de la Ley Orgánica del Poder Judicial del Estado</w:t>
      </w:r>
      <w:r w:rsidR="009069F4">
        <w:rPr>
          <w:rFonts w:asciiTheme="minorHAnsi" w:hAnsiTheme="minorHAnsi" w:cstheme="minorHAnsi"/>
          <w:i/>
          <w:iCs/>
        </w:rPr>
        <w:t xml:space="preserve"> y</w:t>
      </w:r>
      <w:r w:rsidR="004443E1">
        <w:rPr>
          <w:rFonts w:asciiTheme="minorHAnsi" w:hAnsiTheme="minorHAnsi" w:cstheme="minorHAnsi"/>
          <w:i/>
          <w:iCs/>
        </w:rPr>
        <w:t xml:space="preserve"> tomando en consideración el sentido de las observaciones formuladas, con fundamento en los artículos 85, de la Constitución Política del Estado; 61 y 69, en relación con los diversos 80 y 86, de la Ley Orgánica del Poder Judicial del Estado, se instruye a la Contraloría del Poder Judicial del Estado para que </w:t>
      </w:r>
      <w:r w:rsidR="00875CD5">
        <w:rPr>
          <w:rFonts w:asciiTheme="minorHAnsi" w:hAnsiTheme="minorHAnsi" w:cstheme="minorHAnsi"/>
          <w:i/>
          <w:iCs/>
        </w:rPr>
        <w:t xml:space="preserve">comunique directamente las observaciones al Jefe del Archivo del Poder Judicial del Estado; establezca una mesa de trabajo conjunta para la elaboración del proyecto de reglamento respectivo, manuales de organización y de procedimientos, así como los formatos que de éstos se deriven y que deberán estar armonizados con la nueva Ley de Archivos del Estado de Tlaxcala, aprobada por el Congreso del Estado el pasado mes de abril del año en curso; asimismo, para que una vez elaborados los proyectos antes señalados, previa revisión de la Comisión de Administración, sean remitidos a este órgano colegiado para su </w:t>
      </w:r>
      <w:r w:rsidR="009069F4">
        <w:rPr>
          <w:rFonts w:asciiTheme="minorHAnsi" w:hAnsiTheme="minorHAnsi" w:cstheme="minorHAnsi"/>
          <w:i/>
          <w:iCs/>
        </w:rPr>
        <w:t xml:space="preserve">aprobación. Comuníquese el presente acuerdo al Contralor y </w:t>
      </w:r>
      <w:proofErr w:type="gramStart"/>
      <w:r w:rsidR="009069F4">
        <w:rPr>
          <w:rFonts w:asciiTheme="minorHAnsi" w:hAnsiTheme="minorHAnsi" w:cstheme="minorHAnsi"/>
          <w:i/>
          <w:iCs/>
        </w:rPr>
        <w:t>Jefe</w:t>
      </w:r>
      <w:proofErr w:type="gramEnd"/>
      <w:r w:rsidR="009069F4">
        <w:rPr>
          <w:rFonts w:asciiTheme="minorHAnsi" w:hAnsiTheme="minorHAnsi" w:cstheme="minorHAnsi"/>
          <w:i/>
          <w:iCs/>
        </w:rPr>
        <w:t xml:space="preserve"> del Archivo del Poder Judicial del Estado, para su cumplimiento. </w:t>
      </w:r>
      <w:r w:rsidR="0038284C" w:rsidRPr="00EC73DF">
        <w:rPr>
          <w:rFonts w:asciiTheme="minorHAnsi" w:hAnsiTheme="minorHAnsi" w:cstheme="minorHAnsi"/>
          <w:u w:val="single"/>
        </w:rPr>
        <w:t xml:space="preserve">APROBADO POR </w:t>
      </w:r>
      <w:r w:rsidR="008F523B" w:rsidRPr="00EC73DF">
        <w:rPr>
          <w:rFonts w:asciiTheme="minorHAnsi" w:hAnsiTheme="minorHAnsi" w:cstheme="minorHAnsi"/>
          <w:u w:val="single"/>
        </w:rPr>
        <w:t>UNANIMIDAD</w:t>
      </w:r>
      <w:r w:rsidR="00594289" w:rsidRPr="00EC73DF">
        <w:rPr>
          <w:rFonts w:asciiTheme="minorHAnsi" w:hAnsiTheme="minorHAnsi" w:cstheme="minorHAnsi"/>
          <w:u w:val="single"/>
        </w:rPr>
        <w:t xml:space="preserve"> </w:t>
      </w:r>
      <w:r w:rsidR="0038284C" w:rsidRPr="00EC73DF">
        <w:rPr>
          <w:rFonts w:asciiTheme="minorHAnsi" w:hAnsiTheme="minorHAnsi" w:cstheme="minorHAnsi"/>
          <w:u w:val="single"/>
        </w:rPr>
        <w:t>DE VOTOS</w:t>
      </w:r>
      <w:r w:rsidR="0038284C" w:rsidRPr="009069F4">
        <w:rPr>
          <w:rFonts w:asciiTheme="minorHAnsi" w:hAnsiTheme="minorHAnsi" w:cstheme="minorHAnsi"/>
          <w:i/>
          <w:iCs/>
        </w:rPr>
        <w:t>.</w:t>
      </w:r>
      <w:r w:rsidR="0038284C" w:rsidRPr="007123E5">
        <w:rPr>
          <w:rFonts w:asciiTheme="minorHAnsi" w:hAnsiTheme="minorHAnsi" w:cstheme="minorHAnsi"/>
          <w:i/>
          <w:iCs/>
        </w:rPr>
        <w:t xml:space="preserve"> - - - - - - - - - - - - - - - - - - - </w:t>
      </w:r>
      <w:r w:rsidR="0038284C">
        <w:rPr>
          <w:rFonts w:asciiTheme="minorHAnsi" w:hAnsiTheme="minorHAnsi" w:cstheme="minorHAnsi"/>
          <w:i/>
          <w:iCs/>
        </w:rPr>
        <w:t xml:space="preserve">- - - - - </w:t>
      </w:r>
      <w:r w:rsidR="00EC73DF">
        <w:rPr>
          <w:rFonts w:asciiTheme="minorHAnsi" w:hAnsiTheme="minorHAnsi" w:cstheme="minorHAnsi"/>
          <w:i/>
          <w:iCs/>
        </w:rPr>
        <w:t xml:space="preserve">- - - - - - - - - - - - - - - - - - - - - - </w:t>
      </w:r>
    </w:p>
    <w:p w14:paraId="1C52D9EA" w14:textId="11024DE6" w:rsidR="00EB6EA1" w:rsidRDefault="00EB6EA1" w:rsidP="00EB6EA1">
      <w:pPr>
        <w:pStyle w:val="NormalWeb"/>
        <w:spacing w:before="0" w:beforeAutospacing="0" w:after="0" w:afterAutospacing="0" w:line="480" w:lineRule="auto"/>
        <w:ind w:firstLine="708"/>
        <w:jc w:val="both"/>
        <w:rPr>
          <w:rFonts w:asciiTheme="minorHAnsi" w:hAnsiTheme="minorHAnsi" w:cstheme="minorHAnsi"/>
          <w:b/>
          <w:bCs/>
          <w:sz w:val="22"/>
          <w:szCs w:val="22"/>
        </w:rPr>
      </w:pPr>
      <w:r w:rsidRPr="00B56375">
        <w:rPr>
          <w:rFonts w:asciiTheme="minorHAnsi" w:hAnsiTheme="minorHAnsi" w:cstheme="minorHAnsi"/>
          <w:b/>
          <w:bCs/>
          <w:color w:val="000000"/>
          <w:sz w:val="22"/>
          <w:szCs w:val="22"/>
        </w:rPr>
        <w:lastRenderedPageBreak/>
        <w:t xml:space="preserve">ACUERDO </w:t>
      </w:r>
      <w:r w:rsidR="0069728C">
        <w:rPr>
          <w:rFonts w:asciiTheme="minorHAnsi" w:hAnsiTheme="minorHAnsi" w:cstheme="minorHAnsi"/>
          <w:b/>
          <w:bCs/>
          <w:color w:val="000000"/>
          <w:sz w:val="22"/>
          <w:szCs w:val="22"/>
        </w:rPr>
        <w:t>III</w:t>
      </w:r>
      <w:r w:rsidRPr="00B56375">
        <w:rPr>
          <w:rFonts w:asciiTheme="minorHAnsi" w:hAnsiTheme="minorHAnsi" w:cstheme="minorHAnsi"/>
          <w:b/>
          <w:bCs/>
          <w:color w:val="000000"/>
          <w:sz w:val="22"/>
          <w:szCs w:val="22"/>
        </w:rPr>
        <w:t>/</w:t>
      </w:r>
      <w:r>
        <w:rPr>
          <w:rFonts w:asciiTheme="minorHAnsi" w:hAnsiTheme="minorHAnsi" w:cstheme="minorHAnsi"/>
          <w:b/>
          <w:bCs/>
          <w:color w:val="000000"/>
          <w:sz w:val="22"/>
          <w:szCs w:val="22"/>
        </w:rPr>
        <w:t>30</w:t>
      </w:r>
      <w:r w:rsidRPr="00B56375">
        <w:rPr>
          <w:rFonts w:asciiTheme="minorHAnsi" w:hAnsiTheme="minorHAnsi" w:cstheme="minorHAnsi"/>
          <w:b/>
          <w:bCs/>
          <w:color w:val="000000"/>
          <w:sz w:val="22"/>
          <w:szCs w:val="22"/>
        </w:rPr>
        <w:t xml:space="preserve">/2020. </w:t>
      </w:r>
      <w:r w:rsidRPr="003823C2">
        <w:rPr>
          <w:rFonts w:asciiTheme="minorHAnsi" w:hAnsiTheme="minorHAnsi" w:cstheme="minorHAnsi"/>
          <w:b/>
          <w:bCs/>
          <w:sz w:val="22"/>
          <w:szCs w:val="22"/>
        </w:rPr>
        <w:t>Escrito de la secretaria de acuerdos del Juzgado de lo Civil y Familiar del Distrito Judicial de Xicohténcatl, recibido el doce de junio de dos mil veinte.</w:t>
      </w:r>
      <w:r>
        <w:rPr>
          <w:rFonts w:asciiTheme="minorHAnsi" w:hAnsiTheme="minorHAnsi" w:cstheme="minorHAnsi"/>
          <w:b/>
          <w:bCs/>
          <w:sz w:val="22"/>
          <w:szCs w:val="22"/>
        </w:rPr>
        <w:t xml:space="preserve"> </w:t>
      </w:r>
      <w:r w:rsidRPr="00B56375">
        <w:rPr>
          <w:rFonts w:asciiTheme="minorHAnsi" w:hAnsiTheme="minorHAnsi" w:cstheme="minorHAnsi"/>
          <w:b/>
          <w:bCs/>
          <w:sz w:val="22"/>
          <w:szCs w:val="22"/>
        </w:rPr>
        <w:t>- -</w:t>
      </w:r>
      <w:r>
        <w:rPr>
          <w:rFonts w:asciiTheme="minorHAnsi" w:hAnsiTheme="minorHAnsi" w:cstheme="minorHAnsi"/>
          <w:b/>
          <w:bCs/>
          <w:sz w:val="22"/>
          <w:szCs w:val="22"/>
        </w:rPr>
        <w:t xml:space="preserve"> - - - - - - - - - - - - - - - - - - - - - - - - - - - - - - - - - - - - - - - - - - - - - - - - - - - - - - - </w:t>
      </w:r>
    </w:p>
    <w:p w14:paraId="1396CE37" w14:textId="4377C1C3" w:rsidR="0069728C" w:rsidRPr="0069728C" w:rsidRDefault="00EB6EA1" w:rsidP="006972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123">
        <w:rPr>
          <w:rFonts w:asciiTheme="minorHAnsi" w:hAnsiTheme="minorHAnsi" w:cstheme="minorHAnsi"/>
          <w:i/>
          <w:iCs/>
          <w:sz w:val="22"/>
          <w:szCs w:val="22"/>
        </w:rPr>
        <w:t>Dada cuenta con el e</w:t>
      </w:r>
      <w:r w:rsidRPr="00A40123">
        <w:rPr>
          <w:rFonts w:asciiTheme="minorHAnsi" w:hAnsiTheme="minorHAnsi" w:cstheme="minorHAnsi"/>
          <w:i/>
          <w:iCs/>
          <w:color w:val="000000"/>
          <w:sz w:val="22"/>
          <w:szCs w:val="22"/>
        </w:rPr>
        <w:t xml:space="preserve">scrito </w:t>
      </w:r>
      <w:r>
        <w:rPr>
          <w:rFonts w:asciiTheme="minorHAnsi" w:hAnsiTheme="minorHAnsi" w:cstheme="minorHAnsi"/>
          <w:i/>
          <w:iCs/>
          <w:color w:val="000000"/>
          <w:sz w:val="22"/>
          <w:szCs w:val="22"/>
        </w:rPr>
        <w:t xml:space="preserve">recibido en </w:t>
      </w:r>
      <w:r w:rsidRPr="00A40123">
        <w:rPr>
          <w:rFonts w:asciiTheme="minorHAnsi" w:hAnsiTheme="minorHAnsi" w:cstheme="minorHAnsi"/>
          <w:i/>
          <w:iCs/>
          <w:color w:val="000000"/>
          <w:sz w:val="22"/>
          <w:szCs w:val="22"/>
        </w:rPr>
        <w:t xml:space="preserve">fecha </w:t>
      </w:r>
      <w:r>
        <w:rPr>
          <w:rFonts w:asciiTheme="minorHAnsi" w:hAnsiTheme="minorHAnsi" w:cstheme="minorHAnsi"/>
          <w:i/>
          <w:iCs/>
          <w:color w:val="000000"/>
          <w:sz w:val="22"/>
          <w:szCs w:val="22"/>
        </w:rPr>
        <w:t xml:space="preserve">doce </w:t>
      </w:r>
      <w:r w:rsidRPr="00A40123">
        <w:rPr>
          <w:rFonts w:asciiTheme="minorHAnsi" w:hAnsiTheme="minorHAnsi" w:cstheme="minorHAnsi"/>
          <w:i/>
          <w:iCs/>
          <w:color w:val="000000"/>
          <w:sz w:val="22"/>
          <w:szCs w:val="22"/>
        </w:rPr>
        <w:t xml:space="preserve">de </w:t>
      </w:r>
      <w:r>
        <w:rPr>
          <w:rFonts w:asciiTheme="minorHAnsi" w:hAnsiTheme="minorHAnsi" w:cstheme="minorHAnsi"/>
          <w:i/>
          <w:iCs/>
          <w:color w:val="000000"/>
          <w:sz w:val="22"/>
          <w:szCs w:val="22"/>
        </w:rPr>
        <w:t>junio</w:t>
      </w:r>
      <w:r w:rsidRPr="00A40123">
        <w:rPr>
          <w:rFonts w:asciiTheme="minorHAnsi" w:hAnsiTheme="minorHAnsi" w:cstheme="minorHAnsi"/>
          <w:i/>
          <w:iCs/>
          <w:color w:val="000000"/>
          <w:sz w:val="22"/>
          <w:szCs w:val="22"/>
        </w:rPr>
        <w:t xml:space="preserve"> de</w:t>
      </w:r>
      <w:r>
        <w:rPr>
          <w:rFonts w:asciiTheme="minorHAnsi" w:hAnsiTheme="minorHAnsi" w:cstheme="minorHAnsi"/>
          <w:i/>
          <w:iCs/>
          <w:color w:val="000000"/>
          <w:sz w:val="22"/>
          <w:szCs w:val="22"/>
        </w:rPr>
        <w:t xml:space="preserve"> dos mil veinte, mediante el cual la secretaria de acuerdos del Juzgado de lo Civil y Familiar del Distrito Judicial de Xicohténcatl solicita la ampliación del tope de gasto médico autorizado a cada persona servidora pública del Poder Judicial del Estado, por las razones que consigna en el escrito de cuenta. Al respecto, si bien el asunto planteado refiere directamente al cumplimiento de la obligación de proporcionar atención médica y medicinas para los familiares de los trabajadores, consignada en el artículo 46, fracción V, inciso d), de la Ley Laboral de los Servidores Públicos del Estado de Tlaxcala y sus Municipios</w:t>
      </w:r>
      <w:r w:rsidR="0074088B">
        <w:rPr>
          <w:rFonts w:asciiTheme="minorHAnsi" w:hAnsiTheme="minorHAnsi" w:cstheme="minorHAnsi"/>
          <w:i/>
          <w:iCs/>
          <w:color w:val="000000"/>
          <w:sz w:val="22"/>
          <w:szCs w:val="22"/>
        </w:rPr>
        <w:t xml:space="preserve"> y</w:t>
      </w:r>
      <w:r>
        <w:rPr>
          <w:rFonts w:asciiTheme="minorHAnsi" w:hAnsiTheme="minorHAnsi" w:cstheme="minorHAnsi"/>
          <w:i/>
          <w:iCs/>
          <w:color w:val="000000"/>
          <w:sz w:val="22"/>
          <w:szCs w:val="22"/>
        </w:rPr>
        <w:t xml:space="preserve"> la misma se sujeta a los términos que establezca el contrato o los convenios respectivos, precisándose en el artículo DÉCIMO SEGUNDO, inciso d), de los Lineamientos del Servicio de Salud para las Personas Servidoras Públicas del Poder Judicial del Estado, </w:t>
      </w:r>
      <w:r w:rsidRPr="00BA1BBE">
        <w:rPr>
          <w:rFonts w:asciiTheme="minorHAnsi" w:hAnsiTheme="minorHAnsi" w:cstheme="minorHAnsi"/>
          <w:i/>
          <w:iCs/>
          <w:color w:val="000000"/>
          <w:sz w:val="22"/>
          <w:szCs w:val="22"/>
        </w:rPr>
        <w:t xml:space="preserve">que </w:t>
      </w:r>
      <w:r w:rsidRPr="00BA1BBE">
        <w:rPr>
          <w:rFonts w:asciiTheme="minorHAnsi" w:hAnsiTheme="minorHAnsi" w:cstheme="minorHAnsi"/>
          <w:i/>
          <w:iCs/>
          <w:sz w:val="22"/>
          <w:szCs w:val="22"/>
        </w:rPr>
        <w:t>la cobertura será aplicable hasta en tanto la persona servidora pública, conjuntamente con las personas económicamente dependientes afiliadas, no excedan de $60,000.00 (</w:t>
      </w:r>
      <w:r w:rsidR="0074088B">
        <w:rPr>
          <w:rFonts w:asciiTheme="minorHAnsi" w:hAnsiTheme="minorHAnsi" w:cstheme="minorHAnsi"/>
          <w:i/>
          <w:iCs/>
          <w:sz w:val="22"/>
          <w:szCs w:val="22"/>
        </w:rPr>
        <w:t>S</w:t>
      </w:r>
      <w:r w:rsidRPr="00BA1BBE">
        <w:rPr>
          <w:rFonts w:asciiTheme="minorHAnsi" w:hAnsiTheme="minorHAnsi" w:cstheme="minorHAnsi"/>
          <w:i/>
          <w:iCs/>
          <w:sz w:val="22"/>
          <w:szCs w:val="22"/>
        </w:rPr>
        <w:t>esenta mil pesos 00/100 M.N.) anuales como monto máximo acumulado por concepto de gastos médicos</w:t>
      </w:r>
      <w:r w:rsidR="008F523B">
        <w:rPr>
          <w:rFonts w:asciiTheme="minorHAnsi" w:hAnsiTheme="minorHAnsi" w:cstheme="minorHAnsi"/>
          <w:i/>
          <w:iCs/>
          <w:sz w:val="22"/>
          <w:szCs w:val="22"/>
        </w:rPr>
        <w:t>; sin embargo, dado que se está en presencia del derecho humano a la salud consignado en el artículo 4, párrafo 4, de la Constitución Política de los Estados Unidos Mexicanos, e</w:t>
      </w:r>
      <w:r>
        <w:rPr>
          <w:rFonts w:asciiTheme="minorHAnsi" w:hAnsiTheme="minorHAnsi" w:cstheme="minorHAnsi"/>
          <w:i/>
          <w:iCs/>
          <w:sz w:val="22"/>
          <w:szCs w:val="22"/>
        </w:rPr>
        <w:t xml:space="preserve">n consecuencia, </w:t>
      </w:r>
      <w:r w:rsidRPr="00A40123">
        <w:rPr>
          <w:rFonts w:asciiTheme="minorHAnsi" w:hAnsiTheme="minorHAnsi" w:cstheme="minorHAnsi"/>
          <w:i/>
          <w:iCs/>
          <w:sz w:val="22"/>
          <w:szCs w:val="22"/>
        </w:rPr>
        <w:t>con fundamento en lo que establecen los artículos 61, de la Ley Orgánica del Poder Judicial del Estado</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9, fracción XVII, del Reglamento del Consejo de la Judicatura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VIGÉSIMO QUINTO de los Lineamientos del Servicio de Salud para las Personas Servidoras Públicas, </w:t>
      </w:r>
      <w:r w:rsidR="0069728C" w:rsidRPr="0069728C">
        <w:rPr>
          <w:rFonts w:asciiTheme="minorHAnsi" w:hAnsiTheme="minorHAnsi" w:cstheme="minorHAnsi"/>
          <w:i/>
          <w:iCs/>
          <w:color w:val="000000" w:themeColor="text1"/>
          <w:sz w:val="22"/>
          <w:szCs w:val="22"/>
        </w:rPr>
        <w:t xml:space="preserve">se autoriza de manera general la ampliación del gasto médico a la servidora pública signante del escrito de cuenta, </w:t>
      </w:r>
      <w:r w:rsidR="0069728C" w:rsidRPr="0069728C">
        <w:rPr>
          <w:rFonts w:asciiTheme="minorHAnsi" w:hAnsiTheme="minorHAnsi" w:cstheme="minorHAnsi"/>
          <w:i/>
          <w:iCs/>
          <w:color w:val="000000" w:themeColor="text1"/>
          <w:sz w:val="22"/>
          <w:szCs w:val="22"/>
          <w:u w:val="single"/>
        </w:rPr>
        <w:t>únicamente por cuanto hace a la atención y los medicamentos que prescriba el responsable del módulo médico, con relación a la enfermedad que padece su dependiente económico</w:t>
      </w:r>
      <w:r w:rsidR="0069728C">
        <w:rPr>
          <w:rFonts w:asciiTheme="minorHAnsi" w:hAnsiTheme="minorHAnsi" w:cstheme="minorHAnsi"/>
          <w:i/>
          <w:iCs/>
          <w:color w:val="000000" w:themeColor="text1"/>
          <w:sz w:val="22"/>
          <w:szCs w:val="22"/>
          <w:u w:val="single"/>
        </w:rPr>
        <w:t>, expuesta en el escrito de cuenta</w:t>
      </w:r>
      <w:r w:rsidR="0069728C" w:rsidRPr="0069728C">
        <w:rPr>
          <w:rFonts w:asciiTheme="minorHAnsi" w:hAnsiTheme="minorHAnsi" w:cstheme="minorHAnsi"/>
          <w:i/>
          <w:iCs/>
          <w:color w:val="000000" w:themeColor="text1"/>
          <w:sz w:val="22"/>
          <w:szCs w:val="22"/>
          <w:u w:val="single"/>
        </w:rPr>
        <w:t>;</w:t>
      </w:r>
      <w:r w:rsidR="0069728C" w:rsidRPr="0069728C">
        <w:rPr>
          <w:rFonts w:asciiTheme="minorHAnsi" w:hAnsiTheme="minorHAnsi" w:cstheme="minorHAnsi"/>
          <w:i/>
          <w:iCs/>
          <w:color w:val="000000" w:themeColor="text1"/>
          <w:sz w:val="22"/>
          <w:szCs w:val="22"/>
        </w:rPr>
        <w:t xml:space="preserve"> asimismo, se instruye al Tesorero del Poder Judicial del Estado, respecto a las particularidades siguientes: - - - - - - - - - - - - - - - - - - - - - - - - - - - - - - - - - - </w:t>
      </w:r>
    </w:p>
    <w:p w14:paraId="1B71BE8B" w14:textId="4804A446" w:rsidR="0069728C" w:rsidRPr="0069728C" w:rsidRDefault="0069728C" w:rsidP="006972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1.- Para el caso de que l</w:t>
      </w:r>
      <w:r>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aún no haya rebasado el tope autorizado, girar indicaciones a quien corresponda, a fin de </w:t>
      </w:r>
      <w:proofErr w:type="gramStart"/>
      <w:r w:rsidRPr="0069728C">
        <w:rPr>
          <w:rFonts w:asciiTheme="minorHAnsi" w:hAnsiTheme="minorHAnsi" w:cstheme="minorHAnsi"/>
          <w:i/>
          <w:iCs/>
          <w:color w:val="000000" w:themeColor="text1"/>
          <w:sz w:val="22"/>
          <w:szCs w:val="22"/>
        </w:rPr>
        <w:t>que</w:t>
      </w:r>
      <w:proofErr w:type="gramEnd"/>
      <w:r w:rsidRPr="0069728C">
        <w:rPr>
          <w:rFonts w:asciiTheme="minorHAnsi" w:hAnsiTheme="minorHAnsi" w:cstheme="minorHAnsi"/>
          <w:i/>
          <w:iCs/>
          <w:color w:val="000000" w:themeColor="text1"/>
          <w:sz w:val="22"/>
          <w:szCs w:val="22"/>
        </w:rPr>
        <w:t xml:space="preserve"> en coordinación con la solicitante, verifique los diversos gastos médicos que genere para no rebasar el tope autorizado y, </w:t>
      </w:r>
      <w:r w:rsidRPr="0069728C">
        <w:rPr>
          <w:rFonts w:asciiTheme="minorHAnsi" w:hAnsiTheme="minorHAnsi" w:cstheme="minorHAnsi"/>
          <w:i/>
          <w:iCs/>
          <w:color w:val="000000" w:themeColor="text1"/>
          <w:sz w:val="22"/>
          <w:szCs w:val="22"/>
        </w:rPr>
        <w:lastRenderedPageBreak/>
        <w:t xml:space="preserve">una vez que llegue a dicho tope, se autoriza la ampliación del gasto médico en los términos aquí precisados. - - - - - - - - - - - - - - - - - - - - - - - - - - - - - - - - - - - - - - - - - - - - - - </w:t>
      </w:r>
    </w:p>
    <w:p w14:paraId="75A79490" w14:textId="77777777" w:rsidR="0069728C" w:rsidRPr="0069728C" w:rsidRDefault="0069728C" w:rsidP="006972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que precisa para la atención médica en términos del escrito de </w:t>
      </w:r>
      <w:proofErr w:type="gramStart"/>
      <w:r w:rsidRPr="0069728C">
        <w:rPr>
          <w:rFonts w:asciiTheme="minorHAnsi" w:hAnsiTheme="minorHAnsi" w:cstheme="minorHAnsi"/>
          <w:i/>
          <w:iCs/>
          <w:color w:val="000000" w:themeColor="text1"/>
          <w:sz w:val="22"/>
          <w:szCs w:val="22"/>
        </w:rPr>
        <w:t>cuenta.-</w:t>
      </w:r>
      <w:proofErr w:type="gramEnd"/>
      <w:r w:rsidRPr="0069728C">
        <w:rPr>
          <w:rFonts w:asciiTheme="minorHAnsi" w:hAnsiTheme="minorHAnsi" w:cstheme="minorHAnsi"/>
          <w:i/>
          <w:iCs/>
          <w:color w:val="000000" w:themeColor="text1"/>
          <w:sz w:val="22"/>
          <w:szCs w:val="22"/>
        </w:rPr>
        <w:t xml:space="preserve"> - - - - - - - - - - - - - - - - - - - - - - - - - </w:t>
      </w:r>
    </w:p>
    <w:p w14:paraId="38FB4FC0" w14:textId="32F2DD72" w:rsidR="0069728C" w:rsidRPr="0069728C" w:rsidRDefault="0069728C" w:rsidP="0069728C">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 xml:space="preserve">3.- Para el caso de que la solicitante presente facturas por concepto de medicamentos que haya erogado con fecha posterior a </w:t>
      </w:r>
      <w:r>
        <w:rPr>
          <w:rFonts w:asciiTheme="minorHAnsi" w:hAnsiTheme="minorHAnsi" w:cstheme="minorHAnsi"/>
          <w:i/>
          <w:iCs/>
          <w:color w:val="000000" w:themeColor="text1"/>
          <w:sz w:val="22"/>
          <w:szCs w:val="22"/>
        </w:rPr>
        <w:t xml:space="preserve">aquella </w:t>
      </w:r>
      <w:r w:rsidRPr="0069728C">
        <w:rPr>
          <w:rFonts w:asciiTheme="minorHAnsi" w:hAnsiTheme="minorHAnsi" w:cstheme="minorHAnsi"/>
          <w:i/>
          <w:iCs/>
          <w:color w:val="000000" w:themeColor="text1"/>
          <w:sz w:val="22"/>
          <w:szCs w:val="22"/>
        </w:rPr>
        <w:t xml:space="preserve">en que haya rebasado el tope autorizado, de igual forma se autoriza el pago de aquellas que guarden relación con los medicamentos prescritos por el responsable del Módulo Médico, respecto de la enfermedad en cita y los que precisa para la atención médica en términos del escrito de cuenta.- - - - - - - - - </w:t>
      </w:r>
      <w:r>
        <w:rPr>
          <w:rFonts w:asciiTheme="minorHAnsi" w:hAnsiTheme="minorHAnsi" w:cstheme="minorHAnsi"/>
          <w:i/>
          <w:iCs/>
          <w:color w:val="000000" w:themeColor="text1"/>
          <w:sz w:val="22"/>
          <w:szCs w:val="22"/>
        </w:rPr>
        <w:t xml:space="preserve">- - - - - - - - - - - - - - - - - - - - - - - - - - - - - - - - - - - - - - - - - - - - - - - - - - - </w:t>
      </w:r>
    </w:p>
    <w:p w14:paraId="6D46301D" w14:textId="3ED87921" w:rsidR="00EB6EA1" w:rsidRPr="00A40123" w:rsidRDefault="00EB6EA1" w:rsidP="00EB6EA1">
      <w:pPr>
        <w:pStyle w:val="NormalWeb"/>
        <w:spacing w:before="0" w:beforeAutospacing="0" w:after="0" w:afterAutospacing="0" w:line="480" w:lineRule="auto"/>
        <w:jc w:val="both"/>
        <w:rPr>
          <w:rFonts w:asciiTheme="minorHAnsi" w:hAnsiTheme="minorHAnsi" w:cstheme="minorHAnsi"/>
          <w:sz w:val="26"/>
          <w:szCs w:val="26"/>
        </w:rPr>
      </w:pPr>
      <w:r w:rsidRPr="00A40123">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y al responsable del módulo médico para los efectos conducentes, así como al solicitante para los efectos correspondientes.</w:t>
      </w:r>
      <w:r w:rsidRPr="00A40123">
        <w:rPr>
          <w:rFonts w:asciiTheme="minorHAnsi" w:hAnsiTheme="minorHAnsi" w:cstheme="minorHAnsi"/>
          <w:sz w:val="22"/>
          <w:szCs w:val="22"/>
        </w:rPr>
        <w:t xml:space="preserve"> </w:t>
      </w:r>
      <w:r w:rsidRPr="00EC73DF">
        <w:rPr>
          <w:rFonts w:asciiTheme="minorHAnsi" w:hAnsiTheme="minorHAnsi" w:cstheme="minorHAnsi"/>
          <w:sz w:val="22"/>
          <w:szCs w:val="22"/>
          <w:u w:val="single"/>
        </w:rPr>
        <w:t xml:space="preserve">APROBADO POR </w:t>
      </w:r>
      <w:r w:rsidR="008F523B" w:rsidRPr="00EC73DF">
        <w:rPr>
          <w:rFonts w:asciiTheme="minorHAnsi" w:hAnsiTheme="minorHAnsi" w:cstheme="minorHAnsi"/>
          <w:sz w:val="22"/>
          <w:szCs w:val="22"/>
          <w:u w:val="single"/>
        </w:rPr>
        <w:t>UNANIMIDAD</w:t>
      </w:r>
      <w:r w:rsidRPr="00EC73DF">
        <w:rPr>
          <w:rFonts w:asciiTheme="minorHAnsi" w:hAnsiTheme="minorHAnsi" w:cstheme="minorHAnsi"/>
          <w:sz w:val="22"/>
          <w:szCs w:val="22"/>
          <w:u w:val="single"/>
        </w:rPr>
        <w:t xml:space="preserve"> DE VOTOS</w:t>
      </w:r>
      <w:r w:rsidRPr="00A40123">
        <w:rPr>
          <w:rFonts w:asciiTheme="minorHAnsi" w:hAnsiTheme="minorHAnsi" w:cstheme="minorHAnsi"/>
          <w:sz w:val="22"/>
          <w:szCs w:val="22"/>
        </w:rPr>
        <w:t xml:space="preserve">. - - - - - </w:t>
      </w:r>
    </w:p>
    <w:p w14:paraId="5FCA9626" w14:textId="181CCC73" w:rsidR="00685D9F" w:rsidRPr="00685D9F" w:rsidRDefault="00B41495"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bookmarkStart w:id="6" w:name="_Hlk43913544"/>
      <w:r w:rsidR="0069728C">
        <w:rPr>
          <w:rFonts w:asciiTheme="minorHAnsi" w:hAnsiTheme="minorHAnsi" w:cstheme="minorHAnsi"/>
          <w:b/>
          <w:bCs/>
          <w:color w:val="000000"/>
        </w:rPr>
        <w:t>I</w:t>
      </w:r>
      <w:r w:rsidR="005D731F">
        <w:rPr>
          <w:rFonts w:asciiTheme="minorHAnsi" w:hAnsiTheme="minorHAnsi" w:cstheme="minorHAnsi"/>
          <w:b/>
          <w:bCs/>
          <w:color w:val="000000"/>
        </w:rPr>
        <w:t>V</w:t>
      </w:r>
      <w:r w:rsidRPr="00832968">
        <w:rPr>
          <w:rFonts w:asciiTheme="minorHAnsi" w:hAnsiTheme="minorHAnsi" w:cstheme="minorHAnsi"/>
          <w:b/>
          <w:bCs/>
          <w:color w:val="000000"/>
        </w:rPr>
        <w:t>/</w:t>
      </w:r>
      <w:r w:rsidR="003572D3">
        <w:rPr>
          <w:rFonts w:asciiTheme="minorHAnsi" w:hAnsiTheme="minorHAnsi" w:cstheme="minorHAnsi"/>
          <w:b/>
          <w:bCs/>
          <w:color w:val="000000"/>
        </w:rPr>
        <w:t>30</w:t>
      </w:r>
      <w:r w:rsidRPr="00832968">
        <w:rPr>
          <w:rFonts w:asciiTheme="minorHAnsi" w:hAnsiTheme="minorHAnsi" w:cstheme="minorHAnsi"/>
          <w:b/>
          <w:bCs/>
          <w:color w:val="000000"/>
        </w:rPr>
        <w:t>/2020</w:t>
      </w:r>
      <w:r>
        <w:rPr>
          <w:rFonts w:asciiTheme="minorHAnsi" w:hAnsiTheme="minorHAnsi" w:cstheme="minorHAnsi"/>
          <w:b/>
          <w:bCs/>
          <w:color w:val="000000"/>
        </w:rPr>
        <w:t xml:space="preserve">. </w:t>
      </w:r>
      <w:r w:rsidR="00685D9F" w:rsidRPr="00685D9F">
        <w:rPr>
          <w:rFonts w:asciiTheme="minorHAnsi" w:hAnsiTheme="minorHAnsi" w:cstheme="minorHAnsi"/>
          <w:b/>
          <w:bCs/>
          <w:color w:val="000000"/>
        </w:rPr>
        <w:t>E</w:t>
      </w:r>
      <w:r w:rsidR="00685D9F" w:rsidRPr="00685D9F">
        <w:rPr>
          <w:rFonts w:asciiTheme="minorHAnsi" w:hAnsiTheme="minorHAnsi" w:cstheme="minorHAnsi"/>
          <w:b/>
          <w:bCs/>
        </w:rPr>
        <w:t>scrito signado por la proyectista del Juzgado de lo Familiar del Distrito Judicial de Juárez, recibido el pasado veintidós de junio de dos mil veinte. - - - - - - - - - - - -</w:t>
      </w:r>
      <w:r w:rsidR="00685D9F">
        <w:rPr>
          <w:rFonts w:asciiTheme="minorHAnsi" w:hAnsiTheme="minorHAnsi" w:cstheme="minorHAnsi"/>
          <w:b/>
          <w:bCs/>
        </w:rPr>
        <w:t xml:space="preserve">- - - - - - - - - - - - - - - - - - - - - - - - - - - - - - - - - - - - - - - - - - - - - - </w:t>
      </w:r>
    </w:p>
    <w:p w14:paraId="0BFCFFC8" w14:textId="10EBD934" w:rsidR="00685D9F" w:rsidRPr="0069728C" w:rsidRDefault="00685D9F" w:rsidP="00685D9F">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A40123">
        <w:rPr>
          <w:rFonts w:asciiTheme="minorHAnsi" w:hAnsiTheme="minorHAnsi" w:cstheme="minorHAnsi"/>
          <w:i/>
          <w:iCs/>
          <w:sz w:val="22"/>
          <w:szCs w:val="22"/>
        </w:rPr>
        <w:t>Dada cuenta con el e</w:t>
      </w:r>
      <w:r w:rsidRPr="00A40123">
        <w:rPr>
          <w:rFonts w:asciiTheme="minorHAnsi" w:hAnsiTheme="minorHAnsi" w:cstheme="minorHAnsi"/>
          <w:i/>
          <w:iCs/>
          <w:color w:val="000000"/>
          <w:sz w:val="22"/>
          <w:szCs w:val="22"/>
        </w:rPr>
        <w:t xml:space="preserve">scrito de fecha </w:t>
      </w:r>
      <w:r>
        <w:rPr>
          <w:rFonts w:asciiTheme="minorHAnsi" w:hAnsiTheme="minorHAnsi" w:cstheme="minorHAnsi"/>
          <w:i/>
          <w:iCs/>
          <w:color w:val="000000"/>
          <w:sz w:val="22"/>
          <w:szCs w:val="22"/>
        </w:rPr>
        <w:t xml:space="preserve">veintidós </w:t>
      </w:r>
      <w:r w:rsidRPr="00A40123">
        <w:rPr>
          <w:rFonts w:asciiTheme="minorHAnsi" w:hAnsiTheme="minorHAnsi" w:cstheme="minorHAnsi"/>
          <w:i/>
          <w:iCs/>
          <w:color w:val="000000"/>
          <w:sz w:val="22"/>
          <w:szCs w:val="22"/>
        </w:rPr>
        <w:t xml:space="preserve">de </w:t>
      </w:r>
      <w:r>
        <w:rPr>
          <w:rFonts w:asciiTheme="minorHAnsi" w:hAnsiTheme="minorHAnsi" w:cstheme="minorHAnsi"/>
          <w:i/>
          <w:iCs/>
          <w:color w:val="000000"/>
          <w:sz w:val="22"/>
          <w:szCs w:val="22"/>
        </w:rPr>
        <w:t>junio</w:t>
      </w:r>
      <w:r w:rsidRPr="00A40123">
        <w:rPr>
          <w:rFonts w:asciiTheme="minorHAnsi" w:hAnsiTheme="minorHAnsi" w:cstheme="minorHAnsi"/>
          <w:i/>
          <w:iCs/>
          <w:color w:val="000000"/>
          <w:sz w:val="22"/>
          <w:szCs w:val="22"/>
        </w:rPr>
        <w:t xml:space="preserve"> de</w:t>
      </w:r>
      <w:r>
        <w:rPr>
          <w:rFonts w:asciiTheme="minorHAnsi" w:hAnsiTheme="minorHAnsi" w:cstheme="minorHAnsi"/>
          <w:i/>
          <w:iCs/>
          <w:color w:val="000000"/>
          <w:sz w:val="22"/>
          <w:szCs w:val="22"/>
        </w:rPr>
        <w:t xml:space="preserve"> dos mil veinte e informe médico</w:t>
      </w:r>
      <w:r w:rsidRPr="00A40123">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rPr>
        <w:t xml:space="preserve">suscrito por la proyectista del Juzgado de lo Familiar del </w:t>
      </w:r>
      <w:r w:rsidR="002802D4">
        <w:rPr>
          <w:rFonts w:asciiTheme="minorHAnsi" w:hAnsiTheme="minorHAnsi" w:cstheme="minorHAnsi"/>
          <w:i/>
          <w:iCs/>
          <w:color w:val="000000"/>
          <w:sz w:val="22"/>
          <w:szCs w:val="22"/>
        </w:rPr>
        <w:t>D</w:t>
      </w:r>
      <w:r>
        <w:rPr>
          <w:rFonts w:asciiTheme="minorHAnsi" w:hAnsiTheme="minorHAnsi" w:cstheme="minorHAnsi"/>
          <w:i/>
          <w:iCs/>
          <w:color w:val="000000"/>
          <w:sz w:val="22"/>
          <w:szCs w:val="22"/>
        </w:rPr>
        <w:t>istrito Judicial de Juáre</w:t>
      </w:r>
      <w:r w:rsidR="00B2187B">
        <w:rPr>
          <w:rFonts w:asciiTheme="minorHAnsi" w:hAnsiTheme="minorHAnsi" w:cstheme="minorHAnsi"/>
          <w:i/>
          <w:iCs/>
          <w:color w:val="000000"/>
          <w:sz w:val="22"/>
          <w:szCs w:val="22"/>
        </w:rPr>
        <w:t>z</w:t>
      </w:r>
      <w:r>
        <w:rPr>
          <w:rFonts w:asciiTheme="minorHAnsi" w:hAnsiTheme="minorHAnsi" w:cstheme="minorHAnsi"/>
          <w:i/>
          <w:iCs/>
          <w:color w:val="000000"/>
          <w:sz w:val="22"/>
          <w:szCs w:val="22"/>
        </w:rPr>
        <w:t xml:space="preserve">, </w:t>
      </w:r>
      <w:r w:rsidRPr="00A40123">
        <w:rPr>
          <w:rFonts w:asciiTheme="minorHAnsi" w:hAnsiTheme="minorHAnsi" w:cstheme="minorHAnsi"/>
          <w:i/>
          <w:iCs/>
          <w:sz w:val="22"/>
          <w:szCs w:val="22"/>
        </w:rPr>
        <w:t>con fundamento en lo que establecen los artículos 61, de la Ley Orgánica del Poder Judicial del Estado</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9, fracción XVII, del Reglamento del Consejo de la Judicatura</w:t>
      </w:r>
      <w:r>
        <w:rPr>
          <w:rFonts w:asciiTheme="minorHAnsi" w:hAnsiTheme="minorHAnsi" w:cstheme="minorHAnsi"/>
          <w:i/>
          <w:iCs/>
          <w:sz w:val="22"/>
          <w:szCs w:val="22"/>
        </w:rPr>
        <w:t>;</w:t>
      </w:r>
      <w:r w:rsidRPr="00A40123">
        <w:rPr>
          <w:rFonts w:asciiTheme="minorHAnsi" w:hAnsiTheme="minorHAnsi" w:cstheme="minorHAnsi"/>
          <w:i/>
          <w:iCs/>
          <w:sz w:val="22"/>
          <w:szCs w:val="22"/>
        </w:rPr>
        <w:t xml:space="preserve"> VIGÉSIMO QUINTO de los Lineamientos del Servicio de Salud para las Personas Servidoras Públicas,</w:t>
      </w:r>
      <w:r w:rsidR="0069728C">
        <w:rPr>
          <w:rFonts w:asciiTheme="minorHAnsi" w:hAnsiTheme="minorHAnsi" w:cstheme="minorHAnsi"/>
          <w:i/>
          <w:iCs/>
          <w:sz w:val="22"/>
          <w:szCs w:val="22"/>
        </w:rPr>
        <w:t xml:space="preserve"> </w:t>
      </w:r>
      <w:r w:rsidRPr="0069728C">
        <w:rPr>
          <w:rFonts w:asciiTheme="minorHAnsi" w:hAnsiTheme="minorHAnsi" w:cstheme="minorHAnsi"/>
          <w:i/>
          <w:iCs/>
          <w:color w:val="000000" w:themeColor="text1"/>
          <w:sz w:val="22"/>
          <w:szCs w:val="22"/>
        </w:rPr>
        <w:t>se autoriza de manera general la ampliación del gasto médico a</w:t>
      </w:r>
      <w:r w:rsidR="00B2187B" w:rsidRPr="0069728C">
        <w:rPr>
          <w:rFonts w:asciiTheme="minorHAnsi" w:hAnsiTheme="minorHAnsi" w:cstheme="minorHAnsi"/>
          <w:i/>
          <w:iCs/>
          <w:color w:val="000000" w:themeColor="text1"/>
          <w:sz w:val="22"/>
          <w:szCs w:val="22"/>
        </w:rPr>
        <w:t xml:space="preserve"> </w:t>
      </w:r>
      <w:r w:rsidRPr="0069728C">
        <w:rPr>
          <w:rFonts w:asciiTheme="minorHAnsi" w:hAnsiTheme="minorHAnsi" w:cstheme="minorHAnsi"/>
          <w:i/>
          <w:iCs/>
          <w:color w:val="000000" w:themeColor="text1"/>
          <w:sz w:val="22"/>
          <w:szCs w:val="22"/>
        </w:rPr>
        <w:t>l</w:t>
      </w:r>
      <w:r w:rsidR="00B2187B" w:rsidRPr="0069728C">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servidor</w:t>
      </w:r>
      <w:r w:rsidR="00B2187B" w:rsidRPr="0069728C">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públic</w:t>
      </w:r>
      <w:r w:rsidR="00B2187B" w:rsidRPr="0069728C">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signante del escrito de cuenta, </w:t>
      </w:r>
      <w:r w:rsidRPr="0069728C">
        <w:rPr>
          <w:rFonts w:asciiTheme="minorHAnsi" w:hAnsiTheme="minorHAnsi" w:cstheme="minorHAnsi"/>
          <w:i/>
          <w:iCs/>
          <w:color w:val="000000" w:themeColor="text1"/>
          <w:sz w:val="22"/>
          <w:szCs w:val="22"/>
          <w:u w:val="single"/>
        </w:rPr>
        <w:t>únicamente por cuanto hace a la atención y los medicamentos que prescriba el responsable del módulo médico, con relación a las enfermedades crónico degenerativas que padece su dependiente económico;</w:t>
      </w:r>
      <w:r w:rsidRPr="0069728C">
        <w:rPr>
          <w:rFonts w:asciiTheme="minorHAnsi" w:hAnsiTheme="minorHAnsi" w:cstheme="minorHAnsi"/>
          <w:i/>
          <w:iCs/>
          <w:color w:val="000000" w:themeColor="text1"/>
          <w:sz w:val="22"/>
          <w:szCs w:val="22"/>
        </w:rPr>
        <w:t xml:space="preserve"> asimismo, se instruye al Tesorero del Poder Judicial del Estado, respecto a las particularidades siguientes: - - - - - - - - - - - - - - - - - - - - - - - - - - - - - - - - - - - - - - - - - - </w:t>
      </w:r>
    </w:p>
    <w:p w14:paraId="03ED55F4" w14:textId="5CA06D6C" w:rsidR="00685D9F" w:rsidRPr="0069728C" w:rsidRDefault="00685D9F" w:rsidP="00685D9F">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lastRenderedPageBreak/>
        <w:t>1.- Para el caso de que l</w:t>
      </w:r>
      <w:r w:rsidR="002802D4">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aún no haya rebasado el tope autorizado, girar indicaciones a quien corresponda, a fin de </w:t>
      </w:r>
      <w:proofErr w:type="gramStart"/>
      <w:r w:rsidRPr="0069728C">
        <w:rPr>
          <w:rFonts w:asciiTheme="minorHAnsi" w:hAnsiTheme="minorHAnsi" w:cstheme="minorHAnsi"/>
          <w:i/>
          <w:iCs/>
          <w:color w:val="000000" w:themeColor="text1"/>
          <w:sz w:val="22"/>
          <w:szCs w:val="22"/>
        </w:rPr>
        <w:t>que</w:t>
      </w:r>
      <w:proofErr w:type="gramEnd"/>
      <w:r w:rsidRPr="0069728C">
        <w:rPr>
          <w:rFonts w:asciiTheme="minorHAnsi" w:hAnsiTheme="minorHAnsi" w:cstheme="minorHAnsi"/>
          <w:i/>
          <w:iCs/>
          <w:color w:val="000000" w:themeColor="text1"/>
          <w:sz w:val="22"/>
          <w:szCs w:val="22"/>
        </w:rPr>
        <w:t xml:space="preserve"> en coordinación con l</w:t>
      </w:r>
      <w:r w:rsidR="00B2187B" w:rsidRPr="0069728C">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verifique los diversos gastos médicos que genere para no rebasar el tope autorizado y, una vez que llegue a dicho tope, se autoriza la ampliación del gasto médico en los términos aquí precisados. - - - - - - - - - - - - - - - - - - - - - - - - - - - - - - - - - - - - - - - - - - - - - - </w:t>
      </w:r>
    </w:p>
    <w:p w14:paraId="43073141" w14:textId="77777777" w:rsidR="00685D9F" w:rsidRPr="0069728C" w:rsidRDefault="00685D9F" w:rsidP="00685D9F">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que precisa para la atención médica en términos del escrito de </w:t>
      </w:r>
      <w:proofErr w:type="gramStart"/>
      <w:r w:rsidRPr="0069728C">
        <w:rPr>
          <w:rFonts w:asciiTheme="minorHAnsi" w:hAnsiTheme="minorHAnsi" w:cstheme="minorHAnsi"/>
          <w:i/>
          <w:iCs/>
          <w:color w:val="000000" w:themeColor="text1"/>
          <w:sz w:val="22"/>
          <w:szCs w:val="22"/>
        </w:rPr>
        <w:t>cuenta.-</w:t>
      </w:r>
      <w:proofErr w:type="gramEnd"/>
      <w:r w:rsidRPr="0069728C">
        <w:rPr>
          <w:rFonts w:asciiTheme="minorHAnsi" w:hAnsiTheme="minorHAnsi" w:cstheme="minorHAnsi"/>
          <w:i/>
          <w:iCs/>
          <w:color w:val="000000" w:themeColor="text1"/>
          <w:sz w:val="22"/>
          <w:szCs w:val="22"/>
        </w:rPr>
        <w:t xml:space="preserve"> - - - - - - - - - - - - - - - - - - - - - - - - - </w:t>
      </w:r>
    </w:p>
    <w:p w14:paraId="05F96CA0" w14:textId="280525AF" w:rsidR="00685D9F" w:rsidRPr="0069728C" w:rsidRDefault="00685D9F" w:rsidP="00685D9F">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9728C">
        <w:rPr>
          <w:rFonts w:asciiTheme="minorHAnsi" w:hAnsiTheme="minorHAnsi" w:cstheme="minorHAnsi"/>
          <w:i/>
          <w:iCs/>
          <w:color w:val="000000" w:themeColor="text1"/>
          <w:sz w:val="22"/>
          <w:szCs w:val="22"/>
        </w:rPr>
        <w:t>3.- Para el caso de que l</w:t>
      </w:r>
      <w:r w:rsidR="00B2187B" w:rsidRPr="0069728C">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presente facturas por concepto de medicamentos que haya erogado con fecha posterior a </w:t>
      </w:r>
      <w:r w:rsidR="0069728C">
        <w:rPr>
          <w:rFonts w:asciiTheme="minorHAnsi" w:hAnsiTheme="minorHAnsi" w:cstheme="minorHAnsi"/>
          <w:i/>
          <w:iCs/>
          <w:color w:val="000000" w:themeColor="text1"/>
          <w:sz w:val="22"/>
          <w:szCs w:val="22"/>
        </w:rPr>
        <w:t>aquella</w:t>
      </w:r>
      <w:r w:rsidRPr="0069728C">
        <w:rPr>
          <w:rFonts w:asciiTheme="minorHAnsi" w:hAnsiTheme="minorHAnsi" w:cstheme="minorHAnsi"/>
          <w:i/>
          <w:iCs/>
          <w:color w:val="000000" w:themeColor="text1"/>
          <w:sz w:val="22"/>
          <w:szCs w:val="22"/>
        </w:rPr>
        <w:t xml:space="preserve"> en que haya rebasado el tope autorizado, de igual forma se autoriza el pago de aquellas que guarden relación con los medicamentos prescritos por el responsable del Módulo Médico, respecto de las enfermedades en cita y los que precisa para la atención médica en términos del escrito de cuenta.- - - - - - - - - </w:t>
      </w:r>
      <w:r w:rsidR="0069728C">
        <w:rPr>
          <w:rFonts w:asciiTheme="minorHAnsi" w:hAnsiTheme="minorHAnsi" w:cstheme="minorHAnsi"/>
          <w:i/>
          <w:iCs/>
          <w:color w:val="000000" w:themeColor="text1"/>
          <w:sz w:val="22"/>
          <w:szCs w:val="22"/>
        </w:rPr>
        <w:t xml:space="preserve">- - - - - - - - - - - - - - - - - - - - - - - - - - - - - - - - - - - - - - - - - - - - - - - - -  </w:t>
      </w:r>
      <w:bookmarkEnd w:id="6"/>
    </w:p>
    <w:p w14:paraId="4CC8D9B7" w14:textId="454DF4EA" w:rsidR="00685D9F" w:rsidRPr="0069728C" w:rsidRDefault="00685D9F" w:rsidP="00685D9F">
      <w:pPr>
        <w:pStyle w:val="NormalWeb"/>
        <w:spacing w:before="0" w:beforeAutospacing="0" w:after="0" w:afterAutospacing="0" w:line="480" w:lineRule="auto"/>
        <w:jc w:val="both"/>
        <w:rPr>
          <w:rFonts w:asciiTheme="minorHAnsi" w:hAnsiTheme="minorHAnsi" w:cstheme="minorHAnsi"/>
          <w:color w:val="000000" w:themeColor="text1"/>
          <w:sz w:val="26"/>
          <w:szCs w:val="26"/>
        </w:rPr>
      </w:pPr>
      <w:r w:rsidRPr="0069728C">
        <w:rPr>
          <w:rFonts w:asciiTheme="minorHAnsi" w:hAnsiTheme="minorHAnsi" w:cstheme="minorHAnsi"/>
          <w:i/>
          <w:iCs/>
          <w:color w:val="000000" w:themeColor="text1"/>
          <w:sz w:val="22"/>
          <w:szCs w:val="22"/>
        </w:rPr>
        <w:t>Con copia del escrito de cuenta, comuníquese esta determinación al Tesorero del Poder Judicial del Estado, en términos del artículo 77</w:t>
      </w:r>
      <w:r w:rsidR="00EC73DF">
        <w:rPr>
          <w:rFonts w:asciiTheme="minorHAnsi" w:hAnsiTheme="minorHAnsi" w:cstheme="minorHAnsi"/>
          <w:i/>
          <w:iCs/>
          <w:color w:val="000000" w:themeColor="text1"/>
          <w:sz w:val="22"/>
          <w:szCs w:val="22"/>
        </w:rPr>
        <w:t>,</w:t>
      </w:r>
      <w:r w:rsidRPr="0069728C">
        <w:rPr>
          <w:rFonts w:asciiTheme="minorHAnsi" w:hAnsiTheme="minorHAnsi" w:cstheme="minorHAnsi"/>
          <w:i/>
          <w:iCs/>
          <w:color w:val="000000" w:themeColor="text1"/>
          <w:sz w:val="22"/>
          <w:szCs w:val="22"/>
        </w:rPr>
        <w:t xml:space="preserve"> fracción I</w:t>
      </w:r>
      <w:r w:rsidR="00EC73DF">
        <w:rPr>
          <w:rFonts w:asciiTheme="minorHAnsi" w:hAnsiTheme="minorHAnsi" w:cstheme="minorHAnsi"/>
          <w:i/>
          <w:iCs/>
          <w:color w:val="000000" w:themeColor="text1"/>
          <w:sz w:val="22"/>
          <w:szCs w:val="22"/>
        </w:rPr>
        <w:t>,</w:t>
      </w:r>
      <w:r w:rsidRPr="0069728C">
        <w:rPr>
          <w:rFonts w:asciiTheme="minorHAnsi" w:hAnsiTheme="minorHAnsi" w:cstheme="minorHAnsi"/>
          <w:i/>
          <w:iCs/>
          <w:color w:val="000000" w:themeColor="text1"/>
          <w:sz w:val="22"/>
          <w:szCs w:val="22"/>
        </w:rPr>
        <w:t xml:space="preserve"> de la </w:t>
      </w:r>
      <w:r w:rsidR="00EC73DF">
        <w:rPr>
          <w:rFonts w:asciiTheme="minorHAnsi" w:hAnsiTheme="minorHAnsi" w:cstheme="minorHAnsi"/>
          <w:i/>
          <w:iCs/>
          <w:color w:val="000000" w:themeColor="text1"/>
          <w:sz w:val="22"/>
          <w:szCs w:val="22"/>
        </w:rPr>
        <w:t>L</w:t>
      </w:r>
      <w:r w:rsidRPr="0069728C">
        <w:rPr>
          <w:rFonts w:asciiTheme="minorHAnsi" w:hAnsiTheme="minorHAnsi" w:cstheme="minorHAnsi"/>
          <w:i/>
          <w:iCs/>
          <w:color w:val="000000" w:themeColor="text1"/>
          <w:sz w:val="22"/>
          <w:szCs w:val="22"/>
        </w:rPr>
        <w:t xml:space="preserve">ey </w:t>
      </w:r>
      <w:r w:rsidR="00EC73DF">
        <w:rPr>
          <w:rFonts w:asciiTheme="minorHAnsi" w:hAnsiTheme="minorHAnsi" w:cstheme="minorHAnsi"/>
          <w:i/>
          <w:iCs/>
          <w:color w:val="000000" w:themeColor="text1"/>
          <w:sz w:val="22"/>
          <w:szCs w:val="22"/>
        </w:rPr>
        <w:t xml:space="preserve">Orgánica </w:t>
      </w:r>
      <w:r w:rsidRPr="0069728C">
        <w:rPr>
          <w:rFonts w:asciiTheme="minorHAnsi" w:hAnsiTheme="minorHAnsi" w:cstheme="minorHAnsi"/>
          <w:i/>
          <w:iCs/>
          <w:color w:val="000000" w:themeColor="text1"/>
          <w:sz w:val="22"/>
          <w:szCs w:val="22"/>
        </w:rPr>
        <w:t>en cita, y al responsable del módulo médico para los efectos conducentes, así como a</w:t>
      </w:r>
      <w:r w:rsidR="00B2187B" w:rsidRPr="0069728C">
        <w:rPr>
          <w:rFonts w:asciiTheme="minorHAnsi" w:hAnsiTheme="minorHAnsi" w:cstheme="minorHAnsi"/>
          <w:i/>
          <w:iCs/>
          <w:color w:val="000000" w:themeColor="text1"/>
          <w:sz w:val="22"/>
          <w:szCs w:val="22"/>
        </w:rPr>
        <w:t xml:space="preserve"> </w:t>
      </w:r>
      <w:r w:rsidRPr="0069728C">
        <w:rPr>
          <w:rFonts w:asciiTheme="minorHAnsi" w:hAnsiTheme="minorHAnsi" w:cstheme="minorHAnsi"/>
          <w:i/>
          <w:iCs/>
          <w:color w:val="000000" w:themeColor="text1"/>
          <w:sz w:val="22"/>
          <w:szCs w:val="22"/>
        </w:rPr>
        <w:t>l</w:t>
      </w:r>
      <w:r w:rsidR="00B2187B" w:rsidRPr="0069728C">
        <w:rPr>
          <w:rFonts w:asciiTheme="minorHAnsi" w:hAnsiTheme="minorHAnsi" w:cstheme="minorHAnsi"/>
          <w:i/>
          <w:iCs/>
          <w:color w:val="000000" w:themeColor="text1"/>
          <w:sz w:val="22"/>
          <w:szCs w:val="22"/>
        </w:rPr>
        <w:t>a</w:t>
      </w:r>
      <w:r w:rsidRPr="0069728C">
        <w:rPr>
          <w:rFonts w:asciiTheme="minorHAnsi" w:hAnsiTheme="minorHAnsi" w:cstheme="minorHAnsi"/>
          <w:i/>
          <w:iCs/>
          <w:color w:val="000000" w:themeColor="text1"/>
          <w:sz w:val="22"/>
          <w:szCs w:val="22"/>
        </w:rPr>
        <w:t xml:space="preserve"> solicitante para los efectos correspondientes.</w:t>
      </w:r>
      <w:r w:rsidRPr="0069728C">
        <w:rPr>
          <w:rFonts w:asciiTheme="minorHAnsi" w:hAnsiTheme="minorHAnsi" w:cstheme="minorHAnsi"/>
          <w:color w:val="000000" w:themeColor="text1"/>
          <w:sz w:val="22"/>
          <w:szCs w:val="22"/>
        </w:rPr>
        <w:t xml:space="preserve"> </w:t>
      </w:r>
      <w:r w:rsidRPr="00EC73DF">
        <w:rPr>
          <w:rFonts w:asciiTheme="minorHAnsi" w:hAnsiTheme="minorHAnsi" w:cstheme="minorHAnsi"/>
          <w:color w:val="000000" w:themeColor="text1"/>
          <w:sz w:val="22"/>
          <w:szCs w:val="22"/>
          <w:u w:val="single"/>
        </w:rPr>
        <w:t xml:space="preserve">APROBADO POR </w:t>
      </w:r>
      <w:r w:rsidR="00EC73DF" w:rsidRPr="00EC73DF">
        <w:rPr>
          <w:rFonts w:asciiTheme="minorHAnsi" w:hAnsiTheme="minorHAnsi" w:cstheme="minorHAnsi"/>
          <w:color w:val="000000" w:themeColor="text1"/>
          <w:sz w:val="22"/>
          <w:szCs w:val="22"/>
          <w:u w:val="single"/>
        </w:rPr>
        <w:t>UNANIMIDAD</w:t>
      </w:r>
      <w:r w:rsidRPr="00EC73DF">
        <w:rPr>
          <w:rFonts w:asciiTheme="minorHAnsi" w:hAnsiTheme="minorHAnsi" w:cstheme="minorHAnsi"/>
          <w:color w:val="000000" w:themeColor="text1"/>
          <w:sz w:val="22"/>
          <w:szCs w:val="22"/>
          <w:u w:val="single"/>
        </w:rPr>
        <w:t xml:space="preserve"> DE VOTOS</w:t>
      </w:r>
      <w:r w:rsidRPr="0069728C">
        <w:rPr>
          <w:rFonts w:asciiTheme="minorHAnsi" w:hAnsiTheme="minorHAnsi" w:cstheme="minorHAnsi"/>
          <w:color w:val="000000" w:themeColor="text1"/>
          <w:sz w:val="22"/>
          <w:szCs w:val="22"/>
        </w:rPr>
        <w:t xml:space="preserve">. - - - - - </w:t>
      </w:r>
      <w:r w:rsidR="00EC73DF">
        <w:rPr>
          <w:rFonts w:asciiTheme="minorHAnsi" w:hAnsiTheme="minorHAnsi" w:cstheme="minorHAnsi"/>
          <w:color w:val="000000" w:themeColor="text1"/>
          <w:sz w:val="22"/>
          <w:szCs w:val="22"/>
        </w:rPr>
        <w:t xml:space="preserve">- - - - - - - - - - - - - - - - - - - - - - - - - - - - - - - - - - - - - - - - - - - - - - - - - - - - - - - </w:t>
      </w:r>
    </w:p>
    <w:p w14:paraId="24B9CB26" w14:textId="4EB94AFB" w:rsidR="0007542F" w:rsidRDefault="00685D9F" w:rsidP="0007542F">
      <w:pPr>
        <w:spacing w:after="0" w:line="480" w:lineRule="auto"/>
        <w:ind w:firstLine="708"/>
        <w:jc w:val="both"/>
        <w:rPr>
          <w:rFonts w:asciiTheme="minorHAnsi" w:hAnsiTheme="minorHAnsi" w:cstheme="minorHAnsi"/>
          <w:b/>
          <w:bCs/>
        </w:rPr>
      </w:pPr>
      <w:bookmarkStart w:id="7" w:name="_Hlk43914104"/>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Pr>
          <w:rFonts w:asciiTheme="minorHAnsi" w:hAnsiTheme="minorHAnsi" w:cstheme="minorHAnsi"/>
          <w:b/>
          <w:bCs/>
          <w:color w:val="000000"/>
        </w:rPr>
        <w:t>V</w:t>
      </w:r>
      <w:r w:rsidRPr="00832968">
        <w:rPr>
          <w:rFonts w:asciiTheme="minorHAnsi" w:hAnsiTheme="minorHAnsi" w:cstheme="minorHAnsi"/>
          <w:b/>
          <w:bCs/>
          <w:color w:val="000000"/>
        </w:rPr>
        <w:t>/</w:t>
      </w:r>
      <w:r>
        <w:rPr>
          <w:rFonts w:asciiTheme="minorHAnsi" w:hAnsiTheme="minorHAnsi" w:cstheme="minorHAnsi"/>
          <w:b/>
          <w:bCs/>
          <w:color w:val="000000"/>
        </w:rPr>
        <w:t>30</w:t>
      </w:r>
      <w:r w:rsidRPr="00832968">
        <w:rPr>
          <w:rFonts w:asciiTheme="minorHAnsi" w:hAnsiTheme="minorHAnsi" w:cstheme="minorHAnsi"/>
          <w:b/>
          <w:bCs/>
          <w:color w:val="000000"/>
        </w:rPr>
        <w:t>/2020</w:t>
      </w:r>
      <w:r>
        <w:rPr>
          <w:rFonts w:asciiTheme="minorHAnsi" w:hAnsiTheme="minorHAnsi" w:cstheme="minorHAnsi"/>
          <w:b/>
          <w:bCs/>
          <w:color w:val="000000"/>
        </w:rPr>
        <w:t xml:space="preserve">. </w:t>
      </w:r>
      <w:r w:rsidR="0007542F">
        <w:rPr>
          <w:rFonts w:eastAsia="Times New Roman" w:cs="Calibri"/>
          <w:b/>
          <w:bCs/>
          <w:color w:val="000000"/>
          <w:lang w:eastAsia="es-MX"/>
        </w:rPr>
        <w:t>O</w:t>
      </w:r>
      <w:r w:rsidR="0007542F" w:rsidRPr="00340723">
        <w:rPr>
          <w:rFonts w:asciiTheme="minorHAnsi" w:hAnsiTheme="minorHAnsi" w:cstheme="minorHAnsi"/>
          <w:b/>
          <w:bCs/>
        </w:rPr>
        <w:t>ficio número TES/1</w:t>
      </w:r>
      <w:r w:rsidR="0007542F">
        <w:rPr>
          <w:rFonts w:asciiTheme="minorHAnsi" w:hAnsiTheme="minorHAnsi" w:cstheme="minorHAnsi"/>
          <w:b/>
          <w:bCs/>
        </w:rPr>
        <w:t>26</w:t>
      </w:r>
      <w:r w:rsidR="0007542F" w:rsidRPr="00340723">
        <w:rPr>
          <w:rFonts w:asciiTheme="minorHAnsi" w:hAnsiTheme="minorHAnsi" w:cstheme="minorHAnsi"/>
          <w:b/>
          <w:bCs/>
        </w:rPr>
        <w:t xml:space="preserve">/2020, de fecha </w:t>
      </w:r>
      <w:r w:rsidR="0007542F">
        <w:rPr>
          <w:rFonts w:asciiTheme="minorHAnsi" w:hAnsiTheme="minorHAnsi" w:cstheme="minorHAnsi"/>
          <w:b/>
          <w:bCs/>
        </w:rPr>
        <w:t>veinti</w:t>
      </w:r>
      <w:r w:rsidR="0007542F" w:rsidRPr="00340723">
        <w:rPr>
          <w:rFonts w:asciiTheme="minorHAnsi" w:hAnsiTheme="minorHAnsi" w:cstheme="minorHAnsi"/>
          <w:b/>
          <w:bCs/>
        </w:rPr>
        <w:t>tr</w:t>
      </w:r>
      <w:r w:rsidR="0007542F">
        <w:rPr>
          <w:rFonts w:asciiTheme="minorHAnsi" w:hAnsiTheme="minorHAnsi" w:cstheme="minorHAnsi"/>
          <w:b/>
          <w:bCs/>
        </w:rPr>
        <w:t>é</w:t>
      </w:r>
      <w:r w:rsidR="0007542F" w:rsidRPr="00340723">
        <w:rPr>
          <w:rFonts w:asciiTheme="minorHAnsi" w:hAnsiTheme="minorHAnsi" w:cstheme="minorHAnsi"/>
          <w:b/>
          <w:bCs/>
        </w:rPr>
        <w:t>s de junio de dos mil veinte, signado por el Tesorero del Poder Judicial del Estado.</w:t>
      </w:r>
      <w:r w:rsidR="0007542F">
        <w:rPr>
          <w:rFonts w:asciiTheme="minorHAnsi" w:hAnsiTheme="minorHAnsi" w:cstheme="minorHAnsi"/>
          <w:b/>
          <w:bCs/>
        </w:rPr>
        <w:t xml:space="preserve"> - - - - - - </w:t>
      </w:r>
    </w:p>
    <w:p w14:paraId="06B3301F" w14:textId="3F08A3F7" w:rsidR="0007542F" w:rsidRPr="00F3321C" w:rsidRDefault="0007542F" w:rsidP="0007542F">
      <w:pPr>
        <w:spacing w:after="0" w:line="480" w:lineRule="auto"/>
        <w:jc w:val="both"/>
        <w:rPr>
          <w:rFonts w:asciiTheme="minorHAnsi" w:eastAsia="Times New Roman" w:hAnsiTheme="minorHAnsi" w:cstheme="minorHAnsi"/>
          <w:color w:val="000000"/>
          <w:lang w:eastAsia="es-MX"/>
        </w:rPr>
      </w:pPr>
      <w:r w:rsidRPr="00CD6BF4">
        <w:rPr>
          <w:rFonts w:asciiTheme="minorHAnsi" w:eastAsia="Times New Roman" w:hAnsiTheme="minorHAnsi" w:cstheme="minorHAnsi"/>
          <w:i/>
          <w:iCs/>
          <w:color w:val="000000"/>
          <w:lang w:eastAsia="es-MX"/>
        </w:rPr>
        <w:t xml:space="preserve">Dada cuenta oficio número </w:t>
      </w:r>
      <w:r w:rsidRPr="00CD6BF4">
        <w:rPr>
          <w:rFonts w:asciiTheme="minorHAnsi" w:hAnsiTheme="minorHAnsi" w:cstheme="minorHAnsi"/>
          <w:i/>
          <w:iCs/>
          <w:color w:val="000000"/>
        </w:rPr>
        <w:t>TES/</w:t>
      </w:r>
      <w:r>
        <w:rPr>
          <w:rFonts w:asciiTheme="minorHAnsi" w:hAnsiTheme="minorHAnsi" w:cstheme="minorHAnsi"/>
          <w:i/>
          <w:iCs/>
          <w:color w:val="000000"/>
        </w:rPr>
        <w:t>126</w:t>
      </w:r>
      <w:r w:rsidRPr="00CD6BF4">
        <w:rPr>
          <w:rFonts w:asciiTheme="minorHAnsi" w:hAnsiTheme="minorHAnsi" w:cstheme="minorHAnsi"/>
          <w:i/>
          <w:iCs/>
          <w:color w:val="000000"/>
        </w:rPr>
        <w:t>/2020</w:t>
      </w:r>
      <w:r w:rsidRPr="00CD6BF4">
        <w:rPr>
          <w:rFonts w:asciiTheme="minorHAnsi" w:eastAsia="Times New Roman" w:hAnsiTheme="minorHAnsi" w:cstheme="minorHAnsi"/>
          <w:i/>
          <w:iCs/>
          <w:color w:val="000000"/>
          <w:lang w:eastAsia="es-MX"/>
        </w:rPr>
        <w:t xml:space="preserve">, de fecha </w:t>
      </w:r>
      <w:r w:rsidR="00FC30C9">
        <w:rPr>
          <w:rFonts w:asciiTheme="minorHAnsi" w:eastAsia="Times New Roman" w:hAnsiTheme="minorHAnsi" w:cstheme="minorHAnsi"/>
          <w:i/>
          <w:iCs/>
          <w:color w:val="000000"/>
          <w:lang w:eastAsia="es-MX"/>
        </w:rPr>
        <w:t>veinti</w:t>
      </w:r>
      <w:r w:rsidRPr="00CD6BF4">
        <w:rPr>
          <w:rFonts w:asciiTheme="minorHAnsi" w:eastAsia="Times New Roman" w:hAnsiTheme="minorHAnsi" w:cstheme="minorHAnsi"/>
          <w:i/>
          <w:iCs/>
          <w:color w:val="000000"/>
          <w:lang w:eastAsia="es-MX"/>
        </w:rPr>
        <w:t>tr</w:t>
      </w:r>
      <w:r w:rsidR="00FC30C9">
        <w:rPr>
          <w:rFonts w:asciiTheme="minorHAnsi" w:eastAsia="Times New Roman" w:hAnsiTheme="minorHAnsi" w:cstheme="minorHAnsi"/>
          <w:i/>
          <w:iCs/>
          <w:color w:val="000000"/>
          <w:lang w:eastAsia="es-MX"/>
        </w:rPr>
        <w:t>é</w:t>
      </w:r>
      <w:r w:rsidRPr="00CD6BF4">
        <w:rPr>
          <w:rFonts w:asciiTheme="minorHAnsi" w:eastAsia="Times New Roman" w:hAnsiTheme="minorHAnsi" w:cstheme="minorHAnsi"/>
          <w:i/>
          <w:iCs/>
          <w:color w:val="000000"/>
          <w:lang w:eastAsia="es-MX"/>
        </w:rPr>
        <w:t>s de junio del año en curso, en términos del artículo 77, fracción III</w:t>
      </w:r>
      <w:r w:rsidR="00EC73DF">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de la Ley Orgánica del Poder Judicial, se tiene por presente al Tesorero del Poder Judicial </w:t>
      </w:r>
      <w:r w:rsidR="0037152E">
        <w:rPr>
          <w:rFonts w:asciiTheme="minorHAnsi" w:eastAsia="Times New Roman" w:hAnsiTheme="minorHAnsi" w:cstheme="minorHAnsi"/>
          <w:i/>
          <w:iCs/>
          <w:color w:val="000000"/>
          <w:lang w:eastAsia="es-MX"/>
        </w:rPr>
        <w:t xml:space="preserve">del Estado </w:t>
      </w:r>
      <w:r w:rsidRPr="00CD6BF4">
        <w:rPr>
          <w:rFonts w:asciiTheme="minorHAnsi" w:eastAsia="Times New Roman" w:hAnsiTheme="minorHAnsi" w:cstheme="minorHAnsi"/>
          <w:i/>
          <w:iCs/>
          <w:color w:val="000000"/>
          <w:lang w:eastAsia="es-MX"/>
        </w:rPr>
        <w:t xml:space="preserve">informando la cantidad otorgada proveniente del </w:t>
      </w:r>
      <w:r w:rsidR="00E02CFE">
        <w:rPr>
          <w:rFonts w:asciiTheme="minorHAnsi" w:eastAsia="Times New Roman" w:hAnsiTheme="minorHAnsi" w:cstheme="minorHAnsi"/>
          <w:i/>
          <w:iCs/>
          <w:color w:val="000000"/>
          <w:lang w:eastAsia="es-MX"/>
        </w:rPr>
        <w:t xml:space="preserve">Primer </w:t>
      </w:r>
      <w:r w:rsidRPr="00CD6BF4">
        <w:rPr>
          <w:rFonts w:asciiTheme="minorHAnsi" w:eastAsia="Times New Roman" w:hAnsiTheme="minorHAnsi" w:cstheme="minorHAnsi"/>
          <w:i/>
          <w:iCs/>
          <w:color w:val="000000"/>
          <w:lang w:eastAsia="es-MX"/>
        </w:rPr>
        <w:t xml:space="preserve">Ajuste Trimestral dos mil </w:t>
      </w:r>
      <w:r w:rsidR="00E02CFE">
        <w:rPr>
          <w:rFonts w:asciiTheme="minorHAnsi" w:eastAsia="Times New Roman" w:hAnsiTheme="minorHAnsi" w:cstheme="minorHAnsi"/>
          <w:i/>
          <w:iCs/>
          <w:color w:val="000000"/>
          <w:lang w:eastAsia="es-MX"/>
        </w:rPr>
        <w:t>veinte</w:t>
      </w:r>
      <w:r w:rsidRPr="00CD6BF4">
        <w:rPr>
          <w:rFonts w:asciiTheme="minorHAnsi" w:eastAsia="Times New Roman" w:hAnsiTheme="minorHAnsi" w:cstheme="minorHAnsi"/>
          <w:i/>
          <w:iCs/>
          <w:color w:val="000000"/>
          <w:lang w:eastAsia="es-MX"/>
        </w:rPr>
        <w:t>, por $</w:t>
      </w:r>
      <w:r w:rsidR="00E02CFE">
        <w:rPr>
          <w:rFonts w:asciiTheme="minorHAnsi" w:eastAsia="Times New Roman" w:hAnsiTheme="minorHAnsi" w:cstheme="minorHAnsi"/>
          <w:i/>
          <w:iCs/>
          <w:color w:val="000000"/>
          <w:lang w:eastAsia="es-MX"/>
        </w:rPr>
        <w:t xml:space="preserve">3,612,235.94 </w:t>
      </w:r>
      <w:r w:rsidRPr="00CD6BF4">
        <w:rPr>
          <w:rFonts w:asciiTheme="minorHAnsi" w:eastAsia="Times New Roman" w:hAnsiTheme="minorHAnsi" w:cstheme="minorHAnsi"/>
          <w:i/>
          <w:iCs/>
          <w:color w:val="000000"/>
          <w:lang w:eastAsia="es-MX"/>
        </w:rPr>
        <w:t>(</w:t>
      </w:r>
      <w:r w:rsidR="00E02CFE">
        <w:rPr>
          <w:rFonts w:asciiTheme="minorHAnsi" w:eastAsia="Times New Roman" w:hAnsiTheme="minorHAnsi" w:cstheme="minorHAnsi"/>
          <w:i/>
          <w:iCs/>
          <w:color w:val="000000"/>
          <w:lang w:eastAsia="es-MX"/>
        </w:rPr>
        <w:t>Tres millones seiscientos doce mil doscientos treinta y cinco pesos 94</w:t>
      </w:r>
      <w:r w:rsidRPr="00CD6BF4">
        <w:rPr>
          <w:rFonts w:asciiTheme="minorHAnsi" w:eastAsia="Times New Roman" w:hAnsiTheme="minorHAnsi" w:cstheme="minorHAnsi"/>
          <w:i/>
          <w:iCs/>
          <w:color w:val="000000"/>
          <w:lang w:eastAsia="es-MX"/>
        </w:rPr>
        <w:t>/100 M.N.), así como la devolución de Impuesto Sobre la Renta</w:t>
      </w:r>
      <w:r w:rsidR="00E02CFE">
        <w:rPr>
          <w:rFonts w:asciiTheme="minorHAnsi" w:eastAsia="Times New Roman" w:hAnsiTheme="minorHAnsi" w:cstheme="minorHAnsi"/>
          <w:i/>
          <w:iCs/>
          <w:color w:val="000000"/>
          <w:lang w:eastAsia="es-MX"/>
        </w:rPr>
        <w:t xml:space="preserve"> correspondiente al </w:t>
      </w:r>
      <w:r w:rsidRPr="00CD6BF4">
        <w:rPr>
          <w:rFonts w:asciiTheme="minorHAnsi" w:eastAsia="Times New Roman" w:hAnsiTheme="minorHAnsi" w:cstheme="minorHAnsi"/>
          <w:i/>
          <w:iCs/>
          <w:color w:val="000000"/>
          <w:lang w:eastAsia="es-MX"/>
        </w:rPr>
        <w:t xml:space="preserve">mes de </w:t>
      </w:r>
      <w:r w:rsidR="00E02CFE">
        <w:rPr>
          <w:rFonts w:asciiTheme="minorHAnsi" w:eastAsia="Times New Roman" w:hAnsiTheme="minorHAnsi" w:cstheme="minorHAnsi"/>
          <w:i/>
          <w:iCs/>
          <w:color w:val="000000"/>
          <w:lang w:eastAsia="es-MX"/>
        </w:rPr>
        <w:t>marzo de dos mil veinte</w:t>
      </w:r>
      <w:r w:rsidRPr="00CD6BF4">
        <w:rPr>
          <w:rFonts w:asciiTheme="minorHAnsi" w:eastAsia="Times New Roman" w:hAnsiTheme="minorHAnsi" w:cstheme="minorHAnsi"/>
          <w:i/>
          <w:iCs/>
          <w:color w:val="000000"/>
          <w:lang w:eastAsia="es-MX"/>
        </w:rPr>
        <w:t>, por la cantidad de $</w:t>
      </w:r>
      <w:r w:rsidR="00E02CFE">
        <w:rPr>
          <w:rFonts w:asciiTheme="minorHAnsi" w:eastAsia="Times New Roman" w:hAnsiTheme="minorHAnsi" w:cstheme="minorHAnsi"/>
          <w:i/>
          <w:iCs/>
          <w:color w:val="000000"/>
          <w:lang w:eastAsia="es-MX"/>
        </w:rPr>
        <w:t>2,240,174.00</w:t>
      </w:r>
      <w:r w:rsidRPr="00CD6BF4">
        <w:rPr>
          <w:rFonts w:asciiTheme="minorHAnsi" w:eastAsia="Times New Roman" w:hAnsiTheme="minorHAnsi" w:cstheme="minorHAnsi"/>
          <w:i/>
          <w:iCs/>
          <w:color w:val="000000"/>
          <w:lang w:eastAsia="es-MX"/>
        </w:rPr>
        <w:t xml:space="preserve"> (</w:t>
      </w:r>
      <w:r w:rsidR="00E02CFE">
        <w:rPr>
          <w:rFonts w:asciiTheme="minorHAnsi" w:eastAsia="Times New Roman" w:hAnsiTheme="minorHAnsi" w:cstheme="minorHAnsi"/>
          <w:i/>
          <w:iCs/>
          <w:color w:val="000000"/>
          <w:lang w:eastAsia="es-MX"/>
        </w:rPr>
        <w:t xml:space="preserve">Dos </w:t>
      </w:r>
      <w:r w:rsidRPr="00CD6BF4">
        <w:rPr>
          <w:rFonts w:asciiTheme="minorHAnsi" w:eastAsia="Times New Roman" w:hAnsiTheme="minorHAnsi" w:cstheme="minorHAnsi"/>
          <w:i/>
          <w:iCs/>
          <w:color w:val="000000"/>
          <w:lang w:eastAsia="es-MX"/>
        </w:rPr>
        <w:t xml:space="preserve">millones </w:t>
      </w:r>
      <w:r w:rsidR="00E02CFE">
        <w:rPr>
          <w:rFonts w:asciiTheme="minorHAnsi" w:eastAsia="Times New Roman" w:hAnsiTheme="minorHAnsi" w:cstheme="minorHAnsi"/>
          <w:i/>
          <w:iCs/>
          <w:color w:val="000000"/>
          <w:lang w:eastAsia="es-MX"/>
        </w:rPr>
        <w:t>dos</w:t>
      </w:r>
      <w:r w:rsidRPr="00CD6BF4">
        <w:rPr>
          <w:rFonts w:asciiTheme="minorHAnsi" w:eastAsia="Times New Roman" w:hAnsiTheme="minorHAnsi" w:cstheme="minorHAnsi"/>
          <w:i/>
          <w:iCs/>
          <w:color w:val="000000"/>
          <w:lang w:eastAsia="es-MX"/>
        </w:rPr>
        <w:t xml:space="preserve">cientos cuarenta mil </w:t>
      </w:r>
      <w:r w:rsidR="00E02CFE">
        <w:rPr>
          <w:rFonts w:asciiTheme="minorHAnsi" w:eastAsia="Times New Roman" w:hAnsiTheme="minorHAnsi" w:cstheme="minorHAnsi"/>
          <w:i/>
          <w:iCs/>
          <w:color w:val="000000"/>
          <w:lang w:eastAsia="es-MX"/>
        </w:rPr>
        <w:t>ciento setenta y cuatro</w:t>
      </w:r>
      <w:r w:rsidRPr="00CD6BF4">
        <w:rPr>
          <w:rFonts w:asciiTheme="minorHAnsi" w:eastAsia="Times New Roman" w:hAnsiTheme="minorHAnsi" w:cstheme="minorHAnsi"/>
          <w:i/>
          <w:iCs/>
          <w:color w:val="000000"/>
          <w:lang w:eastAsia="es-MX"/>
        </w:rPr>
        <w:t xml:space="preserve"> pesos 00/100 M.N.), y la propuesta para </w:t>
      </w:r>
      <w:r w:rsidR="00E02CFE">
        <w:rPr>
          <w:rFonts w:asciiTheme="minorHAnsi" w:eastAsia="Times New Roman" w:hAnsiTheme="minorHAnsi" w:cstheme="minorHAnsi"/>
          <w:i/>
          <w:iCs/>
          <w:color w:val="000000"/>
          <w:lang w:eastAsia="es-MX"/>
        </w:rPr>
        <w:t xml:space="preserve">aplicar el </w:t>
      </w:r>
      <w:r w:rsidR="00E02CFE">
        <w:rPr>
          <w:rFonts w:asciiTheme="minorHAnsi" w:eastAsia="Times New Roman" w:hAnsiTheme="minorHAnsi" w:cstheme="minorHAnsi"/>
          <w:i/>
          <w:iCs/>
          <w:lang w:eastAsia="es-MX"/>
        </w:rPr>
        <w:t xml:space="preserve">monto total del Primer Ajuste Trimestral dos mil veinte al capítulo 1000 Servicios personales y </w:t>
      </w:r>
      <w:r w:rsidR="00E02CFE" w:rsidRPr="00CD6BF4">
        <w:rPr>
          <w:rFonts w:asciiTheme="minorHAnsi" w:eastAsia="Times New Roman" w:hAnsiTheme="minorHAnsi" w:cstheme="minorHAnsi"/>
          <w:i/>
          <w:iCs/>
          <w:color w:val="000000"/>
          <w:lang w:eastAsia="es-MX"/>
        </w:rPr>
        <w:t xml:space="preserve"> </w:t>
      </w:r>
      <w:r w:rsidRPr="00CD6BF4">
        <w:rPr>
          <w:rFonts w:asciiTheme="minorHAnsi" w:eastAsia="Times New Roman" w:hAnsiTheme="minorHAnsi" w:cstheme="minorHAnsi"/>
          <w:i/>
          <w:iCs/>
          <w:color w:val="000000"/>
          <w:lang w:eastAsia="es-MX"/>
        </w:rPr>
        <w:t xml:space="preserve">dar </w:t>
      </w:r>
      <w:r w:rsidRPr="00CD6BF4">
        <w:rPr>
          <w:rFonts w:asciiTheme="minorHAnsi" w:eastAsia="Times New Roman" w:hAnsiTheme="minorHAnsi" w:cstheme="minorHAnsi"/>
          <w:i/>
          <w:iCs/>
          <w:color w:val="000000"/>
          <w:lang w:eastAsia="es-MX"/>
        </w:rPr>
        <w:lastRenderedPageBreak/>
        <w:t xml:space="preserve">suficiencia presupuestal a la </w:t>
      </w:r>
      <w:r w:rsidRPr="00A1051D">
        <w:rPr>
          <w:rFonts w:asciiTheme="minorHAnsi" w:eastAsia="Times New Roman" w:hAnsiTheme="minorHAnsi" w:cstheme="minorHAnsi"/>
          <w:i/>
          <w:iCs/>
          <w:color w:val="000000"/>
          <w:lang w:eastAsia="es-MX"/>
        </w:rPr>
        <w:t xml:space="preserve">partida </w:t>
      </w:r>
      <w:r w:rsidRPr="00A1051D">
        <w:rPr>
          <w:rFonts w:asciiTheme="minorHAnsi" w:eastAsia="Times New Roman" w:hAnsiTheme="minorHAnsi" w:cstheme="minorHAnsi"/>
          <w:i/>
          <w:iCs/>
          <w:lang w:eastAsia="es-MX"/>
        </w:rPr>
        <w:t xml:space="preserve">específica </w:t>
      </w:r>
      <w:r w:rsidR="00E02CFE">
        <w:rPr>
          <w:rFonts w:asciiTheme="minorHAnsi" w:eastAsia="Times New Roman" w:hAnsiTheme="minorHAnsi" w:cstheme="minorHAnsi"/>
          <w:i/>
          <w:iCs/>
          <w:lang w:eastAsia="es-MX"/>
        </w:rPr>
        <w:t>1.5.2.1</w:t>
      </w:r>
      <w:r w:rsidRPr="00A1051D">
        <w:rPr>
          <w:rFonts w:asciiTheme="minorHAnsi" w:eastAsia="Times New Roman" w:hAnsiTheme="minorHAnsi" w:cstheme="minorHAnsi"/>
          <w:i/>
          <w:iCs/>
          <w:lang w:eastAsia="es-MX"/>
        </w:rPr>
        <w:t xml:space="preserve">. </w:t>
      </w:r>
      <w:r w:rsidR="00E02CFE">
        <w:rPr>
          <w:rFonts w:asciiTheme="minorHAnsi" w:eastAsia="Times New Roman" w:hAnsiTheme="minorHAnsi" w:cstheme="minorHAnsi"/>
          <w:i/>
          <w:iCs/>
          <w:lang w:eastAsia="es-MX"/>
        </w:rPr>
        <w:t xml:space="preserve">Indemnización y liquidación a funcionarios; en tanto que </w:t>
      </w:r>
      <w:r w:rsidR="000058D5">
        <w:rPr>
          <w:rFonts w:asciiTheme="minorHAnsi" w:eastAsia="Times New Roman" w:hAnsiTheme="minorHAnsi" w:cstheme="minorHAnsi"/>
          <w:i/>
          <w:iCs/>
          <w:lang w:eastAsia="es-MX"/>
        </w:rPr>
        <w:t>el monto total de la devolución del Impuesto Sobre la Renta correspondiente al mes de marzo de dos mil veinte, aplicado al capítulo 5000 Bienes muebles, inmuebles e intangibles, específicamente para dar suficiencia a la partida 5.1.5.1 Equip</w:t>
      </w:r>
      <w:r w:rsidR="00EC73DF">
        <w:rPr>
          <w:rFonts w:asciiTheme="minorHAnsi" w:eastAsia="Times New Roman" w:hAnsiTheme="minorHAnsi" w:cstheme="minorHAnsi"/>
          <w:i/>
          <w:iCs/>
          <w:lang w:eastAsia="es-MX"/>
        </w:rPr>
        <w:t>o</w:t>
      </w:r>
      <w:r w:rsidR="000058D5">
        <w:rPr>
          <w:rFonts w:asciiTheme="minorHAnsi" w:eastAsia="Times New Roman" w:hAnsiTheme="minorHAnsi" w:cstheme="minorHAnsi"/>
          <w:i/>
          <w:iCs/>
          <w:lang w:eastAsia="es-MX"/>
        </w:rPr>
        <w:t xml:space="preserve"> de cómputo y tecnologías de la información; al respecto</w:t>
      </w:r>
      <w:r w:rsidRPr="00CD6BF4">
        <w:rPr>
          <w:rFonts w:asciiTheme="minorHAnsi" w:eastAsia="Times New Roman" w:hAnsiTheme="minorHAnsi" w:cstheme="minorHAnsi"/>
          <w:i/>
          <w:iCs/>
          <w:color w:val="000000"/>
          <w:lang w:eastAsia="es-MX"/>
        </w:rPr>
        <w:t>, con fundamento en los artículos 85</w:t>
      </w:r>
      <w:r w:rsidR="00EC73DF">
        <w:rPr>
          <w:rFonts w:asciiTheme="minorHAnsi" w:eastAsia="Times New Roman" w:hAnsiTheme="minorHAnsi" w:cstheme="minorHAnsi"/>
          <w:i/>
          <w:iCs/>
          <w:color w:val="000000"/>
          <w:lang w:eastAsia="es-MX"/>
        </w:rPr>
        <w:t>,</w:t>
      </w:r>
      <w:r w:rsidRPr="00CD6BF4">
        <w:rPr>
          <w:rFonts w:asciiTheme="minorHAnsi" w:eastAsia="Times New Roman" w:hAnsiTheme="minorHAnsi" w:cstheme="minorHAnsi"/>
          <w:i/>
          <w:iCs/>
          <w:color w:val="000000"/>
          <w:lang w:eastAsia="es-MX"/>
        </w:rPr>
        <w:t xml:space="preserve"> de la Constitución Política del Estado; 289, 299 y 301, del Código Financiero para el Estado de Tlaxcala y sus Municipios; 61, de la Ley Orgánica del Poder Judicial del Estado; y 9, fracción XVII, del Reglamento del Consejo de la Judicatura del Estado, este cuerpo colegiado </w:t>
      </w:r>
      <w:r w:rsidR="000058D5">
        <w:rPr>
          <w:rFonts w:asciiTheme="minorHAnsi" w:eastAsia="Times New Roman" w:hAnsiTheme="minorHAnsi" w:cstheme="minorHAnsi"/>
          <w:i/>
          <w:iCs/>
          <w:color w:val="000000"/>
          <w:lang w:eastAsia="es-MX"/>
        </w:rPr>
        <w:t>aprueba</w:t>
      </w:r>
      <w:r w:rsidRPr="00CD6BF4">
        <w:rPr>
          <w:rFonts w:asciiTheme="minorHAnsi" w:eastAsia="Times New Roman" w:hAnsiTheme="minorHAnsi" w:cstheme="minorHAnsi"/>
          <w:i/>
          <w:iCs/>
          <w:color w:val="000000"/>
          <w:lang w:eastAsia="es-MX"/>
        </w:rPr>
        <w:t xml:space="preserve"> la propuesta </w:t>
      </w:r>
      <w:r w:rsidR="000058D5">
        <w:rPr>
          <w:rFonts w:asciiTheme="minorHAnsi" w:eastAsia="Times New Roman" w:hAnsiTheme="minorHAnsi" w:cstheme="minorHAnsi"/>
          <w:i/>
          <w:iCs/>
          <w:color w:val="000000"/>
          <w:lang w:eastAsia="es-MX"/>
        </w:rPr>
        <w:t>de aplicación de los recursos provenientes del Primer Ajuste Trimestral de dos mil veinte y por la devolución del Impuesto Sobre la Renta correspondiente a marzo de dos mil veinte</w:t>
      </w:r>
      <w:r w:rsidR="0069728C">
        <w:rPr>
          <w:rFonts w:asciiTheme="minorHAnsi" w:eastAsia="Times New Roman" w:hAnsiTheme="minorHAnsi" w:cstheme="minorHAnsi"/>
          <w:i/>
          <w:iCs/>
          <w:color w:val="000000"/>
          <w:lang w:eastAsia="es-MX"/>
        </w:rPr>
        <w:t xml:space="preserve">, la hace suya </w:t>
      </w:r>
      <w:r w:rsidRPr="00CD6BF4">
        <w:rPr>
          <w:rFonts w:asciiTheme="minorHAnsi" w:eastAsia="Times New Roman" w:hAnsiTheme="minorHAnsi" w:cstheme="minorHAnsi"/>
          <w:i/>
          <w:iCs/>
          <w:color w:val="000000"/>
          <w:lang w:eastAsia="es-MX"/>
        </w:rPr>
        <w:t>y</w:t>
      </w:r>
      <w:r w:rsidR="0069728C">
        <w:rPr>
          <w:rFonts w:asciiTheme="minorHAnsi" w:eastAsia="Times New Roman" w:hAnsiTheme="minorHAnsi" w:cstheme="minorHAnsi"/>
          <w:i/>
          <w:iCs/>
          <w:color w:val="000000"/>
          <w:lang w:eastAsia="es-MX"/>
        </w:rPr>
        <w:t xml:space="preserve"> la remite </w:t>
      </w:r>
      <w:r w:rsidRPr="00CD6BF4">
        <w:rPr>
          <w:rFonts w:asciiTheme="minorHAnsi" w:eastAsia="Times New Roman" w:hAnsiTheme="minorHAnsi" w:cstheme="minorHAnsi"/>
          <w:i/>
          <w:iCs/>
          <w:color w:val="000000"/>
          <w:lang w:eastAsia="es-MX"/>
        </w:rPr>
        <w:t>al Pleno del Tribunal Superior de Justicia para su aprobación, de conformidad con lo establecido en los artículos 80, de la Constitución Política del Estado Libre y Soberano de Tlaxcala; y 25, fracción X, de la Ley Orgánica del Poder Judicial del Estado de Tlaxcala.</w:t>
      </w:r>
      <w:bookmarkEnd w:id="7"/>
      <w:r w:rsidRPr="00CD6BF4">
        <w:rPr>
          <w:rFonts w:asciiTheme="minorHAnsi" w:eastAsia="Times New Roman" w:hAnsiTheme="minorHAnsi" w:cstheme="minorHAnsi"/>
          <w:i/>
          <w:iCs/>
          <w:color w:val="000000"/>
          <w:lang w:eastAsia="es-MX"/>
        </w:rPr>
        <w:t xml:space="preserve"> Con el oficio de cuenta comuníquese el presente acuerdo al Pleno del Tribunal Superior de Justicia para los efectos legales correspondientes, así como al Tesorero del Poder Judicial, para su conocimiento y seguimiento.</w:t>
      </w:r>
      <w:r w:rsidRPr="006D68D8">
        <w:rPr>
          <w:rFonts w:asciiTheme="minorHAnsi" w:eastAsia="Times New Roman" w:hAnsiTheme="minorHAnsi" w:cstheme="minorHAnsi"/>
          <w:color w:val="000000"/>
          <w:lang w:eastAsia="es-MX"/>
        </w:rPr>
        <w:t xml:space="preserve"> </w:t>
      </w:r>
      <w:r w:rsidRPr="00EC73DF">
        <w:rPr>
          <w:rFonts w:asciiTheme="minorHAnsi" w:eastAsia="Times New Roman" w:hAnsiTheme="minorHAnsi" w:cstheme="minorHAnsi"/>
          <w:color w:val="000000"/>
          <w:u w:val="single"/>
          <w:lang w:eastAsia="es-MX"/>
        </w:rPr>
        <w:t xml:space="preserve">APROBADO POR </w:t>
      </w:r>
      <w:r w:rsidR="00EC73DF" w:rsidRPr="00EC73DF">
        <w:rPr>
          <w:rFonts w:asciiTheme="minorHAnsi" w:eastAsia="Times New Roman" w:hAnsiTheme="minorHAnsi" w:cstheme="minorHAnsi"/>
          <w:color w:val="000000"/>
          <w:u w:val="single"/>
          <w:lang w:eastAsia="es-MX"/>
        </w:rPr>
        <w:t>UNANIMIDAD</w:t>
      </w:r>
      <w:r w:rsidRPr="00EC73DF">
        <w:rPr>
          <w:rFonts w:asciiTheme="minorHAnsi" w:eastAsia="Times New Roman" w:hAnsiTheme="minorHAnsi" w:cstheme="minorHAnsi"/>
          <w:color w:val="000000"/>
          <w:u w:val="single"/>
          <w:lang w:eastAsia="es-MX"/>
        </w:rPr>
        <w:t xml:space="preserve"> DE VOTOS</w:t>
      </w:r>
      <w:r w:rsidRPr="0069728C">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 - - - - - - - - - - - - - - - - - - - - - - - - - - - - - - - - - - - - - - - - - - - - - </w:t>
      </w:r>
    </w:p>
    <w:p w14:paraId="5CC423FE" w14:textId="755D7C31" w:rsidR="005B7DC0" w:rsidRDefault="0007542F" w:rsidP="002D153E">
      <w:pPr>
        <w:shd w:val="clear" w:color="auto" w:fill="FFFFFF"/>
        <w:spacing w:after="0" w:line="480" w:lineRule="auto"/>
        <w:ind w:firstLine="708"/>
        <w:jc w:val="both"/>
        <w:rPr>
          <w:rFonts w:asciiTheme="minorHAnsi" w:hAnsiTheme="minorHAnsi" w:cstheme="minorHAnsi"/>
          <w:b/>
          <w:bCs/>
        </w:rPr>
      </w:pPr>
      <w:bookmarkStart w:id="8" w:name="_Hlk43914662"/>
      <w:r>
        <w:rPr>
          <w:rFonts w:asciiTheme="minorHAnsi" w:hAnsiTheme="minorHAnsi" w:cstheme="minorHAnsi"/>
          <w:b/>
          <w:bCs/>
          <w:color w:val="000000"/>
        </w:rPr>
        <w:t xml:space="preserve">ACUERDO VI/30/2020. </w:t>
      </w:r>
      <w:r w:rsidR="005B7DC0" w:rsidRPr="005B7DC0">
        <w:rPr>
          <w:rFonts w:asciiTheme="minorHAnsi" w:hAnsiTheme="minorHAnsi" w:cstheme="minorHAnsi"/>
          <w:b/>
          <w:bCs/>
        </w:rPr>
        <w:t xml:space="preserve">Oficio 28/2020, de fecha cuatro de junio de dos mil veinte, suscrito por el jefe del Archivo del Poder Judicial del </w:t>
      </w:r>
      <w:proofErr w:type="gramStart"/>
      <w:r w:rsidR="005B7DC0" w:rsidRPr="005B7DC0">
        <w:rPr>
          <w:rFonts w:asciiTheme="minorHAnsi" w:hAnsiTheme="minorHAnsi" w:cstheme="minorHAnsi"/>
          <w:b/>
          <w:bCs/>
        </w:rPr>
        <w:t>Estado.-</w:t>
      </w:r>
      <w:proofErr w:type="gramEnd"/>
      <w:r w:rsidR="005B7DC0" w:rsidRPr="005B7DC0">
        <w:rPr>
          <w:rFonts w:asciiTheme="minorHAnsi" w:hAnsiTheme="minorHAnsi" w:cstheme="minorHAnsi"/>
          <w:b/>
          <w:bCs/>
        </w:rPr>
        <w:t xml:space="preserve"> - - - - - - - - - - - - - </w:t>
      </w:r>
    </w:p>
    <w:p w14:paraId="504A99EA" w14:textId="703B8C6F" w:rsidR="00591876" w:rsidRDefault="005B7DC0" w:rsidP="005B7DC0">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rPr>
        <w:t xml:space="preserve">Dada cuenta con el oficio 28/2020, de fecha cuatro de junio de dos mil veinte, suscrito por el jefe del Archivo del Poder Judicial del Estado, mediante el cual solicita apoyo con equipo tecnológico y personal especializado, a efecto de dar cumplimiento a las obligaciones que se derivan de la nueva Ley de Archivos del Estado de Tlaxcala y la de Acceso a la Información Pública para el Estado de Tlaxcala; al respecto, con fundamento en los artículos 85, de la Constitución Particular del Estado; </w:t>
      </w:r>
      <w:r w:rsidRPr="002A5DDD">
        <w:rPr>
          <w:rFonts w:asciiTheme="minorHAnsi" w:hAnsiTheme="minorHAnsi" w:cstheme="minorHAnsi"/>
          <w:i/>
          <w:iCs/>
          <w:color w:val="000000" w:themeColor="text1"/>
        </w:rPr>
        <w:t>61, 65, 68, fracción I, 72</w:t>
      </w:r>
      <w:r w:rsidR="00591876">
        <w:rPr>
          <w:rFonts w:asciiTheme="minorHAnsi" w:hAnsiTheme="minorHAnsi" w:cstheme="minorHAnsi"/>
          <w:i/>
          <w:iCs/>
          <w:color w:val="000000" w:themeColor="text1"/>
        </w:rPr>
        <w:t>,</w:t>
      </w:r>
      <w:r w:rsidRPr="002A5DDD">
        <w:rPr>
          <w:rFonts w:asciiTheme="minorHAnsi" w:hAnsiTheme="minorHAnsi" w:cstheme="minorHAnsi"/>
          <w:i/>
          <w:iCs/>
          <w:color w:val="000000" w:themeColor="text1"/>
        </w:rPr>
        <w:t xml:space="preserve"> fracción III</w:t>
      </w:r>
      <w:r w:rsidR="00591876">
        <w:rPr>
          <w:rFonts w:asciiTheme="minorHAnsi" w:hAnsiTheme="minorHAnsi" w:cstheme="minorHAnsi"/>
          <w:i/>
          <w:iCs/>
          <w:color w:val="000000" w:themeColor="text1"/>
        </w:rPr>
        <w:t>, 77, fracción I, y 86,</w:t>
      </w:r>
      <w:r w:rsidRPr="002A5DDD">
        <w:rPr>
          <w:rFonts w:asciiTheme="minorHAnsi" w:hAnsiTheme="minorHAnsi" w:cstheme="minorHAnsi"/>
          <w:i/>
          <w:iCs/>
          <w:color w:val="000000" w:themeColor="text1"/>
        </w:rPr>
        <w:t xml:space="preserve"> de la Ley Orgánica del Poder Judicial del Estado</w:t>
      </w:r>
      <w:r w:rsidR="00591876">
        <w:rPr>
          <w:rFonts w:asciiTheme="minorHAnsi" w:hAnsiTheme="minorHAnsi" w:cstheme="minorHAnsi"/>
          <w:i/>
          <w:iCs/>
          <w:color w:val="000000" w:themeColor="text1"/>
        </w:rPr>
        <w:t>;</w:t>
      </w:r>
      <w:r w:rsidRPr="002A5DDD">
        <w:rPr>
          <w:rFonts w:asciiTheme="minorHAnsi" w:hAnsiTheme="minorHAnsi" w:cstheme="minorHAnsi"/>
          <w:i/>
          <w:iCs/>
          <w:color w:val="000000" w:themeColor="text1"/>
        </w:rPr>
        <w:t xml:space="preserve"> 289 y 294, fracción II, del Código Financiero para el Estado de Tlaxcala y sus Municipios,</w:t>
      </w:r>
      <w:r w:rsidR="00591876">
        <w:rPr>
          <w:rFonts w:asciiTheme="minorHAnsi" w:hAnsiTheme="minorHAnsi" w:cstheme="minorHAnsi"/>
          <w:i/>
          <w:iCs/>
          <w:color w:val="000000" w:themeColor="text1"/>
        </w:rPr>
        <w:t xml:space="preserve"> se instruye a la encargada del Departamento de Informática de la Secretaría Ejecutiva, para que en coordinación con el responsable del área y bajo la supervisión de la Consejera Presidenta de la Comisión de Administración, hasta en tanto se integre a este </w:t>
      </w:r>
      <w:r w:rsidR="00591876">
        <w:rPr>
          <w:rFonts w:asciiTheme="minorHAnsi" w:hAnsiTheme="minorHAnsi" w:cstheme="minorHAnsi"/>
          <w:i/>
          <w:iCs/>
          <w:color w:val="000000" w:themeColor="text1"/>
        </w:rPr>
        <w:lastRenderedPageBreak/>
        <w:t xml:space="preserve">órgano colegiado el Consejero Representante del Poder </w:t>
      </w:r>
      <w:r w:rsidR="002B4290">
        <w:rPr>
          <w:rFonts w:asciiTheme="minorHAnsi" w:hAnsiTheme="minorHAnsi" w:cstheme="minorHAnsi"/>
          <w:i/>
          <w:iCs/>
          <w:color w:val="000000" w:themeColor="text1"/>
        </w:rPr>
        <w:t>Legislativo</w:t>
      </w:r>
      <w:r w:rsidR="00591876">
        <w:rPr>
          <w:rFonts w:asciiTheme="minorHAnsi" w:hAnsiTheme="minorHAnsi" w:cstheme="minorHAnsi"/>
          <w:i/>
          <w:iCs/>
          <w:color w:val="000000" w:themeColor="text1"/>
        </w:rPr>
        <w:t xml:space="preserve"> del Estado a quien corresponde esa visitaduría, se</w:t>
      </w:r>
      <w:r w:rsidR="00B35CA0">
        <w:rPr>
          <w:rFonts w:asciiTheme="minorHAnsi" w:hAnsiTheme="minorHAnsi" w:cstheme="minorHAnsi"/>
          <w:i/>
          <w:iCs/>
          <w:color w:val="000000" w:themeColor="text1"/>
        </w:rPr>
        <w:t xml:space="preserve"> desarrolle</w:t>
      </w:r>
      <w:r w:rsidR="00591876">
        <w:rPr>
          <w:rFonts w:asciiTheme="minorHAnsi" w:hAnsiTheme="minorHAnsi" w:cstheme="minorHAnsi"/>
          <w:i/>
          <w:iCs/>
          <w:color w:val="000000" w:themeColor="text1"/>
        </w:rPr>
        <w:t xml:space="preserve"> un sistema electrónico de gestión integral de expedientes en resguardo del Archivo del Poder Judicial del Estado, así como la infraestructura de red correspondiente; instruyendo también al Director de Recursos Humanos y Materiales de la Secretaría Ejecutiva</w:t>
      </w:r>
      <w:r w:rsidR="00EC73DF">
        <w:rPr>
          <w:rFonts w:asciiTheme="minorHAnsi" w:hAnsiTheme="minorHAnsi" w:cstheme="minorHAnsi"/>
          <w:i/>
          <w:iCs/>
          <w:color w:val="000000" w:themeColor="text1"/>
        </w:rPr>
        <w:t>,</w:t>
      </w:r>
      <w:r w:rsidR="00591876">
        <w:rPr>
          <w:rFonts w:asciiTheme="minorHAnsi" w:hAnsiTheme="minorHAnsi" w:cstheme="minorHAnsi"/>
          <w:i/>
          <w:iCs/>
          <w:color w:val="000000" w:themeColor="text1"/>
        </w:rPr>
        <w:t xml:space="preserve"> para que provea del equipo tecnológico y materiales que le sea requerido y se encuentre dentro de la disponibilidad presupuestal. </w:t>
      </w:r>
    </w:p>
    <w:p w14:paraId="672BE8A8" w14:textId="3B646D0D" w:rsidR="00883719" w:rsidRDefault="00591876" w:rsidP="00883719">
      <w:pPr>
        <w:pStyle w:val="NormalWeb"/>
        <w:spacing w:before="0" w:beforeAutospacing="0" w:after="240" w:afterAutospacing="0" w:line="480" w:lineRule="auto"/>
        <w:jc w:val="both"/>
        <w:rPr>
          <w:rFonts w:asciiTheme="minorHAnsi" w:hAnsiTheme="minorHAnsi" w:cstheme="minorHAnsi"/>
          <w:color w:val="000000" w:themeColor="text1"/>
          <w:sz w:val="22"/>
          <w:szCs w:val="22"/>
        </w:rPr>
      </w:pPr>
      <w:r>
        <w:rPr>
          <w:rFonts w:asciiTheme="minorHAnsi" w:hAnsiTheme="minorHAnsi" w:cstheme="minorHAnsi"/>
          <w:i/>
          <w:iCs/>
          <w:color w:val="000000" w:themeColor="text1"/>
        </w:rPr>
        <w:t xml:space="preserve">Asimismo, </w:t>
      </w:r>
      <w:r w:rsidR="00883719" w:rsidRPr="002A5DDD">
        <w:rPr>
          <w:rFonts w:asciiTheme="minorHAnsi" w:hAnsiTheme="minorHAnsi" w:cstheme="minorHAnsi"/>
          <w:i/>
          <w:iCs/>
          <w:color w:val="000000" w:themeColor="text1"/>
          <w:sz w:val="22"/>
          <w:szCs w:val="22"/>
        </w:rPr>
        <w:t xml:space="preserve">se crea </w:t>
      </w:r>
      <w:r w:rsidR="00883719">
        <w:rPr>
          <w:rFonts w:asciiTheme="minorHAnsi" w:hAnsiTheme="minorHAnsi" w:cstheme="minorHAnsi"/>
          <w:i/>
          <w:iCs/>
          <w:color w:val="000000" w:themeColor="text1"/>
          <w:sz w:val="22"/>
          <w:szCs w:val="22"/>
        </w:rPr>
        <w:t>UNA</w:t>
      </w:r>
      <w:r w:rsidR="00883719" w:rsidRPr="002A5DDD">
        <w:rPr>
          <w:rFonts w:asciiTheme="minorHAnsi" w:hAnsiTheme="minorHAnsi" w:cstheme="minorHAnsi"/>
          <w:i/>
          <w:iCs/>
          <w:color w:val="000000" w:themeColor="text1"/>
          <w:sz w:val="22"/>
          <w:szCs w:val="22"/>
        </w:rPr>
        <w:t xml:space="preserve"> PLAZA de </w:t>
      </w:r>
      <w:r w:rsidR="00883719">
        <w:rPr>
          <w:rFonts w:asciiTheme="minorHAnsi" w:hAnsiTheme="minorHAnsi" w:cstheme="minorHAnsi"/>
          <w:i/>
          <w:iCs/>
          <w:color w:val="000000" w:themeColor="text1"/>
          <w:sz w:val="22"/>
          <w:szCs w:val="22"/>
        </w:rPr>
        <w:t xml:space="preserve">ANALISTA </w:t>
      </w:r>
      <w:r w:rsidR="00883719" w:rsidRPr="002A5DDD">
        <w:rPr>
          <w:rFonts w:asciiTheme="minorHAnsi" w:hAnsiTheme="minorHAnsi" w:cstheme="minorHAnsi"/>
          <w:i/>
          <w:iCs/>
          <w:color w:val="000000" w:themeColor="text1"/>
          <w:sz w:val="22"/>
          <w:szCs w:val="22"/>
        </w:rPr>
        <w:t xml:space="preserve">(nivel </w:t>
      </w:r>
      <w:r w:rsidR="003E0954">
        <w:rPr>
          <w:rFonts w:asciiTheme="minorHAnsi" w:hAnsiTheme="minorHAnsi" w:cstheme="minorHAnsi"/>
          <w:i/>
          <w:iCs/>
          <w:color w:val="000000" w:themeColor="text1"/>
          <w:sz w:val="22"/>
          <w:szCs w:val="22"/>
        </w:rPr>
        <w:t>6</w:t>
      </w:r>
      <w:r w:rsidR="00883719" w:rsidRPr="002A5DDD">
        <w:rPr>
          <w:rFonts w:asciiTheme="minorHAnsi" w:hAnsiTheme="minorHAnsi" w:cstheme="minorHAnsi"/>
          <w:i/>
          <w:iCs/>
          <w:color w:val="000000" w:themeColor="text1"/>
          <w:sz w:val="22"/>
          <w:szCs w:val="22"/>
        </w:rPr>
        <w:t>), para adicionarse a la plantilla de personal del</w:t>
      </w:r>
      <w:r w:rsidR="003E0954">
        <w:rPr>
          <w:rFonts w:asciiTheme="minorHAnsi" w:hAnsiTheme="minorHAnsi" w:cstheme="minorHAnsi"/>
          <w:i/>
          <w:iCs/>
          <w:color w:val="000000" w:themeColor="text1"/>
          <w:sz w:val="22"/>
          <w:szCs w:val="22"/>
        </w:rPr>
        <w:t xml:space="preserve"> Archivo del Poder Judicial del Estado</w:t>
      </w:r>
      <w:r w:rsidR="00883719" w:rsidRPr="002A5DDD">
        <w:rPr>
          <w:rFonts w:asciiTheme="minorHAnsi" w:hAnsiTheme="minorHAnsi" w:cstheme="minorHAnsi"/>
          <w:i/>
          <w:iCs/>
          <w:color w:val="000000" w:themeColor="text1"/>
          <w:sz w:val="22"/>
          <w:szCs w:val="22"/>
        </w:rPr>
        <w:t xml:space="preserve">, con efectos a partir del uno de </w:t>
      </w:r>
      <w:r w:rsidR="003E0954">
        <w:rPr>
          <w:rFonts w:asciiTheme="minorHAnsi" w:hAnsiTheme="minorHAnsi" w:cstheme="minorHAnsi"/>
          <w:i/>
          <w:iCs/>
          <w:color w:val="000000" w:themeColor="text1"/>
          <w:sz w:val="22"/>
          <w:szCs w:val="22"/>
        </w:rPr>
        <w:t>julio</w:t>
      </w:r>
      <w:r w:rsidR="00883719" w:rsidRPr="002A5DDD">
        <w:rPr>
          <w:rFonts w:asciiTheme="minorHAnsi" w:hAnsiTheme="minorHAnsi" w:cstheme="minorHAnsi"/>
          <w:i/>
          <w:iCs/>
          <w:color w:val="000000" w:themeColor="text1"/>
          <w:sz w:val="22"/>
          <w:szCs w:val="22"/>
        </w:rPr>
        <w:t xml:space="preserve"> de dos mil veinte.</w:t>
      </w:r>
      <w:bookmarkEnd w:id="8"/>
      <w:r w:rsidR="00883719" w:rsidRPr="002A5DDD">
        <w:rPr>
          <w:rFonts w:asciiTheme="minorHAnsi" w:hAnsiTheme="minorHAnsi" w:cstheme="minorHAnsi"/>
          <w:i/>
          <w:iCs/>
          <w:color w:val="000000" w:themeColor="text1"/>
          <w:sz w:val="22"/>
          <w:szCs w:val="22"/>
        </w:rPr>
        <w:t xml:space="preserve"> Comuníquese el presente acuerdo a</w:t>
      </w:r>
      <w:r w:rsidR="003E0954">
        <w:rPr>
          <w:rFonts w:asciiTheme="minorHAnsi" w:hAnsiTheme="minorHAnsi" w:cstheme="minorHAnsi"/>
          <w:i/>
          <w:iCs/>
          <w:color w:val="000000" w:themeColor="text1"/>
          <w:sz w:val="22"/>
          <w:szCs w:val="22"/>
        </w:rPr>
        <w:t xml:space="preserve"> la encargada del Departamento de Informática y </w:t>
      </w:r>
      <w:r w:rsidR="00883719" w:rsidRPr="002A5DDD">
        <w:rPr>
          <w:rFonts w:asciiTheme="minorHAnsi" w:hAnsiTheme="minorHAnsi" w:cstheme="minorHAnsi"/>
          <w:i/>
          <w:iCs/>
          <w:color w:val="000000" w:themeColor="text1"/>
          <w:sz w:val="22"/>
          <w:szCs w:val="22"/>
        </w:rPr>
        <w:t>al Director de Recursos Humanos y Materiales</w:t>
      </w:r>
      <w:r w:rsidR="003E0954">
        <w:rPr>
          <w:rFonts w:asciiTheme="minorHAnsi" w:hAnsiTheme="minorHAnsi" w:cstheme="minorHAnsi"/>
          <w:i/>
          <w:iCs/>
          <w:color w:val="000000" w:themeColor="text1"/>
          <w:sz w:val="22"/>
          <w:szCs w:val="22"/>
        </w:rPr>
        <w:t>, ambos</w:t>
      </w:r>
      <w:r w:rsidR="00883719" w:rsidRPr="002A5DDD">
        <w:rPr>
          <w:rFonts w:asciiTheme="minorHAnsi" w:hAnsiTheme="minorHAnsi" w:cstheme="minorHAnsi"/>
          <w:i/>
          <w:iCs/>
          <w:color w:val="000000" w:themeColor="text1"/>
          <w:sz w:val="22"/>
          <w:szCs w:val="22"/>
        </w:rPr>
        <w:t xml:space="preserve"> de la Secretaría Ejecutiva, </w:t>
      </w:r>
      <w:r w:rsidR="003E0954" w:rsidRPr="002A5DDD">
        <w:rPr>
          <w:rFonts w:asciiTheme="minorHAnsi" w:hAnsiTheme="minorHAnsi" w:cstheme="minorHAnsi"/>
          <w:i/>
          <w:iCs/>
          <w:color w:val="000000" w:themeColor="text1"/>
          <w:sz w:val="22"/>
          <w:szCs w:val="22"/>
        </w:rPr>
        <w:t xml:space="preserve">así como </w:t>
      </w:r>
      <w:r w:rsidR="003E0954">
        <w:rPr>
          <w:rFonts w:asciiTheme="minorHAnsi" w:hAnsiTheme="minorHAnsi" w:cstheme="minorHAnsi"/>
          <w:i/>
          <w:iCs/>
          <w:color w:val="000000" w:themeColor="text1"/>
          <w:sz w:val="22"/>
          <w:szCs w:val="22"/>
        </w:rPr>
        <w:t xml:space="preserve">al </w:t>
      </w:r>
      <w:r w:rsidR="003E0954" w:rsidRPr="002A5DDD">
        <w:rPr>
          <w:rFonts w:asciiTheme="minorHAnsi" w:hAnsiTheme="minorHAnsi" w:cstheme="minorHAnsi"/>
          <w:i/>
          <w:iCs/>
          <w:color w:val="000000" w:themeColor="text1"/>
          <w:sz w:val="22"/>
          <w:szCs w:val="22"/>
        </w:rPr>
        <w:t xml:space="preserve">Tesorero y Contralor del Poder Judicial del Estado, </w:t>
      </w:r>
      <w:r w:rsidR="00883719" w:rsidRPr="002A5DDD">
        <w:rPr>
          <w:rFonts w:asciiTheme="minorHAnsi" w:hAnsiTheme="minorHAnsi" w:cstheme="minorHAnsi"/>
          <w:i/>
          <w:iCs/>
          <w:color w:val="000000" w:themeColor="text1"/>
          <w:sz w:val="22"/>
          <w:szCs w:val="22"/>
        </w:rPr>
        <w:t>para los efectos legales correspondientes.</w:t>
      </w:r>
      <w:r w:rsidR="00883719">
        <w:rPr>
          <w:rFonts w:asciiTheme="minorHAnsi" w:hAnsiTheme="minorHAnsi" w:cstheme="minorHAnsi"/>
          <w:i/>
          <w:iCs/>
          <w:color w:val="000000" w:themeColor="text1"/>
          <w:sz w:val="22"/>
          <w:szCs w:val="22"/>
        </w:rPr>
        <w:t xml:space="preserve"> </w:t>
      </w:r>
      <w:r w:rsidR="00883719" w:rsidRPr="00EC73DF">
        <w:rPr>
          <w:rFonts w:asciiTheme="minorHAnsi" w:hAnsiTheme="minorHAnsi" w:cstheme="minorHAnsi"/>
          <w:color w:val="000000" w:themeColor="text1"/>
          <w:sz w:val="22"/>
          <w:szCs w:val="22"/>
          <w:u w:val="single"/>
        </w:rPr>
        <w:t xml:space="preserve">APROBADO POR </w:t>
      </w:r>
      <w:r w:rsidR="00EC73DF" w:rsidRPr="00EC73DF">
        <w:rPr>
          <w:rFonts w:asciiTheme="minorHAnsi" w:hAnsiTheme="minorHAnsi" w:cstheme="minorHAnsi"/>
          <w:color w:val="000000" w:themeColor="text1"/>
          <w:sz w:val="22"/>
          <w:szCs w:val="22"/>
          <w:u w:val="single"/>
        </w:rPr>
        <w:t>UNANIMIDAD</w:t>
      </w:r>
      <w:r w:rsidR="00883719" w:rsidRPr="00EC73DF">
        <w:rPr>
          <w:rFonts w:asciiTheme="minorHAnsi" w:hAnsiTheme="minorHAnsi" w:cstheme="minorHAnsi"/>
          <w:color w:val="000000" w:themeColor="text1"/>
          <w:sz w:val="22"/>
          <w:szCs w:val="22"/>
          <w:u w:val="single"/>
        </w:rPr>
        <w:t xml:space="preserve"> DE VOTOS</w:t>
      </w:r>
      <w:r w:rsidR="00883719" w:rsidRPr="00483F76">
        <w:rPr>
          <w:rFonts w:asciiTheme="minorHAnsi" w:hAnsiTheme="minorHAnsi" w:cstheme="minorHAnsi"/>
          <w:color w:val="000000" w:themeColor="text1"/>
          <w:sz w:val="22"/>
          <w:szCs w:val="22"/>
        </w:rPr>
        <w:t>.</w:t>
      </w:r>
      <w:r w:rsidR="00883719" w:rsidRPr="002A5DDD">
        <w:rPr>
          <w:rFonts w:asciiTheme="minorHAnsi" w:hAnsiTheme="minorHAnsi" w:cstheme="minorHAnsi"/>
          <w:color w:val="000000" w:themeColor="text1"/>
          <w:sz w:val="22"/>
          <w:szCs w:val="22"/>
        </w:rPr>
        <w:t xml:space="preserve"> </w:t>
      </w:r>
      <w:r w:rsidR="00883719">
        <w:rPr>
          <w:rFonts w:asciiTheme="minorHAnsi" w:hAnsiTheme="minorHAnsi" w:cstheme="minorHAnsi"/>
          <w:color w:val="000000" w:themeColor="text1"/>
          <w:sz w:val="22"/>
          <w:szCs w:val="22"/>
        </w:rPr>
        <w:t xml:space="preserve">- - - - - - - - - - - - - - </w:t>
      </w:r>
    </w:p>
    <w:p w14:paraId="53488B17" w14:textId="100B7E94" w:rsidR="001C2ABA" w:rsidRDefault="005B7DC0"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 xml:space="preserve">ACUERDO VII/30/2020. </w:t>
      </w:r>
      <w:r w:rsidR="00EC73DF">
        <w:rPr>
          <w:rFonts w:asciiTheme="minorHAnsi" w:hAnsiTheme="minorHAnsi" w:cstheme="minorHAnsi"/>
          <w:b/>
          <w:bCs/>
          <w:color w:val="000000"/>
        </w:rPr>
        <w:t xml:space="preserve">Asuntos </w:t>
      </w:r>
      <w:r w:rsidR="002D153E">
        <w:rPr>
          <w:rFonts w:asciiTheme="minorHAnsi" w:hAnsiTheme="minorHAnsi" w:cstheme="minorHAnsi"/>
          <w:b/>
          <w:bCs/>
          <w:color w:val="000000"/>
        </w:rPr>
        <w:t xml:space="preserve">diversos de personal del Poder Judicial del Estado. - - </w:t>
      </w:r>
      <w:r w:rsidR="00EC73DF">
        <w:rPr>
          <w:rFonts w:asciiTheme="minorHAnsi" w:hAnsiTheme="minorHAnsi" w:cstheme="minorHAnsi"/>
          <w:b/>
          <w:bCs/>
          <w:color w:val="000000"/>
        </w:rPr>
        <w:t xml:space="preserve">- - - - - - - - - - - - - - - - - - - - - - - - - - - - - - -- - - - - - - - - - - - - - - - - - - - - - - - - - - </w:t>
      </w:r>
    </w:p>
    <w:p w14:paraId="4E703361" w14:textId="2878FBC9" w:rsidR="00DC37AB" w:rsidRDefault="005D731F" w:rsidP="003572D3">
      <w:pPr>
        <w:shd w:val="clear" w:color="auto" w:fill="FFFFFF"/>
        <w:spacing w:after="0" w:line="480" w:lineRule="auto"/>
        <w:ind w:firstLine="708"/>
        <w:jc w:val="both"/>
        <w:rPr>
          <w:rFonts w:asciiTheme="minorHAnsi" w:eastAsia="Batang" w:hAnsiTheme="minorHAnsi" w:cstheme="minorHAnsi"/>
          <w:b/>
          <w:bCs/>
        </w:rPr>
      </w:pPr>
      <w:r>
        <w:rPr>
          <w:rFonts w:asciiTheme="minorHAnsi" w:hAnsiTheme="minorHAnsi" w:cstheme="minorHAnsi"/>
          <w:b/>
          <w:bCs/>
          <w:color w:val="000000"/>
        </w:rPr>
        <w:t>V</w:t>
      </w:r>
      <w:r w:rsidR="00026AB0">
        <w:rPr>
          <w:rFonts w:asciiTheme="minorHAnsi" w:hAnsiTheme="minorHAnsi" w:cstheme="minorHAnsi"/>
          <w:b/>
          <w:bCs/>
          <w:color w:val="000000"/>
        </w:rPr>
        <w:t>I</w:t>
      </w:r>
      <w:r w:rsidR="005B7DC0">
        <w:rPr>
          <w:rFonts w:asciiTheme="minorHAnsi" w:hAnsiTheme="minorHAnsi" w:cstheme="minorHAnsi"/>
          <w:b/>
          <w:bCs/>
          <w:color w:val="000000"/>
        </w:rPr>
        <w:t>I</w:t>
      </w:r>
      <w:r w:rsidR="00B41495">
        <w:rPr>
          <w:rFonts w:asciiTheme="minorHAnsi" w:hAnsiTheme="minorHAnsi" w:cstheme="minorHAnsi"/>
          <w:b/>
          <w:bCs/>
          <w:color w:val="000000"/>
        </w:rPr>
        <w:t>/</w:t>
      </w:r>
      <w:r w:rsidR="003572D3">
        <w:rPr>
          <w:rFonts w:asciiTheme="minorHAnsi" w:hAnsiTheme="minorHAnsi" w:cstheme="minorHAnsi"/>
          <w:b/>
          <w:bCs/>
          <w:color w:val="000000"/>
        </w:rPr>
        <w:t>30</w:t>
      </w:r>
      <w:r w:rsidR="00026AB0" w:rsidRPr="00832968">
        <w:rPr>
          <w:rFonts w:asciiTheme="minorHAnsi" w:hAnsiTheme="minorHAnsi" w:cstheme="minorHAnsi"/>
          <w:b/>
          <w:bCs/>
          <w:color w:val="000000"/>
        </w:rPr>
        <w:t>/2020.</w:t>
      </w:r>
      <w:r w:rsidR="00026AB0">
        <w:rPr>
          <w:rFonts w:asciiTheme="minorHAnsi" w:hAnsiTheme="minorHAnsi" w:cstheme="minorHAnsi"/>
          <w:b/>
          <w:bCs/>
          <w:color w:val="000000"/>
        </w:rPr>
        <w:t xml:space="preserve">1. </w:t>
      </w:r>
      <w:r w:rsidR="00DC37AB" w:rsidRPr="00360ABD">
        <w:rPr>
          <w:rFonts w:asciiTheme="minorHAnsi" w:hAnsiTheme="minorHAnsi" w:cstheme="minorHAnsi"/>
          <w:b/>
        </w:rPr>
        <w:t>E</w:t>
      </w:r>
      <w:r w:rsidR="00DC37AB" w:rsidRPr="00360ABD">
        <w:rPr>
          <w:rFonts w:asciiTheme="minorHAnsi" w:eastAsia="Batang" w:hAnsiTheme="minorHAnsi" w:cstheme="minorHAnsi"/>
          <w:b/>
          <w:bCs/>
        </w:rPr>
        <w:t xml:space="preserve">scrito de fecha </w:t>
      </w:r>
      <w:r w:rsidR="003572D3">
        <w:rPr>
          <w:rFonts w:asciiTheme="minorHAnsi" w:eastAsia="Batang" w:hAnsiTheme="minorHAnsi" w:cstheme="minorHAnsi"/>
          <w:b/>
          <w:bCs/>
        </w:rPr>
        <w:t>dieciséis</w:t>
      </w:r>
      <w:r w:rsidR="00DC37AB" w:rsidRPr="00360ABD">
        <w:rPr>
          <w:rFonts w:asciiTheme="minorHAnsi" w:eastAsia="Batang" w:hAnsiTheme="minorHAnsi" w:cstheme="minorHAnsi"/>
          <w:b/>
          <w:bCs/>
        </w:rPr>
        <w:t xml:space="preserve"> de </w:t>
      </w:r>
      <w:r w:rsidR="00DC37AB">
        <w:rPr>
          <w:rFonts w:asciiTheme="minorHAnsi" w:eastAsia="Batang" w:hAnsiTheme="minorHAnsi" w:cstheme="minorHAnsi"/>
          <w:b/>
          <w:bCs/>
        </w:rPr>
        <w:t xml:space="preserve">junio </w:t>
      </w:r>
      <w:r w:rsidR="00DC37AB" w:rsidRPr="00360ABD">
        <w:rPr>
          <w:rFonts w:asciiTheme="minorHAnsi" w:eastAsia="Batang" w:hAnsiTheme="minorHAnsi" w:cstheme="minorHAnsi"/>
          <w:b/>
          <w:bCs/>
        </w:rPr>
        <w:t>de</w:t>
      </w:r>
      <w:r w:rsidR="00DC37AB">
        <w:rPr>
          <w:rFonts w:asciiTheme="minorHAnsi" w:eastAsia="Batang" w:hAnsiTheme="minorHAnsi" w:cstheme="minorHAnsi"/>
          <w:b/>
          <w:bCs/>
        </w:rPr>
        <w:t xml:space="preserve"> dos mil veinte</w:t>
      </w:r>
      <w:r w:rsidR="00DC37AB" w:rsidRPr="00360ABD">
        <w:rPr>
          <w:rFonts w:asciiTheme="minorHAnsi" w:eastAsia="Batang" w:hAnsiTheme="minorHAnsi" w:cstheme="minorHAnsi"/>
          <w:b/>
          <w:bCs/>
        </w:rPr>
        <w:t xml:space="preserve">, signado por el </w:t>
      </w:r>
      <w:r w:rsidR="00DC37AB">
        <w:rPr>
          <w:rFonts w:asciiTheme="minorHAnsi" w:eastAsia="Batang" w:hAnsiTheme="minorHAnsi" w:cstheme="minorHAnsi"/>
          <w:b/>
          <w:bCs/>
        </w:rPr>
        <w:t xml:space="preserve">Lic. </w:t>
      </w:r>
      <w:r w:rsidR="003572D3">
        <w:rPr>
          <w:rFonts w:asciiTheme="minorHAnsi" w:eastAsia="Batang" w:hAnsiTheme="minorHAnsi" w:cstheme="minorHAnsi"/>
          <w:b/>
          <w:bCs/>
        </w:rPr>
        <w:t xml:space="preserve">Carlos Domingo </w:t>
      </w:r>
      <w:proofErr w:type="spellStart"/>
      <w:r w:rsidR="003572D3">
        <w:rPr>
          <w:rFonts w:asciiTheme="minorHAnsi" w:eastAsia="Batang" w:hAnsiTheme="minorHAnsi" w:cstheme="minorHAnsi"/>
          <w:b/>
          <w:bCs/>
        </w:rPr>
        <w:t>Tecocoatzi</w:t>
      </w:r>
      <w:proofErr w:type="spellEnd"/>
      <w:r w:rsidR="003572D3">
        <w:rPr>
          <w:rFonts w:asciiTheme="minorHAnsi" w:eastAsia="Batang" w:hAnsiTheme="minorHAnsi" w:cstheme="minorHAnsi"/>
          <w:b/>
          <w:bCs/>
        </w:rPr>
        <w:t xml:space="preserve"> Juárez</w:t>
      </w:r>
      <w:r w:rsidR="00DC37AB">
        <w:rPr>
          <w:rFonts w:asciiTheme="minorHAnsi" w:eastAsia="Batang" w:hAnsiTheme="minorHAnsi" w:cstheme="minorHAnsi"/>
          <w:b/>
          <w:bCs/>
        </w:rPr>
        <w:t xml:space="preserve">, </w:t>
      </w:r>
      <w:r w:rsidR="003572D3">
        <w:rPr>
          <w:rFonts w:asciiTheme="minorHAnsi" w:eastAsia="Batang" w:hAnsiTheme="minorHAnsi" w:cstheme="minorHAnsi"/>
          <w:b/>
          <w:bCs/>
        </w:rPr>
        <w:t>secretario de acuerdos de juzgado c</w:t>
      </w:r>
      <w:r w:rsidR="00DC37AB" w:rsidRPr="00360ABD">
        <w:rPr>
          <w:rFonts w:asciiTheme="minorHAnsi" w:eastAsia="Batang" w:hAnsiTheme="minorHAnsi" w:cstheme="minorHAnsi"/>
          <w:b/>
          <w:bCs/>
        </w:rPr>
        <w:t xml:space="preserve">on licencia. - - - - - - - - - </w:t>
      </w:r>
      <w:r w:rsidR="00DC37AB">
        <w:rPr>
          <w:rFonts w:asciiTheme="minorHAnsi" w:eastAsia="Batang" w:hAnsiTheme="minorHAnsi" w:cstheme="minorHAnsi"/>
          <w:b/>
          <w:bCs/>
        </w:rPr>
        <w:t xml:space="preserve">- - - </w:t>
      </w:r>
      <w:r w:rsidR="00B83AD5">
        <w:rPr>
          <w:rFonts w:asciiTheme="minorHAnsi" w:eastAsia="Batang" w:hAnsiTheme="minorHAnsi" w:cstheme="minorHAnsi"/>
          <w:b/>
          <w:bCs/>
        </w:rPr>
        <w:t xml:space="preserve">- - - - - - - - - - - - - - - - - - - - - - - - - - - - - - - - - - - - -  - - - - - - - - - - </w:t>
      </w:r>
    </w:p>
    <w:p w14:paraId="2858D66A" w14:textId="4D0668F1" w:rsidR="00DC37AB" w:rsidRPr="00360ABD" w:rsidRDefault="00DC37AB" w:rsidP="00DC37AB">
      <w:pPr>
        <w:spacing w:after="0" w:line="480" w:lineRule="auto"/>
        <w:jc w:val="both"/>
        <w:rPr>
          <w:rFonts w:asciiTheme="minorHAnsi" w:hAnsiTheme="minorHAnsi" w:cstheme="minorHAnsi"/>
        </w:rPr>
      </w:pPr>
      <w:r w:rsidRPr="00360ABD">
        <w:rPr>
          <w:rFonts w:asciiTheme="minorHAnsi" w:eastAsia="Batang" w:hAnsiTheme="minorHAnsi" w:cstheme="minorHAnsi"/>
          <w:i/>
          <w:iCs/>
        </w:rPr>
        <w:t>Dada cuenta con el e</w:t>
      </w:r>
      <w:r w:rsidRPr="00360ABD">
        <w:rPr>
          <w:rFonts w:asciiTheme="minorHAnsi" w:eastAsia="Batang" w:hAnsiTheme="minorHAnsi" w:cstheme="minorHAnsi"/>
          <w:bCs/>
          <w:i/>
          <w:iCs/>
        </w:rPr>
        <w:t xml:space="preserve">scrito de fecha </w:t>
      </w:r>
      <w:r w:rsidR="004758C1">
        <w:rPr>
          <w:rFonts w:asciiTheme="minorHAnsi" w:eastAsia="Batang" w:hAnsiTheme="minorHAnsi" w:cstheme="minorHAnsi"/>
          <w:bCs/>
          <w:i/>
          <w:iCs/>
        </w:rPr>
        <w:t>dieciséis</w:t>
      </w:r>
      <w:r w:rsidRPr="00360ABD">
        <w:rPr>
          <w:rFonts w:asciiTheme="minorHAnsi" w:eastAsia="Batang" w:hAnsiTheme="minorHAnsi" w:cstheme="minorHAnsi"/>
          <w:bCs/>
          <w:i/>
          <w:iCs/>
        </w:rPr>
        <w:t xml:space="preserve"> de </w:t>
      </w:r>
      <w:r w:rsidR="004758C1">
        <w:rPr>
          <w:rFonts w:asciiTheme="minorHAnsi" w:eastAsia="Batang" w:hAnsiTheme="minorHAnsi" w:cstheme="minorHAnsi"/>
          <w:bCs/>
          <w:i/>
          <w:iCs/>
        </w:rPr>
        <w:t>junio</w:t>
      </w:r>
      <w:r w:rsidRPr="00360ABD">
        <w:rPr>
          <w:rFonts w:asciiTheme="minorHAnsi" w:eastAsia="Batang" w:hAnsiTheme="minorHAnsi" w:cstheme="minorHAnsi"/>
          <w:bCs/>
          <w:i/>
          <w:iCs/>
        </w:rPr>
        <w:t xml:space="preserve"> de</w:t>
      </w:r>
      <w:r>
        <w:rPr>
          <w:rFonts w:asciiTheme="minorHAnsi" w:eastAsia="Batang" w:hAnsiTheme="minorHAnsi" w:cstheme="minorHAnsi"/>
          <w:bCs/>
          <w:i/>
          <w:iCs/>
        </w:rPr>
        <w:t xml:space="preserve"> dos mil veinte, </w:t>
      </w:r>
      <w:r w:rsidRPr="00360ABD">
        <w:rPr>
          <w:rFonts w:asciiTheme="minorHAnsi" w:eastAsia="Batang" w:hAnsiTheme="minorHAnsi" w:cstheme="minorHAnsi"/>
          <w:bCs/>
          <w:i/>
          <w:iCs/>
        </w:rPr>
        <w:t xml:space="preserve">suscrito por el </w:t>
      </w:r>
      <w:r>
        <w:rPr>
          <w:rFonts w:asciiTheme="minorHAnsi" w:eastAsia="Batang" w:hAnsiTheme="minorHAnsi" w:cstheme="minorHAnsi"/>
          <w:bCs/>
          <w:i/>
          <w:iCs/>
        </w:rPr>
        <w:t xml:space="preserve">Licenciado </w:t>
      </w:r>
      <w:r w:rsidR="004758C1">
        <w:rPr>
          <w:rFonts w:asciiTheme="minorHAnsi" w:eastAsia="Batang" w:hAnsiTheme="minorHAnsi" w:cstheme="minorHAnsi"/>
          <w:bCs/>
          <w:i/>
          <w:iCs/>
        </w:rPr>
        <w:t xml:space="preserve">Carlos Domingo </w:t>
      </w:r>
      <w:proofErr w:type="spellStart"/>
      <w:r w:rsidR="004758C1">
        <w:rPr>
          <w:rFonts w:asciiTheme="minorHAnsi" w:eastAsia="Batang" w:hAnsiTheme="minorHAnsi" w:cstheme="minorHAnsi"/>
          <w:bCs/>
          <w:i/>
          <w:iCs/>
        </w:rPr>
        <w:t>Tecocoatzi</w:t>
      </w:r>
      <w:proofErr w:type="spellEnd"/>
      <w:r w:rsidR="004758C1">
        <w:rPr>
          <w:rFonts w:asciiTheme="minorHAnsi" w:eastAsia="Batang" w:hAnsiTheme="minorHAnsi" w:cstheme="minorHAnsi"/>
          <w:bCs/>
          <w:i/>
          <w:iCs/>
        </w:rPr>
        <w:t xml:space="preserve"> Juárez</w:t>
      </w:r>
      <w:r>
        <w:rPr>
          <w:rFonts w:asciiTheme="minorHAnsi" w:eastAsia="Batang" w:hAnsiTheme="minorHAnsi" w:cstheme="minorHAnsi"/>
          <w:bCs/>
          <w:i/>
          <w:iCs/>
        </w:rPr>
        <w:t xml:space="preserve">, </w:t>
      </w:r>
      <w:r w:rsidR="004758C1">
        <w:rPr>
          <w:rFonts w:asciiTheme="minorHAnsi" w:eastAsia="Batang" w:hAnsiTheme="minorHAnsi" w:cstheme="minorHAnsi"/>
          <w:bCs/>
          <w:i/>
          <w:iCs/>
        </w:rPr>
        <w:t>secretario de acuerdos de juzgado</w:t>
      </w:r>
      <w:r w:rsidRPr="00360ABD">
        <w:rPr>
          <w:rFonts w:asciiTheme="minorHAnsi" w:eastAsia="Batang" w:hAnsiTheme="minorHAnsi" w:cstheme="minorHAnsi"/>
          <w:bCs/>
          <w:i/>
          <w:iCs/>
        </w:rPr>
        <w:t xml:space="preserve"> con licencia, </w:t>
      </w:r>
      <w:r>
        <w:rPr>
          <w:rFonts w:asciiTheme="minorHAnsi" w:eastAsia="Batang" w:hAnsiTheme="minorHAnsi" w:cstheme="minorHAnsi"/>
          <w:bCs/>
          <w:i/>
          <w:iCs/>
        </w:rPr>
        <w:t xml:space="preserve">mediante el cual solicita se le conceda licencia sin goce de sueldo </w:t>
      </w:r>
      <w:r w:rsidR="004758C1">
        <w:rPr>
          <w:rFonts w:asciiTheme="minorHAnsi" w:eastAsia="Batang" w:hAnsiTheme="minorHAnsi" w:cstheme="minorHAnsi"/>
          <w:bCs/>
          <w:i/>
          <w:iCs/>
        </w:rPr>
        <w:t xml:space="preserve">por tiempo indefinido a partir del uno de julio de dos mil veinte; al respecto, </w:t>
      </w:r>
      <w:r w:rsidRPr="00360ABD">
        <w:rPr>
          <w:rFonts w:asciiTheme="minorHAnsi" w:eastAsia="Batang" w:hAnsiTheme="minorHAnsi" w:cstheme="minorHAnsi"/>
          <w:bCs/>
          <w:i/>
          <w:iCs/>
        </w:rPr>
        <w:t>c</w:t>
      </w:r>
      <w:r w:rsidRPr="00360ABD">
        <w:rPr>
          <w:rFonts w:asciiTheme="minorHAnsi" w:hAnsiTheme="minorHAnsi" w:cstheme="minorHAnsi"/>
          <w:i/>
          <w:iCs/>
        </w:rPr>
        <w:t xml:space="preserve">on fundamento en lo que establecen los artículos </w:t>
      </w:r>
      <w:r w:rsidRPr="00360ABD">
        <w:rPr>
          <w:rFonts w:asciiTheme="minorHAnsi" w:eastAsia="Batang" w:hAnsiTheme="minorHAnsi" w:cstheme="minorHAnsi"/>
          <w:i/>
          <w:iCs/>
        </w:rPr>
        <w:t xml:space="preserve">61, </w:t>
      </w:r>
      <w:r w:rsidRPr="00360ABD">
        <w:rPr>
          <w:rFonts w:asciiTheme="minorHAnsi" w:hAnsiTheme="minorHAnsi" w:cstheme="minorHAnsi"/>
          <w:i/>
          <w:iCs/>
        </w:rPr>
        <w:t>68</w:t>
      </w:r>
      <w:r w:rsidR="00EC73DF">
        <w:rPr>
          <w:rFonts w:asciiTheme="minorHAnsi" w:hAnsiTheme="minorHAnsi" w:cstheme="minorHAnsi"/>
          <w:i/>
          <w:iCs/>
        </w:rPr>
        <w:t>,</w:t>
      </w:r>
      <w:r w:rsidRPr="00360ABD">
        <w:rPr>
          <w:rFonts w:asciiTheme="minorHAnsi" w:hAnsiTheme="minorHAnsi" w:cstheme="minorHAnsi"/>
          <w:i/>
          <w:iCs/>
        </w:rPr>
        <w:t xml:space="preserve"> fracción I, de la Ley Orgánica del Poder Judicial del Estado</w:t>
      </w:r>
      <w:r w:rsidR="00EC73DF">
        <w:rPr>
          <w:rFonts w:asciiTheme="minorHAnsi" w:hAnsiTheme="minorHAnsi" w:cstheme="minorHAnsi"/>
          <w:i/>
          <w:iCs/>
        </w:rPr>
        <w:t>;</w:t>
      </w:r>
      <w:r w:rsidRPr="00360ABD">
        <w:rPr>
          <w:rFonts w:asciiTheme="minorHAnsi" w:hAnsiTheme="minorHAnsi" w:cstheme="minorHAnsi"/>
          <w:i/>
          <w:iCs/>
        </w:rPr>
        <w:t xml:space="preserve"> y 36</w:t>
      </w:r>
      <w:r w:rsidR="00EC73DF">
        <w:rPr>
          <w:rFonts w:asciiTheme="minorHAnsi" w:hAnsiTheme="minorHAnsi" w:cstheme="minorHAnsi"/>
          <w:i/>
          <w:iCs/>
        </w:rPr>
        <w:t>,</w:t>
      </w:r>
      <w:r w:rsidRPr="00360ABD">
        <w:rPr>
          <w:rFonts w:asciiTheme="minorHAnsi" w:hAnsiTheme="minorHAnsi" w:cstheme="minorHAnsi"/>
          <w:i/>
          <w:iCs/>
        </w:rPr>
        <w:t xml:space="preserve"> fracción III, de la Ley Laboral de los Servidores Públicos del Estado de Tlaxcala y sus Municipios, este cuerpo colegiado determina otorgarle la licencia sin goce de sueldo solicitada por el término de seis meses, contados a partir del </w:t>
      </w:r>
      <w:r w:rsidR="004758C1">
        <w:rPr>
          <w:rFonts w:asciiTheme="minorHAnsi" w:hAnsiTheme="minorHAnsi" w:cstheme="minorHAnsi"/>
          <w:i/>
          <w:iCs/>
        </w:rPr>
        <w:t>uno</w:t>
      </w:r>
      <w:r w:rsidRPr="00360ABD">
        <w:rPr>
          <w:rFonts w:asciiTheme="minorHAnsi" w:hAnsiTheme="minorHAnsi" w:cstheme="minorHAnsi"/>
          <w:i/>
          <w:iCs/>
        </w:rPr>
        <w:t xml:space="preserve"> de </w:t>
      </w:r>
      <w:r>
        <w:rPr>
          <w:rFonts w:asciiTheme="minorHAnsi" w:hAnsiTheme="minorHAnsi" w:cstheme="minorHAnsi"/>
          <w:i/>
          <w:iCs/>
        </w:rPr>
        <w:t>ju</w:t>
      </w:r>
      <w:r w:rsidR="004758C1">
        <w:rPr>
          <w:rFonts w:asciiTheme="minorHAnsi" w:hAnsiTheme="minorHAnsi" w:cstheme="minorHAnsi"/>
          <w:i/>
          <w:iCs/>
        </w:rPr>
        <w:t>l</w:t>
      </w:r>
      <w:r>
        <w:rPr>
          <w:rFonts w:asciiTheme="minorHAnsi" w:hAnsiTheme="minorHAnsi" w:cstheme="minorHAnsi"/>
          <w:i/>
          <w:iCs/>
        </w:rPr>
        <w:t>io</w:t>
      </w:r>
      <w:r w:rsidRPr="00360ABD">
        <w:rPr>
          <w:rFonts w:asciiTheme="minorHAnsi" w:hAnsiTheme="minorHAnsi" w:cstheme="minorHAnsi"/>
          <w:i/>
          <w:iCs/>
        </w:rPr>
        <w:t xml:space="preserve"> de</w:t>
      </w:r>
      <w:r>
        <w:rPr>
          <w:rFonts w:asciiTheme="minorHAnsi" w:hAnsiTheme="minorHAnsi" w:cstheme="minorHAnsi"/>
          <w:i/>
          <w:iCs/>
        </w:rPr>
        <w:t xml:space="preserve"> dos mil veinte</w:t>
      </w:r>
      <w:r w:rsidRPr="00360ABD">
        <w:rPr>
          <w:rFonts w:asciiTheme="minorHAnsi" w:hAnsiTheme="minorHAnsi" w:cstheme="minorHAnsi"/>
          <w:i/>
          <w:iCs/>
        </w:rPr>
        <w:t xml:space="preserve">, debiendo reincorporarse al área de su adscripción al siguiente día hábil de que concluya dicha licencia. Comuníquese esta determinación al Tesorero del Poder Judicial del Estado y al Director de Recursos Humanos y Materiales de la Secretaría Ejecutiva para todos los efectos administrativos conducentes, así como al peticionario </w:t>
      </w:r>
      <w:r w:rsidRPr="00360ABD">
        <w:rPr>
          <w:rFonts w:asciiTheme="minorHAnsi" w:hAnsiTheme="minorHAnsi" w:cstheme="minorHAnsi"/>
          <w:i/>
          <w:iCs/>
        </w:rPr>
        <w:lastRenderedPageBreak/>
        <w:t>para su conocimiento y efectos legales a que haya lugar</w:t>
      </w:r>
      <w:r w:rsidRPr="00360ABD">
        <w:rPr>
          <w:rFonts w:asciiTheme="minorHAnsi" w:hAnsiTheme="minorHAnsi" w:cstheme="minorHAnsi"/>
        </w:rPr>
        <w:t xml:space="preserve">. </w:t>
      </w:r>
      <w:r w:rsidRPr="00EC73DF">
        <w:rPr>
          <w:rFonts w:asciiTheme="minorHAnsi" w:hAnsiTheme="minorHAnsi" w:cstheme="minorHAnsi"/>
          <w:u w:val="single"/>
        </w:rPr>
        <w:t xml:space="preserve">APROBADO POR </w:t>
      </w:r>
      <w:r w:rsidR="00EC73DF" w:rsidRPr="00EC73DF">
        <w:rPr>
          <w:rFonts w:asciiTheme="minorHAnsi" w:hAnsiTheme="minorHAnsi" w:cstheme="minorHAnsi"/>
          <w:u w:val="single"/>
        </w:rPr>
        <w:t>UNANIMIDAD</w:t>
      </w:r>
      <w:r w:rsidRPr="00EC73DF">
        <w:rPr>
          <w:rFonts w:asciiTheme="minorHAnsi" w:hAnsiTheme="minorHAnsi" w:cstheme="minorHAnsi"/>
          <w:u w:val="single"/>
        </w:rPr>
        <w:t xml:space="preserve"> DE VOTOS</w:t>
      </w:r>
      <w:r w:rsidRPr="00360ABD">
        <w:rPr>
          <w:rFonts w:asciiTheme="minorHAnsi" w:hAnsiTheme="minorHAnsi" w:cstheme="minorHAnsi"/>
        </w:rPr>
        <w:t xml:space="preserve">. - - - - - - - - - - - - - - - - - - - - - - - - - - - - - - - - - - - - - - - - - - - - - - </w:t>
      </w:r>
      <w:r w:rsidR="00EC73DF">
        <w:rPr>
          <w:rFonts w:asciiTheme="minorHAnsi" w:hAnsiTheme="minorHAnsi" w:cstheme="minorHAnsi"/>
        </w:rPr>
        <w:t xml:space="preserve">- - - - - - - - - - - </w:t>
      </w:r>
    </w:p>
    <w:p w14:paraId="3F6345FE" w14:textId="7E242AB9" w:rsidR="00702B27" w:rsidRPr="00422B3F" w:rsidRDefault="00F137A5" w:rsidP="00702B27">
      <w:pPr>
        <w:spacing w:after="0" w:line="480" w:lineRule="auto"/>
        <w:ind w:firstLine="708"/>
        <w:jc w:val="both"/>
        <w:rPr>
          <w:rFonts w:asciiTheme="minorHAnsi" w:eastAsia="Batang" w:hAnsiTheme="minorHAnsi" w:cstheme="minorHAnsi"/>
          <w:bCs/>
          <w:i/>
          <w:iCs/>
        </w:rPr>
      </w:pPr>
      <w:bookmarkStart w:id="9" w:name="_Hlk40447309"/>
      <w:r w:rsidRPr="00346CD3">
        <w:rPr>
          <w:rFonts w:asciiTheme="minorHAnsi" w:hAnsiTheme="minorHAnsi" w:cstheme="minorHAnsi"/>
          <w:b/>
          <w:bCs/>
        </w:rPr>
        <w:t>V</w:t>
      </w:r>
      <w:r w:rsidR="005B7DC0">
        <w:rPr>
          <w:rFonts w:asciiTheme="minorHAnsi" w:hAnsiTheme="minorHAnsi" w:cstheme="minorHAnsi"/>
          <w:b/>
          <w:bCs/>
        </w:rPr>
        <w:t>I</w:t>
      </w:r>
      <w:r w:rsidRPr="00346CD3">
        <w:rPr>
          <w:rFonts w:asciiTheme="minorHAnsi" w:hAnsiTheme="minorHAnsi" w:cstheme="minorHAnsi"/>
          <w:b/>
          <w:bCs/>
        </w:rPr>
        <w:t>I/</w:t>
      </w:r>
      <w:r w:rsidR="0007542F">
        <w:rPr>
          <w:rFonts w:asciiTheme="minorHAnsi" w:hAnsiTheme="minorHAnsi" w:cstheme="minorHAnsi"/>
          <w:b/>
          <w:bCs/>
        </w:rPr>
        <w:t>30</w:t>
      </w:r>
      <w:r w:rsidRPr="00346CD3">
        <w:rPr>
          <w:rFonts w:asciiTheme="minorHAnsi" w:hAnsiTheme="minorHAnsi" w:cstheme="minorHAnsi"/>
          <w:b/>
          <w:bCs/>
        </w:rPr>
        <w:t>/2020.</w:t>
      </w:r>
      <w:r w:rsidR="004758C1">
        <w:rPr>
          <w:rFonts w:asciiTheme="minorHAnsi" w:hAnsiTheme="minorHAnsi" w:cstheme="minorHAnsi"/>
          <w:b/>
          <w:bCs/>
        </w:rPr>
        <w:t>2</w:t>
      </w:r>
      <w:r w:rsidRPr="00346CD3">
        <w:rPr>
          <w:rFonts w:asciiTheme="minorHAnsi" w:hAnsiTheme="minorHAnsi" w:cstheme="minorHAnsi"/>
          <w:b/>
          <w:bCs/>
        </w:rPr>
        <w:t xml:space="preserve">. </w:t>
      </w:r>
      <w:bookmarkEnd w:id="9"/>
      <w:r w:rsidR="00702B27" w:rsidRPr="00422B3F">
        <w:rPr>
          <w:rFonts w:eastAsia="Times New Roman" w:cs="Calibri"/>
          <w:b/>
          <w:bCs/>
          <w:lang w:eastAsia="es-MX"/>
        </w:rPr>
        <w:t xml:space="preserve">Oficio </w:t>
      </w:r>
      <w:r w:rsidR="00702B27" w:rsidRPr="00422B3F">
        <w:rPr>
          <w:rFonts w:asciiTheme="minorHAnsi" w:eastAsia="Batang" w:hAnsiTheme="minorHAnsi" w:cstheme="minorHAnsi"/>
          <w:b/>
        </w:rPr>
        <w:t>TJA/P/0</w:t>
      </w:r>
      <w:r w:rsidR="00702B27">
        <w:rPr>
          <w:rFonts w:asciiTheme="minorHAnsi" w:eastAsia="Batang" w:hAnsiTheme="minorHAnsi" w:cstheme="minorHAnsi"/>
          <w:b/>
        </w:rPr>
        <w:t>36</w:t>
      </w:r>
      <w:r w:rsidR="00702B27" w:rsidRPr="00422B3F">
        <w:rPr>
          <w:rFonts w:asciiTheme="minorHAnsi" w:eastAsia="Batang" w:hAnsiTheme="minorHAnsi" w:cstheme="minorHAnsi"/>
          <w:b/>
        </w:rPr>
        <w:t>/2020, recibido el die</w:t>
      </w:r>
      <w:r w:rsidR="00702B27">
        <w:rPr>
          <w:rFonts w:asciiTheme="minorHAnsi" w:eastAsia="Batang" w:hAnsiTheme="minorHAnsi" w:cstheme="minorHAnsi"/>
          <w:b/>
        </w:rPr>
        <w:t>ciocho</w:t>
      </w:r>
      <w:r w:rsidR="00702B27" w:rsidRPr="00422B3F">
        <w:rPr>
          <w:rFonts w:asciiTheme="minorHAnsi" w:eastAsia="Batang" w:hAnsiTheme="minorHAnsi" w:cstheme="minorHAnsi"/>
          <w:b/>
        </w:rPr>
        <w:t xml:space="preserve"> de </w:t>
      </w:r>
      <w:r w:rsidR="00702B27">
        <w:rPr>
          <w:rFonts w:asciiTheme="minorHAnsi" w:eastAsia="Batang" w:hAnsiTheme="minorHAnsi" w:cstheme="minorHAnsi"/>
          <w:b/>
        </w:rPr>
        <w:t>junio</w:t>
      </w:r>
      <w:r w:rsidR="00702B27" w:rsidRPr="00422B3F">
        <w:rPr>
          <w:rFonts w:asciiTheme="minorHAnsi" w:eastAsia="Batang" w:hAnsiTheme="minorHAnsi" w:cstheme="minorHAnsi"/>
          <w:b/>
        </w:rPr>
        <w:t xml:space="preserve"> de dos mil veinte, signado por la Magistrada Presidente del Tribunal de Justicia Administrativa del Estado de </w:t>
      </w:r>
      <w:proofErr w:type="gramStart"/>
      <w:r w:rsidR="00702B27" w:rsidRPr="00422B3F">
        <w:rPr>
          <w:rFonts w:asciiTheme="minorHAnsi" w:eastAsia="Batang" w:hAnsiTheme="minorHAnsi" w:cstheme="minorHAnsi"/>
          <w:b/>
        </w:rPr>
        <w:t>Tlaxcala.</w:t>
      </w:r>
      <w:r w:rsidR="00702B27">
        <w:rPr>
          <w:rFonts w:asciiTheme="minorHAnsi" w:eastAsia="Batang" w:hAnsiTheme="minorHAnsi" w:cstheme="minorHAnsi"/>
          <w:b/>
        </w:rPr>
        <w:t>-</w:t>
      </w:r>
      <w:proofErr w:type="gramEnd"/>
      <w:r w:rsidR="00702B27">
        <w:rPr>
          <w:rFonts w:asciiTheme="minorHAnsi" w:eastAsia="Batang" w:hAnsiTheme="minorHAnsi" w:cstheme="minorHAnsi"/>
          <w:b/>
        </w:rPr>
        <w:t xml:space="preserve"> - - - - - - - - - - - - - - - - - - - - - - - - - - - - - - - - - - - </w:t>
      </w:r>
    </w:p>
    <w:p w14:paraId="5E81091F" w14:textId="7EF2A2C6" w:rsidR="00702B27" w:rsidRPr="00422B3F" w:rsidRDefault="00702B27" w:rsidP="00702B27">
      <w:pPr>
        <w:spacing w:after="0" w:line="480" w:lineRule="auto"/>
        <w:jc w:val="both"/>
        <w:rPr>
          <w:rFonts w:asciiTheme="minorHAnsi" w:eastAsia="Batang" w:hAnsiTheme="minorHAnsi" w:cstheme="minorHAnsi"/>
          <w:bCs/>
          <w:i/>
          <w:iCs/>
        </w:rPr>
      </w:pPr>
      <w:r w:rsidRPr="00422B3F">
        <w:rPr>
          <w:rFonts w:asciiTheme="minorHAnsi" w:eastAsia="Batang" w:hAnsiTheme="minorHAnsi" w:cstheme="minorHAnsi"/>
          <w:bCs/>
          <w:i/>
          <w:iCs/>
        </w:rPr>
        <w:t>Visto el</w:t>
      </w:r>
      <w:r w:rsidRPr="00422B3F">
        <w:rPr>
          <w:rFonts w:asciiTheme="minorHAnsi" w:eastAsia="Batang" w:hAnsiTheme="minorHAnsi" w:cstheme="minorHAnsi"/>
          <w:b/>
        </w:rPr>
        <w:t xml:space="preserve"> </w:t>
      </w:r>
      <w:r w:rsidRPr="00422B3F">
        <w:rPr>
          <w:rFonts w:asciiTheme="minorHAnsi" w:eastAsia="Batang" w:hAnsiTheme="minorHAnsi" w:cstheme="minorHAnsi"/>
          <w:bCs/>
          <w:i/>
          <w:iCs/>
        </w:rPr>
        <w:t xml:space="preserve">contenido del oficio de cuenta, como lo solicita la Magistrada Presidente del Tribunal de Justicia Administrativa del Estado de Tlaxcala, </w:t>
      </w:r>
      <w:r>
        <w:rPr>
          <w:rFonts w:asciiTheme="minorHAnsi" w:eastAsia="Batang" w:hAnsiTheme="minorHAnsi" w:cstheme="minorHAnsi"/>
          <w:bCs/>
          <w:i/>
          <w:iCs/>
        </w:rPr>
        <w:t xml:space="preserve">por determinación del Pleno de ese Tribunal, </w:t>
      </w:r>
      <w:r w:rsidRPr="00097B27">
        <w:rPr>
          <w:rFonts w:asciiTheme="minorHAnsi" w:eastAsia="Batang" w:hAnsiTheme="minorHAnsi" w:cstheme="minorHAnsi"/>
          <w:bCs/>
          <w:i/>
          <w:iCs/>
        </w:rPr>
        <w:t>con fundamento en lo que establecen los artículos 84 Bis de la Constitución Política del Estado Libre y Soberano de Tlaxcala</w:t>
      </w:r>
      <w:r w:rsidR="001D645E">
        <w:rPr>
          <w:rFonts w:asciiTheme="minorHAnsi" w:eastAsia="Batang" w:hAnsiTheme="minorHAnsi" w:cstheme="minorHAnsi"/>
          <w:bCs/>
          <w:i/>
          <w:iCs/>
        </w:rPr>
        <w:t>;</w:t>
      </w:r>
      <w:r w:rsidRPr="00097B27">
        <w:rPr>
          <w:rFonts w:asciiTheme="minorHAnsi" w:eastAsia="Batang" w:hAnsiTheme="minorHAnsi" w:cstheme="minorHAnsi"/>
          <w:bCs/>
          <w:i/>
          <w:iCs/>
        </w:rPr>
        <w:t xml:space="preserve"> 61, 68 fracción I, 121, 127, fracción III, 129, de la Ley Orgánica del Poder Judicial del Estado; y 9, fracción </w:t>
      </w:r>
      <w:r>
        <w:rPr>
          <w:rFonts w:asciiTheme="minorHAnsi" w:eastAsia="Batang" w:hAnsiTheme="minorHAnsi" w:cstheme="minorHAnsi"/>
          <w:bCs/>
          <w:i/>
          <w:iCs/>
        </w:rPr>
        <w:t>V</w:t>
      </w:r>
      <w:r w:rsidRPr="00097B27">
        <w:rPr>
          <w:rFonts w:asciiTheme="minorHAnsi" w:eastAsia="Batang" w:hAnsiTheme="minorHAnsi" w:cstheme="minorHAnsi"/>
          <w:bCs/>
          <w:i/>
          <w:iCs/>
        </w:rPr>
        <w:t>I, del Reglamento del Consejo de la Judicatura del Estado, se instruye al Secretario Ejecutivo del Consejo de la Judicatura expedir los nombramientos siguientes</w:t>
      </w:r>
      <w:r w:rsidRPr="00422B3F">
        <w:rPr>
          <w:rFonts w:asciiTheme="minorHAnsi" w:eastAsia="Batang" w:hAnsiTheme="minorHAnsi" w:cstheme="minorHAnsi"/>
          <w:bCs/>
          <w:i/>
          <w:iCs/>
        </w:rPr>
        <w:t>:</w:t>
      </w:r>
    </w:p>
    <w:tbl>
      <w:tblPr>
        <w:tblStyle w:val="Tablaconcuadrcula"/>
        <w:tblW w:w="0" w:type="auto"/>
        <w:tblLook w:val="04A0" w:firstRow="1" w:lastRow="0" w:firstColumn="1" w:lastColumn="0" w:noHBand="0" w:noVBand="1"/>
      </w:tblPr>
      <w:tblGrid>
        <w:gridCol w:w="2566"/>
        <w:gridCol w:w="2564"/>
        <w:gridCol w:w="2564"/>
      </w:tblGrid>
      <w:tr w:rsidR="00702B27" w:rsidRPr="00173D94" w14:paraId="3B907933" w14:textId="77777777" w:rsidTr="00A223D4">
        <w:tc>
          <w:tcPr>
            <w:tcW w:w="7696" w:type="dxa"/>
            <w:gridSpan w:val="3"/>
          </w:tcPr>
          <w:p w14:paraId="1747E107" w14:textId="77777777" w:rsidR="00702B27" w:rsidRPr="00173D94" w:rsidRDefault="00702B27" w:rsidP="00A223D4">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 xml:space="preserve">TRIBUNAL DE JUSTICIA ADMINISTRATIVA </w:t>
            </w:r>
          </w:p>
        </w:tc>
      </w:tr>
      <w:tr w:rsidR="00702B27" w:rsidRPr="00173D94" w14:paraId="2CAC7AF6" w14:textId="77777777" w:rsidTr="00A223D4">
        <w:tc>
          <w:tcPr>
            <w:tcW w:w="2566" w:type="dxa"/>
          </w:tcPr>
          <w:p w14:paraId="30866116" w14:textId="77777777" w:rsidR="00702B27" w:rsidRPr="00173D94" w:rsidRDefault="00702B27" w:rsidP="00A223D4">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NOMBRE</w:t>
            </w:r>
          </w:p>
        </w:tc>
        <w:tc>
          <w:tcPr>
            <w:tcW w:w="2565" w:type="dxa"/>
          </w:tcPr>
          <w:p w14:paraId="2E474E61" w14:textId="77777777" w:rsidR="00702B27" w:rsidRPr="00173D94" w:rsidRDefault="00702B27" w:rsidP="00A223D4">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DESCRIPCIÓN</w:t>
            </w:r>
          </w:p>
        </w:tc>
        <w:tc>
          <w:tcPr>
            <w:tcW w:w="2565" w:type="dxa"/>
          </w:tcPr>
          <w:p w14:paraId="00969A5C" w14:textId="77777777" w:rsidR="00702B27" w:rsidRPr="00173D94" w:rsidRDefault="00702B27" w:rsidP="00A223D4">
            <w:pPr>
              <w:spacing w:line="276" w:lineRule="auto"/>
              <w:jc w:val="center"/>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PERIODO</w:t>
            </w:r>
          </w:p>
        </w:tc>
      </w:tr>
      <w:tr w:rsidR="00702B27" w:rsidRPr="00173D94" w14:paraId="23DAC309" w14:textId="77777777" w:rsidTr="00A223D4">
        <w:tc>
          <w:tcPr>
            <w:tcW w:w="2566" w:type="dxa"/>
          </w:tcPr>
          <w:p w14:paraId="6FF60A67" w14:textId="2217E1D6"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JULIA PAULINA LOAIZA HERNÁNDEZ</w:t>
            </w:r>
          </w:p>
        </w:tc>
        <w:tc>
          <w:tcPr>
            <w:tcW w:w="2565" w:type="dxa"/>
          </w:tcPr>
          <w:p w14:paraId="4CFA115C" w14:textId="36D27E7E"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de la Ponencia Tres del Tribunal de Justicia Administrativa del Estado de Tlaxcala</w:t>
            </w:r>
          </w:p>
        </w:tc>
        <w:tc>
          <w:tcPr>
            <w:tcW w:w="2565" w:type="dxa"/>
          </w:tcPr>
          <w:p w14:paraId="3078C2ED" w14:textId="42B050B3"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dieciséis de febrero de dos mil veinte, hasta nuevas instrucciones.</w:t>
            </w:r>
          </w:p>
        </w:tc>
      </w:tr>
      <w:tr w:rsidR="00702B27" w:rsidRPr="00173D94" w14:paraId="2F9571B0" w14:textId="77777777" w:rsidTr="00A223D4">
        <w:tc>
          <w:tcPr>
            <w:tcW w:w="2566" w:type="dxa"/>
          </w:tcPr>
          <w:p w14:paraId="1A78E7F2" w14:textId="7E29B980"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 xml:space="preserve">icenciado ROBERTO MÉNDEZ ESPINOZA </w:t>
            </w:r>
          </w:p>
        </w:tc>
        <w:tc>
          <w:tcPr>
            <w:tcW w:w="2565" w:type="dxa"/>
          </w:tcPr>
          <w:p w14:paraId="2B66E0D1" w14:textId="02C5F91B"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de proyectista de la Ponencia Tres del Tribunal de Justicia Administrativa del Estado de Tlaxcala</w:t>
            </w:r>
          </w:p>
        </w:tc>
        <w:tc>
          <w:tcPr>
            <w:tcW w:w="2565" w:type="dxa"/>
          </w:tcPr>
          <w:p w14:paraId="24CB8AB8" w14:textId="6EC75E2C"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dieciséis de febrero de dos mil veinte, hasta nuevas instrucciones.</w:t>
            </w:r>
          </w:p>
        </w:tc>
      </w:tr>
      <w:tr w:rsidR="00702B27" w:rsidRPr="00173D94" w14:paraId="3610A0C5" w14:textId="77777777" w:rsidTr="00A223D4">
        <w:tc>
          <w:tcPr>
            <w:tcW w:w="2566" w:type="dxa"/>
          </w:tcPr>
          <w:p w14:paraId="1337334C" w14:textId="278F2503"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 xml:space="preserve">icenciado ABRAHAM PÉREZ HERNÁNDEZ </w:t>
            </w:r>
          </w:p>
        </w:tc>
        <w:tc>
          <w:tcPr>
            <w:tcW w:w="2565" w:type="dxa"/>
          </w:tcPr>
          <w:p w14:paraId="47B7B397" w14:textId="694D3F67"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de la Ponencia Uno del Tribunal de Justicia Administrativa del Estado de Tlaxcala</w:t>
            </w:r>
          </w:p>
        </w:tc>
        <w:tc>
          <w:tcPr>
            <w:tcW w:w="2565" w:type="dxa"/>
          </w:tcPr>
          <w:p w14:paraId="6D717E8C" w14:textId="15315098"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dieciséis de febrero de dos mil veinte, hasta nuevas instrucciones.</w:t>
            </w:r>
          </w:p>
        </w:tc>
      </w:tr>
      <w:tr w:rsidR="00702B27" w:rsidRPr="00173D94" w14:paraId="02E4C4BA" w14:textId="77777777" w:rsidTr="00A223D4">
        <w:tc>
          <w:tcPr>
            <w:tcW w:w="2566" w:type="dxa"/>
          </w:tcPr>
          <w:p w14:paraId="36F46C3A" w14:textId="10F88217" w:rsidR="00702B27" w:rsidRPr="00173D94" w:rsidRDefault="00702B27" w:rsidP="00A223D4">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icenciado JORGE FLORES REYES</w:t>
            </w:r>
          </w:p>
        </w:tc>
        <w:tc>
          <w:tcPr>
            <w:tcW w:w="2565" w:type="dxa"/>
          </w:tcPr>
          <w:p w14:paraId="59E8AB8F" w14:textId="769ED9E6"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Auxiliar de proyectista de la Ponencia Uno del Tribunal de Justicia Administrativa del Estado de Tlaxcala</w:t>
            </w:r>
          </w:p>
        </w:tc>
        <w:tc>
          <w:tcPr>
            <w:tcW w:w="2565" w:type="dxa"/>
          </w:tcPr>
          <w:p w14:paraId="4E0A7985" w14:textId="435F923E" w:rsidR="00702B27" w:rsidRPr="00173D94"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dieciséis de febrero de dos mil veinte, hasta nuevas instrucciones.</w:t>
            </w:r>
          </w:p>
        </w:tc>
      </w:tr>
      <w:tr w:rsidR="00702B27" w:rsidRPr="00173D94" w14:paraId="1F1544EC" w14:textId="77777777" w:rsidTr="00A223D4">
        <w:tc>
          <w:tcPr>
            <w:tcW w:w="2566" w:type="dxa"/>
          </w:tcPr>
          <w:p w14:paraId="1D5BCC25" w14:textId="5CB6C709"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GUILLERMO PAREDES SÁNCHEZ</w:t>
            </w:r>
          </w:p>
        </w:tc>
        <w:tc>
          <w:tcPr>
            <w:tcW w:w="2565" w:type="dxa"/>
          </w:tcPr>
          <w:p w14:paraId="65B3603D" w14:textId="19D4DE50" w:rsidR="00702B27" w:rsidRPr="00173D94" w:rsidRDefault="00702B27" w:rsidP="00A223D4">
            <w:pPr>
              <w:spacing w:line="276" w:lineRule="auto"/>
              <w:jc w:val="both"/>
              <w:rPr>
                <w:i/>
                <w:iCs/>
                <w:sz w:val="18"/>
                <w:szCs w:val="18"/>
              </w:rPr>
            </w:pPr>
            <w:r>
              <w:rPr>
                <w:i/>
                <w:iCs/>
                <w:sz w:val="18"/>
                <w:szCs w:val="18"/>
              </w:rPr>
              <w:t>Jefe de la Unidad de Recursos Materiales y Servicios Generales del Tribunal de Justicia Administrativa del Estado de Tlaxcala</w:t>
            </w:r>
          </w:p>
        </w:tc>
        <w:tc>
          <w:tcPr>
            <w:tcW w:w="2565" w:type="dxa"/>
          </w:tcPr>
          <w:p w14:paraId="2D7FE8DE" w14:textId="30CE6BF5"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dieciséis de febrero de dos mil veinte, hasta nuevas instrucciones.</w:t>
            </w:r>
          </w:p>
        </w:tc>
      </w:tr>
      <w:tr w:rsidR="00702B27" w:rsidRPr="00173D94" w14:paraId="49B06070" w14:textId="77777777" w:rsidTr="00A223D4">
        <w:tc>
          <w:tcPr>
            <w:tcW w:w="2566" w:type="dxa"/>
          </w:tcPr>
          <w:p w14:paraId="0E01D506" w14:textId="2DA60280"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CLAUDIA GALVÁN GUTIÉRREZ</w:t>
            </w:r>
          </w:p>
        </w:tc>
        <w:tc>
          <w:tcPr>
            <w:tcW w:w="2565" w:type="dxa"/>
          </w:tcPr>
          <w:p w14:paraId="7755FF00" w14:textId="1BEBFA4B"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Jefe de la Unidad de Transparencia y Protección de Datos Personales del Tribunal de Justicia Administrativa del Estado de Tlaxcala</w:t>
            </w:r>
          </w:p>
        </w:tc>
        <w:tc>
          <w:tcPr>
            <w:tcW w:w="2565" w:type="dxa"/>
          </w:tcPr>
          <w:p w14:paraId="39248934" w14:textId="5A4E8EEF" w:rsidR="00702B27" w:rsidRPr="00173D94" w:rsidRDefault="00702B27" w:rsidP="00A223D4">
            <w:pPr>
              <w:spacing w:line="276" w:lineRule="auto"/>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dieciséis de marzo de dos mil veinte, hasta nuevas instrucciones.</w:t>
            </w:r>
          </w:p>
        </w:tc>
      </w:tr>
      <w:tr w:rsidR="00702B27" w:rsidRPr="00173D94" w14:paraId="2ADC8B9D" w14:textId="77777777" w:rsidTr="00A223D4">
        <w:tc>
          <w:tcPr>
            <w:tcW w:w="2566" w:type="dxa"/>
          </w:tcPr>
          <w:p w14:paraId="0E708CA5" w14:textId="629B6D2E"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CARLOS DOMINGO TECOCOATZI JUÁREZ</w:t>
            </w:r>
          </w:p>
        </w:tc>
        <w:tc>
          <w:tcPr>
            <w:tcW w:w="2565" w:type="dxa"/>
          </w:tcPr>
          <w:p w14:paraId="0ED05542" w14:textId="4C4BAAE4"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Titular del Órgano Interno de Control </w:t>
            </w:r>
            <w:r w:rsidR="00702B27">
              <w:rPr>
                <w:rFonts w:asciiTheme="minorHAnsi" w:eastAsia="Times New Roman" w:hAnsiTheme="minorHAnsi" w:cstheme="minorHAnsi"/>
                <w:bCs/>
                <w:i/>
                <w:iCs/>
                <w:sz w:val="18"/>
                <w:szCs w:val="18"/>
                <w:lang w:eastAsia="es-MX"/>
              </w:rPr>
              <w:t>del Tribunal de Justicia Administrativa del Estado de Tlaxcala</w:t>
            </w:r>
          </w:p>
        </w:tc>
        <w:tc>
          <w:tcPr>
            <w:tcW w:w="2565" w:type="dxa"/>
          </w:tcPr>
          <w:p w14:paraId="69638B1B" w14:textId="0723C388" w:rsidR="00702B27" w:rsidRPr="00173D94" w:rsidRDefault="00702B27" w:rsidP="00A223D4">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sidR="00A223D4">
              <w:rPr>
                <w:rFonts w:asciiTheme="minorHAnsi" w:eastAsia="Times New Roman" w:hAnsiTheme="minorHAnsi" w:cstheme="minorHAnsi"/>
                <w:bCs/>
                <w:i/>
                <w:iCs/>
                <w:sz w:val="18"/>
                <w:szCs w:val="18"/>
                <w:lang w:eastAsia="es-MX"/>
              </w:rPr>
              <w:t>dieciséis de mayo</w:t>
            </w:r>
            <w:r>
              <w:rPr>
                <w:rFonts w:asciiTheme="minorHAnsi" w:eastAsia="Times New Roman" w:hAnsiTheme="minorHAnsi" w:cstheme="minorHAnsi"/>
                <w:bCs/>
                <w:i/>
                <w:iCs/>
                <w:sz w:val="18"/>
                <w:szCs w:val="18"/>
                <w:lang w:eastAsia="es-MX"/>
              </w:rPr>
              <w:t xml:space="preserve"> de dos mil veinte, hasta nuevas instrucciones.</w:t>
            </w:r>
          </w:p>
        </w:tc>
      </w:tr>
      <w:tr w:rsidR="00702B27" w:rsidRPr="00173D94" w14:paraId="3936BC1A" w14:textId="77777777" w:rsidTr="00A223D4">
        <w:tc>
          <w:tcPr>
            <w:tcW w:w="2566" w:type="dxa"/>
          </w:tcPr>
          <w:p w14:paraId="69E4C2BA" w14:textId="3CF32CE8"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w:t>
            </w:r>
            <w:r w:rsidR="00A223D4">
              <w:rPr>
                <w:rFonts w:asciiTheme="minorHAnsi" w:eastAsia="Times New Roman" w:hAnsiTheme="minorHAnsi" w:cstheme="minorHAnsi"/>
                <w:bCs/>
                <w:i/>
                <w:iCs/>
                <w:sz w:val="18"/>
                <w:szCs w:val="18"/>
                <w:lang w:eastAsia="es-MX"/>
              </w:rPr>
              <w:t>a JACQUELINE BAÑUELOS MUÑOZ</w:t>
            </w:r>
          </w:p>
        </w:tc>
        <w:tc>
          <w:tcPr>
            <w:tcW w:w="2565" w:type="dxa"/>
          </w:tcPr>
          <w:p w14:paraId="080F385C" w14:textId="68C45E50"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Secretario </w:t>
            </w:r>
            <w:r w:rsidR="00A223D4">
              <w:rPr>
                <w:rFonts w:asciiTheme="minorHAnsi" w:eastAsia="Times New Roman" w:hAnsiTheme="minorHAnsi" w:cstheme="minorHAnsi"/>
                <w:bCs/>
                <w:i/>
                <w:iCs/>
                <w:sz w:val="18"/>
                <w:szCs w:val="18"/>
                <w:lang w:eastAsia="es-MX"/>
              </w:rPr>
              <w:t>de acuerdos de la Segunda Ponencia</w:t>
            </w:r>
            <w:r>
              <w:rPr>
                <w:rFonts w:asciiTheme="minorHAnsi" w:eastAsia="Times New Roman" w:hAnsiTheme="minorHAnsi" w:cstheme="minorHAnsi"/>
                <w:bCs/>
                <w:i/>
                <w:iCs/>
                <w:sz w:val="18"/>
                <w:szCs w:val="18"/>
                <w:lang w:eastAsia="es-MX"/>
              </w:rPr>
              <w:t xml:space="preserve"> del Tribunal de Justicia Administrativa del Estado de Tlaxcala</w:t>
            </w:r>
          </w:p>
        </w:tc>
        <w:tc>
          <w:tcPr>
            <w:tcW w:w="2565" w:type="dxa"/>
          </w:tcPr>
          <w:p w14:paraId="4AF1CC48" w14:textId="7899D25C" w:rsidR="00702B27" w:rsidRPr="00173D94" w:rsidRDefault="00A223D4" w:rsidP="00A223D4">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dieciséis de mayo de dos mil veinte, hasta nuevas instrucciones.</w:t>
            </w:r>
          </w:p>
        </w:tc>
      </w:tr>
      <w:tr w:rsidR="00702B27" w:rsidRPr="00173D94" w14:paraId="6BFAE7B1" w14:textId="77777777" w:rsidTr="00A223D4">
        <w:tc>
          <w:tcPr>
            <w:tcW w:w="2566" w:type="dxa"/>
          </w:tcPr>
          <w:p w14:paraId="03DAF20A" w14:textId="0BE3A056"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Licenciado </w:t>
            </w:r>
            <w:r w:rsidR="00A223D4">
              <w:rPr>
                <w:rFonts w:asciiTheme="minorHAnsi" w:eastAsia="Times New Roman" w:hAnsiTheme="minorHAnsi" w:cstheme="minorHAnsi"/>
                <w:bCs/>
                <w:i/>
                <w:iCs/>
                <w:sz w:val="18"/>
                <w:szCs w:val="18"/>
                <w:lang w:eastAsia="es-MX"/>
              </w:rPr>
              <w:t>RICARDO HEREDIA CAMPUZANO</w:t>
            </w:r>
          </w:p>
        </w:tc>
        <w:tc>
          <w:tcPr>
            <w:tcW w:w="2565" w:type="dxa"/>
          </w:tcPr>
          <w:p w14:paraId="01840CC7" w14:textId="250819EC"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de la Segunda Ponencia del Tribunal de Justicia Administrativa del Estado de Tlaxcala</w:t>
            </w:r>
          </w:p>
        </w:tc>
        <w:tc>
          <w:tcPr>
            <w:tcW w:w="2565" w:type="dxa"/>
          </w:tcPr>
          <w:p w14:paraId="41EAE909" w14:textId="72DB8502" w:rsidR="00702B27" w:rsidRPr="00173D94" w:rsidRDefault="00A223D4" w:rsidP="00A223D4">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dieciséis de mayo al quince de agosto de dos mil veinte.</w:t>
            </w:r>
          </w:p>
        </w:tc>
      </w:tr>
      <w:tr w:rsidR="00702B27" w:rsidRPr="00173D94" w14:paraId="30235739" w14:textId="77777777" w:rsidTr="00A223D4">
        <w:tc>
          <w:tcPr>
            <w:tcW w:w="2566" w:type="dxa"/>
          </w:tcPr>
          <w:p w14:paraId="13976C69" w14:textId="285076C2"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lastRenderedPageBreak/>
              <w:t>Doctor en Derecho LEOPOLDO ZÁRATE GARCÍA</w:t>
            </w:r>
          </w:p>
        </w:tc>
        <w:tc>
          <w:tcPr>
            <w:tcW w:w="2565" w:type="dxa"/>
          </w:tcPr>
          <w:p w14:paraId="3326BC68" w14:textId="2C79AE63"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de la Segunda Ponencia del Tribunal de Justicia Administrativa del Estado de Tlaxcala</w:t>
            </w:r>
          </w:p>
        </w:tc>
        <w:tc>
          <w:tcPr>
            <w:tcW w:w="2565" w:type="dxa"/>
          </w:tcPr>
          <w:p w14:paraId="7016A776" w14:textId="11666F4B" w:rsidR="00702B27" w:rsidRPr="00173D94" w:rsidRDefault="00A223D4" w:rsidP="00A223D4">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dieciséis de mayo al quince de agosto de dos mil veinte</w:t>
            </w:r>
          </w:p>
        </w:tc>
      </w:tr>
      <w:tr w:rsidR="00702B27" w:rsidRPr="00173D94" w14:paraId="291A6D93" w14:textId="77777777" w:rsidTr="00A223D4">
        <w:tc>
          <w:tcPr>
            <w:tcW w:w="2566" w:type="dxa"/>
          </w:tcPr>
          <w:p w14:paraId="56D5FB33" w14:textId="5D06E6E4"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Licenciada </w:t>
            </w:r>
            <w:r w:rsidR="00A223D4">
              <w:rPr>
                <w:rFonts w:asciiTheme="minorHAnsi" w:eastAsia="Times New Roman" w:hAnsiTheme="minorHAnsi" w:cstheme="minorHAnsi"/>
                <w:bCs/>
                <w:i/>
                <w:iCs/>
                <w:sz w:val="18"/>
                <w:szCs w:val="18"/>
                <w:lang w:eastAsia="es-MX"/>
              </w:rPr>
              <w:t>FAUSTINO MEZA HERNÁNDEZ</w:t>
            </w:r>
          </w:p>
        </w:tc>
        <w:tc>
          <w:tcPr>
            <w:tcW w:w="2565" w:type="dxa"/>
          </w:tcPr>
          <w:p w14:paraId="6A12B708" w14:textId="4CD68E65"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Proyectista de la Segunda Ponencia del Tribunal de Justicia Administrativa del Estado de Tlaxcala</w:t>
            </w:r>
          </w:p>
        </w:tc>
        <w:tc>
          <w:tcPr>
            <w:tcW w:w="2565" w:type="dxa"/>
          </w:tcPr>
          <w:p w14:paraId="6B049023" w14:textId="714FC90B" w:rsidR="00702B27" w:rsidRPr="00173D94" w:rsidRDefault="00702B27" w:rsidP="00A223D4">
            <w:pPr>
              <w:jc w:val="both"/>
              <w:rPr>
                <w:rFonts w:asciiTheme="minorHAnsi" w:eastAsia="Times New Roman" w:hAnsiTheme="minorHAnsi" w:cstheme="minorHAnsi"/>
                <w:bCs/>
                <w:i/>
                <w:iCs/>
                <w:sz w:val="18"/>
                <w:szCs w:val="18"/>
                <w:lang w:eastAsia="es-MX"/>
              </w:rPr>
            </w:pPr>
            <w:r w:rsidRPr="00173D94">
              <w:rPr>
                <w:rFonts w:asciiTheme="minorHAnsi" w:eastAsia="Times New Roman" w:hAnsiTheme="minorHAnsi" w:cstheme="minorHAnsi"/>
                <w:bCs/>
                <w:i/>
                <w:iCs/>
                <w:sz w:val="18"/>
                <w:szCs w:val="18"/>
                <w:lang w:eastAsia="es-MX"/>
              </w:rPr>
              <w:t>D</w:t>
            </w:r>
            <w:r>
              <w:rPr>
                <w:rFonts w:asciiTheme="minorHAnsi" w:eastAsia="Times New Roman" w:hAnsiTheme="minorHAnsi" w:cstheme="minorHAnsi"/>
                <w:bCs/>
                <w:i/>
                <w:iCs/>
                <w:sz w:val="18"/>
                <w:szCs w:val="18"/>
                <w:lang w:eastAsia="es-MX"/>
              </w:rPr>
              <w:t>el</w:t>
            </w:r>
            <w:r w:rsidRPr="00173D94">
              <w:rPr>
                <w:rFonts w:asciiTheme="minorHAnsi" w:eastAsia="Times New Roman" w:hAnsiTheme="minorHAnsi" w:cstheme="minorHAnsi"/>
                <w:bCs/>
                <w:i/>
                <w:iCs/>
                <w:sz w:val="18"/>
                <w:szCs w:val="18"/>
                <w:lang w:eastAsia="es-MX"/>
              </w:rPr>
              <w:t xml:space="preserve"> </w:t>
            </w:r>
            <w:r>
              <w:rPr>
                <w:rFonts w:asciiTheme="minorHAnsi" w:eastAsia="Times New Roman" w:hAnsiTheme="minorHAnsi" w:cstheme="minorHAnsi"/>
                <w:bCs/>
                <w:i/>
                <w:iCs/>
                <w:sz w:val="18"/>
                <w:szCs w:val="18"/>
                <w:lang w:eastAsia="es-MX"/>
              </w:rPr>
              <w:t xml:space="preserve">uno de </w:t>
            </w:r>
            <w:r w:rsidR="00A223D4">
              <w:rPr>
                <w:rFonts w:asciiTheme="minorHAnsi" w:eastAsia="Times New Roman" w:hAnsiTheme="minorHAnsi" w:cstheme="minorHAnsi"/>
                <w:bCs/>
                <w:i/>
                <w:iCs/>
                <w:sz w:val="18"/>
                <w:szCs w:val="18"/>
                <w:lang w:eastAsia="es-MX"/>
              </w:rPr>
              <w:t>junio</w:t>
            </w:r>
            <w:r>
              <w:rPr>
                <w:rFonts w:asciiTheme="minorHAnsi" w:eastAsia="Times New Roman" w:hAnsiTheme="minorHAnsi" w:cstheme="minorHAnsi"/>
                <w:bCs/>
                <w:i/>
                <w:iCs/>
                <w:sz w:val="18"/>
                <w:szCs w:val="18"/>
                <w:lang w:eastAsia="es-MX"/>
              </w:rPr>
              <w:t xml:space="preserve"> de dos mil veinte, hasta nuevas instrucciones.</w:t>
            </w:r>
          </w:p>
        </w:tc>
      </w:tr>
      <w:tr w:rsidR="00702B27" w:rsidRPr="00173D94" w14:paraId="3A6B8A7F" w14:textId="77777777" w:rsidTr="00A223D4">
        <w:tc>
          <w:tcPr>
            <w:tcW w:w="2566" w:type="dxa"/>
          </w:tcPr>
          <w:p w14:paraId="75EA78BD" w14:textId="7F72C751"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w:t>
            </w:r>
            <w:r w:rsidR="00A223D4">
              <w:rPr>
                <w:rFonts w:asciiTheme="minorHAnsi" w:eastAsia="Times New Roman" w:hAnsiTheme="minorHAnsi" w:cstheme="minorHAnsi"/>
                <w:bCs/>
                <w:i/>
                <w:iCs/>
                <w:sz w:val="18"/>
                <w:szCs w:val="18"/>
                <w:lang w:eastAsia="es-MX"/>
              </w:rPr>
              <w:t>o FEDERICO ZÁRATE CAMACHO</w:t>
            </w:r>
          </w:p>
        </w:tc>
        <w:tc>
          <w:tcPr>
            <w:tcW w:w="2565" w:type="dxa"/>
          </w:tcPr>
          <w:p w14:paraId="3F26F0C8" w14:textId="3EE950AE"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Director del Área de Vinculación y Políticas Públicas</w:t>
            </w:r>
            <w:r w:rsidR="00702B27">
              <w:rPr>
                <w:rFonts w:asciiTheme="minorHAnsi" w:eastAsia="Times New Roman" w:hAnsiTheme="minorHAnsi" w:cstheme="minorHAnsi"/>
                <w:bCs/>
                <w:i/>
                <w:iCs/>
                <w:sz w:val="18"/>
                <w:szCs w:val="18"/>
                <w:lang w:eastAsia="es-MX"/>
              </w:rPr>
              <w:t xml:space="preserve"> del Tribunal de Justicia Administrativa del Estado de Tlaxcala</w:t>
            </w:r>
          </w:p>
        </w:tc>
        <w:tc>
          <w:tcPr>
            <w:tcW w:w="2565" w:type="dxa"/>
          </w:tcPr>
          <w:p w14:paraId="53F007E4" w14:textId="2799B0A3"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227859EB" w14:textId="77777777" w:rsidTr="00A223D4">
        <w:tc>
          <w:tcPr>
            <w:tcW w:w="2566" w:type="dxa"/>
          </w:tcPr>
          <w:p w14:paraId="4AAD0DB7" w14:textId="3EF2A1DF"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MARÍA FÁTIMA GARCÍA MACÍAS</w:t>
            </w:r>
          </w:p>
        </w:tc>
        <w:tc>
          <w:tcPr>
            <w:tcW w:w="2565" w:type="dxa"/>
          </w:tcPr>
          <w:p w14:paraId="6BF40EAD" w14:textId="2BAAF603" w:rsidR="00702B27" w:rsidRDefault="00A223D4" w:rsidP="00A223D4">
            <w:pPr>
              <w:jc w:val="both"/>
              <w:rPr>
                <w:rFonts w:asciiTheme="minorHAnsi" w:eastAsia="Times New Roman" w:hAnsiTheme="minorHAnsi" w:cstheme="minorHAnsi"/>
                <w:bCs/>
                <w:i/>
                <w:iCs/>
                <w:sz w:val="18"/>
                <w:szCs w:val="18"/>
                <w:lang w:eastAsia="es-MX"/>
              </w:rPr>
            </w:pPr>
            <w:proofErr w:type="spellStart"/>
            <w:r>
              <w:rPr>
                <w:rFonts w:asciiTheme="minorHAnsi" w:eastAsia="Times New Roman" w:hAnsiTheme="minorHAnsi" w:cstheme="minorHAnsi"/>
                <w:bCs/>
                <w:i/>
                <w:iCs/>
                <w:sz w:val="18"/>
                <w:szCs w:val="18"/>
                <w:lang w:eastAsia="es-MX"/>
              </w:rPr>
              <w:t>Diligenciaria</w:t>
            </w:r>
            <w:proofErr w:type="spellEnd"/>
            <w:r w:rsidR="00702B27">
              <w:rPr>
                <w:rFonts w:asciiTheme="minorHAnsi" w:eastAsia="Times New Roman" w:hAnsiTheme="minorHAnsi" w:cstheme="minorHAnsi"/>
                <w:bCs/>
                <w:i/>
                <w:iCs/>
                <w:sz w:val="18"/>
                <w:szCs w:val="18"/>
                <w:lang w:eastAsia="es-MX"/>
              </w:rPr>
              <w:t xml:space="preserve"> del Tribunal de Justicia Administrativa del Estado de Tlaxcala</w:t>
            </w:r>
          </w:p>
        </w:tc>
        <w:tc>
          <w:tcPr>
            <w:tcW w:w="2565" w:type="dxa"/>
          </w:tcPr>
          <w:p w14:paraId="0CE403F4" w14:textId="18311758"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09F52E3C" w14:textId="77777777" w:rsidTr="00A223D4">
        <w:tc>
          <w:tcPr>
            <w:tcW w:w="2566" w:type="dxa"/>
          </w:tcPr>
          <w:p w14:paraId="7E1E61A3" w14:textId="5B979F7F"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HELI VIANNEY MUÑOZ PARADA</w:t>
            </w:r>
          </w:p>
        </w:tc>
        <w:tc>
          <w:tcPr>
            <w:tcW w:w="2565" w:type="dxa"/>
          </w:tcPr>
          <w:p w14:paraId="6E949F2D" w14:textId="4A7CEA2A"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Auxiliar de Justicia Administrativa adscrita a la Oficialía de partes </w:t>
            </w:r>
            <w:r w:rsidR="00702B27">
              <w:rPr>
                <w:rFonts w:asciiTheme="minorHAnsi" w:eastAsia="Times New Roman" w:hAnsiTheme="minorHAnsi" w:cstheme="minorHAnsi"/>
                <w:bCs/>
                <w:i/>
                <w:iCs/>
                <w:sz w:val="18"/>
                <w:szCs w:val="18"/>
                <w:lang w:eastAsia="es-MX"/>
              </w:rPr>
              <w:t>del Tribunal de Justicia Administrativa del Estado de Tlaxcala</w:t>
            </w:r>
          </w:p>
        </w:tc>
        <w:tc>
          <w:tcPr>
            <w:tcW w:w="2565" w:type="dxa"/>
          </w:tcPr>
          <w:p w14:paraId="56AB7004" w14:textId="3EB5C55A" w:rsidR="00702B27"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41441FCD" w14:textId="77777777" w:rsidTr="00A223D4">
        <w:tc>
          <w:tcPr>
            <w:tcW w:w="2566" w:type="dxa"/>
          </w:tcPr>
          <w:p w14:paraId="1DFB730A" w14:textId="159FD852"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RODRIGO SÁNCHEZ VÁZQUEZ</w:t>
            </w:r>
          </w:p>
        </w:tc>
        <w:tc>
          <w:tcPr>
            <w:tcW w:w="2565" w:type="dxa"/>
          </w:tcPr>
          <w:p w14:paraId="527905CC" w14:textId="40390EF1"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Auxiliar </w:t>
            </w:r>
            <w:r w:rsidR="00157F46">
              <w:rPr>
                <w:rFonts w:asciiTheme="minorHAnsi" w:eastAsia="Times New Roman" w:hAnsiTheme="minorHAnsi" w:cstheme="minorHAnsi"/>
                <w:bCs/>
                <w:i/>
                <w:iCs/>
                <w:sz w:val="18"/>
                <w:szCs w:val="18"/>
                <w:lang w:eastAsia="es-MX"/>
              </w:rPr>
              <w:t>de Servicios Generales</w:t>
            </w:r>
            <w:r>
              <w:rPr>
                <w:rFonts w:asciiTheme="minorHAnsi" w:eastAsia="Times New Roman" w:hAnsiTheme="minorHAnsi" w:cstheme="minorHAnsi"/>
                <w:bCs/>
                <w:i/>
                <w:iCs/>
                <w:sz w:val="18"/>
                <w:szCs w:val="18"/>
                <w:lang w:eastAsia="es-MX"/>
              </w:rPr>
              <w:t xml:space="preserve"> de</w:t>
            </w:r>
            <w:r w:rsidR="00157F46">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 xml:space="preserve"> Tribunal de Justicia Administrativa del Estado de Tlaxcala</w:t>
            </w:r>
          </w:p>
        </w:tc>
        <w:tc>
          <w:tcPr>
            <w:tcW w:w="2565" w:type="dxa"/>
          </w:tcPr>
          <w:p w14:paraId="07E041AC" w14:textId="35B2823E"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460E2CF2" w14:textId="77777777" w:rsidTr="00A223D4">
        <w:tc>
          <w:tcPr>
            <w:tcW w:w="2566" w:type="dxa"/>
          </w:tcPr>
          <w:p w14:paraId="6D84DDC7" w14:textId="3BB92872"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DANIEL MORALES DÍAZ</w:t>
            </w:r>
          </w:p>
        </w:tc>
        <w:tc>
          <w:tcPr>
            <w:tcW w:w="2565" w:type="dxa"/>
          </w:tcPr>
          <w:p w14:paraId="1D3D011F" w14:textId="192BCBE0"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Auxiliar </w:t>
            </w:r>
            <w:r w:rsidR="00157F46">
              <w:rPr>
                <w:rFonts w:asciiTheme="minorHAnsi" w:eastAsia="Times New Roman" w:hAnsiTheme="minorHAnsi" w:cstheme="minorHAnsi"/>
                <w:bCs/>
                <w:i/>
                <w:iCs/>
                <w:sz w:val="18"/>
                <w:szCs w:val="18"/>
                <w:lang w:eastAsia="es-MX"/>
              </w:rPr>
              <w:t xml:space="preserve">de proyectista de la Ponencia Dos </w:t>
            </w:r>
            <w:r>
              <w:rPr>
                <w:rFonts w:asciiTheme="minorHAnsi" w:eastAsia="Times New Roman" w:hAnsiTheme="minorHAnsi" w:cstheme="minorHAnsi"/>
                <w:bCs/>
                <w:i/>
                <w:iCs/>
                <w:sz w:val="18"/>
                <w:szCs w:val="18"/>
                <w:lang w:eastAsia="es-MX"/>
              </w:rPr>
              <w:t>de</w:t>
            </w:r>
            <w:r w:rsidR="00157F46">
              <w:rPr>
                <w:rFonts w:asciiTheme="minorHAnsi" w:eastAsia="Times New Roman" w:hAnsiTheme="minorHAnsi" w:cstheme="minorHAnsi"/>
                <w:bCs/>
                <w:i/>
                <w:iCs/>
                <w:sz w:val="18"/>
                <w:szCs w:val="18"/>
                <w:lang w:eastAsia="es-MX"/>
              </w:rPr>
              <w:t>l</w:t>
            </w:r>
            <w:r>
              <w:rPr>
                <w:rFonts w:asciiTheme="minorHAnsi" w:eastAsia="Times New Roman" w:hAnsiTheme="minorHAnsi" w:cstheme="minorHAnsi"/>
                <w:bCs/>
                <w:i/>
                <w:iCs/>
                <w:sz w:val="18"/>
                <w:szCs w:val="18"/>
                <w:lang w:eastAsia="es-MX"/>
              </w:rPr>
              <w:t xml:space="preserve"> Tribunal de Justicia Administrativa del Estado de Tlaxcala</w:t>
            </w:r>
          </w:p>
        </w:tc>
        <w:tc>
          <w:tcPr>
            <w:tcW w:w="2565" w:type="dxa"/>
          </w:tcPr>
          <w:p w14:paraId="4860D668" w14:textId="452E84D2"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35FAF430" w14:textId="77777777" w:rsidTr="00A223D4">
        <w:tc>
          <w:tcPr>
            <w:tcW w:w="2566" w:type="dxa"/>
          </w:tcPr>
          <w:p w14:paraId="28DF1F99" w14:textId="06A635D5"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CLAUDIA SÁNCHEZ RODRÍGUEZ</w:t>
            </w:r>
          </w:p>
        </w:tc>
        <w:tc>
          <w:tcPr>
            <w:tcW w:w="2565" w:type="dxa"/>
          </w:tcPr>
          <w:p w14:paraId="12CC08B3" w14:textId="075DD324"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Auxiliar de Justicia Administrativa adscrita a la Secretaría General de Acuerdos </w:t>
            </w:r>
            <w:r w:rsidR="00702B27">
              <w:rPr>
                <w:rFonts w:asciiTheme="minorHAnsi" w:eastAsia="Times New Roman" w:hAnsiTheme="minorHAnsi" w:cstheme="minorHAnsi"/>
                <w:bCs/>
                <w:i/>
                <w:iCs/>
                <w:sz w:val="18"/>
                <w:szCs w:val="18"/>
                <w:lang w:eastAsia="es-MX"/>
              </w:rPr>
              <w:t>de</w:t>
            </w:r>
            <w:r>
              <w:rPr>
                <w:rFonts w:asciiTheme="minorHAnsi" w:eastAsia="Times New Roman" w:hAnsiTheme="minorHAnsi" w:cstheme="minorHAnsi"/>
                <w:bCs/>
                <w:i/>
                <w:iCs/>
                <w:sz w:val="18"/>
                <w:szCs w:val="18"/>
                <w:lang w:eastAsia="es-MX"/>
              </w:rPr>
              <w:t>l</w:t>
            </w:r>
            <w:r w:rsidR="00702B27">
              <w:rPr>
                <w:rFonts w:asciiTheme="minorHAnsi" w:eastAsia="Times New Roman" w:hAnsiTheme="minorHAnsi" w:cstheme="minorHAnsi"/>
                <w:bCs/>
                <w:i/>
                <w:iCs/>
                <w:sz w:val="18"/>
                <w:szCs w:val="18"/>
                <w:lang w:eastAsia="es-MX"/>
              </w:rPr>
              <w:t xml:space="preserve"> Tribunal de Justicia Administrativa del Estado de Tlaxcala</w:t>
            </w:r>
          </w:p>
        </w:tc>
        <w:tc>
          <w:tcPr>
            <w:tcW w:w="2565" w:type="dxa"/>
          </w:tcPr>
          <w:p w14:paraId="387685E2" w14:textId="45304C6C"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3576893E" w14:textId="77777777" w:rsidTr="00A223D4">
        <w:tc>
          <w:tcPr>
            <w:tcW w:w="2566" w:type="dxa"/>
          </w:tcPr>
          <w:p w14:paraId="77769B0B" w14:textId="01B5CB60"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Contador Público JOSÉ RUBÉN ISLA VÁSQUEZ</w:t>
            </w:r>
          </w:p>
        </w:tc>
        <w:tc>
          <w:tcPr>
            <w:tcW w:w="2565" w:type="dxa"/>
          </w:tcPr>
          <w:p w14:paraId="1C26EB63" w14:textId="400021A1"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Jefe de Departamento de Recursos Financieros y Humanos</w:t>
            </w:r>
            <w:r w:rsidR="00702B27">
              <w:rPr>
                <w:rFonts w:asciiTheme="minorHAnsi" w:eastAsia="Times New Roman" w:hAnsiTheme="minorHAnsi" w:cstheme="minorHAnsi"/>
                <w:bCs/>
                <w:i/>
                <w:iCs/>
                <w:sz w:val="18"/>
                <w:szCs w:val="18"/>
                <w:lang w:eastAsia="es-MX"/>
              </w:rPr>
              <w:t xml:space="preserve"> de</w:t>
            </w:r>
            <w:r>
              <w:rPr>
                <w:rFonts w:asciiTheme="minorHAnsi" w:eastAsia="Times New Roman" w:hAnsiTheme="minorHAnsi" w:cstheme="minorHAnsi"/>
                <w:bCs/>
                <w:i/>
                <w:iCs/>
                <w:sz w:val="18"/>
                <w:szCs w:val="18"/>
                <w:lang w:eastAsia="es-MX"/>
              </w:rPr>
              <w:t>l</w:t>
            </w:r>
            <w:r w:rsidR="00702B27">
              <w:rPr>
                <w:rFonts w:asciiTheme="minorHAnsi" w:eastAsia="Times New Roman" w:hAnsiTheme="minorHAnsi" w:cstheme="minorHAnsi"/>
                <w:bCs/>
                <w:i/>
                <w:iCs/>
                <w:sz w:val="18"/>
                <w:szCs w:val="18"/>
                <w:lang w:eastAsia="es-MX"/>
              </w:rPr>
              <w:t xml:space="preserve"> Tribunal de Justicia Administrativa del Estado de Tlaxcala</w:t>
            </w:r>
          </w:p>
        </w:tc>
        <w:tc>
          <w:tcPr>
            <w:tcW w:w="2565" w:type="dxa"/>
          </w:tcPr>
          <w:p w14:paraId="1C20E825" w14:textId="0E5E77F3"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1EBB1612" w14:textId="77777777" w:rsidTr="00A223D4">
        <w:tc>
          <w:tcPr>
            <w:tcW w:w="2566" w:type="dxa"/>
          </w:tcPr>
          <w:p w14:paraId="1F7BD309" w14:textId="1635D144"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Licenciado EDUARDO LUVIANO FLORES</w:t>
            </w:r>
          </w:p>
        </w:tc>
        <w:tc>
          <w:tcPr>
            <w:tcW w:w="2565" w:type="dxa"/>
          </w:tcPr>
          <w:p w14:paraId="6C5BCCFE" w14:textId="788C43B9"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Auxiliar de Justicia Administrativa adscrito al Órgano Interno de Control </w:t>
            </w:r>
            <w:r w:rsidR="00702B27">
              <w:rPr>
                <w:rFonts w:asciiTheme="minorHAnsi" w:eastAsia="Times New Roman" w:hAnsiTheme="minorHAnsi" w:cstheme="minorHAnsi"/>
                <w:bCs/>
                <w:i/>
                <w:iCs/>
                <w:sz w:val="18"/>
                <w:szCs w:val="18"/>
                <w:lang w:eastAsia="es-MX"/>
              </w:rPr>
              <w:t>de</w:t>
            </w:r>
            <w:r>
              <w:rPr>
                <w:rFonts w:asciiTheme="minorHAnsi" w:eastAsia="Times New Roman" w:hAnsiTheme="minorHAnsi" w:cstheme="minorHAnsi"/>
                <w:bCs/>
                <w:i/>
                <w:iCs/>
                <w:sz w:val="18"/>
                <w:szCs w:val="18"/>
                <w:lang w:eastAsia="es-MX"/>
              </w:rPr>
              <w:t>l</w:t>
            </w:r>
            <w:r w:rsidR="00702B27">
              <w:rPr>
                <w:rFonts w:asciiTheme="minorHAnsi" w:eastAsia="Times New Roman" w:hAnsiTheme="minorHAnsi" w:cstheme="minorHAnsi"/>
                <w:bCs/>
                <w:i/>
                <w:iCs/>
                <w:sz w:val="18"/>
                <w:szCs w:val="18"/>
                <w:lang w:eastAsia="es-MX"/>
              </w:rPr>
              <w:t xml:space="preserve"> Tribunal de Justicia Administrativa del Estado de Tlaxcala</w:t>
            </w:r>
          </w:p>
        </w:tc>
        <w:tc>
          <w:tcPr>
            <w:tcW w:w="2565" w:type="dxa"/>
          </w:tcPr>
          <w:p w14:paraId="18D42C7A" w14:textId="7261370A"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65FF9151" w14:textId="77777777" w:rsidTr="00A223D4">
        <w:tc>
          <w:tcPr>
            <w:tcW w:w="2566" w:type="dxa"/>
          </w:tcPr>
          <w:p w14:paraId="0A4A6A8A" w14:textId="49EAC557"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Licenciada MARTHA EDITH CARMONA LÓPEZ</w:t>
            </w:r>
          </w:p>
        </w:tc>
        <w:tc>
          <w:tcPr>
            <w:tcW w:w="2565" w:type="dxa"/>
          </w:tcPr>
          <w:p w14:paraId="63E5D3DF" w14:textId="19A26842"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 xml:space="preserve">Chofer </w:t>
            </w:r>
            <w:r w:rsidR="00702B27">
              <w:rPr>
                <w:rFonts w:asciiTheme="minorHAnsi" w:eastAsia="Times New Roman" w:hAnsiTheme="minorHAnsi" w:cstheme="minorHAnsi"/>
                <w:bCs/>
                <w:i/>
                <w:iCs/>
                <w:sz w:val="18"/>
                <w:szCs w:val="18"/>
                <w:lang w:eastAsia="es-MX"/>
              </w:rPr>
              <w:t>de</w:t>
            </w:r>
            <w:r>
              <w:rPr>
                <w:rFonts w:asciiTheme="minorHAnsi" w:eastAsia="Times New Roman" w:hAnsiTheme="minorHAnsi" w:cstheme="minorHAnsi"/>
                <w:bCs/>
                <w:i/>
                <w:iCs/>
                <w:sz w:val="18"/>
                <w:szCs w:val="18"/>
                <w:lang w:eastAsia="es-MX"/>
              </w:rPr>
              <w:t>l</w:t>
            </w:r>
            <w:r w:rsidR="00702B27">
              <w:rPr>
                <w:rFonts w:asciiTheme="minorHAnsi" w:eastAsia="Times New Roman" w:hAnsiTheme="minorHAnsi" w:cstheme="minorHAnsi"/>
                <w:bCs/>
                <w:i/>
                <w:iCs/>
                <w:sz w:val="18"/>
                <w:szCs w:val="18"/>
                <w:lang w:eastAsia="es-MX"/>
              </w:rPr>
              <w:t xml:space="preserve"> Tribunal de Justicia Administrativa del Estado de Tlaxcala</w:t>
            </w:r>
          </w:p>
        </w:tc>
        <w:tc>
          <w:tcPr>
            <w:tcW w:w="2565" w:type="dxa"/>
          </w:tcPr>
          <w:p w14:paraId="02FE0482" w14:textId="53E1C3F6"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r w:rsidR="00702B27" w:rsidRPr="00173D94" w14:paraId="0DAC5E7B" w14:textId="77777777" w:rsidTr="00A223D4">
        <w:tc>
          <w:tcPr>
            <w:tcW w:w="2566" w:type="dxa"/>
          </w:tcPr>
          <w:p w14:paraId="1876C312" w14:textId="228521DA" w:rsidR="00702B27" w:rsidRDefault="00157F46"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ORIOL PÉREZ GARCÍA</w:t>
            </w:r>
          </w:p>
        </w:tc>
        <w:tc>
          <w:tcPr>
            <w:tcW w:w="2565" w:type="dxa"/>
          </w:tcPr>
          <w:p w14:paraId="1F265093" w14:textId="77777777" w:rsidR="00702B27" w:rsidRDefault="00702B27"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Intendente del Tribunal de Justicia Administrativa del Estado de Tlaxcala</w:t>
            </w:r>
          </w:p>
        </w:tc>
        <w:tc>
          <w:tcPr>
            <w:tcW w:w="2565" w:type="dxa"/>
          </w:tcPr>
          <w:p w14:paraId="1BEDD260" w14:textId="24E13BD7" w:rsidR="00702B27" w:rsidRPr="00173D94" w:rsidRDefault="00A223D4" w:rsidP="00A223D4">
            <w:pPr>
              <w:jc w:val="both"/>
              <w:rPr>
                <w:rFonts w:asciiTheme="minorHAnsi" w:eastAsia="Times New Roman" w:hAnsiTheme="minorHAnsi" w:cstheme="minorHAnsi"/>
                <w:bCs/>
                <w:i/>
                <w:iCs/>
                <w:sz w:val="18"/>
                <w:szCs w:val="18"/>
                <w:lang w:eastAsia="es-MX"/>
              </w:rPr>
            </w:pPr>
            <w:r>
              <w:rPr>
                <w:rFonts w:asciiTheme="minorHAnsi" w:eastAsia="Times New Roman" w:hAnsiTheme="minorHAnsi" w:cstheme="minorHAnsi"/>
                <w:bCs/>
                <w:i/>
                <w:iCs/>
                <w:sz w:val="18"/>
                <w:szCs w:val="18"/>
                <w:lang w:eastAsia="es-MX"/>
              </w:rPr>
              <w:t>Del uno de junio al treinta y uno de agosto de dos mil veinte</w:t>
            </w:r>
          </w:p>
        </w:tc>
      </w:tr>
    </w:tbl>
    <w:p w14:paraId="28B1519A" w14:textId="77777777" w:rsidR="00702B27" w:rsidRPr="00CA32BB" w:rsidRDefault="00702B27" w:rsidP="00702B27">
      <w:pPr>
        <w:pStyle w:val="Prrafodelista"/>
        <w:spacing w:after="0" w:line="480" w:lineRule="auto"/>
        <w:jc w:val="both"/>
        <w:rPr>
          <w:rFonts w:asciiTheme="minorHAnsi" w:eastAsia="Times New Roman" w:hAnsiTheme="minorHAnsi" w:cstheme="minorHAnsi"/>
          <w:bCs/>
          <w:color w:val="393939"/>
          <w:lang w:eastAsia="es-MX"/>
        </w:rPr>
      </w:pPr>
    </w:p>
    <w:p w14:paraId="35944E46" w14:textId="6D8E05ED" w:rsidR="00702B27" w:rsidRPr="00C356A1" w:rsidRDefault="00702B27" w:rsidP="00702B27">
      <w:pPr>
        <w:spacing w:after="0" w:line="480" w:lineRule="auto"/>
        <w:jc w:val="both"/>
        <w:rPr>
          <w:rFonts w:eastAsia="Times New Roman" w:cs="Calibri"/>
          <w:lang w:eastAsia="es-MX"/>
        </w:rPr>
      </w:pPr>
      <w:r w:rsidRPr="00097B27">
        <w:rPr>
          <w:rFonts w:asciiTheme="minorHAnsi" w:eastAsia="Times New Roman" w:hAnsiTheme="minorHAnsi" w:cstheme="minorHAnsi"/>
          <w:bCs/>
          <w:i/>
          <w:iCs/>
          <w:lang w:eastAsia="es-MX"/>
        </w:rPr>
        <w:t>Comuníquese esta determinación a la Magistrada Presidente del Tribunal de Justicia Administrativa, para los efectos legales a que haya lugar, al Pleno del Tribunal Superior de Justicia del Estado, para su debido conocimiento y demás áreas del Poder Judicial que corresponda.</w:t>
      </w:r>
      <w:r w:rsidRPr="00173D94">
        <w:rPr>
          <w:rFonts w:asciiTheme="minorHAnsi" w:eastAsia="Times New Roman" w:hAnsiTheme="minorHAnsi" w:cstheme="minorHAnsi"/>
          <w:bCs/>
          <w:i/>
          <w:iCs/>
          <w:lang w:eastAsia="es-MX"/>
        </w:rPr>
        <w:t xml:space="preserve"> </w:t>
      </w:r>
      <w:r w:rsidRPr="001D645E">
        <w:rPr>
          <w:rFonts w:asciiTheme="minorHAnsi" w:eastAsia="Times New Roman" w:hAnsiTheme="minorHAnsi" w:cstheme="minorHAnsi"/>
          <w:bCs/>
          <w:u w:val="single"/>
          <w:lang w:eastAsia="es-MX"/>
        </w:rPr>
        <w:t xml:space="preserve">APROBADO POR </w:t>
      </w:r>
      <w:r w:rsidR="001D645E" w:rsidRPr="001D645E">
        <w:rPr>
          <w:rFonts w:asciiTheme="minorHAnsi" w:eastAsia="Times New Roman" w:hAnsiTheme="minorHAnsi" w:cstheme="minorHAnsi"/>
          <w:bCs/>
          <w:u w:val="single"/>
          <w:lang w:eastAsia="es-MX"/>
        </w:rPr>
        <w:t>UNANIMIDAD</w:t>
      </w:r>
      <w:r w:rsidRPr="001D645E">
        <w:rPr>
          <w:rFonts w:asciiTheme="minorHAnsi" w:eastAsia="Times New Roman" w:hAnsiTheme="minorHAnsi" w:cstheme="minorHAnsi"/>
          <w:bCs/>
          <w:u w:val="single"/>
          <w:lang w:eastAsia="es-MX"/>
        </w:rPr>
        <w:t xml:space="preserve"> DE </w:t>
      </w:r>
      <w:proofErr w:type="gramStart"/>
      <w:r w:rsidRPr="001D645E">
        <w:rPr>
          <w:rFonts w:asciiTheme="minorHAnsi" w:eastAsia="Times New Roman" w:hAnsiTheme="minorHAnsi" w:cstheme="minorHAnsi"/>
          <w:bCs/>
          <w:u w:val="single"/>
          <w:lang w:eastAsia="es-MX"/>
        </w:rPr>
        <w:t>VOTOS</w:t>
      </w:r>
      <w:r w:rsidRPr="00157F46">
        <w:rPr>
          <w:rFonts w:asciiTheme="minorHAnsi" w:eastAsia="Times New Roman" w:hAnsiTheme="minorHAnsi" w:cstheme="minorHAnsi"/>
          <w:bCs/>
          <w:lang w:eastAsia="es-MX"/>
        </w:rPr>
        <w:t>.-</w:t>
      </w:r>
      <w:proofErr w:type="gramEnd"/>
      <w:r>
        <w:rPr>
          <w:rFonts w:asciiTheme="minorHAnsi" w:eastAsia="Times New Roman" w:hAnsiTheme="minorHAnsi" w:cstheme="minorHAnsi"/>
          <w:bCs/>
          <w:lang w:eastAsia="es-MX"/>
        </w:rPr>
        <w:t xml:space="preserve"> - - - - - - - - - - - - - - - - - - - </w:t>
      </w:r>
    </w:p>
    <w:p w14:paraId="5190238D" w14:textId="4C87E47B" w:rsidR="00383E85" w:rsidRDefault="00DC37AB" w:rsidP="00702B27">
      <w:pPr>
        <w:spacing w:after="0" w:line="480" w:lineRule="auto"/>
        <w:ind w:firstLine="708"/>
        <w:jc w:val="both"/>
        <w:rPr>
          <w:rFonts w:asciiTheme="minorHAnsi" w:hAnsiTheme="minorHAnsi" w:cstheme="minorHAnsi"/>
          <w:b/>
          <w:bCs/>
        </w:rPr>
      </w:pPr>
      <w:r w:rsidRPr="00877376">
        <w:rPr>
          <w:rFonts w:asciiTheme="minorHAnsi" w:hAnsiTheme="minorHAnsi" w:cstheme="minorHAnsi"/>
          <w:b/>
          <w:bCs/>
        </w:rPr>
        <w:t>VI</w:t>
      </w:r>
      <w:r w:rsidR="005B7DC0">
        <w:rPr>
          <w:rFonts w:asciiTheme="minorHAnsi" w:hAnsiTheme="minorHAnsi" w:cstheme="minorHAnsi"/>
          <w:b/>
          <w:bCs/>
        </w:rPr>
        <w:t>I</w:t>
      </w:r>
      <w:r w:rsidRPr="00877376">
        <w:rPr>
          <w:rFonts w:asciiTheme="minorHAnsi" w:hAnsiTheme="minorHAnsi" w:cstheme="minorHAnsi"/>
          <w:b/>
          <w:bCs/>
        </w:rPr>
        <w:t>/</w:t>
      </w:r>
      <w:r w:rsidR="0007542F">
        <w:rPr>
          <w:rFonts w:asciiTheme="minorHAnsi" w:hAnsiTheme="minorHAnsi" w:cstheme="minorHAnsi"/>
          <w:b/>
          <w:bCs/>
        </w:rPr>
        <w:t>30</w:t>
      </w:r>
      <w:r w:rsidRPr="00877376">
        <w:rPr>
          <w:rFonts w:asciiTheme="minorHAnsi" w:hAnsiTheme="minorHAnsi" w:cstheme="minorHAnsi"/>
          <w:b/>
          <w:bCs/>
        </w:rPr>
        <w:t>/2020.</w:t>
      </w:r>
      <w:r w:rsidR="00157F46">
        <w:rPr>
          <w:rFonts w:asciiTheme="minorHAnsi" w:hAnsiTheme="minorHAnsi" w:cstheme="minorHAnsi"/>
          <w:b/>
          <w:bCs/>
        </w:rPr>
        <w:t>3</w:t>
      </w:r>
      <w:r w:rsidRPr="00877376">
        <w:rPr>
          <w:rFonts w:asciiTheme="minorHAnsi" w:hAnsiTheme="minorHAnsi" w:cstheme="minorHAnsi"/>
          <w:b/>
          <w:bCs/>
        </w:rPr>
        <w:t xml:space="preserve">. </w:t>
      </w:r>
      <w:r w:rsidR="00383E85">
        <w:rPr>
          <w:rFonts w:asciiTheme="minorHAnsi" w:hAnsiTheme="minorHAnsi" w:cstheme="minorHAnsi"/>
          <w:b/>
          <w:bCs/>
        </w:rPr>
        <w:t xml:space="preserve">Corrección a la adscripción de EDWARD ZAMORA HERNÁNDEZ determinada mediante acuerdo III/24/2020.4.- - - - - - - - - - - - - - - - - - - - </w:t>
      </w:r>
      <w:r w:rsidR="0069728C">
        <w:rPr>
          <w:rFonts w:asciiTheme="minorHAnsi" w:hAnsiTheme="minorHAnsi" w:cstheme="minorHAnsi"/>
          <w:b/>
          <w:bCs/>
        </w:rPr>
        <w:t xml:space="preserve">- - - - - - - - - - </w:t>
      </w:r>
    </w:p>
    <w:p w14:paraId="17633B81" w14:textId="56E00DE6" w:rsidR="00383E85" w:rsidRDefault="00383E85" w:rsidP="00383E85">
      <w:pPr>
        <w:spacing w:after="0" w:line="480" w:lineRule="auto"/>
        <w:jc w:val="both"/>
        <w:rPr>
          <w:rFonts w:asciiTheme="minorHAnsi" w:hAnsiTheme="minorHAnsi" w:cstheme="minorHAnsi"/>
          <w:b/>
          <w:bCs/>
        </w:rPr>
      </w:pPr>
      <w:r>
        <w:rPr>
          <w:rFonts w:asciiTheme="minorHAnsi" w:hAnsiTheme="minorHAnsi" w:cstheme="minorHAnsi"/>
          <w:i/>
          <w:iCs/>
        </w:rPr>
        <w:t>A efecto de corregir el error en que se incurrió al determinar la adscripción de EDWARD ZAMORA HERNÁNDEZ mediante acuerdo III/24/2020.4, de sesión extraordinaria celebrada el quince de mayo de dos mil veinte, con fundamen</w:t>
      </w:r>
      <w:r w:rsidR="00AA136B">
        <w:rPr>
          <w:rFonts w:asciiTheme="minorHAnsi" w:hAnsiTheme="minorHAnsi" w:cstheme="minorHAnsi"/>
          <w:i/>
          <w:iCs/>
        </w:rPr>
        <w:t>t</w:t>
      </w:r>
      <w:r>
        <w:rPr>
          <w:rFonts w:asciiTheme="minorHAnsi" w:hAnsiTheme="minorHAnsi" w:cstheme="minorHAnsi"/>
          <w:i/>
          <w:iCs/>
        </w:rPr>
        <w:t>o</w:t>
      </w:r>
      <w:r w:rsidR="00AA136B">
        <w:rPr>
          <w:rFonts w:asciiTheme="minorHAnsi" w:hAnsiTheme="minorHAnsi" w:cstheme="minorHAnsi"/>
          <w:i/>
          <w:iCs/>
        </w:rPr>
        <w:t xml:space="preserve"> en los artículos 61 y 68, </w:t>
      </w:r>
      <w:r w:rsidR="00AA136B">
        <w:rPr>
          <w:rFonts w:asciiTheme="minorHAnsi" w:hAnsiTheme="minorHAnsi" w:cstheme="minorHAnsi"/>
          <w:i/>
          <w:iCs/>
        </w:rPr>
        <w:lastRenderedPageBreak/>
        <w:t>de la Ley Orgánica del Poder Judicial del Estado; y 9, fracciones III y VI, del Reglamento del Consejo de la Judicatura del Estado, por necesidades del servicio, se adscribe a EDWARD ZAMORA HERNÁNDEZ, como Auxiliar técnico (nivel 3) de la Comisión de Administración del Consejo de la Judicatura del Estado</w:t>
      </w:r>
      <w:r w:rsidR="00AA136B" w:rsidRPr="001D645E">
        <w:rPr>
          <w:rFonts w:asciiTheme="minorHAnsi" w:hAnsiTheme="minorHAnsi" w:cstheme="minorHAnsi"/>
          <w:i/>
          <w:iCs/>
        </w:rPr>
        <w:t xml:space="preserve">, con efecto retroactivo al </w:t>
      </w:r>
      <w:r w:rsidR="001D645E" w:rsidRPr="001D645E">
        <w:rPr>
          <w:rFonts w:asciiTheme="minorHAnsi" w:hAnsiTheme="minorHAnsi" w:cstheme="minorHAnsi"/>
          <w:i/>
          <w:iCs/>
        </w:rPr>
        <w:t xml:space="preserve">dieciséis de junio </w:t>
      </w:r>
      <w:r w:rsidR="00AA136B" w:rsidRPr="001D645E">
        <w:rPr>
          <w:rFonts w:asciiTheme="minorHAnsi" w:hAnsiTheme="minorHAnsi" w:cstheme="minorHAnsi"/>
          <w:i/>
          <w:iCs/>
        </w:rPr>
        <w:t>de dos mil veinte, de manera interina, por el</w:t>
      </w:r>
      <w:r w:rsidR="001D645E" w:rsidRPr="001D645E">
        <w:rPr>
          <w:rFonts w:asciiTheme="minorHAnsi" w:hAnsiTheme="minorHAnsi" w:cstheme="minorHAnsi"/>
          <w:i/>
          <w:iCs/>
        </w:rPr>
        <w:t xml:space="preserve"> tiempo que resta del </w:t>
      </w:r>
      <w:r w:rsidR="00AA136B" w:rsidRPr="001D645E">
        <w:rPr>
          <w:rFonts w:asciiTheme="minorHAnsi" w:hAnsiTheme="minorHAnsi" w:cstheme="minorHAnsi"/>
          <w:i/>
          <w:iCs/>
        </w:rPr>
        <w:t xml:space="preserve"> término de tres mese</w:t>
      </w:r>
      <w:r w:rsidR="001D645E" w:rsidRPr="001D645E">
        <w:rPr>
          <w:rFonts w:asciiTheme="minorHAnsi" w:hAnsiTheme="minorHAnsi" w:cstheme="minorHAnsi"/>
          <w:i/>
          <w:iCs/>
        </w:rPr>
        <w:t>s autorizado en el citado Acuerdo III/24/2020.4</w:t>
      </w:r>
      <w:r w:rsidR="00AA136B" w:rsidRPr="001D645E">
        <w:rPr>
          <w:rFonts w:asciiTheme="minorHAnsi" w:hAnsiTheme="minorHAnsi" w:cstheme="minorHAnsi"/>
          <w:i/>
          <w:iCs/>
        </w:rPr>
        <w:t xml:space="preserve">. Comuníquese al Director de Recursos Humanos y Materiales de la Secretaría Ejecutiva, para el trámite correspondiente, </w:t>
      </w:r>
      <w:r w:rsidR="00AA136B">
        <w:rPr>
          <w:rFonts w:asciiTheme="minorHAnsi" w:hAnsiTheme="minorHAnsi" w:cstheme="minorHAnsi"/>
          <w:i/>
          <w:iCs/>
        </w:rPr>
        <w:t xml:space="preserve">así como al Tesorero y Contralor del Poder Judicial del Estado, para su conocimiento. </w:t>
      </w:r>
      <w:r w:rsidR="00AA136B" w:rsidRPr="00454FA5">
        <w:rPr>
          <w:rFonts w:asciiTheme="minorHAnsi" w:hAnsiTheme="minorHAnsi" w:cstheme="minorHAnsi"/>
          <w:u w:val="single"/>
        </w:rPr>
        <w:t xml:space="preserve">APROBADO POR </w:t>
      </w:r>
      <w:r w:rsidR="001D645E" w:rsidRPr="00454FA5">
        <w:rPr>
          <w:rFonts w:asciiTheme="minorHAnsi" w:hAnsiTheme="minorHAnsi" w:cstheme="minorHAnsi"/>
          <w:u w:val="single"/>
        </w:rPr>
        <w:t>UNANIMIDAD</w:t>
      </w:r>
      <w:r w:rsidR="00AA136B" w:rsidRPr="00454FA5">
        <w:rPr>
          <w:rFonts w:asciiTheme="minorHAnsi" w:hAnsiTheme="minorHAnsi" w:cstheme="minorHAnsi"/>
          <w:u w:val="single"/>
        </w:rPr>
        <w:t xml:space="preserve"> DE VOTOS</w:t>
      </w:r>
      <w:r w:rsidR="00AA136B">
        <w:rPr>
          <w:rFonts w:asciiTheme="minorHAnsi" w:hAnsiTheme="minorHAnsi" w:cstheme="minorHAnsi"/>
        </w:rPr>
        <w:t>.</w:t>
      </w:r>
      <w:r>
        <w:rPr>
          <w:rFonts w:asciiTheme="minorHAnsi" w:hAnsiTheme="minorHAnsi" w:cstheme="minorHAnsi"/>
          <w:i/>
          <w:iCs/>
        </w:rPr>
        <w:t xml:space="preserve"> </w:t>
      </w:r>
      <w:r w:rsidR="001D645E">
        <w:rPr>
          <w:rFonts w:asciiTheme="minorHAnsi" w:hAnsiTheme="minorHAnsi" w:cstheme="minorHAnsi"/>
          <w:i/>
          <w:iCs/>
        </w:rPr>
        <w:t xml:space="preserve">- - - - - - - - - - </w:t>
      </w:r>
      <w:r w:rsidR="00454FA5">
        <w:rPr>
          <w:rFonts w:asciiTheme="minorHAnsi" w:hAnsiTheme="minorHAnsi" w:cstheme="minorHAnsi"/>
          <w:b/>
          <w:bCs/>
        </w:rPr>
        <w:t xml:space="preserve">- - - - - - - - - - - - </w:t>
      </w:r>
    </w:p>
    <w:p w14:paraId="726E43F7" w14:textId="14552478" w:rsidR="00AA136B" w:rsidRDefault="00AA136B" w:rsidP="00702B27">
      <w:pPr>
        <w:spacing w:after="0" w:line="480" w:lineRule="auto"/>
        <w:ind w:firstLine="708"/>
        <w:jc w:val="both"/>
        <w:rPr>
          <w:rFonts w:asciiTheme="minorHAnsi" w:hAnsiTheme="minorHAnsi" w:cstheme="minorHAnsi"/>
          <w:b/>
          <w:bCs/>
        </w:rPr>
      </w:pPr>
      <w:r w:rsidRPr="00877376">
        <w:rPr>
          <w:rFonts w:asciiTheme="minorHAnsi" w:hAnsiTheme="minorHAnsi" w:cstheme="minorHAnsi"/>
          <w:b/>
          <w:bCs/>
        </w:rPr>
        <w:t>VI</w:t>
      </w:r>
      <w:r w:rsidR="005B7DC0">
        <w:rPr>
          <w:rFonts w:asciiTheme="minorHAnsi" w:hAnsiTheme="minorHAnsi" w:cstheme="minorHAnsi"/>
          <w:b/>
          <w:bCs/>
        </w:rPr>
        <w:t>I</w:t>
      </w:r>
      <w:r w:rsidRPr="00877376">
        <w:rPr>
          <w:rFonts w:asciiTheme="minorHAnsi" w:hAnsiTheme="minorHAnsi" w:cstheme="minorHAnsi"/>
          <w:b/>
          <w:bCs/>
        </w:rPr>
        <w:t>/</w:t>
      </w:r>
      <w:r w:rsidR="0007542F">
        <w:rPr>
          <w:rFonts w:asciiTheme="minorHAnsi" w:hAnsiTheme="minorHAnsi" w:cstheme="minorHAnsi"/>
          <w:b/>
          <w:bCs/>
        </w:rPr>
        <w:t>30</w:t>
      </w:r>
      <w:r w:rsidRPr="00877376">
        <w:rPr>
          <w:rFonts w:asciiTheme="minorHAnsi" w:hAnsiTheme="minorHAnsi" w:cstheme="minorHAnsi"/>
          <w:b/>
          <w:bCs/>
        </w:rPr>
        <w:t>/2020.</w:t>
      </w:r>
      <w:r>
        <w:rPr>
          <w:rFonts w:asciiTheme="minorHAnsi" w:hAnsiTheme="minorHAnsi" w:cstheme="minorHAnsi"/>
          <w:b/>
          <w:bCs/>
        </w:rPr>
        <w:t>4</w:t>
      </w:r>
      <w:r w:rsidRPr="00877376">
        <w:rPr>
          <w:rFonts w:asciiTheme="minorHAnsi" w:hAnsiTheme="minorHAnsi" w:cstheme="minorHAnsi"/>
          <w:b/>
          <w:bCs/>
        </w:rPr>
        <w:t xml:space="preserve">. </w:t>
      </w:r>
      <w:r w:rsidR="00BB1B48">
        <w:rPr>
          <w:rFonts w:asciiTheme="minorHAnsi" w:hAnsiTheme="minorHAnsi" w:cstheme="minorHAnsi"/>
          <w:b/>
          <w:bCs/>
        </w:rPr>
        <w:t xml:space="preserve">Oficio 798/2020, suscrito por los secretarios General y de Asuntos Prejubilatorios, ambos del Sindicato “7 de </w:t>
      </w:r>
      <w:proofErr w:type="gramStart"/>
      <w:r w:rsidR="00BB1B48">
        <w:rPr>
          <w:rFonts w:asciiTheme="minorHAnsi" w:hAnsiTheme="minorHAnsi" w:cstheme="minorHAnsi"/>
          <w:b/>
          <w:bCs/>
        </w:rPr>
        <w:t>Mayo</w:t>
      </w:r>
      <w:proofErr w:type="gramEnd"/>
      <w:r w:rsidR="00BB1B48">
        <w:rPr>
          <w:rFonts w:asciiTheme="minorHAnsi" w:hAnsiTheme="minorHAnsi" w:cstheme="minorHAnsi"/>
          <w:b/>
          <w:bCs/>
        </w:rPr>
        <w:t xml:space="preserve">” recibido el veintidós de junio de dos mil veinte. - - - - - - - - - - - - - - - - - - - - - - - - - - - - - - - - - - - - - - - - - - - - - - - </w:t>
      </w:r>
    </w:p>
    <w:p w14:paraId="6B41FFA6" w14:textId="5D07C26D" w:rsidR="0013709B" w:rsidRDefault="00BB1B48" w:rsidP="00BB1B48">
      <w:pPr>
        <w:spacing w:after="0" w:line="480" w:lineRule="auto"/>
        <w:jc w:val="both"/>
        <w:rPr>
          <w:rFonts w:asciiTheme="minorHAnsi" w:hAnsiTheme="minorHAnsi" w:cstheme="minorHAnsi"/>
          <w:i/>
          <w:iCs/>
        </w:rPr>
      </w:pPr>
      <w:r>
        <w:rPr>
          <w:rFonts w:asciiTheme="minorHAnsi" w:hAnsiTheme="minorHAnsi" w:cstheme="minorHAnsi"/>
          <w:i/>
          <w:iCs/>
        </w:rPr>
        <w:t xml:space="preserve">Dada cuenta con el oficio </w:t>
      </w:r>
      <w:r w:rsidRPr="00BB1B48">
        <w:rPr>
          <w:rFonts w:asciiTheme="minorHAnsi" w:hAnsiTheme="minorHAnsi" w:cstheme="minorHAnsi"/>
          <w:i/>
          <w:iCs/>
        </w:rPr>
        <w:t>798/2020, suscrito por los secretarios General y de Asuntos Prejubilatorios, ambos del Sindicato “7 de Mayo” recibido el veintidós de junio de dos mil veinte</w:t>
      </w:r>
      <w:r>
        <w:rPr>
          <w:rFonts w:asciiTheme="minorHAnsi" w:hAnsiTheme="minorHAnsi" w:cstheme="minorHAnsi"/>
          <w:i/>
          <w:iCs/>
        </w:rPr>
        <w:t xml:space="preserve">, mediante el cual </w:t>
      </w:r>
      <w:r w:rsidR="0098243C">
        <w:rPr>
          <w:rFonts w:asciiTheme="minorHAnsi" w:hAnsiTheme="minorHAnsi" w:cstheme="minorHAnsi"/>
          <w:i/>
          <w:iCs/>
        </w:rPr>
        <w:t>se solicita el pago de diversas prestaciones conforme al convenio laboral vigente, con motivo del fallecimiento de la persona servidora pública que en vida respondía al nombre de OLIVIA AGUILA</w:t>
      </w:r>
      <w:r w:rsidR="00B97969">
        <w:rPr>
          <w:rFonts w:asciiTheme="minorHAnsi" w:hAnsiTheme="minorHAnsi" w:cstheme="minorHAnsi"/>
          <w:i/>
          <w:iCs/>
        </w:rPr>
        <w:t>R</w:t>
      </w:r>
      <w:r w:rsidR="0098243C">
        <w:rPr>
          <w:rFonts w:asciiTheme="minorHAnsi" w:hAnsiTheme="minorHAnsi" w:cstheme="minorHAnsi"/>
          <w:i/>
          <w:iCs/>
        </w:rPr>
        <w:t xml:space="preserve"> MINOR, jefe de sección (nivel 7) adscrita al Consejo de la Judicatura del Estado; al respecto, con fundamento en los artículos 85, de la Constitución Particular del Estado; 61</w:t>
      </w:r>
      <w:r w:rsidR="0013709B">
        <w:rPr>
          <w:rFonts w:asciiTheme="minorHAnsi" w:hAnsiTheme="minorHAnsi" w:cstheme="minorHAnsi"/>
          <w:i/>
          <w:iCs/>
        </w:rPr>
        <w:t xml:space="preserve"> y 77, fracción I, </w:t>
      </w:r>
      <w:r w:rsidR="0098243C">
        <w:rPr>
          <w:rFonts w:asciiTheme="minorHAnsi" w:hAnsiTheme="minorHAnsi" w:cstheme="minorHAnsi"/>
          <w:i/>
          <w:iCs/>
        </w:rPr>
        <w:t xml:space="preserve">de la Ley Orgánica del Poder Judicial del Estado, </w:t>
      </w:r>
      <w:r w:rsidR="0013709B">
        <w:rPr>
          <w:rFonts w:asciiTheme="minorHAnsi" w:hAnsiTheme="minorHAnsi" w:cstheme="minorHAnsi"/>
          <w:i/>
          <w:iCs/>
        </w:rPr>
        <w:t>se instruye al Tesorero del Poder Judicial del Estado para que pague las prestaciones que conforme a Derecho sean procedentes, de las reclamadas por el Sindicato “7 de Mayo” con motivo del fallecimiento de la persona servidora pública antes citada.</w:t>
      </w:r>
    </w:p>
    <w:p w14:paraId="554F5F0F" w14:textId="70AF0FCB" w:rsidR="00BB1B48" w:rsidRPr="00BB1B48" w:rsidRDefault="0013709B" w:rsidP="00BB1B48">
      <w:pPr>
        <w:spacing w:after="0" w:line="480" w:lineRule="auto"/>
        <w:jc w:val="both"/>
        <w:rPr>
          <w:rFonts w:asciiTheme="minorHAnsi" w:hAnsiTheme="minorHAnsi" w:cstheme="minorHAnsi"/>
          <w:i/>
          <w:iCs/>
        </w:rPr>
      </w:pPr>
      <w:r>
        <w:rPr>
          <w:rFonts w:asciiTheme="minorHAnsi" w:hAnsiTheme="minorHAnsi" w:cstheme="minorHAnsi"/>
          <w:i/>
          <w:iCs/>
        </w:rPr>
        <w:t xml:space="preserve">Por cuanto hace a la solicitud de que el pago se realice a favor del C. ARNOLD TZOMPANTZI AGUILAR, </w:t>
      </w:r>
      <w:r>
        <w:rPr>
          <w:rFonts w:asciiTheme="minorHAnsi" w:eastAsia="Times New Roman" w:hAnsiTheme="minorHAnsi" w:cstheme="minorHAnsi"/>
          <w:i/>
          <w:iCs/>
          <w:color w:val="000000"/>
          <w:lang w:eastAsia="es-MX"/>
        </w:rPr>
        <w:t xml:space="preserve">con información que se obtiene de la documentación personal de OLIVIA AGUILAR MINOR que obra en el expediente del Departamento de Recursos Humanos, así como de la documentación anexa al oficio de cuenta, se determina que el pago de las prestaciones se realice a nombre del ARNOLD TZOMPANTI AGUILAR, de quien se acredita la filiación con la copia del acta de nacimiento y aparece también designado por la misma persona servidora pública como uno de los beneficiarios del seguro de vida. Comuníquese el presente acuerdo al Tesorero del Poder Judicial del </w:t>
      </w:r>
      <w:r>
        <w:rPr>
          <w:rFonts w:asciiTheme="minorHAnsi" w:eastAsia="Times New Roman" w:hAnsiTheme="minorHAnsi" w:cstheme="minorHAnsi"/>
          <w:i/>
          <w:iCs/>
          <w:color w:val="000000"/>
          <w:lang w:eastAsia="es-MX"/>
        </w:rPr>
        <w:lastRenderedPageBreak/>
        <w:t>Estado, para los efectos legales y administrativos correspondientes</w:t>
      </w:r>
      <w:r w:rsidR="00454FA5">
        <w:rPr>
          <w:rFonts w:asciiTheme="minorHAnsi" w:eastAsia="Times New Roman" w:hAnsiTheme="minorHAnsi" w:cstheme="minorHAnsi"/>
          <w:i/>
          <w:iCs/>
          <w:color w:val="000000"/>
          <w:lang w:eastAsia="es-MX"/>
        </w:rPr>
        <w:t>;</w:t>
      </w:r>
      <w:r>
        <w:rPr>
          <w:rFonts w:asciiTheme="minorHAnsi" w:eastAsia="Times New Roman" w:hAnsiTheme="minorHAnsi" w:cstheme="minorHAnsi"/>
          <w:i/>
          <w:iCs/>
          <w:color w:val="000000"/>
          <w:lang w:eastAsia="es-MX"/>
        </w:rPr>
        <w:t xml:space="preserve"> comuníquese también al Secretario General del Sindicato “7 de </w:t>
      </w:r>
      <w:proofErr w:type="gramStart"/>
      <w:r>
        <w:rPr>
          <w:rFonts w:asciiTheme="minorHAnsi" w:eastAsia="Times New Roman" w:hAnsiTheme="minorHAnsi" w:cstheme="minorHAnsi"/>
          <w:i/>
          <w:iCs/>
          <w:color w:val="000000"/>
          <w:lang w:eastAsia="es-MX"/>
        </w:rPr>
        <w:t>Mayo</w:t>
      </w:r>
      <w:proofErr w:type="gramEnd"/>
      <w:r>
        <w:rPr>
          <w:rFonts w:asciiTheme="minorHAnsi" w:eastAsia="Times New Roman" w:hAnsiTheme="minorHAnsi" w:cstheme="minorHAnsi"/>
          <w:i/>
          <w:iCs/>
          <w:color w:val="000000"/>
          <w:lang w:eastAsia="es-MX"/>
        </w:rPr>
        <w:t>”</w:t>
      </w:r>
      <w:r w:rsidR="00454FA5">
        <w:rPr>
          <w:rFonts w:asciiTheme="minorHAnsi" w:eastAsia="Times New Roman" w:hAnsiTheme="minorHAnsi" w:cstheme="minorHAnsi"/>
          <w:i/>
          <w:iCs/>
          <w:color w:val="000000"/>
          <w:lang w:eastAsia="es-MX"/>
        </w:rPr>
        <w:t>,</w:t>
      </w:r>
      <w:r>
        <w:rPr>
          <w:rFonts w:asciiTheme="minorHAnsi" w:eastAsia="Times New Roman" w:hAnsiTheme="minorHAnsi" w:cstheme="minorHAnsi"/>
          <w:i/>
          <w:iCs/>
          <w:color w:val="000000"/>
          <w:lang w:eastAsia="es-MX"/>
        </w:rPr>
        <w:t xml:space="preserve"> en respuesta a su solicitud. </w:t>
      </w:r>
      <w:r w:rsidRPr="00454FA5">
        <w:rPr>
          <w:rFonts w:asciiTheme="minorHAnsi" w:eastAsia="Times New Roman" w:hAnsiTheme="minorHAnsi" w:cstheme="minorHAnsi"/>
          <w:color w:val="000000"/>
          <w:u w:val="single"/>
          <w:lang w:eastAsia="es-MX"/>
        </w:rPr>
        <w:t xml:space="preserve">APROBADO POR </w:t>
      </w:r>
      <w:r w:rsidR="00454FA5" w:rsidRPr="00454FA5">
        <w:rPr>
          <w:rFonts w:asciiTheme="minorHAnsi" w:eastAsia="Times New Roman" w:hAnsiTheme="minorHAnsi" w:cstheme="minorHAnsi"/>
          <w:color w:val="000000"/>
          <w:u w:val="single"/>
          <w:lang w:eastAsia="es-MX"/>
        </w:rPr>
        <w:t>UNANIMIDAD</w:t>
      </w:r>
      <w:r w:rsidRPr="00454FA5">
        <w:rPr>
          <w:rFonts w:asciiTheme="minorHAnsi" w:eastAsia="Times New Roman" w:hAnsiTheme="minorHAnsi" w:cstheme="minorHAnsi"/>
          <w:color w:val="000000"/>
          <w:u w:val="single"/>
          <w:lang w:eastAsia="es-MX"/>
        </w:rPr>
        <w:t xml:space="preserve"> DE VOTOS</w:t>
      </w:r>
      <w:r w:rsidRPr="00A32929">
        <w:rPr>
          <w:rFonts w:asciiTheme="minorHAnsi" w:eastAsia="Times New Roman" w:hAnsiTheme="minorHAnsi" w:cstheme="minorHAnsi"/>
          <w:color w:val="000000"/>
          <w:lang w:eastAsia="es-MX"/>
        </w:rPr>
        <w:t>.</w:t>
      </w:r>
      <w:r>
        <w:rPr>
          <w:rFonts w:asciiTheme="minorHAnsi" w:eastAsia="Times New Roman" w:hAnsiTheme="minorHAnsi" w:cstheme="minorHAnsi"/>
          <w:color w:val="000000"/>
          <w:lang w:eastAsia="es-MX"/>
        </w:rPr>
        <w:t xml:space="preserve"> </w:t>
      </w:r>
      <w:r>
        <w:rPr>
          <w:rFonts w:asciiTheme="minorHAnsi" w:eastAsia="Times New Roman" w:hAnsiTheme="minorHAnsi" w:cstheme="minorHAnsi"/>
          <w:i/>
          <w:iCs/>
          <w:color w:val="000000"/>
          <w:lang w:eastAsia="es-MX"/>
        </w:rPr>
        <w:t>- - - - - -</w:t>
      </w:r>
      <w:r w:rsidR="00454FA5">
        <w:rPr>
          <w:rFonts w:asciiTheme="minorHAnsi" w:eastAsia="Times New Roman" w:hAnsiTheme="minorHAnsi" w:cstheme="minorHAnsi"/>
          <w:i/>
          <w:iCs/>
          <w:color w:val="000000"/>
          <w:lang w:eastAsia="es-MX"/>
        </w:rPr>
        <w:t xml:space="preserve"> - - - - - - - - - - - - - - - - - - - - - - - - - - - </w:t>
      </w:r>
    </w:p>
    <w:p w14:paraId="56431DE3" w14:textId="74919A38" w:rsidR="00A32929" w:rsidRPr="00CC6A41" w:rsidRDefault="00A32929" w:rsidP="00A32929">
      <w:pPr>
        <w:spacing w:line="480" w:lineRule="auto"/>
        <w:ind w:firstLine="708"/>
        <w:jc w:val="both"/>
        <w:rPr>
          <w:rFonts w:asciiTheme="minorHAnsi" w:hAnsiTheme="minorHAnsi" w:cstheme="minorHAnsi"/>
        </w:rPr>
      </w:pPr>
      <w:r w:rsidRPr="00877376">
        <w:rPr>
          <w:rFonts w:asciiTheme="minorHAnsi" w:hAnsiTheme="minorHAnsi" w:cstheme="minorHAnsi"/>
          <w:b/>
          <w:bCs/>
        </w:rPr>
        <w:t>V</w:t>
      </w:r>
      <w:r w:rsidR="005B7DC0">
        <w:rPr>
          <w:rFonts w:asciiTheme="minorHAnsi" w:hAnsiTheme="minorHAnsi" w:cstheme="minorHAnsi"/>
          <w:b/>
          <w:bCs/>
        </w:rPr>
        <w:t>I</w:t>
      </w:r>
      <w:r w:rsidRPr="00877376">
        <w:rPr>
          <w:rFonts w:asciiTheme="minorHAnsi" w:hAnsiTheme="minorHAnsi" w:cstheme="minorHAnsi"/>
          <w:b/>
          <w:bCs/>
        </w:rPr>
        <w:t>I/</w:t>
      </w:r>
      <w:r w:rsidR="0007542F">
        <w:rPr>
          <w:rFonts w:asciiTheme="minorHAnsi" w:hAnsiTheme="minorHAnsi" w:cstheme="minorHAnsi"/>
          <w:b/>
          <w:bCs/>
        </w:rPr>
        <w:t>30</w:t>
      </w:r>
      <w:r w:rsidRPr="00877376">
        <w:rPr>
          <w:rFonts w:asciiTheme="minorHAnsi" w:hAnsiTheme="minorHAnsi" w:cstheme="minorHAnsi"/>
          <w:b/>
          <w:bCs/>
        </w:rPr>
        <w:t>/2020.</w:t>
      </w:r>
      <w:r>
        <w:rPr>
          <w:rFonts w:asciiTheme="minorHAnsi" w:hAnsiTheme="minorHAnsi" w:cstheme="minorHAnsi"/>
          <w:b/>
          <w:bCs/>
        </w:rPr>
        <w:t>5</w:t>
      </w:r>
      <w:r w:rsidRPr="00877376">
        <w:rPr>
          <w:rFonts w:asciiTheme="minorHAnsi" w:hAnsiTheme="minorHAnsi" w:cstheme="minorHAnsi"/>
          <w:b/>
          <w:bCs/>
        </w:rPr>
        <w:t xml:space="preserve">. </w:t>
      </w:r>
      <w:r>
        <w:rPr>
          <w:rFonts w:asciiTheme="minorHAnsi" w:hAnsiTheme="minorHAnsi" w:cstheme="minorHAnsi"/>
          <w:b/>
          <w:bCs/>
        </w:rPr>
        <w:t xml:space="preserve">Oficio 802/2020, suscrito por los secretarios General, de Organización, Escalafón y Estadística y de Asuntos Prejubilatorios, todos del Sindicato “7 de </w:t>
      </w:r>
      <w:proofErr w:type="gramStart"/>
      <w:r>
        <w:rPr>
          <w:rFonts w:asciiTheme="minorHAnsi" w:hAnsiTheme="minorHAnsi" w:cstheme="minorHAnsi"/>
          <w:b/>
          <w:bCs/>
        </w:rPr>
        <w:t>Mayo</w:t>
      </w:r>
      <w:proofErr w:type="gramEnd"/>
      <w:r>
        <w:rPr>
          <w:rFonts w:asciiTheme="minorHAnsi" w:hAnsiTheme="minorHAnsi" w:cstheme="minorHAnsi"/>
          <w:b/>
          <w:bCs/>
        </w:rPr>
        <w:t xml:space="preserve">” recibido el veintidós de junio de dos mil veinte. - - - - - - - - - - - - - - - - - - - </w:t>
      </w:r>
      <w:r>
        <w:rPr>
          <w:rFonts w:cs="Calibri"/>
          <w:i/>
          <w:iCs/>
        </w:rPr>
        <w:t xml:space="preserve">Dada cuenta con el </w:t>
      </w:r>
      <w:r w:rsidRPr="00D72EF7">
        <w:rPr>
          <w:rFonts w:cs="Calibri"/>
          <w:i/>
          <w:iCs/>
        </w:rPr>
        <w:t xml:space="preserve">oficio </w:t>
      </w:r>
      <w:r>
        <w:rPr>
          <w:rFonts w:asciiTheme="minorHAnsi" w:hAnsiTheme="minorHAnsi" w:cstheme="minorHAnsi"/>
          <w:i/>
          <w:iCs/>
        </w:rPr>
        <w:t>80</w:t>
      </w:r>
      <w:r w:rsidRPr="00D72EF7">
        <w:rPr>
          <w:rFonts w:asciiTheme="minorHAnsi" w:hAnsiTheme="minorHAnsi" w:cstheme="minorHAnsi"/>
          <w:i/>
          <w:iCs/>
        </w:rPr>
        <w:t xml:space="preserve">2/2020, </w:t>
      </w:r>
      <w:r>
        <w:rPr>
          <w:rFonts w:asciiTheme="minorHAnsi" w:hAnsiTheme="minorHAnsi" w:cstheme="minorHAnsi"/>
          <w:i/>
          <w:iCs/>
        </w:rPr>
        <w:t>recibido el veintidós de junio de dos mil veinte</w:t>
      </w:r>
      <w:r w:rsidRPr="00D72EF7">
        <w:rPr>
          <w:rFonts w:asciiTheme="minorHAnsi" w:hAnsiTheme="minorHAnsi" w:cstheme="minorHAnsi"/>
          <w:i/>
          <w:iCs/>
        </w:rPr>
        <w:t>, suscrito por el Secretario General</w:t>
      </w:r>
      <w:r>
        <w:rPr>
          <w:rFonts w:asciiTheme="minorHAnsi" w:hAnsiTheme="minorHAnsi" w:cstheme="minorHAnsi"/>
          <w:i/>
          <w:iCs/>
        </w:rPr>
        <w:t xml:space="preserve">, </w:t>
      </w:r>
      <w:r w:rsidRPr="00D72EF7">
        <w:rPr>
          <w:rFonts w:asciiTheme="minorHAnsi" w:hAnsiTheme="minorHAnsi" w:cstheme="minorHAnsi"/>
          <w:i/>
          <w:iCs/>
        </w:rPr>
        <w:t>la Secretaria de Organización, Escalafón y Estadística y el de Asuntos Prejubilatorios, todos del Sindicato “7 de Mayo”</w:t>
      </w:r>
      <w:r>
        <w:rPr>
          <w:rFonts w:asciiTheme="minorHAnsi" w:hAnsiTheme="minorHAnsi" w:cstheme="minorHAnsi"/>
          <w:i/>
          <w:iCs/>
        </w:rPr>
        <w:t xml:space="preserve">, visto su contenido, como lo propone, se acepta a GUSTAVO HERNÁNDEZ HUERTA para que ocupe la plaza que correspondía a FREDY GRANDE BELLO, con el cargo de auxiliar técnico (nivel 3) adscrito a la Dirección de Recursos Humanos y Materiales, que era el área de adscripción que tenía el servidor público a quien sustituirá, debiendo surtir efectos su incorporación al día siguiente a que este órgano colegiado determine la reanudación de actividades en los órganos jurisdiccionales y administrativos del Poder Judicial del Estado, ahora suspendidas con motivo de la pandemia por la enfermedad producida por el virus SARS-CoV-2.  Comuníquese el presente acuerdo al Tesorero y Contralor del Poder Judicial del Estado, para su conocimiento; al Director de Recursos Humanos y Materiales de la Secretaría Ejecutiva, para los efectos correspondientes; así como al Secretario General de Sindicato “7 de </w:t>
      </w:r>
      <w:proofErr w:type="gramStart"/>
      <w:r>
        <w:rPr>
          <w:rFonts w:asciiTheme="minorHAnsi" w:hAnsiTheme="minorHAnsi" w:cstheme="minorHAnsi"/>
          <w:i/>
          <w:iCs/>
        </w:rPr>
        <w:t>Mayo</w:t>
      </w:r>
      <w:proofErr w:type="gramEnd"/>
      <w:r>
        <w:rPr>
          <w:rFonts w:asciiTheme="minorHAnsi" w:hAnsiTheme="minorHAnsi" w:cstheme="minorHAnsi"/>
          <w:i/>
          <w:iCs/>
        </w:rPr>
        <w:t xml:space="preserve">”, en respuesta a su oficio. </w:t>
      </w:r>
      <w:r w:rsidRPr="00454FA5">
        <w:rPr>
          <w:rFonts w:asciiTheme="minorHAnsi" w:hAnsiTheme="minorHAnsi" w:cstheme="minorHAnsi"/>
          <w:u w:val="single"/>
        </w:rPr>
        <w:t xml:space="preserve">APROBADO POR </w:t>
      </w:r>
      <w:r w:rsidR="00454FA5" w:rsidRPr="00454FA5">
        <w:rPr>
          <w:rFonts w:asciiTheme="minorHAnsi" w:hAnsiTheme="minorHAnsi" w:cstheme="minorHAnsi"/>
          <w:u w:val="single"/>
        </w:rPr>
        <w:t>UNANIMIDAD</w:t>
      </w:r>
      <w:r w:rsidRPr="00454FA5">
        <w:rPr>
          <w:rFonts w:asciiTheme="minorHAnsi" w:hAnsiTheme="minorHAnsi" w:cstheme="minorHAnsi"/>
          <w:u w:val="single"/>
        </w:rPr>
        <w:t xml:space="preserve"> </w:t>
      </w:r>
      <w:proofErr w:type="gramStart"/>
      <w:r w:rsidRPr="00454FA5">
        <w:rPr>
          <w:rFonts w:asciiTheme="minorHAnsi" w:hAnsiTheme="minorHAnsi" w:cstheme="minorHAnsi"/>
          <w:u w:val="single"/>
        </w:rPr>
        <w:t>DEVOTOS</w:t>
      </w:r>
      <w:r>
        <w:rPr>
          <w:rFonts w:asciiTheme="minorHAnsi" w:hAnsiTheme="minorHAnsi" w:cstheme="minorHAnsi"/>
        </w:rPr>
        <w:t>.-</w:t>
      </w:r>
      <w:proofErr w:type="gramEnd"/>
      <w:r>
        <w:rPr>
          <w:rFonts w:asciiTheme="minorHAnsi" w:hAnsiTheme="minorHAnsi" w:cstheme="minorHAnsi"/>
        </w:rPr>
        <w:t xml:space="preserve"> - - - - - - - - </w:t>
      </w:r>
      <w:r w:rsidR="00454FA5">
        <w:rPr>
          <w:rFonts w:asciiTheme="minorHAnsi" w:hAnsiTheme="minorHAnsi" w:cstheme="minorHAnsi"/>
        </w:rPr>
        <w:t xml:space="preserve">- - - - - - - - - - - - - - - - - - - - - - - - - - - - - - - - - - - - - - </w:t>
      </w:r>
    </w:p>
    <w:p w14:paraId="6278CDE5" w14:textId="31D8B87F" w:rsidR="00DC37AB" w:rsidRPr="0095630C" w:rsidRDefault="00A32929" w:rsidP="00702B27">
      <w:pPr>
        <w:spacing w:after="0" w:line="480" w:lineRule="auto"/>
        <w:ind w:firstLine="708"/>
        <w:jc w:val="both"/>
        <w:rPr>
          <w:rFonts w:asciiTheme="minorHAnsi" w:hAnsiTheme="minorHAnsi" w:cstheme="minorHAnsi"/>
          <w:b/>
          <w:bCs/>
        </w:rPr>
      </w:pPr>
      <w:r w:rsidRPr="00877376">
        <w:rPr>
          <w:rFonts w:asciiTheme="minorHAnsi" w:hAnsiTheme="minorHAnsi" w:cstheme="minorHAnsi"/>
          <w:b/>
          <w:bCs/>
        </w:rPr>
        <w:t>VI</w:t>
      </w:r>
      <w:r w:rsidR="005B7DC0">
        <w:rPr>
          <w:rFonts w:asciiTheme="minorHAnsi" w:hAnsiTheme="minorHAnsi" w:cstheme="minorHAnsi"/>
          <w:b/>
          <w:bCs/>
        </w:rPr>
        <w:t>I</w:t>
      </w:r>
      <w:r w:rsidRPr="00877376">
        <w:rPr>
          <w:rFonts w:asciiTheme="minorHAnsi" w:hAnsiTheme="minorHAnsi" w:cstheme="minorHAnsi"/>
          <w:b/>
          <w:bCs/>
        </w:rPr>
        <w:t>/</w:t>
      </w:r>
      <w:r w:rsidR="0007542F">
        <w:rPr>
          <w:rFonts w:asciiTheme="minorHAnsi" w:hAnsiTheme="minorHAnsi" w:cstheme="minorHAnsi"/>
          <w:b/>
          <w:bCs/>
        </w:rPr>
        <w:t>30</w:t>
      </w:r>
      <w:r w:rsidRPr="00877376">
        <w:rPr>
          <w:rFonts w:asciiTheme="minorHAnsi" w:hAnsiTheme="minorHAnsi" w:cstheme="minorHAnsi"/>
          <w:b/>
          <w:bCs/>
        </w:rPr>
        <w:t>/2020.</w:t>
      </w:r>
      <w:r>
        <w:rPr>
          <w:rFonts w:asciiTheme="minorHAnsi" w:hAnsiTheme="minorHAnsi" w:cstheme="minorHAnsi"/>
          <w:b/>
          <w:bCs/>
        </w:rPr>
        <w:t>6</w:t>
      </w:r>
      <w:r w:rsidRPr="00877376">
        <w:rPr>
          <w:rFonts w:asciiTheme="minorHAnsi" w:hAnsiTheme="minorHAnsi" w:cstheme="minorHAnsi"/>
          <w:b/>
          <w:bCs/>
        </w:rPr>
        <w:t>.</w:t>
      </w:r>
      <w:r>
        <w:rPr>
          <w:rFonts w:asciiTheme="minorHAnsi" w:hAnsiTheme="minorHAnsi" w:cstheme="minorHAnsi"/>
          <w:b/>
          <w:bCs/>
        </w:rPr>
        <w:t xml:space="preserve"> </w:t>
      </w:r>
      <w:r w:rsidR="00DC37AB" w:rsidRPr="0095630C">
        <w:rPr>
          <w:rFonts w:asciiTheme="minorHAnsi" w:hAnsiTheme="minorHAnsi" w:cstheme="minorHAnsi"/>
          <w:b/>
          <w:bCs/>
        </w:rPr>
        <w:t xml:space="preserve">Adscripción y readscripción de personal diverso del Poder Judicial del Estado. - - - - - - - - - - - - - - - - - - - - - - - - - - - - - - - - - - - - - - - - - - - - - - - - - - - </w:t>
      </w:r>
    </w:p>
    <w:p w14:paraId="4F7FB14B" w14:textId="77777777" w:rsidR="00DC37AB" w:rsidRDefault="00DC37AB" w:rsidP="00DC37AB">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DC37AB" w:rsidRPr="00F61497" w14:paraId="762D23CB" w14:textId="77777777" w:rsidTr="00F61497">
        <w:tc>
          <w:tcPr>
            <w:tcW w:w="3255" w:type="dxa"/>
            <w:tcBorders>
              <w:top w:val="single" w:sz="4" w:space="0" w:color="auto"/>
              <w:left w:val="single" w:sz="4" w:space="0" w:color="auto"/>
              <w:bottom w:val="single" w:sz="4" w:space="0" w:color="auto"/>
              <w:right w:val="single" w:sz="4" w:space="0" w:color="auto"/>
            </w:tcBorders>
            <w:hideMark/>
          </w:tcPr>
          <w:p w14:paraId="70C161AF" w14:textId="77777777" w:rsidR="00DC37AB" w:rsidRPr="00801471" w:rsidRDefault="00DC37AB" w:rsidP="00F61497">
            <w:pPr>
              <w:pStyle w:val="Sinespaciado"/>
              <w:tabs>
                <w:tab w:val="left" w:pos="1134"/>
              </w:tabs>
              <w:spacing w:line="480" w:lineRule="auto"/>
              <w:jc w:val="center"/>
              <w:rPr>
                <w:rFonts w:asciiTheme="minorHAnsi" w:hAnsiTheme="minorHAnsi" w:cstheme="minorHAnsi"/>
                <w:b/>
                <w:bCs/>
                <w:sz w:val="20"/>
                <w:szCs w:val="20"/>
              </w:rPr>
            </w:pPr>
            <w:r w:rsidRPr="00801471">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45CD75CD" w14:textId="77777777" w:rsidR="00DC37AB" w:rsidRPr="00801471" w:rsidRDefault="00DC37AB" w:rsidP="00F61497">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801471">
              <w:rPr>
                <w:rFonts w:asciiTheme="minorHAnsi" w:hAnsiTheme="minorHAnsi" w:cstheme="minorHAnsi"/>
                <w:b/>
                <w:bCs/>
                <w:sz w:val="20"/>
                <w:szCs w:val="20"/>
                <w:lang w:eastAsia="en-US"/>
              </w:rPr>
              <w:t>DETERMINACIÓN</w:t>
            </w:r>
          </w:p>
        </w:tc>
      </w:tr>
      <w:tr w:rsidR="00DC37AB" w:rsidRPr="00F61497" w14:paraId="5EAC2BF8" w14:textId="77777777" w:rsidTr="00F61497">
        <w:tc>
          <w:tcPr>
            <w:tcW w:w="3255" w:type="dxa"/>
            <w:tcBorders>
              <w:top w:val="single" w:sz="4" w:space="0" w:color="auto"/>
              <w:left w:val="single" w:sz="4" w:space="0" w:color="auto"/>
              <w:bottom w:val="single" w:sz="4" w:space="0" w:color="auto"/>
              <w:right w:val="single" w:sz="4" w:space="0" w:color="auto"/>
            </w:tcBorders>
          </w:tcPr>
          <w:p w14:paraId="5D5424F8" w14:textId="77777777" w:rsidR="00F61497" w:rsidRDefault="008338C5" w:rsidP="00F61497">
            <w:pPr>
              <w:spacing w:line="480" w:lineRule="auto"/>
              <w:rPr>
                <w:b/>
                <w:bCs/>
                <w:sz w:val="20"/>
                <w:szCs w:val="20"/>
              </w:rPr>
            </w:pPr>
            <w:bookmarkStart w:id="10" w:name="_Hlk42869729"/>
            <w:r>
              <w:rPr>
                <w:b/>
                <w:bCs/>
                <w:sz w:val="20"/>
                <w:szCs w:val="20"/>
              </w:rPr>
              <w:t>Lic. MARÍA ANGÉLICA PÉREZ ANGULO</w:t>
            </w:r>
          </w:p>
          <w:p w14:paraId="12EC2791" w14:textId="69ABDF3C" w:rsidR="008338C5" w:rsidRDefault="008338C5" w:rsidP="00E336C9">
            <w:pPr>
              <w:spacing w:line="480" w:lineRule="auto"/>
              <w:jc w:val="both"/>
              <w:rPr>
                <w:b/>
                <w:bCs/>
                <w:sz w:val="20"/>
                <w:szCs w:val="20"/>
              </w:rPr>
            </w:pPr>
            <w:r>
              <w:rPr>
                <w:b/>
                <w:bCs/>
                <w:sz w:val="20"/>
                <w:szCs w:val="20"/>
              </w:rPr>
              <w:lastRenderedPageBreak/>
              <w:t>Proyectista (nivel 9) interina del Juzgado Segundo de lo Familiar del Distrito Judicial de Cuauhtémoc.</w:t>
            </w:r>
          </w:p>
          <w:p w14:paraId="23ADC6C9" w14:textId="1920FC9D" w:rsidR="008338C5" w:rsidRPr="008338C5" w:rsidRDefault="008338C5" w:rsidP="00E336C9">
            <w:pPr>
              <w:spacing w:line="480" w:lineRule="auto"/>
              <w:jc w:val="both"/>
              <w:rPr>
                <w:b/>
                <w:bCs/>
                <w:sz w:val="20"/>
                <w:szCs w:val="20"/>
              </w:rPr>
            </w:pPr>
            <w:r>
              <w:rPr>
                <w:b/>
                <w:bCs/>
                <w:sz w:val="20"/>
                <w:szCs w:val="20"/>
              </w:rPr>
              <w:t>Cubre interinamente la licencia sin goce de sueldo del Lic. Nemesio Flores Santander</w:t>
            </w:r>
          </w:p>
        </w:tc>
        <w:tc>
          <w:tcPr>
            <w:tcW w:w="4439" w:type="dxa"/>
            <w:tcBorders>
              <w:top w:val="single" w:sz="4" w:space="0" w:color="auto"/>
              <w:left w:val="single" w:sz="4" w:space="0" w:color="auto"/>
              <w:bottom w:val="single" w:sz="4" w:space="0" w:color="auto"/>
              <w:right w:val="single" w:sz="4" w:space="0" w:color="auto"/>
            </w:tcBorders>
          </w:tcPr>
          <w:p w14:paraId="5CAFC883" w14:textId="6169A8ED" w:rsidR="00DC37AB" w:rsidRPr="00801471" w:rsidRDefault="00B2187B" w:rsidP="00F61497">
            <w:pPr>
              <w:spacing w:line="480" w:lineRule="auto"/>
              <w:jc w:val="both"/>
              <w:rPr>
                <w:i/>
                <w:iCs/>
                <w:sz w:val="20"/>
                <w:szCs w:val="20"/>
              </w:rPr>
            </w:pPr>
            <w:r>
              <w:rPr>
                <w:i/>
                <w:iCs/>
                <w:sz w:val="20"/>
                <w:szCs w:val="20"/>
              </w:rPr>
              <w:lastRenderedPageBreak/>
              <w:t xml:space="preserve">Con motivo de la licencia sin goce de sueldo autorizada al Lic. Nemesio </w:t>
            </w:r>
            <w:r w:rsidR="008338C5">
              <w:rPr>
                <w:i/>
                <w:iCs/>
                <w:sz w:val="20"/>
                <w:szCs w:val="20"/>
              </w:rPr>
              <w:t xml:space="preserve">Flores </w:t>
            </w:r>
            <w:r>
              <w:rPr>
                <w:i/>
                <w:iCs/>
                <w:sz w:val="20"/>
                <w:szCs w:val="20"/>
              </w:rPr>
              <w:t>Santander</w:t>
            </w:r>
            <w:r w:rsidR="008338C5">
              <w:rPr>
                <w:i/>
                <w:iCs/>
                <w:sz w:val="20"/>
                <w:szCs w:val="20"/>
              </w:rPr>
              <w:t xml:space="preserve">, con su mismo nivel, cargo y adscripción, con el carácter de </w:t>
            </w:r>
            <w:r w:rsidR="008338C5">
              <w:rPr>
                <w:i/>
                <w:iCs/>
                <w:sz w:val="20"/>
                <w:szCs w:val="20"/>
              </w:rPr>
              <w:lastRenderedPageBreak/>
              <w:t>personal de confianza, dado que fue designada por el Pleno del Tribunal Superior de Justicia como proyectista de juzgado en las materias Civil, Familiar y Mercantil (folio 48</w:t>
            </w:r>
            <w:r w:rsidR="002E0484">
              <w:rPr>
                <w:i/>
                <w:iCs/>
                <w:sz w:val="20"/>
                <w:szCs w:val="20"/>
              </w:rPr>
              <w:t>, proceso interno</w:t>
            </w:r>
            <w:r w:rsidR="008338C5">
              <w:rPr>
                <w:i/>
                <w:iCs/>
                <w:sz w:val="20"/>
                <w:szCs w:val="20"/>
              </w:rPr>
              <w:t xml:space="preserve">), con efectos a partir del diecinueve de junio de dos mil veinte, hasta el dieciocho de diciembre de dos mil veinte. </w:t>
            </w:r>
          </w:p>
        </w:tc>
      </w:tr>
      <w:tr w:rsidR="00F61497" w:rsidRPr="00F61497" w14:paraId="2D1114FE" w14:textId="77777777" w:rsidTr="00F61497">
        <w:tc>
          <w:tcPr>
            <w:tcW w:w="3255" w:type="dxa"/>
            <w:tcBorders>
              <w:top w:val="single" w:sz="4" w:space="0" w:color="auto"/>
              <w:left w:val="single" w:sz="4" w:space="0" w:color="auto"/>
              <w:bottom w:val="single" w:sz="4" w:space="0" w:color="auto"/>
              <w:right w:val="single" w:sz="4" w:space="0" w:color="auto"/>
            </w:tcBorders>
          </w:tcPr>
          <w:p w14:paraId="4397AD25" w14:textId="77777777" w:rsidR="00F61497" w:rsidRDefault="008338C5" w:rsidP="00F61497">
            <w:pPr>
              <w:spacing w:line="480" w:lineRule="auto"/>
              <w:jc w:val="both"/>
              <w:rPr>
                <w:b/>
                <w:bCs/>
                <w:sz w:val="20"/>
                <w:szCs w:val="20"/>
              </w:rPr>
            </w:pPr>
            <w:r>
              <w:rPr>
                <w:b/>
                <w:bCs/>
                <w:sz w:val="20"/>
                <w:szCs w:val="20"/>
              </w:rPr>
              <w:lastRenderedPageBreak/>
              <w:t>Lic. JOSÉ DE JESÚS MUÑOZ CUAHUTLE</w:t>
            </w:r>
          </w:p>
          <w:p w14:paraId="605FF437" w14:textId="77777777" w:rsidR="008338C5" w:rsidRDefault="008338C5" w:rsidP="00F61497">
            <w:pPr>
              <w:spacing w:line="480" w:lineRule="auto"/>
              <w:jc w:val="both"/>
              <w:rPr>
                <w:b/>
                <w:bCs/>
                <w:sz w:val="20"/>
                <w:szCs w:val="20"/>
              </w:rPr>
            </w:pPr>
            <w:proofErr w:type="spellStart"/>
            <w:r>
              <w:rPr>
                <w:b/>
                <w:bCs/>
                <w:sz w:val="20"/>
                <w:szCs w:val="20"/>
              </w:rPr>
              <w:t>Diligenciario</w:t>
            </w:r>
            <w:proofErr w:type="spellEnd"/>
            <w:r>
              <w:rPr>
                <w:b/>
                <w:bCs/>
                <w:sz w:val="20"/>
                <w:szCs w:val="20"/>
              </w:rPr>
              <w:t xml:space="preserve"> (nivel 7) interino de la Segunda Ponencia de la Sala Civil-Familiar </w:t>
            </w:r>
            <w:r w:rsidR="002E0484">
              <w:rPr>
                <w:b/>
                <w:bCs/>
                <w:sz w:val="20"/>
                <w:szCs w:val="20"/>
              </w:rPr>
              <w:t>del Tribunal Superior de Justicia del Estado.</w:t>
            </w:r>
          </w:p>
          <w:p w14:paraId="7EDD93DC" w14:textId="529E570C" w:rsidR="002E0484" w:rsidRPr="00801471" w:rsidRDefault="002E0484" w:rsidP="00F61497">
            <w:pPr>
              <w:spacing w:line="480" w:lineRule="auto"/>
              <w:jc w:val="both"/>
              <w:rPr>
                <w:b/>
                <w:bCs/>
                <w:sz w:val="20"/>
                <w:szCs w:val="20"/>
              </w:rPr>
            </w:pPr>
            <w:r>
              <w:rPr>
                <w:b/>
                <w:bCs/>
                <w:sz w:val="20"/>
                <w:szCs w:val="20"/>
              </w:rPr>
              <w:t>Cubre interinamente la plaza de la Lic. María Angélica Pérez Angulo, con motivo de la licencia sin goce de sueldo autorizada al Lic. Nemesio Flores Santander</w:t>
            </w:r>
          </w:p>
        </w:tc>
        <w:tc>
          <w:tcPr>
            <w:tcW w:w="4439" w:type="dxa"/>
            <w:tcBorders>
              <w:top w:val="single" w:sz="4" w:space="0" w:color="auto"/>
              <w:left w:val="single" w:sz="4" w:space="0" w:color="auto"/>
              <w:bottom w:val="single" w:sz="4" w:space="0" w:color="auto"/>
              <w:right w:val="single" w:sz="4" w:space="0" w:color="auto"/>
            </w:tcBorders>
          </w:tcPr>
          <w:p w14:paraId="157E65B9" w14:textId="3F04E5F0" w:rsidR="00F61497" w:rsidRPr="00801471" w:rsidRDefault="002E0484" w:rsidP="00F61497">
            <w:pPr>
              <w:spacing w:line="480" w:lineRule="auto"/>
              <w:jc w:val="both"/>
              <w:rPr>
                <w:i/>
                <w:iCs/>
                <w:sz w:val="20"/>
                <w:szCs w:val="20"/>
              </w:rPr>
            </w:pPr>
            <w:r>
              <w:rPr>
                <w:i/>
                <w:iCs/>
                <w:sz w:val="20"/>
                <w:szCs w:val="20"/>
              </w:rPr>
              <w:t>Con motivo de la licencia sin goce de sueldo autorizada al Lic. Nemesio Flores Santander, con su mismo nivel, cargo y adscripción, con el carácter de personal de confianza, dado que fue designado por el Pleno del Tribunal Superior de Justicia como oficial de partes en las materias Civil, Familiar y Mercantil (folio 60, proceso interno), con efectos a partir del diecinueve de junio de dos mil veinte, hasta el dieciocho de diciembre de dos mil veinte.</w:t>
            </w:r>
          </w:p>
        </w:tc>
      </w:tr>
      <w:bookmarkEnd w:id="10"/>
      <w:tr w:rsidR="00F61497" w:rsidRPr="00F61497" w14:paraId="759CA2DE" w14:textId="77777777" w:rsidTr="00F61497">
        <w:tc>
          <w:tcPr>
            <w:tcW w:w="3255" w:type="dxa"/>
            <w:tcBorders>
              <w:top w:val="single" w:sz="4" w:space="0" w:color="auto"/>
              <w:left w:val="single" w:sz="4" w:space="0" w:color="auto"/>
              <w:bottom w:val="single" w:sz="4" w:space="0" w:color="auto"/>
              <w:right w:val="single" w:sz="4" w:space="0" w:color="auto"/>
            </w:tcBorders>
          </w:tcPr>
          <w:p w14:paraId="435C307F" w14:textId="047507F3" w:rsidR="00F137A5" w:rsidRPr="002E0484" w:rsidRDefault="002E0484" w:rsidP="00F61497">
            <w:pPr>
              <w:spacing w:line="480" w:lineRule="auto"/>
              <w:jc w:val="both"/>
              <w:rPr>
                <w:b/>
                <w:bCs/>
                <w:sz w:val="20"/>
                <w:szCs w:val="20"/>
              </w:rPr>
            </w:pPr>
            <w:r w:rsidRPr="002E0484">
              <w:rPr>
                <w:b/>
                <w:bCs/>
                <w:sz w:val="20"/>
                <w:szCs w:val="20"/>
              </w:rPr>
              <w:t>Lic. CARITINA DÍAZ TENORIO</w:t>
            </w:r>
          </w:p>
        </w:tc>
        <w:tc>
          <w:tcPr>
            <w:tcW w:w="4439" w:type="dxa"/>
            <w:tcBorders>
              <w:top w:val="single" w:sz="4" w:space="0" w:color="auto"/>
              <w:left w:val="single" w:sz="4" w:space="0" w:color="auto"/>
              <w:bottom w:val="single" w:sz="4" w:space="0" w:color="auto"/>
              <w:right w:val="single" w:sz="4" w:space="0" w:color="auto"/>
            </w:tcBorders>
          </w:tcPr>
          <w:p w14:paraId="42BD5CC4" w14:textId="5B74699A" w:rsidR="00F61497" w:rsidRPr="00801471" w:rsidRDefault="002E0484" w:rsidP="00F61497">
            <w:pPr>
              <w:spacing w:line="480" w:lineRule="auto"/>
              <w:jc w:val="both"/>
              <w:rPr>
                <w:i/>
                <w:iCs/>
                <w:sz w:val="20"/>
                <w:szCs w:val="20"/>
              </w:rPr>
            </w:pPr>
            <w:r>
              <w:rPr>
                <w:i/>
                <w:iCs/>
                <w:sz w:val="20"/>
                <w:szCs w:val="20"/>
              </w:rPr>
              <w:t xml:space="preserve">Con motivo de la licencia sin goce de sueldo autorizada al Lic. Nemesio Flores Santander, a petición de la Magistrada Mary Cruz Cortés Ornelas, con fundamento en </w:t>
            </w:r>
            <w:r w:rsidRPr="00801471">
              <w:rPr>
                <w:i/>
                <w:iCs/>
                <w:sz w:val="20"/>
                <w:szCs w:val="20"/>
              </w:rPr>
              <w:t>lo previsto en el artículo 42, fracción VIII, de la Ley Orgánica del Poder Judicial del Estado  y la excepción establecida en el diverso 65, párrafo primero, de la misma ley,</w:t>
            </w:r>
            <w:r>
              <w:rPr>
                <w:i/>
                <w:iCs/>
                <w:sz w:val="20"/>
                <w:szCs w:val="20"/>
              </w:rPr>
              <w:t xml:space="preserve"> se adscribe como </w:t>
            </w:r>
            <w:r w:rsidRPr="0069728C">
              <w:rPr>
                <w:i/>
                <w:iCs/>
                <w:sz w:val="20"/>
                <w:szCs w:val="20"/>
              </w:rPr>
              <w:t>auxiliar de juzgado (nivel 4)</w:t>
            </w:r>
            <w:r w:rsidR="00D1354A" w:rsidRPr="0069728C">
              <w:rPr>
                <w:i/>
                <w:iCs/>
                <w:sz w:val="20"/>
                <w:szCs w:val="20"/>
              </w:rPr>
              <w:t xml:space="preserve"> i</w:t>
            </w:r>
            <w:r w:rsidR="00D1354A">
              <w:rPr>
                <w:i/>
                <w:iCs/>
                <w:sz w:val="20"/>
                <w:szCs w:val="20"/>
              </w:rPr>
              <w:t xml:space="preserve">nterina, de la Tercera Ponencia de la Sala Civil-Familiar del Tribunal Superior de Justicia del Estado, en la plaza vacante que corresponde al Lic. José de Jesús Muñoz Cuahutle, con efectos a partir </w:t>
            </w:r>
            <w:r w:rsidR="006555DC">
              <w:rPr>
                <w:i/>
                <w:iCs/>
                <w:sz w:val="20"/>
                <w:szCs w:val="20"/>
              </w:rPr>
              <w:t>día en que se reanuden las actividades en los órganos jurisdiccionales del Poder Judicial del Estado, suspendidas con motivo de la contingencia sanitaria por la enfermedad COVID-19</w:t>
            </w:r>
          </w:p>
        </w:tc>
      </w:tr>
      <w:tr w:rsidR="00F61497" w:rsidRPr="00F61497" w14:paraId="10C5901B" w14:textId="77777777" w:rsidTr="00F61497">
        <w:tc>
          <w:tcPr>
            <w:tcW w:w="3255" w:type="dxa"/>
            <w:tcBorders>
              <w:top w:val="single" w:sz="4" w:space="0" w:color="auto"/>
              <w:left w:val="single" w:sz="4" w:space="0" w:color="auto"/>
              <w:bottom w:val="single" w:sz="4" w:space="0" w:color="auto"/>
              <w:right w:val="single" w:sz="4" w:space="0" w:color="auto"/>
            </w:tcBorders>
          </w:tcPr>
          <w:p w14:paraId="52C216C3" w14:textId="77777777" w:rsidR="00F61497" w:rsidRDefault="00D1354A" w:rsidP="00F61497">
            <w:pPr>
              <w:spacing w:line="480" w:lineRule="auto"/>
              <w:jc w:val="both"/>
              <w:rPr>
                <w:b/>
                <w:bCs/>
                <w:sz w:val="20"/>
                <w:szCs w:val="20"/>
              </w:rPr>
            </w:pPr>
            <w:r>
              <w:rPr>
                <w:b/>
                <w:bCs/>
                <w:sz w:val="20"/>
                <w:szCs w:val="20"/>
              </w:rPr>
              <w:lastRenderedPageBreak/>
              <w:t xml:space="preserve">Lic. LAURA MUÑOZ </w:t>
            </w:r>
            <w:proofErr w:type="spellStart"/>
            <w:r>
              <w:rPr>
                <w:b/>
                <w:bCs/>
                <w:sz w:val="20"/>
                <w:szCs w:val="20"/>
              </w:rPr>
              <w:t>MUÑOZ</w:t>
            </w:r>
            <w:proofErr w:type="spellEnd"/>
          </w:p>
          <w:p w14:paraId="7554926F" w14:textId="77777777" w:rsidR="00D1354A" w:rsidRDefault="00D1354A" w:rsidP="00F61497">
            <w:pPr>
              <w:spacing w:line="480" w:lineRule="auto"/>
              <w:jc w:val="both"/>
              <w:rPr>
                <w:b/>
                <w:bCs/>
                <w:sz w:val="20"/>
                <w:szCs w:val="20"/>
              </w:rPr>
            </w:pPr>
            <w:r>
              <w:rPr>
                <w:b/>
                <w:bCs/>
                <w:sz w:val="20"/>
                <w:szCs w:val="20"/>
              </w:rPr>
              <w:t>Secretaria de acuerdos (nivel 10) interina del Juzgado Penal del Distrito Judicial de Sánchez Piedras y Especializado en Administración de Justicia para Adolescentes del Estado de Tlaxcala</w:t>
            </w:r>
          </w:p>
          <w:p w14:paraId="2F9BD6CF" w14:textId="07E3C365" w:rsidR="00D1354A" w:rsidRPr="00801471" w:rsidRDefault="00D1354A" w:rsidP="00F61497">
            <w:pPr>
              <w:spacing w:line="480" w:lineRule="auto"/>
              <w:jc w:val="both"/>
              <w:rPr>
                <w:b/>
                <w:bCs/>
                <w:sz w:val="20"/>
                <w:szCs w:val="20"/>
              </w:rPr>
            </w:pPr>
            <w:r>
              <w:rPr>
                <w:b/>
                <w:bCs/>
                <w:sz w:val="20"/>
                <w:szCs w:val="20"/>
              </w:rPr>
              <w:t xml:space="preserve">Cubre interinamente la plaza del Lic. Carlos Domingo </w:t>
            </w:r>
            <w:proofErr w:type="spellStart"/>
            <w:r>
              <w:rPr>
                <w:b/>
                <w:bCs/>
                <w:sz w:val="20"/>
                <w:szCs w:val="20"/>
              </w:rPr>
              <w:t>Tecocoatzi</w:t>
            </w:r>
            <w:proofErr w:type="spellEnd"/>
            <w:r>
              <w:rPr>
                <w:b/>
                <w:bCs/>
                <w:sz w:val="20"/>
                <w:szCs w:val="20"/>
              </w:rPr>
              <w:t xml:space="preserve"> Juárez</w:t>
            </w:r>
          </w:p>
        </w:tc>
        <w:tc>
          <w:tcPr>
            <w:tcW w:w="4439" w:type="dxa"/>
            <w:tcBorders>
              <w:top w:val="single" w:sz="4" w:space="0" w:color="auto"/>
              <w:left w:val="single" w:sz="4" w:space="0" w:color="auto"/>
              <w:bottom w:val="single" w:sz="4" w:space="0" w:color="auto"/>
              <w:right w:val="single" w:sz="4" w:space="0" w:color="auto"/>
            </w:tcBorders>
          </w:tcPr>
          <w:p w14:paraId="088C7DDF" w14:textId="5A0F7FEE" w:rsidR="00F61497" w:rsidRPr="00801471" w:rsidRDefault="0074446C" w:rsidP="00F61497">
            <w:pPr>
              <w:spacing w:line="480" w:lineRule="auto"/>
              <w:jc w:val="both"/>
              <w:rPr>
                <w:i/>
                <w:iCs/>
                <w:sz w:val="20"/>
                <w:szCs w:val="20"/>
              </w:rPr>
            </w:pPr>
            <w:r>
              <w:rPr>
                <w:i/>
                <w:iCs/>
                <w:sz w:val="20"/>
                <w:szCs w:val="20"/>
              </w:rPr>
              <w:t xml:space="preserve">Por necesidades del servicio, como secretaria de acuerdos (nivel 10) interina del Juzgado Penal del Distrito Judicial de Sánchez Piedras y Especializado en Administración de Justicia para Adolescentes del Estado de Tlaxcala, en sustitución del Licenciado Carlos Domingo </w:t>
            </w:r>
            <w:proofErr w:type="spellStart"/>
            <w:r>
              <w:rPr>
                <w:i/>
                <w:iCs/>
                <w:sz w:val="20"/>
                <w:szCs w:val="20"/>
              </w:rPr>
              <w:t>Tecocoatzi</w:t>
            </w:r>
            <w:proofErr w:type="spellEnd"/>
            <w:r>
              <w:rPr>
                <w:i/>
                <w:iCs/>
                <w:sz w:val="20"/>
                <w:szCs w:val="20"/>
              </w:rPr>
              <w:t xml:space="preserve"> Juárez, hasta por el periodo máximo de seis meses, a partir del uno de julio de dos mil veinte. </w:t>
            </w:r>
          </w:p>
        </w:tc>
      </w:tr>
      <w:tr w:rsidR="00F61497" w:rsidRPr="00F61497" w14:paraId="4DA03E1E" w14:textId="77777777" w:rsidTr="00F61497">
        <w:tc>
          <w:tcPr>
            <w:tcW w:w="3255" w:type="dxa"/>
            <w:tcBorders>
              <w:top w:val="single" w:sz="4" w:space="0" w:color="auto"/>
              <w:left w:val="single" w:sz="4" w:space="0" w:color="auto"/>
              <w:bottom w:val="single" w:sz="4" w:space="0" w:color="auto"/>
              <w:right w:val="single" w:sz="4" w:space="0" w:color="auto"/>
            </w:tcBorders>
          </w:tcPr>
          <w:p w14:paraId="3D5945F3" w14:textId="77777777" w:rsidR="00F61497" w:rsidRDefault="00D1354A" w:rsidP="00F61497">
            <w:pPr>
              <w:spacing w:line="480" w:lineRule="auto"/>
              <w:jc w:val="both"/>
              <w:rPr>
                <w:b/>
                <w:bCs/>
                <w:sz w:val="20"/>
                <w:szCs w:val="20"/>
              </w:rPr>
            </w:pPr>
            <w:r>
              <w:rPr>
                <w:b/>
                <w:bCs/>
                <w:sz w:val="20"/>
                <w:szCs w:val="20"/>
              </w:rPr>
              <w:t>Lic. NOEMÍ GONZÁLEZ AVENDAÑO</w:t>
            </w:r>
          </w:p>
          <w:p w14:paraId="4D7B090E" w14:textId="77777777" w:rsidR="00D1354A" w:rsidRDefault="00D1354A" w:rsidP="00D1354A">
            <w:pPr>
              <w:spacing w:line="480" w:lineRule="auto"/>
              <w:jc w:val="both"/>
              <w:rPr>
                <w:b/>
                <w:bCs/>
                <w:sz w:val="20"/>
                <w:szCs w:val="20"/>
              </w:rPr>
            </w:pPr>
            <w:r>
              <w:rPr>
                <w:b/>
                <w:bCs/>
                <w:sz w:val="20"/>
                <w:szCs w:val="20"/>
              </w:rPr>
              <w:t>Proyectista (nivel 9) interina del Juzgado Penal del Distrito Judicial de Sánchez Piedras y Especializado en Administración de Justicia para Adolescentes del Estado de Tlaxcala</w:t>
            </w:r>
          </w:p>
          <w:p w14:paraId="7F31905B" w14:textId="73BBF5E8" w:rsidR="00D1354A" w:rsidRPr="00801471" w:rsidRDefault="00D1354A" w:rsidP="00D1354A">
            <w:pPr>
              <w:spacing w:line="480" w:lineRule="auto"/>
              <w:jc w:val="both"/>
              <w:rPr>
                <w:b/>
                <w:bCs/>
                <w:sz w:val="20"/>
                <w:szCs w:val="20"/>
              </w:rPr>
            </w:pPr>
            <w:r>
              <w:rPr>
                <w:b/>
                <w:bCs/>
                <w:sz w:val="20"/>
                <w:szCs w:val="20"/>
              </w:rPr>
              <w:t>Cubre interinamente la plaza de</w:t>
            </w:r>
            <w:r w:rsidR="000E2038">
              <w:rPr>
                <w:b/>
                <w:bCs/>
                <w:sz w:val="20"/>
                <w:szCs w:val="20"/>
              </w:rPr>
              <w:t xml:space="preserve"> </w:t>
            </w:r>
            <w:r>
              <w:rPr>
                <w:b/>
                <w:bCs/>
                <w:sz w:val="20"/>
                <w:szCs w:val="20"/>
              </w:rPr>
              <w:t>l</w:t>
            </w:r>
            <w:r w:rsidR="000E2038">
              <w:rPr>
                <w:b/>
                <w:bCs/>
                <w:sz w:val="20"/>
                <w:szCs w:val="20"/>
              </w:rPr>
              <w:t>a</w:t>
            </w:r>
            <w:r>
              <w:rPr>
                <w:b/>
                <w:bCs/>
                <w:sz w:val="20"/>
                <w:szCs w:val="20"/>
              </w:rPr>
              <w:t xml:space="preserve"> Lic. </w:t>
            </w:r>
            <w:r w:rsidR="000E2038">
              <w:rPr>
                <w:b/>
                <w:bCs/>
                <w:sz w:val="20"/>
                <w:szCs w:val="20"/>
              </w:rPr>
              <w:t xml:space="preserve">Laura Muñoz </w:t>
            </w:r>
            <w:proofErr w:type="spellStart"/>
            <w:r w:rsidR="000E2038">
              <w:rPr>
                <w:b/>
                <w:bCs/>
                <w:sz w:val="20"/>
                <w:szCs w:val="20"/>
              </w:rPr>
              <w:t>Muñoz</w:t>
            </w:r>
            <w:proofErr w:type="spellEnd"/>
          </w:p>
        </w:tc>
        <w:tc>
          <w:tcPr>
            <w:tcW w:w="4439" w:type="dxa"/>
            <w:tcBorders>
              <w:top w:val="single" w:sz="4" w:space="0" w:color="auto"/>
              <w:left w:val="single" w:sz="4" w:space="0" w:color="auto"/>
              <w:bottom w:val="single" w:sz="4" w:space="0" w:color="auto"/>
              <w:right w:val="single" w:sz="4" w:space="0" w:color="auto"/>
            </w:tcBorders>
          </w:tcPr>
          <w:p w14:paraId="2B7BF62F" w14:textId="1C67C901" w:rsidR="00F61497" w:rsidRPr="00801471" w:rsidRDefault="0074446C" w:rsidP="00F61497">
            <w:pPr>
              <w:spacing w:line="480" w:lineRule="auto"/>
              <w:jc w:val="both"/>
              <w:rPr>
                <w:i/>
                <w:iCs/>
                <w:sz w:val="20"/>
                <w:szCs w:val="20"/>
              </w:rPr>
            </w:pPr>
            <w:r>
              <w:rPr>
                <w:i/>
                <w:iCs/>
                <w:sz w:val="20"/>
                <w:szCs w:val="20"/>
              </w:rPr>
              <w:t xml:space="preserve">Por necesidades del servicio, como </w:t>
            </w:r>
            <w:proofErr w:type="gramStart"/>
            <w:r>
              <w:rPr>
                <w:i/>
                <w:iCs/>
                <w:sz w:val="20"/>
                <w:szCs w:val="20"/>
              </w:rPr>
              <w:t>proyectista  (</w:t>
            </w:r>
            <w:proofErr w:type="gramEnd"/>
            <w:r>
              <w:rPr>
                <w:i/>
                <w:iCs/>
                <w:sz w:val="20"/>
                <w:szCs w:val="20"/>
              </w:rPr>
              <w:t xml:space="preserve">nivel 9) interina del Juzgado Penal del Distrito Judicial de Sánchez Piedras y Especializado en Administración de Justicia para Adolescentes del Estado de Tlaxcala, en sustitución de la Licenciada Laura Muñoz </w:t>
            </w:r>
            <w:proofErr w:type="spellStart"/>
            <w:r>
              <w:rPr>
                <w:i/>
                <w:iCs/>
                <w:sz w:val="20"/>
                <w:szCs w:val="20"/>
              </w:rPr>
              <w:t>Muñoz</w:t>
            </w:r>
            <w:proofErr w:type="spellEnd"/>
            <w:r>
              <w:rPr>
                <w:i/>
                <w:iCs/>
                <w:sz w:val="20"/>
                <w:szCs w:val="20"/>
              </w:rPr>
              <w:t>, hasta por el periodo máximo de seis meses, a partir del uno de julio de dos mil veinte.</w:t>
            </w:r>
          </w:p>
        </w:tc>
      </w:tr>
      <w:tr w:rsidR="000E2038" w:rsidRPr="00F61497" w14:paraId="29B628AB" w14:textId="77777777" w:rsidTr="00F61497">
        <w:tc>
          <w:tcPr>
            <w:tcW w:w="3255" w:type="dxa"/>
            <w:tcBorders>
              <w:top w:val="single" w:sz="4" w:space="0" w:color="auto"/>
              <w:left w:val="single" w:sz="4" w:space="0" w:color="auto"/>
              <w:bottom w:val="single" w:sz="4" w:space="0" w:color="auto"/>
              <w:right w:val="single" w:sz="4" w:space="0" w:color="auto"/>
            </w:tcBorders>
          </w:tcPr>
          <w:p w14:paraId="656B0697" w14:textId="77777777" w:rsidR="000E2038" w:rsidRDefault="000E2038" w:rsidP="00F61497">
            <w:pPr>
              <w:spacing w:line="480" w:lineRule="auto"/>
              <w:jc w:val="both"/>
              <w:rPr>
                <w:b/>
                <w:bCs/>
                <w:sz w:val="20"/>
                <w:szCs w:val="20"/>
              </w:rPr>
            </w:pPr>
            <w:r>
              <w:rPr>
                <w:b/>
                <w:bCs/>
                <w:sz w:val="20"/>
                <w:szCs w:val="20"/>
              </w:rPr>
              <w:t>Lic. ERICK FLORES PÉREZ</w:t>
            </w:r>
          </w:p>
          <w:p w14:paraId="5862574B" w14:textId="4FBBB6E1" w:rsidR="000E2038" w:rsidRDefault="000E2038" w:rsidP="00F61497">
            <w:pPr>
              <w:spacing w:line="480" w:lineRule="auto"/>
              <w:jc w:val="both"/>
              <w:rPr>
                <w:b/>
                <w:bCs/>
                <w:sz w:val="20"/>
                <w:szCs w:val="20"/>
              </w:rPr>
            </w:pPr>
            <w:proofErr w:type="spellStart"/>
            <w:r>
              <w:rPr>
                <w:b/>
                <w:bCs/>
                <w:sz w:val="20"/>
                <w:szCs w:val="20"/>
              </w:rPr>
              <w:t>Diligenciario</w:t>
            </w:r>
            <w:proofErr w:type="spellEnd"/>
            <w:r>
              <w:rPr>
                <w:b/>
                <w:bCs/>
                <w:sz w:val="20"/>
                <w:szCs w:val="20"/>
              </w:rPr>
              <w:t xml:space="preserve"> interino del Juzgado Segundo de lo Familiar del Distrito Judicial de Cuauhtémoc.</w:t>
            </w:r>
          </w:p>
          <w:p w14:paraId="510B3CA2" w14:textId="639B271D" w:rsidR="000E2038" w:rsidRDefault="000E2038" w:rsidP="00F61497">
            <w:pPr>
              <w:spacing w:line="480" w:lineRule="auto"/>
              <w:jc w:val="both"/>
              <w:rPr>
                <w:b/>
                <w:bCs/>
                <w:sz w:val="20"/>
                <w:szCs w:val="20"/>
              </w:rPr>
            </w:pPr>
            <w:r>
              <w:rPr>
                <w:b/>
                <w:bCs/>
                <w:sz w:val="20"/>
                <w:szCs w:val="20"/>
              </w:rPr>
              <w:t xml:space="preserve">(Designado </w:t>
            </w:r>
            <w:proofErr w:type="spellStart"/>
            <w:r>
              <w:rPr>
                <w:b/>
                <w:bCs/>
                <w:sz w:val="20"/>
                <w:szCs w:val="20"/>
              </w:rPr>
              <w:t>diligenciario</w:t>
            </w:r>
            <w:proofErr w:type="spellEnd"/>
            <w:r>
              <w:rPr>
                <w:b/>
                <w:bCs/>
                <w:sz w:val="20"/>
                <w:szCs w:val="20"/>
              </w:rPr>
              <w:t xml:space="preserve"> en</w:t>
            </w:r>
            <w:r w:rsidR="00146D9D">
              <w:rPr>
                <w:b/>
                <w:bCs/>
                <w:sz w:val="20"/>
                <w:szCs w:val="20"/>
              </w:rPr>
              <w:t xml:space="preserve"> las</w:t>
            </w:r>
            <w:r>
              <w:rPr>
                <w:b/>
                <w:bCs/>
                <w:sz w:val="20"/>
                <w:szCs w:val="20"/>
              </w:rPr>
              <w:t xml:space="preserve"> materia</w:t>
            </w:r>
            <w:r w:rsidR="00146D9D">
              <w:rPr>
                <w:b/>
                <w:bCs/>
                <w:sz w:val="20"/>
                <w:szCs w:val="20"/>
              </w:rPr>
              <w:t>s</w:t>
            </w:r>
            <w:r>
              <w:rPr>
                <w:b/>
                <w:bCs/>
                <w:sz w:val="20"/>
                <w:szCs w:val="20"/>
              </w:rPr>
              <w:t xml:space="preserve"> Civil, Familiar y Mercantil por el Tribunal Superior de Justicia del Estado. Folio 55, proceso interno)</w:t>
            </w:r>
          </w:p>
        </w:tc>
        <w:tc>
          <w:tcPr>
            <w:tcW w:w="4439" w:type="dxa"/>
            <w:tcBorders>
              <w:top w:val="single" w:sz="4" w:space="0" w:color="auto"/>
              <w:left w:val="single" w:sz="4" w:space="0" w:color="auto"/>
              <w:bottom w:val="single" w:sz="4" w:space="0" w:color="auto"/>
              <w:right w:val="single" w:sz="4" w:space="0" w:color="auto"/>
            </w:tcBorders>
          </w:tcPr>
          <w:p w14:paraId="3721E0B4" w14:textId="7A143553" w:rsidR="000E2038" w:rsidRPr="00801471" w:rsidRDefault="000E2038" w:rsidP="00F61497">
            <w:pPr>
              <w:spacing w:line="480" w:lineRule="auto"/>
              <w:jc w:val="both"/>
              <w:rPr>
                <w:i/>
                <w:iCs/>
                <w:sz w:val="20"/>
                <w:szCs w:val="20"/>
              </w:rPr>
            </w:pPr>
            <w:r>
              <w:rPr>
                <w:i/>
                <w:iCs/>
                <w:sz w:val="20"/>
                <w:szCs w:val="20"/>
              </w:rPr>
              <w:t>Por necesidades del servicio, con su mismo nivel, cargo y adscripción, como personal de confianza, a partir del uno de julio de dos mil veinte, hasta nuevas instrucciones.</w:t>
            </w:r>
          </w:p>
        </w:tc>
      </w:tr>
      <w:tr w:rsidR="000E2038" w:rsidRPr="00F61497" w14:paraId="16839E2D" w14:textId="77777777" w:rsidTr="00F61497">
        <w:tc>
          <w:tcPr>
            <w:tcW w:w="3255" w:type="dxa"/>
            <w:tcBorders>
              <w:top w:val="single" w:sz="4" w:space="0" w:color="auto"/>
              <w:left w:val="single" w:sz="4" w:space="0" w:color="auto"/>
              <w:bottom w:val="single" w:sz="4" w:space="0" w:color="auto"/>
              <w:right w:val="single" w:sz="4" w:space="0" w:color="auto"/>
            </w:tcBorders>
          </w:tcPr>
          <w:p w14:paraId="4C4CB1CB" w14:textId="77777777" w:rsidR="000E2038" w:rsidRDefault="000E2038" w:rsidP="00F61497">
            <w:pPr>
              <w:spacing w:line="480" w:lineRule="auto"/>
              <w:jc w:val="both"/>
              <w:rPr>
                <w:b/>
                <w:bCs/>
                <w:sz w:val="20"/>
                <w:szCs w:val="20"/>
              </w:rPr>
            </w:pPr>
            <w:r>
              <w:rPr>
                <w:b/>
                <w:bCs/>
                <w:sz w:val="20"/>
                <w:szCs w:val="20"/>
              </w:rPr>
              <w:t>Lic. JAQUELINE MELÉNDEZ BELLO</w:t>
            </w:r>
          </w:p>
          <w:p w14:paraId="60B21726" w14:textId="77777777" w:rsidR="000E2038" w:rsidRDefault="000E2038" w:rsidP="00F61497">
            <w:pPr>
              <w:spacing w:line="480" w:lineRule="auto"/>
              <w:jc w:val="both"/>
              <w:rPr>
                <w:b/>
                <w:bCs/>
                <w:sz w:val="20"/>
                <w:szCs w:val="20"/>
              </w:rPr>
            </w:pPr>
            <w:r>
              <w:rPr>
                <w:b/>
                <w:bCs/>
                <w:sz w:val="20"/>
                <w:szCs w:val="20"/>
              </w:rPr>
              <w:t>Proyectista (nivel 9) interina del Juzgado Cuarto de lo Civil del Distrito Judicial de Cuauhtémoc.</w:t>
            </w:r>
          </w:p>
          <w:p w14:paraId="7669B577" w14:textId="7AD47E10" w:rsidR="000E2038" w:rsidRDefault="000E2038" w:rsidP="00F61497">
            <w:pPr>
              <w:spacing w:line="480" w:lineRule="auto"/>
              <w:jc w:val="both"/>
              <w:rPr>
                <w:b/>
                <w:bCs/>
                <w:sz w:val="20"/>
                <w:szCs w:val="20"/>
              </w:rPr>
            </w:pPr>
            <w:r>
              <w:rPr>
                <w:b/>
                <w:bCs/>
                <w:sz w:val="20"/>
                <w:szCs w:val="20"/>
              </w:rPr>
              <w:t xml:space="preserve">(Designada proyectista en las materias Civil, Familiar y Mercantil por el Tribunal </w:t>
            </w:r>
            <w:r w:rsidR="00146D9D">
              <w:rPr>
                <w:b/>
                <w:bCs/>
                <w:sz w:val="20"/>
                <w:szCs w:val="20"/>
              </w:rPr>
              <w:t>Superior de Justicia del Estado. Folio 9, proceso interno)</w:t>
            </w:r>
          </w:p>
        </w:tc>
        <w:tc>
          <w:tcPr>
            <w:tcW w:w="4439" w:type="dxa"/>
            <w:tcBorders>
              <w:top w:val="single" w:sz="4" w:space="0" w:color="auto"/>
              <w:left w:val="single" w:sz="4" w:space="0" w:color="auto"/>
              <w:bottom w:val="single" w:sz="4" w:space="0" w:color="auto"/>
              <w:right w:val="single" w:sz="4" w:space="0" w:color="auto"/>
            </w:tcBorders>
          </w:tcPr>
          <w:p w14:paraId="50638F77" w14:textId="5B8A947A" w:rsidR="000E2038" w:rsidRDefault="00146D9D" w:rsidP="00F61497">
            <w:pPr>
              <w:spacing w:line="480" w:lineRule="auto"/>
              <w:jc w:val="both"/>
              <w:rPr>
                <w:i/>
                <w:iCs/>
                <w:sz w:val="20"/>
                <w:szCs w:val="20"/>
              </w:rPr>
            </w:pPr>
            <w:r>
              <w:rPr>
                <w:i/>
                <w:iCs/>
                <w:sz w:val="20"/>
                <w:szCs w:val="20"/>
              </w:rPr>
              <w:t>Por necesidades del servicio, con su mismo nivel, cargo y adscripción, como personal de confianza, a partir del uno de julio de dos mil veinte, hasta nuevas instrucciones.</w:t>
            </w:r>
          </w:p>
        </w:tc>
      </w:tr>
      <w:tr w:rsidR="00146D9D" w:rsidRPr="00F61497" w14:paraId="0B998CA3" w14:textId="77777777" w:rsidTr="00F61497">
        <w:tc>
          <w:tcPr>
            <w:tcW w:w="3255" w:type="dxa"/>
            <w:tcBorders>
              <w:top w:val="single" w:sz="4" w:space="0" w:color="auto"/>
              <w:left w:val="single" w:sz="4" w:space="0" w:color="auto"/>
              <w:bottom w:val="single" w:sz="4" w:space="0" w:color="auto"/>
              <w:right w:val="single" w:sz="4" w:space="0" w:color="auto"/>
            </w:tcBorders>
          </w:tcPr>
          <w:p w14:paraId="263E2462" w14:textId="77777777" w:rsidR="00013D62" w:rsidRPr="00013D62" w:rsidRDefault="006555DC" w:rsidP="00F61497">
            <w:pPr>
              <w:spacing w:line="480" w:lineRule="auto"/>
              <w:jc w:val="both"/>
              <w:rPr>
                <w:b/>
                <w:bCs/>
                <w:sz w:val="20"/>
                <w:szCs w:val="20"/>
              </w:rPr>
            </w:pPr>
            <w:r w:rsidRPr="00013D62">
              <w:rPr>
                <w:b/>
                <w:bCs/>
                <w:sz w:val="20"/>
                <w:szCs w:val="20"/>
              </w:rPr>
              <w:lastRenderedPageBreak/>
              <w:t xml:space="preserve">Lic. </w:t>
            </w:r>
            <w:r w:rsidR="00D6344B" w:rsidRPr="00013D62">
              <w:rPr>
                <w:b/>
                <w:bCs/>
                <w:sz w:val="20"/>
                <w:szCs w:val="20"/>
              </w:rPr>
              <w:t>ÁNGEL GRANDE PIEDRAS</w:t>
            </w:r>
          </w:p>
          <w:p w14:paraId="69303BC5" w14:textId="39068ADC" w:rsidR="00D6344B" w:rsidRPr="00013D62" w:rsidRDefault="00D6344B" w:rsidP="00F61497">
            <w:pPr>
              <w:spacing w:line="480" w:lineRule="auto"/>
              <w:jc w:val="both"/>
              <w:rPr>
                <w:b/>
                <w:bCs/>
                <w:sz w:val="20"/>
                <w:szCs w:val="20"/>
              </w:rPr>
            </w:pPr>
            <w:r w:rsidRPr="00013D62">
              <w:rPr>
                <w:b/>
                <w:bCs/>
                <w:sz w:val="20"/>
                <w:szCs w:val="20"/>
              </w:rPr>
              <w:t>F</w:t>
            </w:r>
            <w:r w:rsidR="006555DC" w:rsidRPr="00013D62">
              <w:rPr>
                <w:b/>
                <w:bCs/>
                <w:sz w:val="20"/>
                <w:szCs w:val="20"/>
              </w:rPr>
              <w:t xml:space="preserve">olio 76 del proceso público, designado </w:t>
            </w:r>
            <w:r w:rsidR="00013D62" w:rsidRPr="00013D62">
              <w:rPr>
                <w:b/>
                <w:bCs/>
                <w:sz w:val="20"/>
                <w:szCs w:val="20"/>
              </w:rPr>
              <w:t xml:space="preserve">proyectista de juzgado en las materias Civil, Familiar y Mercantil por el Pleno del Tribunal Superior de Justicia del Estado </w:t>
            </w:r>
            <w:r w:rsidRPr="00013D62">
              <w:rPr>
                <w:b/>
                <w:bCs/>
                <w:sz w:val="20"/>
                <w:szCs w:val="20"/>
              </w:rPr>
              <w:t>PÚBLICO)</w:t>
            </w:r>
          </w:p>
          <w:p w14:paraId="6296B6A6" w14:textId="30B77CAF" w:rsidR="00D6344B" w:rsidRPr="00013D62" w:rsidRDefault="00D6344B" w:rsidP="00F61497">
            <w:pPr>
              <w:spacing w:line="480" w:lineRule="auto"/>
              <w:jc w:val="both"/>
              <w:rPr>
                <w:b/>
                <w:bCs/>
                <w:sz w:val="20"/>
                <w:szCs w:val="20"/>
              </w:rPr>
            </w:pPr>
          </w:p>
        </w:tc>
        <w:tc>
          <w:tcPr>
            <w:tcW w:w="4439" w:type="dxa"/>
            <w:tcBorders>
              <w:top w:val="single" w:sz="4" w:space="0" w:color="auto"/>
              <w:left w:val="single" w:sz="4" w:space="0" w:color="auto"/>
              <w:bottom w:val="single" w:sz="4" w:space="0" w:color="auto"/>
              <w:right w:val="single" w:sz="4" w:space="0" w:color="auto"/>
            </w:tcBorders>
          </w:tcPr>
          <w:p w14:paraId="4AE9EF99" w14:textId="461DC9F2" w:rsidR="00146D9D" w:rsidRDefault="0074446C" w:rsidP="00F61497">
            <w:pPr>
              <w:spacing w:line="480" w:lineRule="auto"/>
              <w:jc w:val="both"/>
              <w:rPr>
                <w:i/>
                <w:iCs/>
                <w:sz w:val="20"/>
                <w:szCs w:val="20"/>
              </w:rPr>
            </w:pPr>
            <w:r>
              <w:rPr>
                <w:i/>
                <w:iCs/>
                <w:sz w:val="20"/>
                <w:szCs w:val="20"/>
              </w:rPr>
              <w:t>Por necesidades del servicio, como proyectista (nivel 9) del Juzgado Cuarto de lo Civil del Distrito Judicial de Cuauhtémoc, a partir del día siguiente a aquel en que se reanuden las actividades en los órganos jurisdiccionales del Poder Judicial del Estado, suspendidas con motivo de la contingencia sanitaria por la enfermedad COVID-19</w:t>
            </w:r>
            <w:r w:rsidR="00013D62">
              <w:rPr>
                <w:i/>
                <w:iCs/>
                <w:sz w:val="20"/>
                <w:szCs w:val="20"/>
              </w:rPr>
              <w:t>, hasta nuevas instrucciones.</w:t>
            </w:r>
          </w:p>
        </w:tc>
      </w:tr>
      <w:tr w:rsidR="003E0954" w:rsidRPr="00F61497" w14:paraId="0C1964AC" w14:textId="77777777" w:rsidTr="00F61497">
        <w:tc>
          <w:tcPr>
            <w:tcW w:w="3255" w:type="dxa"/>
            <w:tcBorders>
              <w:top w:val="single" w:sz="4" w:space="0" w:color="auto"/>
              <w:left w:val="single" w:sz="4" w:space="0" w:color="auto"/>
              <w:bottom w:val="single" w:sz="4" w:space="0" w:color="auto"/>
              <w:right w:val="single" w:sz="4" w:space="0" w:color="auto"/>
            </w:tcBorders>
          </w:tcPr>
          <w:p w14:paraId="2D5D254D" w14:textId="06072369" w:rsidR="003E0954" w:rsidRDefault="003E0954" w:rsidP="00F61497">
            <w:pPr>
              <w:spacing w:line="480" w:lineRule="auto"/>
              <w:jc w:val="both"/>
              <w:rPr>
                <w:b/>
                <w:bCs/>
                <w:sz w:val="20"/>
                <w:szCs w:val="20"/>
              </w:rPr>
            </w:pPr>
            <w:r>
              <w:rPr>
                <w:b/>
                <w:bCs/>
                <w:sz w:val="20"/>
                <w:szCs w:val="20"/>
              </w:rPr>
              <w:t>JOSÉ LUIS ANDRADE TORRES</w:t>
            </w:r>
          </w:p>
        </w:tc>
        <w:tc>
          <w:tcPr>
            <w:tcW w:w="4439" w:type="dxa"/>
            <w:tcBorders>
              <w:top w:val="single" w:sz="4" w:space="0" w:color="auto"/>
              <w:left w:val="single" w:sz="4" w:space="0" w:color="auto"/>
              <w:bottom w:val="single" w:sz="4" w:space="0" w:color="auto"/>
              <w:right w:val="single" w:sz="4" w:space="0" w:color="auto"/>
            </w:tcBorders>
          </w:tcPr>
          <w:p w14:paraId="696CC047" w14:textId="5E47A7B7" w:rsidR="003E0954" w:rsidRDefault="002935F2" w:rsidP="00F61497">
            <w:pPr>
              <w:spacing w:line="480" w:lineRule="auto"/>
              <w:jc w:val="both"/>
              <w:rPr>
                <w:i/>
                <w:iCs/>
                <w:sz w:val="20"/>
                <w:szCs w:val="20"/>
              </w:rPr>
            </w:pPr>
            <w:r>
              <w:rPr>
                <w:i/>
                <w:iCs/>
                <w:sz w:val="20"/>
                <w:szCs w:val="20"/>
              </w:rPr>
              <w:t>En atención a la propuesta del jefe del Archivo del Poder Judicial del Estado, comunicada mediante oficio 29/2020, de fecha dieciséis de junio de dos mil veinte, p</w:t>
            </w:r>
            <w:r w:rsidR="003E0954">
              <w:rPr>
                <w:i/>
                <w:iCs/>
                <w:sz w:val="20"/>
                <w:szCs w:val="20"/>
              </w:rPr>
              <w:t>or necesidades del servicio, como Analista (nivel 6) del Archivo del Poder Judicial del Estado, en plaza de nueva creación, de manera interina, por el término de tres meses, a partir del uno de julio de dos mil veinte.</w:t>
            </w:r>
          </w:p>
        </w:tc>
      </w:tr>
      <w:tr w:rsidR="00653B39" w:rsidRPr="00F61497" w14:paraId="6451DB5B" w14:textId="77777777" w:rsidTr="00F61497">
        <w:tc>
          <w:tcPr>
            <w:tcW w:w="3255" w:type="dxa"/>
            <w:tcBorders>
              <w:top w:val="single" w:sz="4" w:space="0" w:color="auto"/>
              <w:left w:val="single" w:sz="4" w:space="0" w:color="auto"/>
              <w:bottom w:val="single" w:sz="4" w:space="0" w:color="auto"/>
              <w:right w:val="single" w:sz="4" w:space="0" w:color="auto"/>
            </w:tcBorders>
          </w:tcPr>
          <w:p w14:paraId="1F74655D" w14:textId="2247921F" w:rsidR="00653B39" w:rsidRDefault="00653B39" w:rsidP="00F61497">
            <w:pPr>
              <w:spacing w:line="480" w:lineRule="auto"/>
              <w:jc w:val="both"/>
              <w:rPr>
                <w:b/>
                <w:bCs/>
                <w:sz w:val="20"/>
                <w:szCs w:val="20"/>
              </w:rPr>
            </w:pPr>
            <w:r>
              <w:rPr>
                <w:b/>
                <w:bCs/>
                <w:sz w:val="20"/>
                <w:szCs w:val="20"/>
              </w:rPr>
              <w:t>GLORIA AQUIAHUATL ROSAS</w:t>
            </w:r>
          </w:p>
        </w:tc>
        <w:tc>
          <w:tcPr>
            <w:tcW w:w="4439" w:type="dxa"/>
            <w:tcBorders>
              <w:top w:val="single" w:sz="4" w:space="0" w:color="auto"/>
              <w:left w:val="single" w:sz="4" w:space="0" w:color="auto"/>
              <w:bottom w:val="single" w:sz="4" w:space="0" w:color="auto"/>
              <w:right w:val="single" w:sz="4" w:space="0" w:color="auto"/>
            </w:tcBorders>
          </w:tcPr>
          <w:p w14:paraId="4F6156F5" w14:textId="0A9C620C" w:rsidR="00653B39" w:rsidRDefault="00653B39" w:rsidP="00F61497">
            <w:pPr>
              <w:spacing w:line="480" w:lineRule="auto"/>
              <w:jc w:val="both"/>
              <w:rPr>
                <w:i/>
                <w:iCs/>
                <w:sz w:val="20"/>
                <w:szCs w:val="20"/>
              </w:rPr>
            </w:pPr>
            <w:r>
              <w:rPr>
                <w:i/>
                <w:iCs/>
                <w:sz w:val="20"/>
                <w:szCs w:val="20"/>
              </w:rPr>
              <w:t xml:space="preserve">Por necesidades del servicio, como auxiliar administrativo (nivel 5) de la Comisión de Disciplina </w:t>
            </w:r>
            <w:r w:rsidR="004C7844">
              <w:rPr>
                <w:i/>
                <w:iCs/>
                <w:sz w:val="20"/>
                <w:szCs w:val="20"/>
              </w:rPr>
              <w:t xml:space="preserve">del Consejo de la Judicatura del Estado, de manera interina, por el término de tres meses, a partir del uno de julio de dos mil veinte, en la plaza que dejó vacante el Lic. José Armando Leyva Flores. </w:t>
            </w:r>
          </w:p>
        </w:tc>
      </w:tr>
    </w:tbl>
    <w:p w14:paraId="54C287FC" w14:textId="77777777" w:rsidR="00346CD3" w:rsidRDefault="00346CD3" w:rsidP="00DC37AB">
      <w:pPr>
        <w:shd w:val="clear" w:color="auto" w:fill="FFFFFF"/>
        <w:spacing w:after="0" w:line="480" w:lineRule="auto"/>
        <w:jc w:val="both"/>
        <w:rPr>
          <w:rFonts w:eastAsia="Times New Roman" w:cs="Calibri"/>
          <w:i/>
          <w:iCs/>
          <w:color w:val="000000"/>
          <w:lang w:eastAsia="es-MX"/>
        </w:rPr>
      </w:pPr>
    </w:p>
    <w:p w14:paraId="5AED17B3" w14:textId="775A7A65" w:rsidR="00DC37AB" w:rsidRPr="0095630C" w:rsidRDefault="00DC37AB" w:rsidP="00DC37AB">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Pr>
          <w:rFonts w:eastAsia="Times New Roman" w:cs="Calibri"/>
          <w:i/>
          <w:iCs/>
          <w:color w:val="000000"/>
          <w:lang w:eastAsia="es-MX"/>
        </w:rPr>
        <w:t>los efectos administrativos correspondientes</w:t>
      </w:r>
      <w:r w:rsidRPr="0095630C">
        <w:rPr>
          <w:rFonts w:eastAsia="Times New Roman" w:cs="Calibri"/>
          <w:color w:val="000000"/>
          <w:lang w:eastAsia="es-MX"/>
        </w:rPr>
        <w:t>.</w:t>
      </w:r>
      <w:r>
        <w:rPr>
          <w:rFonts w:eastAsia="Times New Roman" w:cs="Calibri"/>
          <w:color w:val="000000"/>
          <w:lang w:eastAsia="es-MX"/>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Pr>
          <w:rFonts w:eastAsia="Times New Roman" w:cs="Calibri"/>
          <w:i/>
          <w:iCs/>
          <w:color w:val="000000"/>
          <w:lang w:eastAsia="es-MX"/>
        </w:rPr>
        <w:t xml:space="preserve"> </w:t>
      </w:r>
      <w:r w:rsidRPr="004C7844">
        <w:rPr>
          <w:rFonts w:eastAsia="Times New Roman" w:cs="Calibri"/>
          <w:color w:val="000000"/>
          <w:u w:val="single"/>
          <w:lang w:eastAsia="es-MX"/>
        </w:rPr>
        <w:t xml:space="preserve">APROBADO POR </w:t>
      </w:r>
      <w:r w:rsidR="00653B39" w:rsidRPr="004C7844">
        <w:rPr>
          <w:rFonts w:eastAsia="Times New Roman" w:cs="Calibri"/>
          <w:color w:val="000000"/>
          <w:u w:val="single"/>
          <w:lang w:eastAsia="es-MX"/>
        </w:rPr>
        <w:t>UNANIMIDAD</w:t>
      </w:r>
      <w:r w:rsidRPr="004C7844">
        <w:rPr>
          <w:rFonts w:eastAsia="Times New Roman" w:cs="Calibri"/>
          <w:color w:val="000000"/>
          <w:u w:val="single"/>
          <w:lang w:eastAsia="es-MX"/>
        </w:rPr>
        <w:t xml:space="preserve"> DE VOTOS</w:t>
      </w:r>
      <w:r w:rsidRPr="0095630C">
        <w:rPr>
          <w:rFonts w:eastAsia="Times New Roman" w:cs="Calibri"/>
          <w:color w:val="000000"/>
          <w:lang w:eastAsia="es-MX"/>
        </w:rPr>
        <w:t xml:space="preserve">. - - - - - - - - - - </w:t>
      </w:r>
    </w:p>
    <w:p w14:paraId="6A1E4C0B" w14:textId="4664295E"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653B39">
        <w:rPr>
          <w:rFonts w:asciiTheme="minorHAnsi" w:hAnsiTheme="minorHAnsi" w:cstheme="minorHAnsi"/>
        </w:rPr>
        <w:t>doce</w:t>
      </w:r>
      <w:r w:rsidR="00E0333A">
        <w:rPr>
          <w:rFonts w:asciiTheme="minorHAnsi" w:hAnsiTheme="minorHAnsi" w:cstheme="minorHAnsi"/>
        </w:rPr>
        <w:t xml:space="preserve"> horas con </w:t>
      </w:r>
      <w:r w:rsidR="00653B39">
        <w:rPr>
          <w:rFonts w:asciiTheme="minorHAnsi" w:hAnsiTheme="minorHAnsi" w:cstheme="minorHAnsi"/>
        </w:rPr>
        <w:t>cincuenta y dos</w:t>
      </w:r>
      <w:r w:rsidR="00E0333A">
        <w:rPr>
          <w:rFonts w:asciiTheme="minorHAnsi" w:hAnsiTheme="minorHAnsi" w:cstheme="minorHAnsi"/>
        </w:rPr>
        <w:t xml:space="preserve"> minutos</w:t>
      </w:r>
      <w:r w:rsidR="00103FF0">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extrao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 xml:space="preserve">rivada del Consejo de la Judicatura del Estado de Tlaxcala, levantándose la presente acta, que </w:t>
      </w:r>
      <w:r w:rsidR="00933F97" w:rsidRPr="001237B2">
        <w:rPr>
          <w:rFonts w:asciiTheme="minorHAnsi" w:hAnsiTheme="minorHAnsi" w:cstheme="minorHAnsi"/>
        </w:rPr>
        <w:lastRenderedPageBreak/>
        <w:t>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68F5F26" w14:textId="77777777" w:rsidR="007A49BE" w:rsidRPr="004F01ED" w:rsidRDefault="007A49BE" w:rsidP="00375963">
            <w:pPr>
              <w:spacing w:after="0"/>
              <w:jc w:val="center"/>
              <w:rPr>
                <w:rFonts w:asciiTheme="minorHAnsi" w:hAnsiTheme="minorHAnsi" w:cstheme="minorHAnsi"/>
              </w:rPr>
            </w:pPr>
          </w:p>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5986D0CE" w14:textId="77777777" w:rsidR="007A49BE" w:rsidRPr="001237B2" w:rsidRDefault="007A49BE" w:rsidP="00375963">
            <w:pPr>
              <w:spacing w:after="0"/>
              <w:jc w:val="center"/>
              <w:rPr>
                <w:rFonts w:asciiTheme="minorHAnsi" w:hAnsiTheme="minorHAnsi" w:cstheme="minorHAnsi"/>
              </w:rPr>
            </w:pPr>
          </w:p>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0D2A7687" w14:textId="77A788D4" w:rsidR="009E7D45" w:rsidRDefault="009E7D45" w:rsidP="00375963">
            <w:pPr>
              <w:spacing w:after="0"/>
              <w:jc w:val="center"/>
              <w:rPr>
                <w:rFonts w:asciiTheme="minorHAnsi" w:hAnsiTheme="minorHAnsi" w:cstheme="minorHAnsi"/>
              </w:rPr>
            </w:pPr>
          </w:p>
          <w:p w14:paraId="71391F21" w14:textId="376C2768" w:rsidR="00801471" w:rsidRDefault="00801471" w:rsidP="00375963">
            <w:pPr>
              <w:spacing w:after="0"/>
              <w:jc w:val="center"/>
              <w:rPr>
                <w:rFonts w:asciiTheme="minorHAnsi" w:hAnsiTheme="minorHAnsi" w:cstheme="minorHAnsi"/>
              </w:rPr>
            </w:pPr>
          </w:p>
          <w:p w14:paraId="4B308258" w14:textId="77777777" w:rsidR="00801471" w:rsidRPr="004F01ED" w:rsidRDefault="00801471" w:rsidP="00375963">
            <w:pPr>
              <w:spacing w:after="0"/>
              <w:jc w:val="center"/>
              <w:rPr>
                <w:rFonts w:asciiTheme="minorHAnsi" w:hAnsiTheme="minorHAnsi" w:cstheme="minorHAnsi"/>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p w14:paraId="1D21891C"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ACE0" w14:textId="77777777" w:rsidR="00373FC0" w:rsidRDefault="00373FC0" w:rsidP="004567A4">
      <w:pPr>
        <w:spacing w:after="0" w:line="240" w:lineRule="auto"/>
      </w:pPr>
      <w:r>
        <w:separator/>
      </w:r>
    </w:p>
  </w:endnote>
  <w:endnote w:type="continuationSeparator" w:id="0">
    <w:p w14:paraId="0F0EFBA2" w14:textId="77777777" w:rsidR="00373FC0" w:rsidRDefault="00373FC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A223D4" w:rsidRDefault="00A223D4">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A223D4" w:rsidRDefault="00A223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EDA4" w14:textId="77777777" w:rsidR="00373FC0" w:rsidRDefault="00373FC0" w:rsidP="004567A4">
      <w:pPr>
        <w:spacing w:after="0" w:line="240" w:lineRule="auto"/>
      </w:pPr>
      <w:r>
        <w:separator/>
      </w:r>
    </w:p>
  </w:footnote>
  <w:footnote w:type="continuationSeparator" w:id="0">
    <w:p w14:paraId="45FCDDD0" w14:textId="77777777" w:rsidR="00373FC0" w:rsidRDefault="00373FC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F71A384" w:rsidR="00A223D4" w:rsidRPr="00D7788B" w:rsidRDefault="00A223D4" w:rsidP="00D7788B">
    <w:pPr>
      <w:spacing w:after="0" w:line="480" w:lineRule="auto"/>
      <w:jc w:val="right"/>
      <w:rPr>
        <w:rFonts w:asciiTheme="minorHAnsi" w:hAnsiTheme="minorHAnsi" w:cstheme="minorHAnsi"/>
        <w:b/>
      </w:rPr>
    </w:pPr>
    <w:r w:rsidRPr="001237B2">
      <w:rPr>
        <w:rFonts w:asciiTheme="minorHAnsi" w:hAnsiTheme="minorHAnsi" w:cstheme="minorHAnsi"/>
        <w:b/>
      </w:rPr>
      <w:t xml:space="preserve">ACTA NÚMERO: </w:t>
    </w:r>
    <w:r>
      <w:rPr>
        <w:rFonts w:asciiTheme="minorHAnsi" w:hAnsiTheme="minorHAnsi" w:cstheme="minorHAnsi"/>
        <w:b/>
      </w:rPr>
      <w:t>30</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A223D4" w:rsidRDefault="00A223D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A223D4" w:rsidRDefault="00A223D4">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3D1119F"/>
    <w:multiLevelType w:val="hybridMultilevel"/>
    <w:tmpl w:val="33DA911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1"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46F6B0B"/>
    <w:multiLevelType w:val="hybridMultilevel"/>
    <w:tmpl w:val="6EF07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7"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9"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9"/>
  </w:num>
  <w:num w:numId="2">
    <w:abstractNumId w:val="9"/>
  </w:num>
  <w:num w:numId="3">
    <w:abstractNumId w:val="40"/>
  </w:num>
  <w:num w:numId="4">
    <w:abstractNumId w:val="14"/>
  </w:num>
  <w:num w:numId="5">
    <w:abstractNumId w:val="15"/>
  </w:num>
  <w:num w:numId="6">
    <w:abstractNumId w:val="21"/>
  </w:num>
  <w:num w:numId="7">
    <w:abstractNumId w:val="34"/>
  </w:num>
  <w:num w:numId="8">
    <w:abstractNumId w:val="6"/>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22"/>
  </w:num>
  <w:num w:numId="14">
    <w:abstractNumId w:val="22"/>
  </w:num>
  <w:num w:numId="15">
    <w:abstractNumId w:val="38"/>
  </w:num>
  <w:num w:numId="16">
    <w:abstractNumId w:val="4"/>
  </w:num>
  <w:num w:numId="17">
    <w:abstractNumId w:val="3"/>
  </w:num>
  <w:num w:numId="18">
    <w:abstractNumId w:val="12"/>
  </w:num>
  <w:num w:numId="19">
    <w:abstractNumId w:val="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0"/>
  </w:num>
  <w:num w:numId="24">
    <w:abstractNumId w:val="24"/>
  </w:num>
  <w:num w:numId="25">
    <w:abstractNumId w:val="8"/>
  </w:num>
  <w:num w:numId="26">
    <w:abstractNumId w:val="27"/>
  </w:num>
  <w:num w:numId="27">
    <w:abstractNumId w:val="28"/>
  </w:num>
  <w:num w:numId="28">
    <w:abstractNumId w:val="13"/>
  </w:num>
  <w:num w:numId="29">
    <w:abstractNumId w:val="2"/>
  </w:num>
  <w:num w:numId="30">
    <w:abstractNumId w:val="35"/>
  </w:num>
  <w:num w:numId="31">
    <w:abstractNumId w:val="33"/>
  </w:num>
  <w:num w:numId="32">
    <w:abstractNumId w:val="7"/>
  </w:num>
  <w:num w:numId="33">
    <w:abstractNumId w:val="1"/>
  </w:num>
  <w:num w:numId="34">
    <w:abstractNumId w:val="37"/>
  </w:num>
  <w:num w:numId="35">
    <w:abstractNumId w:val="23"/>
  </w:num>
  <w:num w:numId="36">
    <w:abstractNumId w:val="18"/>
  </w:num>
  <w:num w:numId="37">
    <w:abstractNumId w:val="31"/>
  </w:num>
  <w:num w:numId="38">
    <w:abstractNumId w:val="32"/>
  </w:num>
  <w:num w:numId="39">
    <w:abstractNumId w:val="16"/>
  </w:num>
  <w:num w:numId="40">
    <w:abstractNumId w:val="26"/>
  </w:num>
  <w:num w:numId="41">
    <w:abstractNumId w:val="11"/>
  </w:num>
  <w:num w:numId="42">
    <w:abstractNumId w:val="39"/>
  </w:num>
  <w:num w:numId="43">
    <w:abstractNumId w:val="2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58D5"/>
    <w:rsid w:val="0000732F"/>
    <w:rsid w:val="0001205D"/>
    <w:rsid w:val="00013812"/>
    <w:rsid w:val="00013D62"/>
    <w:rsid w:val="00014161"/>
    <w:rsid w:val="000156D7"/>
    <w:rsid w:val="000162F4"/>
    <w:rsid w:val="000166AD"/>
    <w:rsid w:val="00016DF9"/>
    <w:rsid w:val="00021F7E"/>
    <w:rsid w:val="0002296E"/>
    <w:rsid w:val="00023540"/>
    <w:rsid w:val="00026792"/>
    <w:rsid w:val="00026AB0"/>
    <w:rsid w:val="00027E7C"/>
    <w:rsid w:val="0003113F"/>
    <w:rsid w:val="00032253"/>
    <w:rsid w:val="0003322B"/>
    <w:rsid w:val="00034E7D"/>
    <w:rsid w:val="00042141"/>
    <w:rsid w:val="000421F6"/>
    <w:rsid w:val="00042F2E"/>
    <w:rsid w:val="00045EAA"/>
    <w:rsid w:val="00046144"/>
    <w:rsid w:val="0004630D"/>
    <w:rsid w:val="00047E30"/>
    <w:rsid w:val="00050A8F"/>
    <w:rsid w:val="00051AFA"/>
    <w:rsid w:val="00052108"/>
    <w:rsid w:val="0005234B"/>
    <w:rsid w:val="00056A4B"/>
    <w:rsid w:val="00060A48"/>
    <w:rsid w:val="00060C04"/>
    <w:rsid w:val="00061A24"/>
    <w:rsid w:val="00063805"/>
    <w:rsid w:val="00066656"/>
    <w:rsid w:val="00066A32"/>
    <w:rsid w:val="00070776"/>
    <w:rsid w:val="000710DD"/>
    <w:rsid w:val="0007111B"/>
    <w:rsid w:val="00073270"/>
    <w:rsid w:val="00075283"/>
    <w:rsid w:val="0007542F"/>
    <w:rsid w:val="00075518"/>
    <w:rsid w:val="0007559E"/>
    <w:rsid w:val="0007686A"/>
    <w:rsid w:val="00083B4C"/>
    <w:rsid w:val="000846F7"/>
    <w:rsid w:val="00086443"/>
    <w:rsid w:val="0008767B"/>
    <w:rsid w:val="00090095"/>
    <w:rsid w:val="0009453E"/>
    <w:rsid w:val="000959E7"/>
    <w:rsid w:val="000961DB"/>
    <w:rsid w:val="00096DC7"/>
    <w:rsid w:val="00097B27"/>
    <w:rsid w:val="000A1600"/>
    <w:rsid w:val="000A17E0"/>
    <w:rsid w:val="000A317E"/>
    <w:rsid w:val="000A3DC9"/>
    <w:rsid w:val="000A4455"/>
    <w:rsid w:val="000A5725"/>
    <w:rsid w:val="000A7116"/>
    <w:rsid w:val="000A712C"/>
    <w:rsid w:val="000B2B23"/>
    <w:rsid w:val="000B3F89"/>
    <w:rsid w:val="000B44FB"/>
    <w:rsid w:val="000B4DFB"/>
    <w:rsid w:val="000B64C8"/>
    <w:rsid w:val="000C0279"/>
    <w:rsid w:val="000C2718"/>
    <w:rsid w:val="000D027E"/>
    <w:rsid w:val="000D07B1"/>
    <w:rsid w:val="000D27B8"/>
    <w:rsid w:val="000D358D"/>
    <w:rsid w:val="000D779C"/>
    <w:rsid w:val="000E07FE"/>
    <w:rsid w:val="000E16A1"/>
    <w:rsid w:val="000E2038"/>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FF0"/>
    <w:rsid w:val="00104F96"/>
    <w:rsid w:val="00105F0B"/>
    <w:rsid w:val="00106A8A"/>
    <w:rsid w:val="001078B6"/>
    <w:rsid w:val="00107FC7"/>
    <w:rsid w:val="00111998"/>
    <w:rsid w:val="001144F2"/>
    <w:rsid w:val="00120AA3"/>
    <w:rsid w:val="001237B2"/>
    <w:rsid w:val="00123FAA"/>
    <w:rsid w:val="00125679"/>
    <w:rsid w:val="00125B36"/>
    <w:rsid w:val="001270C1"/>
    <w:rsid w:val="00127865"/>
    <w:rsid w:val="0013228F"/>
    <w:rsid w:val="0013476F"/>
    <w:rsid w:val="00135F2B"/>
    <w:rsid w:val="00135FA7"/>
    <w:rsid w:val="0013709B"/>
    <w:rsid w:val="001371C2"/>
    <w:rsid w:val="00140B15"/>
    <w:rsid w:val="00140ED7"/>
    <w:rsid w:val="0014112E"/>
    <w:rsid w:val="00142477"/>
    <w:rsid w:val="00146808"/>
    <w:rsid w:val="00146D9D"/>
    <w:rsid w:val="00146FB5"/>
    <w:rsid w:val="00155AF5"/>
    <w:rsid w:val="00156A5C"/>
    <w:rsid w:val="00157F46"/>
    <w:rsid w:val="00162F75"/>
    <w:rsid w:val="00163328"/>
    <w:rsid w:val="00164758"/>
    <w:rsid w:val="00164C43"/>
    <w:rsid w:val="00165CD8"/>
    <w:rsid w:val="00167B21"/>
    <w:rsid w:val="00170572"/>
    <w:rsid w:val="00171284"/>
    <w:rsid w:val="0017302C"/>
    <w:rsid w:val="00173DC6"/>
    <w:rsid w:val="00175D73"/>
    <w:rsid w:val="0018006B"/>
    <w:rsid w:val="00180429"/>
    <w:rsid w:val="00180A49"/>
    <w:rsid w:val="00184148"/>
    <w:rsid w:val="0018582E"/>
    <w:rsid w:val="00185D81"/>
    <w:rsid w:val="00186CC1"/>
    <w:rsid w:val="001908D7"/>
    <w:rsid w:val="0019114D"/>
    <w:rsid w:val="001936F5"/>
    <w:rsid w:val="00194359"/>
    <w:rsid w:val="001959E4"/>
    <w:rsid w:val="001A0D0F"/>
    <w:rsid w:val="001A548A"/>
    <w:rsid w:val="001A6345"/>
    <w:rsid w:val="001B0105"/>
    <w:rsid w:val="001B0557"/>
    <w:rsid w:val="001B0EF4"/>
    <w:rsid w:val="001B0FD4"/>
    <w:rsid w:val="001B5A93"/>
    <w:rsid w:val="001B6CEA"/>
    <w:rsid w:val="001C01F5"/>
    <w:rsid w:val="001C14D9"/>
    <w:rsid w:val="001C2ABA"/>
    <w:rsid w:val="001C57D9"/>
    <w:rsid w:val="001D198F"/>
    <w:rsid w:val="001D216A"/>
    <w:rsid w:val="001D2ED5"/>
    <w:rsid w:val="001D548F"/>
    <w:rsid w:val="001D59B4"/>
    <w:rsid w:val="001D645E"/>
    <w:rsid w:val="001D775F"/>
    <w:rsid w:val="001E0F36"/>
    <w:rsid w:val="001E117E"/>
    <w:rsid w:val="001E1882"/>
    <w:rsid w:val="001E42FD"/>
    <w:rsid w:val="001E5321"/>
    <w:rsid w:val="001E72AD"/>
    <w:rsid w:val="001E7857"/>
    <w:rsid w:val="001F273F"/>
    <w:rsid w:val="001F28D3"/>
    <w:rsid w:val="001F3856"/>
    <w:rsid w:val="001F45F6"/>
    <w:rsid w:val="001F53A6"/>
    <w:rsid w:val="001F5421"/>
    <w:rsid w:val="001F7A73"/>
    <w:rsid w:val="00211398"/>
    <w:rsid w:val="00212B26"/>
    <w:rsid w:val="00212C94"/>
    <w:rsid w:val="00213A86"/>
    <w:rsid w:val="00216923"/>
    <w:rsid w:val="00217E22"/>
    <w:rsid w:val="00220183"/>
    <w:rsid w:val="00220756"/>
    <w:rsid w:val="00224653"/>
    <w:rsid w:val="00226330"/>
    <w:rsid w:val="00231F50"/>
    <w:rsid w:val="00232BC7"/>
    <w:rsid w:val="00233FEA"/>
    <w:rsid w:val="00235A39"/>
    <w:rsid w:val="002364FD"/>
    <w:rsid w:val="0023691E"/>
    <w:rsid w:val="00240FB9"/>
    <w:rsid w:val="00241662"/>
    <w:rsid w:val="0024189A"/>
    <w:rsid w:val="00244F0D"/>
    <w:rsid w:val="00245079"/>
    <w:rsid w:val="00246A43"/>
    <w:rsid w:val="00251DDB"/>
    <w:rsid w:val="00253DAD"/>
    <w:rsid w:val="00253F00"/>
    <w:rsid w:val="00254DE5"/>
    <w:rsid w:val="00256336"/>
    <w:rsid w:val="00257069"/>
    <w:rsid w:val="00257759"/>
    <w:rsid w:val="00262AEC"/>
    <w:rsid w:val="002656A2"/>
    <w:rsid w:val="002660DB"/>
    <w:rsid w:val="00266982"/>
    <w:rsid w:val="002669CB"/>
    <w:rsid w:val="00267A64"/>
    <w:rsid w:val="00267C66"/>
    <w:rsid w:val="002703CB"/>
    <w:rsid w:val="00274501"/>
    <w:rsid w:val="00275B4C"/>
    <w:rsid w:val="0027641B"/>
    <w:rsid w:val="0027731F"/>
    <w:rsid w:val="002802D4"/>
    <w:rsid w:val="00283D87"/>
    <w:rsid w:val="00284E55"/>
    <w:rsid w:val="00286E0C"/>
    <w:rsid w:val="00287D3C"/>
    <w:rsid w:val="00290461"/>
    <w:rsid w:val="00290714"/>
    <w:rsid w:val="00291490"/>
    <w:rsid w:val="00291A8A"/>
    <w:rsid w:val="00292300"/>
    <w:rsid w:val="002935F2"/>
    <w:rsid w:val="00293FE1"/>
    <w:rsid w:val="00295C7C"/>
    <w:rsid w:val="002A0713"/>
    <w:rsid w:val="002A0856"/>
    <w:rsid w:val="002A14B1"/>
    <w:rsid w:val="002A1DE1"/>
    <w:rsid w:val="002A38BE"/>
    <w:rsid w:val="002A5DDD"/>
    <w:rsid w:val="002B3737"/>
    <w:rsid w:val="002B4290"/>
    <w:rsid w:val="002B4F60"/>
    <w:rsid w:val="002B604E"/>
    <w:rsid w:val="002B704A"/>
    <w:rsid w:val="002B7360"/>
    <w:rsid w:val="002C0962"/>
    <w:rsid w:val="002C2CCC"/>
    <w:rsid w:val="002C57B6"/>
    <w:rsid w:val="002C64C2"/>
    <w:rsid w:val="002C740E"/>
    <w:rsid w:val="002C7707"/>
    <w:rsid w:val="002D0485"/>
    <w:rsid w:val="002D153E"/>
    <w:rsid w:val="002D193E"/>
    <w:rsid w:val="002D2AA8"/>
    <w:rsid w:val="002D4EE4"/>
    <w:rsid w:val="002D6245"/>
    <w:rsid w:val="002D6BAB"/>
    <w:rsid w:val="002D71E1"/>
    <w:rsid w:val="002D7659"/>
    <w:rsid w:val="002E0484"/>
    <w:rsid w:val="002E1B96"/>
    <w:rsid w:val="002E1FDB"/>
    <w:rsid w:val="002E2A67"/>
    <w:rsid w:val="002E318D"/>
    <w:rsid w:val="002E41D4"/>
    <w:rsid w:val="002E6EB0"/>
    <w:rsid w:val="002E7A61"/>
    <w:rsid w:val="002E7B42"/>
    <w:rsid w:val="002E7C21"/>
    <w:rsid w:val="002F0531"/>
    <w:rsid w:val="002F06FF"/>
    <w:rsid w:val="002F24B2"/>
    <w:rsid w:val="002F56F8"/>
    <w:rsid w:val="002F6956"/>
    <w:rsid w:val="002F7339"/>
    <w:rsid w:val="00300E4F"/>
    <w:rsid w:val="00302D8B"/>
    <w:rsid w:val="00302E4C"/>
    <w:rsid w:val="00303E12"/>
    <w:rsid w:val="00305689"/>
    <w:rsid w:val="00306ABA"/>
    <w:rsid w:val="003100F9"/>
    <w:rsid w:val="00311289"/>
    <w:rsid w:val="003174B9"/>
    <w:rsid w:val="00317C51"/>
    <w:rsid w:val="00317C71"/>
    <w:rsid w:val="00321149"/>
    <w:rsid w:val="003227D0"/>
    <w:rsid w:val="00331154"/>
    <w:rsid w:val="00336210"/>
    <w:rsid w:val="00337532"/>
    <w:rsid w:val="00337729"/>
    <w:rsid w:val="003378A8"/>
    <w:rsid w:val="003379AA"/>
    <w:rsid w:val="00340472"/>
    <w:rsid w:val="00340723"/>
    <w:rsid w:val="00340D8D"/>
    <w:rsid w:val="003416F9"/>
    <w:rsid w:val="00344716"/>
    <w:rsid w:val="00344E8A"/>
    <w:rsid w:val="00345389"/>
    <w:rsid w:val="00346180"/>
    <w:rsid w:val="00346CD3"/>
    <w:rsid w:val="0035401A"/>
    <w:rsid w:val="003564B9"/>
    <w:rsid w:val="003572D3"/>
    <w:rsid w:val="00357CA9"/>
    <w:rsid w:val="00361541"/>
    <w:rsid w:val="00361DC3"/>
    <w:rsid w:val="00362A0D"/>
    <w:rsid w:val="003640C2"/>
    <w:rsid w:val="00364D62"/>
    <w:rsid w:val="00366DB0"/>
    <w:rsid w:val="0037152E"/>
    <w:rsid w:val="00371F63"/>
    <w:rsid w:val="00373FC0"/>
    <w:rsid w:val="00375087"/>
    <w:rsid w:val="00375963"/>
    <w:rsid w:val="00375FA3"/>
    <w:rsid w:val="003823C2"/>
    <w:rsid w:val="0038284C"/>
    <w:rsid w:val="00383E85"/>
    <w:rsid w:val="003863DC"/>
    <w:rsid w:val="003909A3"/>
    <w:rsid w:val="00393F90"/>
    <w:rsid w:val="00395B9D"/>
    <w:rsid w:val="003A1F1B"/>
    <w:rsid w:val="003A3390"/>
    <w:rsid w:val="003A4929"/>
    <w:rsid w:val="003A5963"/>
    <w:rsid w:val="003A6297"/>
    <w:rsid w:val="003B0193"/>
    <w:rsid w:val="003B4A32"/>
    <w:rsid w:val="003B5D73"/>
    <w:rsid w:val="003B683D"/>
    <w:rsid w:val="003C0327"/>
    <w:rsid w:val="003C118C"/>
    <w:rsid w:val="003C29E2"/>
    <w:rsid w:val="003C362F"/>
    <w:rsid w:val="003C4D39"/>
    <w:rsid w:val="003D3F8C"/>
    <w:rsid w:val="003D467E"/>
    <w:rsid w:val="003D5CB6"/>
    <w:rsid w:val="003D7AAB"/>
    <w:rsid w:val="003E0954"/>
    <w:rsid w:val="003E4AE0"/>
    <w:rsid w:val="003E60F1"/>
    <w:rsid w:val="003F1140"/>
    <w:rsid w:val="003F2617"/>
    <w:rsid w:val="003F4F6B"/>
    <w:rsid w:val="003F59C3"/>
    <w:rsid w:val="003F6344"/>
    <w:rsid w:val="003F6942"/>
    <w:rsid w:val="00400E4D"/>
    <w:rsid w:val="004060DF"/>
    <w:rsid w:val="00412D03"/>
    <w:rsid w:val="0041311F"/>
    <w:rsid w:val="004140D5"/>
    <w:rsid w:val="00416922"/>
    <w:rsid w:val="00423286"/>
    <w:rsid w:val="00425D35"/>
    <w:rsid w:val="00426601"/>
    <w:rsid w:val="00426656"/>
    <w:rsid w:val="00430367"/>
    <w:rsid w:val="00432560"/>
    <w:rsid w:val="00434960"/>
    <w:rsid w:val="004362E6"/>
    <w:rsid w:val="00436D93"/>
    <w:rsid w:val="00440357"/>
    <w:rsid w:val="00441419"/>
    <w:rsid w:val="00441DC3"/>
    <w:rsid w:val="00442DC1"/>
    <w:rsid w:val="00443437"/>
    <w:rsid w:val="004435C6"/>
    <w:rsid w:val="00443B50"/>
    <w:rsid w:val="004443E1"/>
    <w:rsid w:val="0044558D"/>
    <w:rsid w:val="00446558"/>
    <w:rsid w:val="00452325"/>
    <w:rsid w:val="004530D0"/>
    <w:rsid w:val="004539D4"/>
    <w:rsid w:val="00453FBE"/>
    <w:rsid w:val="00454FA5"/>
    <w:rsid w:val="004553CD"/>
    <w:rsid w:val="004567A4"/>
    <w:rsid w:val="004574A3"/>
    <w:rsid w:val="0046007A"/>
    <w:rsid w:val="00461AB9"/>
    <w:rsid w:val="00462458"/>
    <w:rsid w:val="00462B17"/>
    <w:rsid w:val="00465EE5"/>
    <w:rsid w:val="004717D8"/>
    <w:rsid w:val="004718C8"/>
    <w:rsid w:val="004722DF"/>
    <w:rsid w:val="00472505"/>
    <w:rsid w:val="00472E3F"/>
    <w:rsid w:val="004751A9"/>
    <w:rsid w:val="004758C1"/>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5A5"/>
    <w:rsid w:val="004C2CDF"/>
    <w:rsid w:val="004C43E9"/>
    <w:rsid w:val="004C62B0"/>
    <w:rsid w:val="004C7844"/>
    <w:rsid w:val="004D0CB7"/>
    <w:rsid w:val="004D1A80"/>
    <w:rsid w:val="004D1FFE"/>
    <w:rsid w:val="004D5A69"/>
    <w:rsid w:val="004D5B51"/>
    <w:rsid w:val="004D6308"/>
    <w:rsid w:val="004D73DB"/>
    <w:rsid w:val="004E1797"/>
    <w:rsid w:val="004E1C0B"/>
    <w:rsid w:val="004E272C"/>
    <w:rsid w:val="004E38D3"/>
    <w:rsid w:val="004E42AD"/>
    <w:rsid w:val="004E4CD5"/>
    <w:rsid w:val="004E70C1"/>
    <w:rsid w:val="004E74CC"/>
    <w:rsid w:val="004F01ED"/>
    <w:rsid w:val="004F15AB"/>
    <w:rsid w:val="004F1B8C"/>
    <w:rsid w:val="004F1F11"/>
    <w:rsid w:val="004F4574"/>
    <w:rsid w:val="004F4CC7"/>
    <w:rsid w:val="004F68C5"/>
    <w:rsid w:val="0050104D"/>
    <w:rsid w:val="005016E3"/>
    <w:rsid w:val="00503C06"/>
    <w:rsid w:val="005048AB"/>
    <w:rsid w:val="00504FBB"/>
    <w:rsid w:val="0051209F"/>
    <w:rsid w:val="005156B8"/>
    <w:rsid w:val="00520CC8"/>
    <w:rsid w:val="005226DB"/>
    <w:rsid w:val="005245AF"/>
    <w:rsid w:val="00525A78"/>
    <w:rsid w:val="00527D1E"/>
    <w:rsid w:val="005408C9"/>
    <w:rsid w:val="00541E34"/>
    <w:rsid w:val="0054213E"/>
    <w:rsid w:val="00542907"/>
    <w:rsid w:val="00542C5B"/>
    <w:rsid w:val="00543CFA"/>
    <w:rsid w:val="00545A5D"/>
    <w:rsid w:val="00546379"/>
    <w:rsid w:val="00546DC5"/>
    <w:rsid w:val="005471AD"/>
    <w:rsid w:val="00547E13"/>
    <w:rsid w:val="00550B2D"/>
    <w:rsid w:val="005519F2"/>
    <w:rsid w:val="0055296B"/>
    <w:rsid w:val="00552E77"/>
    <w:rsid w:val="00555E12"/>
    <w:rsid w:val="00563D14"/>
    <w:rsid w:val="00564AC0"/>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156C"/>
    <w:rsid w:val="00591876"/>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6217"/>
    <w:rsid w:val="005B7015"/>
    <w:rsid w:val="005B7DC0"/>
    <w:rsid w:val="005C05FC"/>
    <w:rsid w:val="005C1237"/>
    <w:rsid w:val="005C2F35"/>
    <w:rsid w:val="005C7B12"/>
    <w:rsid w:val="005D0254"/>
    <w:rsid w:val="005D1D15"/>
    <w:rsid w:val="005D277D"/>
    <w:rsid w:val="005D5BCE"/>
    <w:rsid w:val="005D67AB"/>
    <w:rsid w:val="005D731F"/>
    <w:rsid w:val="005E2073"/>
    <w:rsid w:val="005E2AE2"/>
    <w:rsid w:val="005F064F"/>
    <w:rsid w:val="005F16D7"/>
    <w:rsid w:val="005F5C4D"/>
    <w:rsid w:val="005F64B5"/>
    <w:rsid w:val="005F64F5"/>
    <w:rsid w:val="005F6C04"/>
    <w:rsid w:val="005F6FCA"/>
    <w:rsid w:val="00602ACF"/>
    <w:rsid w:val="00602BB9"/>
    <w:rsid w:val="00603422"/>
    <w:rsid w:val="00606BC2"/>
    <w:rsid w:val="00610794"/>
    <w:rsid w:val="00621678"/>
    <w:rsid w:val="00623C93"/>
    <w:rsid w:val="00626EBF"/>
    <w:rsid w:val="00630AC9"/>
    <w:rsid w:val="00630D6E"/>
    <w:rsid w:val="00633EDF"/>
    <w:rsid w:val="00635006"/>
    <w:rsid w:val="00635462"/>
    <w:rsid w:val="00636D4D"/>
    <w:rsid w:val="00637550"/>
    <w:rsid w:val="00637BD7"/>
    <w:rsid w:val="00637D2E"/>
    <w:rsid w:val="006407FC"/>
    <w:rsid w:val="00641020"/>
    <w:rsid w:val="00642595"/>
    <w:rsid w:val="00643D83"/>
    <w:rsid w:val="00644FCA"/>
    <w:rsid w:val="0064598D"/>
    <w:rsid w:val="00650722"/>
    <w:rsid w:val="00651573"/>
    <w:rsid w:val="00651D01"/>
    <w:rsid w:val="00651EFD"/>
    <w:rsid w:val="00652187"/>
    <w:rsid w:val="006527B6"/>
    <w:rsid w:val="00653B39"/>
    <w:rsid w:val="00653B95"/>
    <w:rsid w:val="006555DC"/>
    <w:rsid w:val="00655B14"/>
    <w:rsid w:val="00656A4D"/>
    <w:rsid w:val="00657625"/>
    <w:rsid w:val="00657DF6"/>
    <w:rsid w:val="0066353D"/>
    <w:rsid w:val="00665B46"/>
    <w:rsid w:val="0066740A"/>
    <w:rsid w:val="0067178D"/>
    <w:rsid w:val="0067226B"/>
    <w:rsid w:val="00673457"/>
    <w:rsid w:val="00675355"/>
    <w:rsid w:val="00676E6C"/>
    <w:rsid w:val="006806D5"/>
    <w:rsid w:val="006822BD"/>
    <w:rsid w:val="006827D5"/>
    <w:rsid w:val="00684B49"/>
    <w:rsid w:val="00685689"/>
    <w:rsid w:val="00685D9F"/>
    <w:rsid w:val="006915CA"/>
    <w:rsid w:val="0069599F"/>
    <w:rsid w:val="00695DB5"/>
    <w:rsid w:val="0069728C"/>
    <w:rsid w:val="006A15E6"/>
    <w:rsid w:val="006A2DAF"/>
    <w:rsid w:val="006A4A83"/>
    <w:rsid w:val="006B3FD4"/>
    <w:rsid w:val="006B7CC3"/>
    <w:rsid w:val="006C24B9"/>
    <w:rsid w:val="006D1D38"/>
    <w:rsid w:val="006D43F2"/>
    <w:rsid w:val="006D4E68"/>
    <w:rsid w:val="006D5248"/>
    <w:rsid w:val="006D60DE"/>
    <w:rsid w:val="006D63A4"/>
    <w:rsid w:val="006D68D8"/>
    <w:rsid w:val="006D70DE"/>
    <w:rsid w:val="006E06FF"/>
    <w:rsid w:val="006E2DAB"/>
    <w:rsid w:val="006E66B5"/>
    <w:rsid w:val="006F01D1"/>
    <w:rsid w:val="006F29F6"/>
    <w:rsid w:val="006F300E"/>
    <w:rsid w:val="006F39AD"/>
    <w:rsid w:val="006F3B27"/>
    <w:rsid w:val="006F3B40"/>
    <w:rsid w:val="006F5393"/>
    <w:rsid w:val="006F6AFC"/>
    <w:rsid w:val="006F7944"/>
    <w:rsid w:val="006F7B38"/>
    <w:rsid w:val="0070193C"/>
    <w:rsid w:val="00702B27"/>
    <w:rsid w:val="00703CDB"/>
    <w:rsid w:val="0070787F"/>
    <w:rsid w:val="00713881"/>
    <w:rsid w:val="00714AC4"/>
    <w:rsid w:val="007154D0"/>
    <w:rsid w:val="00715DA0"/>
    <w:rsid w:val="00727DCD"/>
    <w:rsid w:val="00730068"/>
    <w:rsid w:val="007303BA"/>
    <w:rsid w:val="00730945"/>
    <w:rsid w:val="00732970"/>
    <w:rsid w:val="00734043"/>
    <w:rsid w:val="007351B7"/>
    <w:rsid w:val="0074088B"/>
    <w:rsid w:val="00741B19"/>
    <w:rsid w:val="0074446C"/>
    <w:rsid w:val="0074658F"/>
    <w:rsid w:val="007478B1"/>
    <w:rsid w:val="0074799F"/>
    <w:rsid w:val="00751107"/>
    <w:rsid w:val="0075123E"/>
    <w:rsid w:val="00752297"/>
    <w:rsid w:val="00753125"/>
    <w:rsid w:val="00754218"/>
    <w:rsid w:val="0075556E"/>
    <w:rsid w:val="007610E7"/>
    <w:rsid w:val="007612C6"/>
    <w:rsid w:val="007657B3"/>
    <w:rsid w:val="0077215B"/>
    <w:rsid w:val="00773EF0"/>
    <w:rsid w:val="00775246"/>
    <w:rsid w:val="00777BC4"/>
    <w:rsid w:val="00781004"/>
    <w:rsid w:val="00781E75"/>
    <w:rsid w:val="007843BE"/>
    <w:rsid w:val="00785AB8"/>
    <w:rsid w:val="007862D8"/>
    <w:rsid w:val="00787189"/>
    <w:rsid w:val="00790932"/>
    <w:rsid w:val="00792937"/>
    <w:rsid w:val="00793CD9"/>
    <w:rsid w:val="00794EB5"/>
    <w:rsid w:val="00795B55"/>
    <w:rsid w:val="00796692"/>
    <w:rsid w:val="007A3EAB"/>
    <w:rsid w:val="007A49BE"/>
    <w:rsid w:val="007A4ABA"/>
    <w:rsid w:val="007B1915"/>
    <w:rsid w:val="007B23BA"/>
    <w:rsid w:val="007B39FE"/>
    <w:rsid w:val="007B76A2"/>
    <w:rsid w:val="007C18A8"/>
    <w:rsid w:val="007C1B03"/>
    <w:rsid w:val="007C201B"/>
    <w:rsid w:val="007C263D"/>
    <w:rsid w:val="007C2DC9"/>
    <w:rsid w:val="007C2F26"/>
    <w:rsid w:val="007C3E3F"/>
    <w:rsid w:val="007D1A11"/>
    <w:rsid w:val="007D6424"/>
    <w:rsid w:val="007D6C61"/>
    <w:rsid w:val="007D6E32"/>
    <w:rsid w:val="007E4298"/>
    <w:rsid w:val="007E4F4E"/>
    <w:rsid w:val="007E74F9"/>
    <w:rsid w:val="007E7715"/>
    <w:rsid w:val="007E7F11"/>
    <w:rsid w:val="007F2986"/>
    <w:rsid w:val="007F3AC7"/>
    <w:rsid w:val="007F77C9"/>
    <w:rsid w:val="00800A39"/>
    <w:rsid w:val="00801471"/>
    <w:rsid w:val="008019BA"/>
    <w:rsid w:val="00803DF3"/>
    <w:rsid w:val="0080440A"/>
    <w:rsid w:val="00805D1E"/>
    <w:rsid w:val="008067BE"/>
    <w:rsid w:val="00810E8D"/>
    <w:rsid w:val="00810EAD"/>
    <w:rsid w:val="00812343"/>
    <w:rsid w:val="00815C8E"/>
    <w:rsid w:val="00820FB9"/>
    <w:rsid w:val="00821CF3"/>
    <w:rsid w:val="0082382E"/>
    <w:rsid w:val="00825DE2"/>
    <w:rsid w:val="00832968"/>
    <w:rsid w:val="00832AAC"/>
    <w:rsid w:val="008338C5"/>
    <w:rsid w:val="00834E59"/>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99A"/>
    <w:rsid w:val="008619FE"/>
    <w:rsid w:val="00861D64"/>
    <w:rsid w:val="00861DCB"/>
    <w:rsid w:val="008640CF"/>
    <w:rsid w:val="00867CC2"/>
    <w:rsid w:val="00870061"/>
    <w:rsid w:val="008721F6"/>
    <w:rsid w:val="00875CD5"/>
    <w:rsid w:val="00877A03"/>
    <w:rsid w:val="00881179"/>
    <w:rsid w:val="00883719"/>
    <w:rsid w:val="00886114"/>
    <w:rsid w:val="0089046B"/>
    <w:rsid w:val="00891B2A"/>
    <w:rsid w:val="008924F2"/>
    <w:rsid w:val="00892CCD"/>
    <w:rsid w:val="00893B1A"/>
    <w:rsid w:val="0089450B"/>
    <w:rsid w:val="008A19D8"/>
    <w:rsid w:val="008A2A9D"/>
    <w:rsid w:val="008A3EBA"/>
    <w:rsid w:val="008A6F0A"/>
    <w:rsid w:val="008A7593"/>
    <w:rsid w:val="008B06F3"/>
    <w:rsid w:val="008B0B69"/>
    <w:rsid w:val="008B4926"/>
    <w:rsid w:val="008B4FB8"/>
    <w:rsid w:val="008B5E72"/>
    <w:rsid w:val="008C0BDC"/>
    <w:rsid w:val="008C21AE"/>
    <w:rsid w:val="008C4A22"/>
    <w:rsid w:val="008C57C8"/>
    <w:rsid w:val="008C5D9F"/>
    <w:rsid w:val="008D089D"/>
    <w:rsid w:val="008D2BA6"/>
    <w:rsid w:val="008D438D"/>
    <w:rsid w:val="008D5E2C"/>
    <w:rsid w:val="008E06F4"/>
    <w:rsid w:val="008E3025"/>
    <w:rsid w:val="008E3241"/>
    <w:rsid w:val="008E33C4"/>
    <w:rsid w:val="008E39F9"/>
    <w:rsid w:val="008E3ABC"/>
    <w:rsid w:val="008E5832"/>
    <w:rsid w:val="008E5892"/>
    <w:rsid w:val="008E6481"/>
    <w:rsid w:val="008E6AE6"/>
    <w:rsid w:val="008E6FC3"/>
    <w:rsid w:val="008F02DB"/>
    <w:rsid w:val="008F1A34"/>
    <w:rsid w:val="008F22C4"/>
    <w:rsid w:val="008F2501"/>
    <w:rsid w:val="008F2BA1"/>
    <w:rsid w:val="008F335A"/>
    <w:rsid w:val="008F523B"/>
    <w:rsid w:val="008F5249"/>
    <w:rsid w:val="008F5ABF"/>
    <w:rsid w:val="008F7B04"/>
    <w:rsid w:val="009014D1"/>
    <w:rsid w:val="00901CCE"/>
    <w:rsid w:val="00904D63"/>
    <w:rsid w:val="00904DA8"/>
    <w:rsid w:val="009069F4"/>
    <w:rsid w:val="0090763F"/>
    <w:rsid w:val="00907FF8"/>
    <w:rsid w:val="00913F7F"/>
    <w:rsid w:val="00916500"/>
    <w:rsid w:val="00916BA8"/>
    <w:rsid w:val="009209B2"/>
    <w:rsid w:val="009213D2"/>
    <w:rsid w:val="00922057"/>
    <w:rsid w:val="00925317"/>
    <w:rsid w:val="00926447"/>
    <w:rsid w:val="00927D22"/>
    <w:rsid w:val="009323F2"/>
    <w:rsid w:val="00933F97"/>
    <w:rsid w:val="00934A54"/>
    <w:rsid w:val="00935AF3"/>
    <w:rsid w:val="00935C56"/>
    <w:rsid w:val="00937F09"/>
    <w:rsid w:val="00941258"/>
    <w:rsid w:val="009423BD"/>
    <w:rsid w:val="00942D77"/>
    <w:rsid w:val="00943713"/>
    <w:rsid w:val="00943A61"/>
    <w:rsid w:val="00944A0F"/>
    <w:rsid w:val="00950CCF"/>
    <w:rsid w:val="00951816"/>
    <w:rsid w:val="0095243C"/>
    <w:rsid w:val="009529A4"/>
    <w:rsid w:val="00952F9C"/>
    <w:rsid w:val="00956D45"/>
    <w:rsid w:val="0096014E"/>
    <w:rsid w:val="009622DA"/>
    <w:rsid w:val="0096357B"/>
    <w:rsid w:val="0096474F"/>
    <w:rsid w:val="009656B1"/>
    <w:rsid w:val="0096721A"/>
    <w:rsid w:val="009675EF"/>
    <w:rsid w:val="009704C3"/>
    <w:rsid w:val="009705DC"/>
    <w:rsid w:val="00971E72"/>
    <w:rsid w:val="00972425"/>
    <w:rsid w:val="00973992"/>
    <w:rsid w:val="00974C3D"/>
    <w:rsid w:val="0097633B"/>
    <w:rsid w:val="0097775E"/>
    <w:rsid w:val="009777FA"/>
    <w:rsid w:val="0098021A"/>
    <w:rsid w:val="0098243C"/>
    <w:rsid w:val="00982762"/>
    <w:rsid w:val="00982A7B"/>
    <w:rsid w:val="009831BA"/>
    <w:rsid w:val="00983AC7"/>
    <w:rsid w:val="0098405E"/>
    <w:rsid w:val="0098519F"/>
    <w:rsid w:val="00985D23"/>
    <w:rsid w:val="00990503"/>
    <w:rsid w:val="00991CC0"/>
    <w:rsid w:val="00991EA5"/>
    <w:rsid w:val="0099320E"/>
    <w:rsid w:val="00996127"/>
    <w:rsid w:val="00996784"/>
    <w:rsid w:val="00996FEA"/>
    <w:rsid w:val="00997086"/>
    <w:rsid w:val="009A067A"/>
    <w:rsid w:val="009A643B"/>
    <w:rsid w:val="009B0B87"/>
    <w:rsid w:val="009B145D"/>
    <w:rsid w:val="009B28E4"/>
    <w:rsid w:val="009B39B8"/>
    <w:rsid w:val="009B4695"/>
    <w:rsid w:val="009B4ABD"/>
    <w:rsid w:val="009B554C"/>
    <w:rsid w:val="009B74D9"/>
    <w:rsid w:val="009C27C0"/>
    <w:rsid w:val="009C4B61"/>
    <w:rsid w:val="009D1152"/>
    <w:rsid w:val="009D27FF"/>
    <w:rsid w:val="009D6693"/>
    <w:rsid w:val="009D6C5A"/>
    <w:rsid w:val="009E02A9"/>
    <w:rsid w:val="009E0A2F"/>
    <w:rsid w:val="009E0AE7"/>
    <w:rsid w:val="009E2F26"/>
    <w:rsid w:val="009E4F55"/>
    <w:rsid w:val="009E6826"/>
    <w:rsid w:val="009E6961"/>
    <w:rsid w:val="009E7AA0"/>
    <w:rsid w:val="009E7D45"/>
    <w:rsid w:val="009F0734"/>
    <w:rsid w:val="009F2432"/>
    <w:rsid w:val="009F2CAE"/>
    <w:rsid w:val="009F2CBB"/>
    <w:rsid w:val="009F3842"/>
    <w:rsid w:val="009F6C34"/>
    <w:rsid w:val="00A01D26"/>
    <w:rsid w:val="00A02CEF"/>
    <w:rsid w:val="00A03202"/>
    <w:rsid w:val="00A03420"/>
    <w:rsid w:val="00A037C8"/>
    <w:rsid w:val="00A07BE9"/>
    <w:rsid w:val="00A1051D"/>
    <w:rsid w:val="00A122FC"/>
    <w:rsid w:val="00A17A82"/>
    <w:rsid w:val="00A205D8"/>
    <w:rsid w:val="00A223D4"/>
    <w:rsid w:val="00A22A69"/>
    <w:rsid w:val="00A234D5"/>
    <w:rsid w:val="00A23FA0"/>
    <w:rsid w:val="00A24574"/>
    <w:rsid w:val="00A258A6"/>
    <w:rsid w:val="00A2657B"/>
    <w:rsid w:val="00A26AA3"/>
    <w:rsid w:val="00A32681"/>
    <w:rsid w:val="00A32929"/>
    <w:rsid w:val="00A357D0"/>
    <w:rsid w:val="00A37339"/>
    <w:rsid w:val="00A37A5C"/>
    <w:rsid w:val="00A40924"/>
    <w:rsid w:val="00A418D0"/>
    <w:rsid w:val="00A41ACA"/>
    <w:rsid w:val="00A45118"/>
    <w:rsid w:val="00A46366"/>
    <w:rsid w:val="00A46EF9"/>
    <w:rsid w:val="00A51D64"/>
    <w:rsid w:val="00A524B5"/>
    <w:rsid w:val="00A547DF"/>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1800"/>
    <w:rsid w:val="00A928B9"/>
    <w:rsid w:val="00A94BE7"/>
    <w:rsid w:val="00A956CB"/>
    <w:rsid w:val="00A961F0"/>
    <w:rsid w:val="00A970F6"/>
    <w:rsid w:val="00AA036C"/>
    <w:rsid w:val="00AA136B"/>
    <w:rsid w:val="00AA1570"/>
    <w:rsid w:val="00AA1FEA"/>
    <w:rsid w:val="00AA4E5A"/>
    <w:rsid w:val="00AA6B74"/>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1C08"/>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4DB7"/>
    <w:rsid w:val="00B0573B"/>
    <w:rsid w:val="00B072D8"/>
    <w:rsid w:val="00B07519"/>
    <w:rsid w:val="00B07A42"/>
    <w:rsid w:val="00B11734"/>
    <w:rsid w:val="00B13CA8"/>
    <w:rsid w:val="00B13F4B"/>
    <w:rsid w:val="00B153B7"/>
    <w:rsid w:val="00B1576E"/>
    <w:rsid w:val="00B17B72"/>
    <w:rsid w:val="00B21850"/>
    <w:rsid w:val="00B2187B"/>
    <w:rsid w:val="00B23CB9"/>
    <w:rsid w:val="00B24208"/>
    <w:rsid w:val="00B25894"/>
    <w:rsid w:val="00B2605A"/>
    <w:rsid w:val="00B30F89"/>
    <w:rsid w:val="00B32C21"/>
    <w:rsid w:val="00B339AE"/>
    <w:rsid w:val="00B34C53"/>
    <w:rsid w:val="00B35AA7"/>
    <w:rsid w:val="00B35CA0"/>
    <w:rsid w:val="00B402E5"/>
    <w:rsid w:val="00B40881"/>
    <w:rsid w:val="00B412A9"/>
    <w:rsid w:val="00B41495"/>
    <w:rsid w:val="00B432AA"/>
    <w:rsid w:val="00B438AD"/>
    <w:rsid w:val="00B43D11"/>
    <w:rsid w:val="00B43DF6"/>
    <w:rsid w:val="00B43EEF"/>
    <w:rsid w:val="00B50DAA"/>
    <w:rsid w:val="00B50F9A"/>
    <w:rsid w:val="00B521EA"/>
    <w:rsid w:val="00B531BD"/>
    <w:rsid w:val="00B5548F"/>
    <w:rsid w:val="00B56375"/>
    <w:rsid w:val="00B5647A"/>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7592"/>
    <w:rsid w:val="00B83AD5"/>
    <w:rsid w:val="00B85BA1"/>
    <w:rsid w:val="00B8772E"/>
    <w:rsid w:val="00B92CA7"/>
    <w:rsid w:val="00B934C5"/>
    <w:rsid w:val="00B93E3A"/>
    <w:rsid w:val="00B94B83"/>
    <w:rsid w:val="00B94CC4"/>
    <w:rsid w:val="00B954D3"/>
    <w:rsid w:val="00B969DF"/>
    <w:rsid w:val="00B96B4B"/>
    <w:rsid w:val="00B97969"/>
    <w:rsid w:val="00BA1BBE"/>
    <w:rsid w:val="00BA2CDB"/>
    <w:rsid w:val="00BA63F5"/>
    <w:rsid w:val="00BB1B48"/>
    <w:rsid w:val="00BB4C30"/>
    <w:rsid w:val="00BB7356"/>
    <w:rsid w:val="00BC1EAA"/>
    <w:rsid w:val="00BC5E46"/>
    <w:rsid w:val="00BD0192"/>
    <w:rsid w:val="00BD1697"/>
    <w:rsid w:val="00BD38F5"/>
    <w:rsid w:val="00BD49CD"/>
    <w:rsid w:val="00BD54AA"/>
    <w:rsid w:val="00BD579F"/>
    <w:rsid w:val="00BD6F47"/>
    <w:rsid w:val="00BD7160"/>
    <w:rsid w:val="00BE32CF"/>
    <w:rsid w:val="00BE3752"/>
    <w:rsid w:val="00BE3A57"/>
    <w:rsid w:val="00BE4D3D"/>
    <w:rsid w:val="00BE63DB"/>
    <w:rsid w:val="00BE6E65"/>
    <w:rsid w:val="00BE7A2A"/>
    <w:rsid w:val="00BF0AA5"/>
    <w:rsid w:val="00BF228D"/>
    <w:rsid w:val="00BF3905"/>
    <w:rsid w:val="00BF4291"/>
    <w:rsid w:val="00BF4A10"/>
    <w:rsid w:val="00BF7D24"/>
    <w:rsid w:val="00C01032"/>
    <w:rsid w:val="00C019A1"/>
    <w:rsid w:val="00C06316"/>
    <w:rsid w:val="00C06956"/>
    <w:rsid w:val="00C11A59"/>
    <w:rsid w:val="00C124A3"/>
    <w:rsid w:val="00C12F6D"/>
    <w:rsid w:val="00C13118"/>
    <w:rsid w:val="00C1474F"/>
    <w:rsid w:val="00C21C5F"/>
    <w:rsid w:val="00C22B19"/>
    <w:rsid w:val="00C24F5D"/>
    <w:rsid w:val="00C25950"/>
    <w:rsid w:val="00C30377"/>
    <w:rsid w:val="00C30EE0"/>
    <w:rsid w:val="00C32304"/>
    <w:rsid w:val="00C32A1C"/>
    <w:rsid w:val="00C32BA5"/>
    <w:rsid w:val="00C3300F"/>
    <w:rsid w:val="00C33A90"/>
    <w:rsid w:val="00C347F3"/>
    <w:rsid w:val="00C3671A"/>
    <w:rsid w:val="00C42068"/>
    <w:rsid w:val="00C45B67"/>
    <w:rsid w:val="00C46FB3"/>
    <w:rsid w:val="00C505D9"/>
    <w:rsid w:val="00C525D2"/>
    <w:rsid w:val="00C53258"/>
    <w:rsid w:val="00C56FD2"/>
    <w:rsid w:val="00C607B1"/>
    <w:rsid w:val="00C60801"/>
    <w:rsid w:val="00C6091E"/>
    <w:rsid w:val="00C70EC3"/>
    <w:rsid w:val="00C72FEB"/>
    <w:rsid w:val="00C75490"/>
    <w:rsid w:val="00C76A3C"/>
    <w:rsid w:val="00C8021F"/>
    <w:rsid w:val="00C82376"/>
    <w:rsid w:val="00C828CC"/>
    <w:rsid w:val="00C85421"/>
    <w:rsid w:val="00C855C5"/>
    <w:rsid w:val="00C87BA5"/>
    <w:rsid w:val="00C918FD"/>
    <w:rsid w:val="00C9225B"/>
    <w:rsid w:val="00C9244E"/>
    <w:rsid w:val="00C954BC"/>
    <w:rsid w:val="00C96991"/>
    <w:rsid w:val="00CA0D65"/>
    <w:rsid w:val="00CA134F"/>
    <w:rsid w:val="00CA1492"/>
    <w:rsid w:val="00CA23FE"/>
    <w:rsid w:val="00CA2ADA"/>
    <w:rsid w:val="00CA32AA"/>
    <w:rsid w:val="00CA3D33"/>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6BF4"/>
    <w:rsid w:val="00CD7D5D"/>
    <w:rsid w:val="00CE56FA"/>
    <w:rsid w:val="00CE6A85"/>
    <w:rsid w:val="00CE7BBE"/>
    <w:rsid w:val="00CF0760"/>
    <w:rsid w:val="00CF1931"/>
    <w:rsid w:val="00CF1C1F"/>
    <w:rsid w:val="00CF31D4"/>
    <w:rsid w:val="00D00E35"/>
    <w:rsid w:val="00D013DA"/>
    <w:rsid w:val="00D03CB0"/>
    <w:rsid w:val="00D05F8F"/>
    <w:rsid w:val="00D07746"/>
    <w:rsid w:val="00D106FD"/>
    <w:rsid w:val="00D112F5"/>
    <w:rsid w:val="00D129C5"/>
    <w:rsid w:val="00D13143"/>
    <w:rsid w:val="00D1354A"/>
    <w:rsid w:val="00D17A8A"/>
    <w:rsid w:val="00D22018"/>
    <w:rsid w:val="00D2257B"/>
    <w:rsid w:val="00D2293D"/>
    <w:rsid w:val="00D22A15"/>
    <w:rsid w:val="00D22C4A"/>
    <w:rsid w:val="00D24CB6"/>
    <w:rsid w:val="00D279E6"/>
    <w:rsid w:val="00D27C98"/>
    <w:rsid w:val="00D30031"/>
    <w:rsid w:val="00D37C33"/>
    <w:rsid w:val="00D41597"/>
    <w:rsid w:val="00D43387"/>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344B"/>
    <w:rsid w:val="00D64399"/>
    <w:rsid w:val="00D70117"/>
    <w:rsid w:val="00D703C8"/>
    <w:rsid w:val="00D70BE1"/>
    <w:rsid w:val="00D72543"/>
    <w:rsid w:val="00D74CC1"/>
    <w:rsid w:val="00D7553F"/>
    <w:rsid w:val="00D7788B"/>
    <w:rsid w:val="00D81A98"/>
    <w:rsid w:val="00D853B9"/>
    <w:rsid w:val="00D861C7"/>
    <w:rsid w:val="00D86212"/>
    <w:rsid w:val="00D876EE"/>
    <w:rsid w:val="00D9166C"/>
    <w:rsid w:val="00D91DB6"/>
    <w:rsid w:val="00D94657"/>
    <w:rsid w:val="00D95B05"/>
    <w:rsid w:val="00DA1EC1"/>
    <w:rsid w:val="00DA2666"/>
    <w:rsid w:val="00DA5A7C"/>
    <w:rsid w:val="00DA6F83"/>
    <w:rsid w:val="00DA709E"/>
    <w:rsid w:val="00DA7EFF"/>
    <w:rsid w:val="00DB0898"/>
    <w:rsid w:val="00DB1673"/>
    <w:rsid w:val="00DB3B2C"/>
    <w:rsid w:val="00DC1270"/>
    <w:rsid w:val="00DC2A80"/>
    <w:rsid w:val="00DC37AB"/>
    <w:rsid w:val="00DC39D5"/>
    <w:rsid w:val="00DC51ED"/>
    <w:rsid w:val="00DC6A91"/>
    <w:rsid w:val="00DC6AE0"/>
    <w:rsid w:val="00DD2E34"/>
    <w:rsid w:val="00DD2FA7"/>
    <w:rsid w:val="00DD352A"/>
    <w:rsid w:val="00DD7A45"/>
    <w:rsid w:val="00DE2EBB"/>
    <w:rsid w:val="00DE3D6B"/>
    <w:rsid w:val="00DF2634"/>
    <w:rsid w:val="00DF2BAE"/>
    <w:rsid w:val="00DF63B7"/>
    <w:rsid w:val="00DF7288"/>
    <w:rsid w:val="00E00D92"/>
    <w:rsid w:val="00E0116C"/>
    <w:rsid w:val="00E02CFE"/>
    <w:rsid w:val="00E0333A"/>
    <w:rsid w:val="00E04C64"/>
    <w:rsid w:val="00E052D4"/>
    <w:rsid w:val="00E06023"/>
    <w:rsid w:val="00E079B1"/>
    <w:rsid w:val="00E106DD"/>
    <w:rsid w:val="00E152CB"/>
    <w:rsid w:val="00E16BBE"/>
    <w:rsid w:val="00E17C0F"/>
    <w:rsid w:val="00E2009F"/>
    <w:rsid w:val="00E20309"/>
    <w:rsid w:val="00E22B89"/>
    <w:rsid w:val="00E24745"/>
    <w:rsid w:val="00E24C78"/>
    <w:rsid w:val="00E26ED2"/>
    <w:rsid w:val="00E305F2"/>
    <w:rsid w:val="00E315D4"/>
    <w:rsid w:val="00E32300"/>
    <w:rsid w:val="00E336A9"/>
    <w:rsid w:val="00E336C9"/>
    <w:rsid w:val="00E354B0"/>
    <w:rsid w:val="00E35B2B"/>
    <w:rsid w:val="00E426FD"/>
    <w:rsid w:val="00E47194"/>
    <w:rsid w:val="00E50AEE"/>
    <w:rsid w:val="00E52C06"/>
    <w:rsid w:val="00E57669"/>
    <w:rsid w:val="00E577D1"/>
    <w:rsid w:val="00E618C2"/>
    <w:rsid w:val="00E627F1"/>
    <w:rsid w:val="00E63672"/>
    <w:rsid w:val="00E64207"/>
    <w:rsid w:val="00E664CD"/>
    <w:rsid w:val="00E70C12"/>
    <w:rsid w:val="00E76009"/>
    <w:rsid w:val="00E76F83"/>
    <w:rsid w:val="00E77752"/>
    <w:rsid w:val="00E80B27"/>
    <w:rsid w:val="00E81001"/>
    <w:rsid w:val="00E823CA"/>
    <w:rsid w:val="00E82FAE"/>
    <w:rsid w:val="00E83474"/>
    <w:rsid w:val="00E85474"/>
    <w:rsid w:val="00E8564E"/>
    <w:rsid w:val="00E90BF1"/>
    <w:rsid w:val="00E93BF7"/>
    <w:rsid w:val="00E96B7C"/>
    <w:rsid w:val="00EA217A"/>
    <w:rsid w:val="00EA2C83"/>
    <w:rsid w:val="00EA3A6E"/>
    <w:rsid w:val="00EA4D92"/>
    <w:rsid w:val="00EA6BC7"/>
    <w:rsid w:val="00EA7906"/>
    <w:rsid w:val="00EA7FF9"/>
    <w:rsid w:val="00EB09BD"/>
    <w:rsid w:val="00EB1A5E"/>
    <w:rsid w:val="00EB208F"/>
    <w:rsid w:val="00EB3518"/>
    <w:rsid w:val="00EB381C"/>
    <w:rsid w:val="00EB5A89"/>
    <w:rsid w:val="00EB5B6C"/>
    <w:rsid w:val="00EB6EA1"/>
    <w:rsid w:val="00EB6EFF"/>
    <w:rsid w:val="00EC0E3E"/>
    <w:rsid w:val="00EC1368"/>
    <w:rsid w:val="00EC17DD"/>
    <w:rsid w:val="00EC1C94"/>
    <w:rsid w:val="00EC73DF"/>
    <w:rsid w:val="00ED1BBB"/>
    <w:rsid w:val="00ED21E6"/>
    <w:rsid w:val="00ED2363"/>
    <w:rsid w:val="00ED354A"/>
    <w:rsid w:val="00ED6680"/>
    <w:rsid w:val="00EE015E"/>
    <w:rsid w:val="00EE35E8"/>
    <w:rsid w:val="00EE3A2A"/>
    <w:rsid w:val="00EE40A3"/>
    <w:rsid w:val="00EE4F06"/>
    <w:rsid w:val="00EF131E"/>
    <w:rsid w:val="00EF2A2D"/>
    <w:rsid w:val="00EF7EE8"/>
    <w:rsid w:val="00F014D0"/>
    <w:rsid w:val="00F01CD7"/>
    <w:rsid w:val="00F01F73"/>
    <w:rsid w:val="00F035EF"/>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3321C"/>
    <w:rsid w:val="00F33321"/>
    <w:rsid w:val="00F34214"/>
    <w:rsid w:val="00F34CCD"/>
    <w:rsid w:val="00F35769"/>
    <w:rsid w:val="00F401B6"/>
    <w:rsid w:val="00F43878"/>
    <w:rsid w:val="00F43EB2"/>
    <w:rsid w:val="00F4404B"/>
    <w:rsid w:val="00F44378"/>
    <w:rsid w:val="00F44A42"/>
    <w:rsid w:val="00F44ED5"/>
    <w:rsid w:val="00F450EC"/>
    <w:rsid w:val="00F47F6D"/>
    <w:rsid w:val="00F51E44"/>
    <w:rsid w:val="00F52379"/>
    <w:rsid w:val="00F52DD4"/>
    <w:rsid w:val="00F53EA3"/>
    <w:rsid w:val="00F559BF"/>
    <w:rsid w:val="00F56AF3"/>
    <w:rsid w:val="00F61497"/>
    <w:rsid w:val="00F6275D"/>
    <w:rsid w:val="00F63C38"/>
    <w:rsid w:val="00F64965"/>
    <w:rsid w:val="00F65288"/>
    <w:rsid w:val="00F663FE"/>
    <w:rsid w:val="00F66EC2"/>
    <w:rsid w:val="00F70711"/>
    <w:rsid w:val="00F720D1"/>
    <w:rsid w:val="00F729A9"/>
    <w:rsid w:val="00F73BF4"/>
    <w:rsid w:val="00F75AD9"/>
    <w:rsid w:val="00F76754"/>
    <w:rsid w:val="00F77130"/>
    <w:rsid w:val="00F8064F"/>
    <w:rsid w:val="00F90E75"/>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0C9"/>
    <w:rsid w:val="00FC36C8"/>
    <w:rsid w:val="00FC4C4C"/>
    <w:rsid w:val="00FC6317"/>
    <w:rsid w:val="00FD01BA"/>
    <w:rsid w:val="00FD0EAA"/>
    <w:rsid w:val="00FD1593"/>
    <w:rsid w:val="00FD1611"/>
    <w:rsid w:val="00FD2575"/>
    <w:rsid w:val="00FD5AA3"/>
    <w:rsid w:val="00FD6B49"/>
    <w:rsid w:val="00FD7327"/>
    <w:rsid w:val="00FE1F7C"/>
    <w:rsid w:val="00FE471E"/>
    <w:rsid w:val="00FE6CE3"/>
    <w:rsid w:val="00FE7D9A"/>
    <w:rsid w:val="00FF0245"/>
    <w:rsid w:val="00FF2E8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2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5672</Words>
  <Characters>31200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9</cp:revision>
  <cp:lastPrinted>2020-07-02T16:53:00Z</cp:lastPrinted>
  <dcterms:created xsi:type="dcterms:W3CDTF">2020-06-23T23:09:00Z</dcterms:created>
  <dcterms:modified xsi:type="dcterms:W3CDTF">2020-07-02T16:54:00Z</dcterms:modified>
</cp:coreProperties>
</file>