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D9D73" w14:textId="77777777" w:rsidR="006E3D82" w:rsidRPr="00690800" w:rsidRDefault="00F0648F" w:rsidP="006E3D82">
      <w:pPr>
        <w:spacing w:line="480" w:lineRule="auto"/>
        <w:jc w:val="both"/>
        <w:rPr>
          <w:rFonts w:cs="Calibri"/>
          <w:b/>
          <w:bCs/>
        </w:rPr>
      </w:pPr>
      <w:bookmarkStart w:id="0" w:name="_Hlk31799003"/>
      <w:r w:rsidRPr="00CD5326">
        <w:rPr>
          <w:rFonts w:asciiTheme="minorHAnsi" w:hAnsiTheme="minorHAnsi" w:cstheme="minorHAnsi"/>
          <w:b/>
        </w:rPr>
        <w:t xml:space="preserve">ACTA DE SESIÓN EXTRAORDINARIA PRIVADA DEL CONSEJO DE LA JUDICATURA DEL ESTADO DE TLAXCALA, CELEBRADA A LAS </w:t>
      </w:r>
      <w:r w:rsidR="006E3D82">
        <w:rPr>
          <w:rFonts w:asciiTheme="minorHAnsi" w:hAnsiTheme="minorHAnsi" w:cstheme="minorHAnsi"/>
          <w:b/>
        </w:rPr>
        <w:t xml:space="preserve">TRECE </w:t>
      </w:r>
      <w:r w:rsidRPr="00CD5326">
        <w:rPr>
          <w:rFonts w:asciiTheme="minorHAnsi" w:hAnsiTheme="minorHAnsi" w:cstheme="minorHAnsi"/>
          <w:b/>
        </w:rPr>
        <w:t xml:space="preserve">HORAS DEL DÍA </w:t>
      </w:r>
      <w:r w:rsidR="0042617D">
        <w:rPr>
          <w:rFonts w:asciiTheme="minorHAnsi" w:hAnsiTheme="minorHAnsi" w:cstheme="minorHAnsi"/>
          <w:b/>
        </w:rPr>
        <w:t>VEINTITRÉS</w:t>
      </w:r>
      <w:r w:rsidRPr="00CD5326">
        <w:rPr>
          <w:rFonts w:asciiTheme="minorHAnsi" w:hAnsiTheme="minorHAnsi" w:cstheme="minorHAnsi"/>
          <w:b/>
        </w:rPr>
        <w:t xml:space="preserve"> DE </w:t>
      </w:r>
      <w:r w:rsidR="00612955" w:rsidRPr="00CD5326">
        <w:rPr>
          <w:rFonts w:asciiTheme="minorHAnsi" w:hAnsiTheme="minorHAnsi" w:cstheme="minorHAnsi"/>
          <w:b/>
        </w:rPr>
        <w:t>MARZO</w:t>
      </w:r>
      <w:r w:rsidRPr="00CD5326">
        <w:rPr>
          <w:rFonts w:asciiTheme="minorHAnsi" w:hAnsiTheme="minorHAnsi" w:cstheme="minorHAnsi"/>
          <w:b/>
        </w:rPr>
        <w:t xml:space="preserve"> DE DOS MIL VEINTIUNO, </w:t>
      </w:r>
      <w:bookmarkStart w:id="1" w:name="_Hlk54605153"/>
      <w:r w:rsidRPr="00CD5326">
        <w:rPr>
          <w:rFonts w:asciiTheme="minorHAnsi" w:hAnsiTheme="minorHAnsi" w:cstheme="minorHAnsi"/>
          <w:b/>
        </w:rPr>
        <w:t xml:space="preserve">EN LA PRESIDENCIA DEL TRIBUNAL SUPERIOR DE JUSTICIA DEL ESTADO, </w:t>
      </w:r>
      <w:bookmarkEnd w:id="0"/>
      <w:bookmarkEnd w:id="1"/>
      <w:r w:rsidR="006E3D82" w:rsidRPr="00690800">
        <w:rPr>
          <w:rFonts w:cs="Calibri"/>
          <w:b/>
          <w:bCs/>
        </w:rPr>
        <w:t>CON SEDE EN PALACIO DE JUSTICIA, CIUDAD DE TLAXCALA, TLAX., BAJO EL SIGUIENTE:</w:t>
      </w:r>
    </w:p>
    <w:p w14:paraId="5E34C21C" w14:textId="7F3E1D6A" w:rsidR="00ED0564" w:rsidRPr="00ED0564" w:rsidRDefault="00ED0564" w:rsidP="006E3D82">
      <w:pPr>
        <w:spacing w:after="0" w:line="480" w:lineRule="auto"/>
        <w:jc w:val="center"/>
        <w:rPr>
          <w:rFonts w:eastAsia="Batang" w:cstheme="minorHAnsi"/>
          <w:b/>
          <w:bCs/>
          <w:color w:val="000000" w:themeColor="text1"/>
        </w:rPr>
      </w:pPr>
      <w:r w:rsidRPr="00ED0564">
        <w:rPr>
          <w:rFonts w:eastAsia="Batang" w:cstheme="minorHAnsi"/>
          <w:b/>
          <w:bCs/>
          <w:color w:val="000000" w:themeColor="text1"/>
        </w:rPr>
        <w:t>ORDEN DEL DÍA:</w:t>
      </w:r>
    </w:p>
    <w:p w14:paraId="2EB37A27" w14:textId="15C5A9EB" w:rsidR="004822B0" w:rsidRPr="004822B0" w:rsidRDefault="004822B0" w:rsidP="004822B0">
      <w:pPr>
        <w:pStyle w:val="NormalWeb"/>
        <w:numPr>
          <w:ilvl w:val="0"/>
          <w:numId w:val="17"/>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4822B0">
        <w:rPr>
          <w:rFonts w:asciiTheme="minorHAnsi" w:hAnsiTheme="minorHAnsi" w:cstheme="minorHAnsi"/>
          <w:color w:val="000000" w:themeColor="text1"/>
          <w:sz w:val="22"/>
          <w:szCs w:val="22"/>
        </w:rPr>
        <w:t>Verificación del quórum.</w:t>
      </w:r>
      <w:r>
        <w:rPr>
          <w:rFonts w:asciiTheme="minorHAnsi" w:hAnsiTheme="minorHAnsi" w:cstheme="minorHAnsi"/>
          <w:color w:val="000000" w:themeColor="text1"/>
          <w:sz w:val="22"/>
          <w:szCs w:val="22"/>
        </w:rPr>
        <w:t xml:space="preserve"> - - - - - - - -  - - - - - - - - - - - - - - - - - - - - - - - - - - - - - - - -</w:t>
      </w:r>
    </w:p>
    <w:p w14:paraId="3661E3F0" w14:textId="6B11FEB9" w:rsidR="004822B0" w:rsidRPr="004822B0" w:rsidRDefault="004822B0" w:rsidP="004822B0">
      <w:pPr>
        <w:pStyle w:val="NormalWeb"/>
        <w:numPr>
          <w:ilvl w:val="0"/>
          <w:numId w:val="17"/>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4822B0">
        <w:rPr>
          <w:rFonts w:asciiTheme="minorHAnsi" w:hAnsiTheme="minorHAnsi" w:cstheme="minorHAnsi"/>
          <w:color w:val="000000" w:themeColor="text1"/>
          <w:sz w:val="22"/>
          <w:szCs w:val="22"/>
        </w:rPr>
        <w:t>Aprobación del acta número 14/2021.</w:t>
      </w:r>
      <w:r>
        <w:rPr>
          <w:rFonts w:asciiTheme="minorHAnsi" w:hAnsiTheme="minorHAnsi" w:cstheme="minorHAnsi"/>
          <w:color w:val="000000" w:themeColor="text1"/>
          <w:sz w:val="22"/>
          <w:szCs w:val="22"/>
        </w:rPr>
        <w:t xml:space="preserve">- - - - - - - - - - - - - - - - - - - - - - - - - - - - - - - </w:t>
      </w:r>
    </w:p>
    <w:p w14:paraId="647249BF" w14:textId="24F6D9C5" w:rsidR="004822B0" w:rsidRPr="004822B0" w:rsidRDefault="00A934A1" w:rsidP="004822B0">
      <w:pPr>
        <w:pStyle w:val="NormalWeb"/>
        <w:numPr>
          <w:ilvl w:val="0"/>
          <w:numId w:val="17"/>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AF6401">
        <w:rPr>
          <w:rFonts w:asciiTheme="minorHAnsi" w:eastAsia="Batang" w:hAnsiTheme="minorHAnsi" w:cstheme="minorHAnsi"/>
          <w:sz w:val="22"/>
          <w:szCs w:val="22"/>
        </w:rPr>
        <w:t xml:space="preserve">Seguimiento al acuerdo III/14/2021, de este cuerpo colegiado, para efectos de integración de las comisiones </w:t>
      </w:r>
      <w:r w:rsidR="00AF6401" w:rsidRPr="00AF6401">
        <w:rPr>
          <w:rFonts w:asciiTheme="minorHAnsi" w:eastAsia="Batang" w:hAnsiTheme="minorHAnsi" w:cstheme="minorHAnsi"/>
          <w:sz w:val="22"/>
          <w:szCs w:val="22"/>
        </w:rPr>
        <w:t xml:space="preserve">y cuenta con el oficio CJET/CVV/011/2021 en relación con la </w:t>
      </w:r>
      <w:r w:rsidRPr="00AF6401">
        <w:rPr>
          <w:rFonts w:asciiTheme="minorHAnsi" w:eastAsia="Batang" w:hAnsiTheme="minorHAnsi" w:cstheme="minorHAnsi"/>
          <w:sz w:val="22"/>
          <w:szCs w:val="22"/>
        </w:rPr>
        <w:t>distribución de visitadurías del Consejo de la Judicatura</w:t>
      </w:r>
      <w:r w:rsidR="004822B0" w:rsidRPr="00AF6401">
        <w:rPr>
          <w:rFonts w:asciiTheme="minorHAnsi" w:eastAsia="Batang" w:hAnsiTheme="minorHAnsi" w:cstheme="minorHAnsi"/>
          <w:sz w:val="22"/>
          <w:szCs w:val="22"/>
        </w:rPr>
        <w:t xml:space="preserve">. </w:t>
      </w:r>
      <w:r w:rsidR="004822B0">
        <w:rPr>
          <w:rFonts w:asciiTheme="minorHAnsi" w:eastAsia="Batang" w:hAnsiTheme="minorHAnsi" w:cstheme="minorHAnsi"/>
          <w:color w:val="000000" w:themeColor="text1"/>
          <w:sz w:val="22"/>
          <w:szCs w:val="22"/>
        </w:rPr>
        <w:t xml:space="preserve">- - - - - </w:t>
      </w:r>
    </w:p>
    <w:p w14:paraId="0F84233E" w14:textId="570A107E" w:rsidR="004822B0" w:rsidRPr="004822B0" w:rsidRDefault="004822B0" w:rsidP="004822B0">
      <w:pPr>
        <w:pStyle w:val="NormalWeb"/>
        <w:numPr>
          <w:ilvl w:val="0"/>
          <w:numId w:val="17"/>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4822B0">
        <w:rPr>
          <w:rFonts w:asciiTheme="minorHAnsi" w:eastAsia="Batang" w:hAnsiTheme="minorHAnsi" w:cstheme="minorHAnsi"/>
          <w:color w:val="000000" w:themeColor="text1"/>
          <w:sz w:val="22"/>
          <w:szCs w:val="22"/>
        </w:rPr>
        <w:t>Análisis, discusión y determinación del oficio número CJET/CA/43/2021, de fecha diecisiete de marzo de dos mil veintiuno, signado por la Consejera Dora María García Espejel, integrante de este cuerpo colegiado.</w:t>
      </w:r>
      <w:r>
        <w:rPr>
          <w:rFonts w:asciiTheme="minorHAnsi" w:eastAsia="Batang" w:hAnsiTheme="minorHAnsi" w:cstheme="minorHAnsi"/>
          <w:color w:val="000000" w:themeColor="text1"/>
          <w:sz w:val="22"/>
          <w:szCs w:val="22"/>
        </w:rPr>
        <w:t xml:space="preserve"> - - - - - - - - - - - - - - - </w:t>
      </w:r>
    </w:p>
    <w:p w14:paraId="5B48C8DB" w14:textId="086EC3E1" w:rsidR="004822B0" w:rsidRPr="004822B0" w:rsidRDefault="004822B0" w:rsidP="004822B0">
      <w:pPr>
        <w:pStyle w:val="NormalWeb"/>
        <w:numPr>
          <w:ilvl w:val="0"/>
          <w:numId w:val="17"/>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4822B0">
        <w:rPr>
          <w:rFonts w:asciiTheme="minorHAnsi" w:eastAsia="Batang" w:hAnsiTheme="minorHAnsi" w:cstheme="minorHAnsi"/>
          <w:color w:val="000000" w:themeColor="text1"/>
          <w:sz w:val="22"/>
          <w:szCs w:val="22"/>
        </w:rPr>
        <w:t xml:space="preserve">Análisis, discusión y determinación del oficio número CJET/CA/48/2021, de fecha dieciocho de marzo de dos mil veintiuno, signado por la Consejera Dora María García Espejel, integrante de este cuerpo colegiado. </w:t>
      </w:r>
      <w:r>
        <w:rPr>
          <w:rFonts w:asciiTheme="minorHAnsi" w:eastAsia="Batang" w:hAnsiTheme="minorHAnsi" w:cstheme="minorHAnsi"/>
          <w:color w:val="000000" w:themeColor="text1"/>
          <w:sz w:val="22"/>
          <w:szCs w:val="22"/>
        </w:rPr>
        <w:t xml:space="preserve">- - - - - - - - - - - - - - - </w:t>
      </w:r>
    </w:p>
    <w:p w14:paraId="056A01B3" w14:textId="467265B1" w:rsidR="004822B0" w:rsidRPr="004822B0" w:rsidRDefault="004822B0" w:rsidP="004822B0">
      <w:pPr>
        <w:pStyle w:val="NormalWeb"/>
        <w:numPr>
          <w:ilvl w:val="0"/>
          <w:numId w:val="17"/>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4822B0">
        <w:rPr>
          <w:rFonts w:asciiTheme="minorHAnsi" w:eastAsia="Batang" w:hAnsiTheme="minorHAnsi" w:cstheme="minorHAnsi"/>
          <w:color w:val="000000" w:themeColor="text1"/>
          <w:sz w:val="22"/>
          <w:szCs w:val="22"/>
        </w:rPr>
        <w:t xml:space="preserve">Análisis, discusión y determinación del oficio número CJET/CD/36/2021, de fecha dieciséis de marzo de dos mil veintiuno, signado por la ahora ex consejera Martha Zenteno Ramírez, en su calidad de presidenta de la Comisión de Disciplina de este </w:t>
      </w:r>
      <w:r>
        <w:rPr>
          <w:rFonts w:asciiTheme="minorHAnsi" w:eastAsia="Batang" w:hAnsiTheme="minorHAnsi" w:cstheme="minorHAnsi"/>
          <w:color w:val="000000" w:themeColor="text1"/>
          <w:sz w:val="22"/>
          <w:szCs w:val="22"/>
        </w:rPr>
        <w:t>cuerpo colegiado.</w:t>
      </w:r>
      <w:r w:rsidR="00F45EBA">
        <w:rPr>
          <w:rFonts w:asciiTheme="minorHAnsi" w:eastAsia="Batang" w:hAnsiTheme="minorHAnsi" w:cstheme="minorHAnsi"/>
          <w:color w:val="000000" w:themeColor="text1"/>
          <w:sz w:val="22"/>
          <w:szCs w:val="22"/>
        </w:rPr>
        <w:t xml:space="preserve"> - - - - - - - - - - - - - - - - - - - - - - - - - - - - - - - - </w:t>
      </w:r>
    </w:p>
    <w:p w14:paraId="124E5067" w14:textId="416CCA8F" w:rsidR="004822B0" w:rsidRDefault="004822B0" w:rsidP="004822B0">
      <w:pPr>
        <w:pStyle w:val="NormalWeb"/>
        <w:numPr>
          <w:ilvl w:val="0"/>
          <w:numId w:val="17"/>
        </w:numPr>
        <w:spacing w:before="0" w:beforeAutospacing="0" w:after="0" w:afterAutospacing="0" w:line="480" w:lineRule="auto"/>
        <w:ind w:left="709"/>
        <w:jc w:val="both"/>
        <w:rPr>
          <w:rFonts w:asciiTheme="minorHAnsi" w:eastAsia="Batang" w:hAnsiTheme="minorHAnsi" w:cstheme="minorHAnsi"/>
          <w:color w:val="000000" w:themeColor="text1"/>
          <w:sz w:val="22"/>
          <w:szCs w:val="22"/>
        </w:rPr>
      </w:pPr>
      <w:r w:rsidRPr="004822B0">
        <w:rPr>
          <w:rFonts w:asciiTheme="minorHAnsi" w:eastAsia="Batang" w:hAnsiTheme="minorHAnsi" w:cstheme="minorHAnsi"/>
          <w:color w:val="000000" w:themeColor="text1"/>
          <w:sz w:val="22"/>
          <w:szCs w:val="22"/>
        </w:rPr>
        <w:t>Análisis, discusión y determinación del oficio número CJET/CA/47/2021, de fecha veintidós de marzo de dos mil veintiuno</w:t>
      </w:r>
      <w:r>
        <w:rPr>
          <w:rFonts w:asciiTheme="minorHAnsi" w:eastAsia="Batang" w:hAnsiTheme="minorHAnsi" w:cstheme="minorHAnsi"/>
          <w:color w:val="000000" w:themeColor="text1"/>
          <w:sz w:val="22"/>
          <w:szCs w:val="22"/>
        </w:rPr>
        <w:t>,</w:t>
      </w:r>
      <w:r w:rsidRPr="004822B0">
        <w:rPr>
          <w:rFonts w:asciiTheme="minorHAnsi" w:eastAsia="Batang" w:hAnsiTheme="minorHAnsi" w:cstheme="minorHAnsi"/>
          <w:color w:val="000000" w:themeColor="text1"/>
          <w:sz w:val="22"/>
          <w:szCs w:val="22"/>
        </w:rPr>
        <w:t xml:space="preserve"> signado por la Consejera Dora María García Espejel, integrante de este cuerpo colegiado</w:t>
      </w:r>
      <w:r>
        <w:rPr>
          <w:rFonts w:asciiTheme="minorHAnsi" w:eastAsia="Batang" w:hAnsiTheme="minorHAnsi" w:cstheme="minorHAnsi"/>
          <w:color w:val="000000" w:themeColor="text1"/>
          <w:sz w:val="22"/>
          <w:szCs w:val="22"/>
        </w:rPr>
        <w:t>. - - - - - - - - - - - - - - -</w:t>
      </w:r>
    </w:p>
    <w:p w14:paraId="04FFCA56" w14:textId="504B1CF7" w:rsidR="004822B0" w:rsidRPr="004822B0" w:rsidRDefault="004822B0" w:rsidP="004822B0">
      <w:pPr>
        <w:pStyle w:val="NormalWeb"/>
        <w:numPr>
          <w:ilvl w:val="0"/>
          <w:numId w:val="17"/>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4822B0">
        <w:rPr>
          <w:rFonts w:asciiTheme="minorHAnsi" w:eastAsia="Batang" w:hAnsiTheme="minorHAnsi" w:cstheme="minorHAnsi"/>
          <w:color w:val="000000" w:themeColor="text1"/>
          <w:sz w:val="22"/>
          <w:szCs w:val="22"/>
        </w:rPr>
        <w:t>Análisis, discusión y determinación del oficio número 107, de fecha diez de marzo de dos mil veintiuno, signado a esa fecha, por el Juez de lo Civil y Familiar del Distrito Judicial de Ocampo.</w:t>
      </w:r>
      <w:r>
        <w:rPr>
          <w:rFonts w:asciiTheme="minorHAnsi" w:eastAsia="Batang" w:hAnsiTheme="minorHAnsi" w:cstheme="minorHAnsi"/>
          <w:color w:val="000000" w:themeColor="text1"/>
          <w:sz w:val="22"/>
          <w:szCs w:val="22"/>
        </w:rPr>
        <w:t xml:space="preserve"> - - -- - - - - - - - - - - - - - - - - - - - - - - - - - - - - - - - - </w:t>
      </w:r>
    </w:p>
    <w:p w14:paraId="6402047B" w14:textId="16CAB1C3" w:rsidR="004822B0" w:rsidRPr="004822B0" w:rsidRDefault="004822B0" w:rsidP="004822B0">
      <w:pPr>
        <w:pStyle w:val="NormalWeb"/>
        <w:numPr>
          <w:ilvl w:val="0"/>
          <w:numId w:val="17"/>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4822B0">
        <w:rPr>
          <w:rFonts w:asciiTheme="minorHAnsi" w:eastAsia="Batang" w:hAnsiTheme="minorHAnsi" w:cstheme="minorHAnsi"/>
          <w:color w:val="000000" w:themeColor="text1"/>
          <w:sz w:val="22"/>
          <w:szCs w:val="22"/>
        </w:rPr>
        <w:t>Análisis, discusión y determinación del oficio número 0254/C/2021, de fecha diez de marzo de dos mil veintiuno, signado por el Contralor del Poder Judicial del Estado.</w:t>
      </w:r>
      <w:r>
        <w:rPr>
          <w:rFonts w:asciiTheme="minorHAnsi" w:eastAsia="Batang" w:hAnsiTheme="minorHAnsi" w:cstheme="minorHAnsi"/>
          <w:color w:val="000000" w:themeColor="text1"/>
          <w:sz w:val="22"/>
          <w:szCs w:val="22"/>
        </w:rPr>
        <w:t xml:space="preserve"> - - - - - - - - - - - - - - - - - - - - - - - - - - - - - - - - - - - - - - - - - - - - - - - - - - - </w:t>
      </w:r>
    </w:p>
    <w:p w14:paraId="3C72C836" w14:textId="1D16C5A1" w:rsidR="004822B0" w:rsidRPr="004822B0" w:rsidRDefault="004822B0" w:rsidP="004822B0">
      <w:pPr>
        <w:pStyle w:val="NormalWeb"/>
        <w:numPr>
          <w:ilvl w:val="0"/>
          <w:numId w:val="17"/>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4822B0">
        <w:rPr>
          <w:rFonts w:asciiTheme="minorHAnsi" w:eastAsia="Batang" w:hAnsiTheme="minorHAnsi" w:cstheme="minorHAnsi"/>
          <w:color w:val="000000" w:themeColor="text1"/>
          <w:sz w:val="22"/>
          <w:szCs w:val="22"/>
        </w:rPr>
        <w:lastRenderedPageBreak/>
        <w:t>Análisis, discusión y determinación del oficio número TES/050/2021, de fecha doce de marzo de dos mil veintiuno, signado por el Tesorero del Poder Judicial del Estado.</w:t>
      </w:r>
      <w:r>
        <w:rPr>
          <w:rFonts w:asciiTheme="minorHAnsi" w:eastAsia="Batang" w:hAnsiTheme="minorHAnsi" w:cstheme="minorHAnsi"/>
          <w:color w:val="000000" w:themeColor="text1"/>
          <w:sz w:val="22"/>
          <w:szCs w:val="22"/>
        </w:rPr>
        <w:t xml:space="preserve"> - - - - - - - - - - - - - - - - - - - - - - - - - - - - - - - - - - - - - - - - - - - - - - - - - - - </w:t>
      </w:r>
    </w:p>
    <w:p w14:paraId="1A779E2E" w14:textId="0A8DA699" w:rsidR="004822B0" w:rsidRPr="004822B0" w:rsidRDefault="004822B0" w:rsidP="004822B0">
      <w:pPr>
        <w:pStyle w:val="NormalWeb"/>
        <w:numPr>
          <w:ilvl w:val="0"/>
          <w:numId w:val="17"/>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4822B0">
        <w:rPr>
          <w:rFonts w:asciiTheme="minorHAnsi" w:hAnsiTheme="minorHAnsi" w:cstheme="minorHAnsi"/>
          <w:color w:val="000000" w:themeColor="text1"/>
          <w:sz w:val="22"/>
          <w:szCs w:val="22"/>
        </w:rPr>
        <w:t xml:space="preserve">Análisis, discusión y determinación del escrito de fecha ocho de marzo de dos mil veintiuno, signado por </w:t>
      </w:r>
      <w:r w:rsidRPr="00AF6401">
        <w:rPr>
          <w:rFonts w:asciiTheme="minorHAnsi" w:hAnsiTheme="minorHAnsi" w:cstheme="minorHAnsi"/>
          <w:color w:val="000000" w:themeColor="text1"/>
          <w:sz w:val="22"/>
          <w:szCs w:val="22"/>
        </w:rPr>
        <w:t xml:space="preserve">el </w:t>
      </w:r>
      <w:r w:rsidR="005C2D54" w:rsidRPr="00AF6401">
        <w:rPr>
          <w:rFonts w:asciiTheme="minorHAnsi" w:hAnsiTheme="minorHAnsi" w:cstheme="minorHAnsi"/>
          <w:color w:val="000000" w:themeColor="text1"/>
          <w:sz w:val="22"/>
          <w:szCs w:val="22"/>
        </w:rPr>
        <w:t>m</w:t>
      </w:r>
      <w:r w:rsidRPr="00AF6401">
        <w:rPr>
          <w:rFonts w:asciiTheme="minorHAnsi" w:hAnsiTheme="minorHAnsi" w:cstheme="minorHAnsi"/>
          <w:color w:val="000000" w:themeColor="text1"/>
          <w:sz w:val="22"/>
          <w:szCs w:val="22"/>
        </w:rPr>
        <w:t>agistrado</w:t>
      </w:r>
      <w:r w:rsidRPr="004822B0">
        <w:rPr>
          <w:rFonts w:asciiTheme="minorHAnsi" w:hAnsiTheme="minorHAnsi" w:cstheme="minorHAnsi"/>
          <w:color w:val="000000" w:themeColor="text1"/>
          <w:sz w:val="22"/>
          <w:szCs w:val="22"/>
        </w:rPr>
        <w:t xml:space="preserve"> del Tribunal Superior de Justicia del Estado en retiro.</w:t>
      </w:r>
      <w:r>
        <w:rPr>
          <w:rFonts w:asciiTheme="minorHAnsi" w:hAnsiTheme="minorHAnsi" w:cstheme="minorHAnsi"/>
          <w:color w:val="000000" w:themeColor="text1"/>
          <w:sz w:val="22"/>
          <w:szCs w:val="22"/>
        </w:rPr>
        <w:t xml:space="preserve"> - - - - - - - - - - - - - - - - - - - - - -</w:t>
      </w:r>
      <w:r w:rsidR="0030017F">
        <w:rPr>
          <w:rFonts w:asciiTheme="minorHAnsi" w:hAnsiTheme="minorHAnsi" w:cstheme="minorHAnsi"/>
          <w:color w:val="000000" w:themeColor="text1"/>
          <w:sz w:val="22"/>
          <w:szCs w:val="22"/>
        </w:rPr>
        <w:t xml:space="preserve"> - - - - - - - - - - - - - - - - - - - - - - - - </w:t>
      </w:r>
    </w:p>
    <w:p w14:paraId="79FC0706" w14:textId="75479FAA" w:rsidR="004822B0" w:rsidRPr="004822B0" w:rsidRDefault="004822B0" w:rsidP="004822B0">
      <w:pPr>
        <w:pStyle w:val="NormalWeb"/>
        <w:numPr>
          <w:ilvl w:val="0"/>
          <w:numId w:val="17"/>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4822B0">
        <w:rPr>
          <w:rFonts w:asciiTheme="minorHAnsi" w:hAnsiTheme="minorHAnsi" w:cstheme="minorHAnsi"/>
          <w:color w:val="000000" w:themeColor="text1"/>
          <w:sz w:val="22"/>
          <w:szCs w:val="22"/>
        </w:rPr>
        <w:t xml:space="preserve">Análisis, discusión y determinación del escrito de fecha ocho de marzo de dos mil veintiuno, signado por el </w:t>
      </w:r>
      <w:r w:rsidR="005C2D54" w:rsidRPr="00AF6401">
        <w:rPr>
          <w:rFonts w:asciiTheme="minorHAnsi" w:hAnsiTheme="minorHAnsi" w:cstheme="minorHAnsi"/>
          <w:color w:val="000000" w:themeColor="text1"/>
          <w:sz w:val="22"/>
          <w:szCs w:val="22"/>
        </w:rPr>
        <w:t>m</w:t>
      </w:r>
      <w:r w:rsidRPr="00AF6401">
        <w:rPr>
          <w:rFonts w:asciiTheme="minorHAnsi" w:hAnsiTheme="minorHAnsi" w:cstheme="minorHAnsi"/>
          <w:color w:val="000000" w:themeColor="text1"/>
          <w:sz w:val="22"/>
          <w:szCs w:val="22"/>
        </w:rPr>
        <w:t>agistrado de</w:t>
      </w:r>
      <w:r w:rsidRPr="004822B0">
        <w:rPr>
          <w:rFonts w:asciiTheme="minorHAnsi" w:hAnsiTheme="minorHAnsi" w:cstheme="minorHAnsi"/>
          <w:color w:val="000000" w:themeColor="text1"/>
          <w:sz w:val="22"/>
          <w:szCs w:val="22"/>
        </w:rPr>
        <w:t>l Tribunal Superior de Justicia del Estado en retiro.</w:t>
      </w:r>
      <w:r w:rsidR="0030017F">
        <w:rPr>
          <w:rFonts w:asciiTheme="minorHAnsi" w:hAnsiTheme="minorHAnsi" w:cstheme="minorHAnsi"/>
          <w:color w:val="000000" w:themeColor="text1"/>
          <w:sz w:val="22"/>
          <w:szCs w:val="22"/>
        </w:rPr>
        <w:t xml:space="preserve"> - - - - - - - - - - - - - - - - - - - - - - - - - - - - - - - - - - - - - - - - - - - - - - </w:t>
      </w:r>
    </w:p>
    <w:p w14:paraId="54A679D9" w14:textId="4402C3A6" w:rsidR="004822B0" w:rsidRPr="00AF1611" w:rsidRDefault="004822B0" w:rsidP="004822B0">
      <w:pPr>
        <w:pStyle w:val="NormalWeb"/>
        <w:numPr>
          <w:ilvl w:val="0"/>
          <w:numId w:val="17"/>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4822B0">
        <w:rPr>
          <w:rFonts w:asciiTheme="minorHAnsi" w:hAnsiTheme="minorHAnsi" w:cstheme="minorHAnsi"/>
          <w:color w:val="000000" w:themeColor="text1"/>
          <w:sz w:val="22"/>
          <w:szCs w:val="22"/>
        </w:rPr>
        <w:t>Análisis, discusión y determinación del escrito de fecha ocho de marzo de dos mil veintiuno, s</w:t>
      </w:r>
      <w:r w:rsidR="0030017F">
        <w:rPr>
          <w:rFonts w:asciiTheme="minorHAnsi" w:hAnsiTheme="minorHAnsi" w:cstheme="minorHAnsi"/>
          <w:color w:val="000000" w:themeColor="text1"/>
          <w:sz w:val="22"/>
          <w:szCs w:val="22"/>
        </w:rPr>
        <w:t>ignado por el</w:t>
      </w:r>
      <w:r w:rsidRPr="004822B0">
        <w:rPr>
          <w:rFonts w:asciiTheme="minorHAnsi" w:hAnsiTheme="minorHAnsi" w:cstheme="minorHAnsi"/>
          <w:color w:val="000000" w:themeColor="text1"/>
          <w:sz w:val="22"/>
          <w:szCs w:val="22"/>
        </w:rPr>
        <w:t xml:space="preserve"> </w:t>
      </w:r>
      <w:r w:rsidR="005C2D54" w:rsidRPr="00AF6401">
        <w:rPr>
          <w:rFonts w:asciiTheme="minorHAnsi" w:hAnsiTheme="minorHAnsi" w:cstheme="minorHAnsi"/>
          <w:color w:val="000000" w:themeColor="text1"/>
          <w:sz w:val="22"/>
          <w:szCs w:val="22"/>
        </w:rPr>
        <w:t>m</w:t>
      </w:r>
      <w:r w:rsidRPr="00AF6401">
        <w:rPr>
          <w:rFonts w:asciiTheme="minorHAnsi" w:hAnsiTheme="minorHAnsi" w:cstheme="minorHAnsi"/>
          <w:color w:val="000000" w:themeColor="text1"/>
          <w:sz w:val="22"/>
          <w:szCs w:val="22"/>
        </w:rPr>
        <w:t>agistrado</w:t>
      </w:r>
      <w:r w:rsidRPr="004822B0">
        <w:rPr>
          <w:rFonts w:asciiTheme="minorHAnsi" w:hAnsiTheme="minorHAnsi" w:cstheme="minorHAnsi"/>
          <w:color w:val="000000" w:themeColor="text1"/>
          <w:sz w:val="22"/>
          <w:szCs w:val="22"/>
        </w:rPr>
        <w:t xml:space="preserve"> del Tribunal Superior de Justicia del </w:t>
      </w:r>
      <w:r w:rsidRPr="00AF1611">
        <w:rPr>
          <w:rFonts w:asciiTheme="minorHAnsi" w:hAnsiTheme="minorHAnsi" w:cstheme="minorHAnsi"/>
          <w:color w:val="000000" w:themeColor="text1"/>
          <w:sz w:val="22"/>
          <w:szCs w:val="22"/>
        </w:rPr>
        <w:t xml:space="preserve">Estado en retiro. - - - - - - - - - - - - - - - - - - - - - - - - - - - - - </w:t>
      </w:r>
      <w:r w:rsidR="0030017F" w:rsidRPr="00AF1611">
        <w:rPr>
          <w:rFonts w:asciiTheme="minorHAnsi" w:hAnsiTheme="minorHAnsi" w:cstheme="minorHAnsi"/>
          <w:color w:val="000000" w:themeColor="text1"/>
          <w:sz w:val="22"/>
          <w:szCs w:val="22"/>
        </w:rPr>
        <w:t xml:space="preserve"> - - - - - - - - - - - - - - - - -</w:t>
      </w:r>
    </w:p>
    <w:p w14:paraId="75C5CE73" w14:textId="6A8DDB85" w:rsidR="00962008" w:rsidRDefault="00962008" w:rsidP="004822B0">
      <w:pPr>
        <w:pStyle w:val="NormalWeb"/>
        <w:numPr>
          <w:ilvl w:val="0"/>
          <w:numId w:val="17"/>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AF6401">
        <w:rPr>
          <w:rFonts w:asciiTheme="minorHAnsi" w:hAnsiTheme="minorHAnsi" w:cstheme="minorHAnsi"/>
          <w:color w:val="000000" w:themeColor="text1"/>
          <w:sz w:val="22"/>
          <w:szCs w:val="22"/>
        </w:rPr>
        <w:t xml:space="preserve">Análisis, discusión y determinación del </w:t>
      </w:r>
      <w:r w:rsidR="00AF1611" w:rsidRPr="00AF1611">
        <w:rPr>
          <w:rFonts w:asciiTheme="minorHAnsi" w:hAnsiTheme="minorHAnsi" w:cstheme="minorHAnsi"/>
          <w:color w:val="000000" w:themeColor="text1"/>
          <w:sz w:val="22"/>
          <w:szCs w:val="22"/>
        </w:rPr>
        <w:t>o</w:t>
      </w:r>
      <w:r w:rsidR="00AF1611" w:rsidRPr="00946F88">
        <w:rPr>
          <w:rFonts w:asciiTheme="minorHAnsi" w:hAnsiTheme="minorHAnsi" w:cstheme="minorHAnsi"/>
          <w:color w:val="000000"/>
          <w:sz w:val="22"/>
          <w:szCs w:val="22"/>
        </w:rPr>
        <w:t>ficio número 0208/2021, de fecha veintidós de marzo de dos mil veintiuno, signado por el Secretario General del Tribunal Superior de Justicia del Estado.</w:t>
      </w:r>
      <w:r w:rsidR="00AF1611" w:rsidRPr="00946F88">
        <w:rPr>
          <w:rFonts w:cs="Calibri"/>
          <w:b/>
          <w:bCs/>
          <w:color w:val="000000"/>
        </w:rPr>
        <w:t xml:space="preserve"> </w:t>
      </w:r>
      <w:r w:rsidRPr="00962008">
        <w:rPr>
          <w:rFonts w:asciiTheme="minorHAnsi" w:hAnsiTheme="minorHAnsi" w:cstheme="minorHAnsi"/>
          <w:sz w:val="22"/>
          <w:szCs w:val="22"/>
        </w:rPr>
        <w:t>- - - - - - - - - - - - -</w:t>
      </w:r>
      <w:r>
        <w:rPr>
          <w:rFonts w:asciiTheme="minorHAnsi" w:hAnsiTheme="minorHAnsi" w:cstheme="minorHAnsi"/>
          <w:sz w:val="22"/>
          <w:szCs w:val="22"/>
        </w:rPr>
        <w:t xml:space="preserve"> - - - - -</w:t>
      </w:r>
      <w:r w:rsidR="00AF1611">
        <w:rPr>
          <w:rFonts w:asciiTheme="minorHAnsi" w:hAnsiTheme="minorHAnsi" w:cstheme="minorHAnsi"/>
          <w:sz w:val="22"/>
          <w:szCs w:val="22"/>
        </w:rPr>
        <w:t xml:space="preserve"> - - - - - - - - - - - </w:t>
      </w:r>
    </w:p>
    <w:p w14:paraId="119D5FAA" w14:textId="41D0792F" w:rsidR="004822B0" w:rsidRPr="004822B0" w:rsidRDefault="004822B0" w:rsidP="004822B0">
      <w:pPr>
        <w:pStyle w:val="NormalWeb"/>
        <w:numPr>
          <w:ilvl w:val="0"/>
          <w:numId w:val="17"/>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4822B0">
        <w:rPr>
          <w:rFonts w:asciiTheme="minorHAnsi" w:hAnsiTheme="minorHAnsi" w:cstheme="minorHAnsi"/>
          <w:color w:val="000000" w:themeColor="text1"/>
          <w:sz w:val="22"/>
          <w:szCs w:val="22"/>
        </w:rPr>
        <w:t>Análisis, discusión y determinación del escrito de fecha diecinueve de marzo de dos mil veintiuno, signado por Ernestina Carro Roldán, Jueza Sexto de Control y de Juicio Oral del Distrito Judicial de Guridi y Alcocer.</w:t>
      </w:r>
      <w:r>
        <w:rPr>
          <w:rFonts w:asciiTheme="minorHAnsi" w:hAnsiTheme="minorHAnsi" w:cstheme="minorHAnsi"/>
          <w:color w:val="000000" w:themeColor="text1"/>
          <w:sz w:val="22"/>
          <w:szCs w:val="22"/>
        </w:rPr>
        <w:t xml:space="preserve"> - - - - - - - - -</w:t>
      </w:r>
      <w:r w:rsidR="00962008">
        <w:rPr>
          <w:rFonts w:asciiTheme="minorHAnsi" w:hAnsiTheme="minorHAnsi" w:cstheme="minorHAnsi"/>
          <w:color w:val="000000" w:themeColor="text1"/>
          <w:sz w:val="22"/>
          <w:szCs w:val="22"/>
        </w:rPr>
        <w:t xml:space="preserve">- - - - - - - - - </w:t>
      </w:r>
    </w:p>
    <w:p w14:paraId="5D6BAA76" w14:textId="77C075F8" w:rsidR="004822B0" w:rsidRPr="004822B0" w:rsidRDefault="004822B0" w:rsidP="004822B0">
      <w:pPr>
        <w:pStyle w:val="NormalWeb"/>
        <w:numPr>
          <w:ilvl w:val="0"/>
          <w:numId w:val="17"/>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4822B0">
        <w:rPr>
          <w:rFonts w:asciiTheme="minorHAnsi" w:hAnsiTheme="minorHAnsi" w:cstheme="minorHAnsi"/>
          <w:color w:val="000000" w:themeColor="text1"/>
          <w:sz w:val="22"/>
          <w:szCs w:val="22"/>
        </w:rPr>
        <w:t>Análisis, discusión y determinación del oficio número 286/2021, de fecha doce de marzo de dos mil veintiuno, signado por el Administrador del Juzgado de Control y de Juicio Oral del Distrito Judicial de Guridi y Alcocer.</w:t>
      </w:r>
      <w:r>
        <w:rPr>
          <w:rFonts w:asciiTheme="minorHAnsi" w:hAnsiTheme="minorHAnsi" w:cstheme="minorHAnsi"/>
          <w:color w:val="000000" w:themeColor="text1"/>
          <w:sz w:val="22"/>
          <w:szCs w:val="22"/>
        </w:rPr>
        <w:t xml:space="preserve"> - - - - - - - - - - - -</w:t>
      </w:r>
    </w:p>
    <w:p w14:paraId="0677696E" w14:textId="398F3A2D" w:rsidR="004822B0" w:rsidRPr="004822B0" w:rsidRDefault="004822B0" w:rsidP="004822B0">
      <w:pPr>
        <w:pStyle w:val="NormalWeb"/>
        <w:numPr>
          <w:ilvl w:val="0"/>
          <w:numId w:val="17"/>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4822B0">
        <w:rPr>
          <w:rFonts w:asciiTheme="minorHAnsi" w:hAnsiTheme="minorHAnsi" w:cstheme="minorHAnsi"/>
          <w:color w:val="000000" w:themeColor="text1"/>
          <w:sz w:val="22"/>
          <w:szCs w:val="22"/>
        </w:rPr>
        <w:t xml:space="preserve">Análisis, discusión y determinación del escrito de fecha dieciocho de marzo de dos mil veintiuno, signado por el Auxiliar </w:t>
      </w:r>
      <w:r w:rsidRPr="00330DBC">
        <w:rPr>
          <w:rFonts w:asciiTheme="minorHAnsi" w:hAnsiTheme="minorHAnsi" w:cstheme="minorHAnsi"/>
          <w:color w:val="000000" w:themeColor="text1"/>
          <w:sz w:val="22"/>
          <w:szCs w:val="22"/>
        </w:rPr>
        <w:t xml:space="preserve">de </w:t>
      </w:r>
      <w:r w:rsidR="00AF6401" w:rsidRPr="00330DBC">
        <w:rPr>
          <w:rFonts w:asciiTheme="minorHAnsi" w:hAnsiTheme="minorHAnsi" w:cstheme="minorHAnsi"/>
          <w:color w:val="000000" w:themeColor="text1"/>
          <w:sz w:val="22"/>
          <w:szCs w:val="22"/>
        </w:rPr>
        <w:t>r</w:t>
      </w:r>
      <w:r w:rsidR="00146C8D" w:rsidRPr="00330DBC">
        <w:rPr>
          <w:rFonts w:asciiTheme="minorHAnsi" w:hAnsiTheme="minorHAnsi" w:cstheme="minorHAnsi"/>
          <w:color w:val="000000" w:themeColor="text1"/>
          <w:sz w:val="22"/>
          <w:szCs w:val="22"/>
        </w:rPr>
        <w:t xml:space="preserve">egistro </w:t>
      </w:r>
      <w:r w:rsidRPr="00330DBC">
        <w:rPr>
          <w:rFonts w:asciiTheme="minorHAnsi" w:hAnsiTheme="minorHAnsi" w:cstheme="minorHAnsi"/>
          <w:color w:val="000000" w:themeColor="text1"/>
          <w:sz w:val="22"/>
          <w:szCs w:val="22"/>
        </w:rPr>
        <w:t>y</w:t>
      </w:r>
      <w:r w:rsidR="00146C8D" w:rsidRPr="00330DBC">
        <w:rPr>
          <w:rFonts w:asciiTheme="minorHAnsi" w:hAnsiTheme="minorHAnsi" w:cstheme="minorHAnsi"/>
          <w:color w:val="000000" w:themeColor="text1"/>
          <w:sz w:val="22"/>
          <w:szCs w:val="22"/>
        </w:rPr>
        <w:t xml:space="preserve"> </w:t>
      </w:r>
      <w:r w:rsidR="00AF6401" w:rsidRPr="00330DBC">
        <w:rPr>
          <w:rFonts w:asciiTheme="minorHAnsi" w:hAnsiTheme="minorHAnsi" w:cstheme="minorHAnsi"/>
          <w:color w:val="000000" w:themeColor="text1"/>
          <w:sz w:val="22"/>
          <w:szCs w:val="22"/>
        </w:rPr>
        <w:t>t</w:t>
      </w:r>
      <w:r w:rsidR="00146C8D" w:rsidRPr="00330DBC">
        <w:rPr>
          <w:rFonts w:asciiTheme="minorHAnsi" w:hAnsiTheme="minorHAnsi" w:cstheme="minorHAnsi"/>
          <w:color w:val="000000" w:themeColor="text1"/>
          <w:sz w:val="22"/>
          <w:szCs w:val="22"/>
        </w:rPr>
        <w:t>rámite</w:t>
      </w:r>
      <w:r w:rsidRPr="004822B0">
        <w:rPr>
          <w:rFonts w:asciiTheme="minorHAnsi" w:hAnsiTheme="minorHAnsi" w:cstheme="minorHAnsi"/>
          <w:color w:val="000000" w:themeColor="text1"/>
          <w:sz w:val="22"/>
          <w:szCs w:val="22"/>
        </w:rPr>
        <w:t>, adscrito a la Tesorería del Poder Judicial del Estado.</w:t>
      </w:r>
      <w:r>
        <w:rPr>
          <w:rFonts w:asciiTheme="minorHAnsi" w:hAnsiTheme="minorHAnsi" w:cstheme="minorHAnsi"/>
          <w:color w:val="000000" w:themeColor="text1"/>
          <w:sz w:val="22"/>
          <w:szCs w:val="22"/>
        </w:rPr>
        <w:t xml:space="preserve"> - - - - - - - - - - - - - - - - - - - - - - - - - - - - - -</w:t>
      </w:r>
    </w:p>
    <w:p w14:paraId="2E145E67" w14:textId="4A5251A0" w:rsidR="004822B0" w:rsidRPr="004822B0" w:rsidRDefault="004822B0" w:rsidP="004822B0">
      <w:pPr>
        <w:pStyle w:val="NormalWeb"/>
        <w:numPr>
          <w:ilvl w:val="0"/>
          <w:numId w:val="17"/>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4822B0">
        <w:rPr>
          <w:rFonts w:asciiTheme="minorHAnsi" w:hAnsiTheme="minorHAnsi" w:cstheme="minorHAnsi"/>
          <w:color w:val="000000" w:themeColor="text1"/>
          <w:sz w:val="22"/>
          <w:szCs w:val="22"/>
        </w:rPr>
        <w:t>Análisis y discusión que conlleve a la determinación de asuntos diversos de personal del Poder Judicial del Estado.</w:t>
      </w:r>
      <w:r>
        <w:rPr>
          <w:rFonts w:asciiTheme="minorHAnsi" w:hAnsiTheme="minorHAnsi" w:cstheme="minorHAnsi"/>
          <w:color w:val="000000" w:themeColor="text1"/>
          <w:sz w:val="22"/>
          <w:szCs w:val="22"/>
        </w:rPr>
        <w:t xml:space="preserve"> - - - - - - - - - - - - - - - - - - - - - - - - - - - - - - </w:t>
      </w:r>
    </w:p>
    <w:p w14:paraId="5447AE6E" w14:textId="77777777" w:rsidR="00F0648F" w:rsidRPr="00CD5326" w:rsidRDefault="00F0648F" w:rsidP="00F0648F">
      <w:pPr>
        <w:pStyle w:val="NormalWeb"/>
        <w:spacing w:before="0" w:beforeAutospacing="0" w:after="0" w:afterAutospacing="0" w:line="480" w:lineRule="auto"/>
        <w:jc w:val="both"/>
        <w:rPr>
          <w:rFonts w:asciiTheme="minorHAnsi" w:hAnsiTheme="minorHAnsi" w:cstheme="minorHAnsi"/>
          <w:color w:val="000000"/>
          <w:sz w:val="22"/>
          <w:szCs w:val="22"/>
        </w:rPr>
      </w:pPr>
      <w:r w:rsidRPr="00CD5326">
        <w:rPr>
          <w:rFonts w:asciiTheme="minorHAnsi" w:hAnsiTheme="minorHAnsi" w:cstheme="minorHAnsi"/>
          <w:sz w:val="22"/>
          <w:szCs w:val="22"/>
        </w:rPr>
        <w:t xml:space="preserve">ASISTENTES: - - - - - - - - - - - - - - - - - - - - - - - - - - - - - - - - - - - - - - - - - - - - - - - - - - - - - - - - </w:t>
      </w:r>
    </w:p>
    <w:tbl>
      <w:tblPr>
        <w:tblW w:w="0" w:type="auto"/>
        <w:tblLook w:val="04A0" w:firstRow="1" w:lastRow="0" w:firstColumn="1" w:lastColumn="0" w:noHBand="0" w:noVBand="1"/>
      </w:tblPr>
      <w:tblGrid>
        <w:gridCol w:w="5669"/>
        <w:gridCol w:w="2035"/>
      </w:tblGrid>
      <w:tr w:rsidR="00F0648F" w:rsidRPr="00CD5326" w14:paraId="5447880A" w14:textId="77777777" w:rsidTr="00553693">
        <w:tc>
          <w:tcPr>
            <w:tcW w:w="5671" w:type="dxa"/>
            <w:hideMark/>
          </w:tcPr>
          <w:p w14:paraId="5CFB995C" w14:textId="77777777" w:rsidR="00F0648F" w:rsidRPr="00CD5326" w:rsidRDefault="00F0648F" w:rsidP="00553693">
            <w:pPr>
              <w:spacing w:line="480" w:lineRule="auto"/>
              <w:jc w:val="both"/>
              <w:rPr>
                <w:rFonts w:asciiTheme="minorHAnsi" w:hAnsiTheme="minorHAnsi" w:cstheme="minorHAnsi"/>
              </w:rPr>
            </w:pPr>
            <w:bookmarkStart w:id="2" w:name="_Hlk478713375"/>
            <w:r w:rsidRPr="00CD5326">
              <w:rPr>
                <w:rFonts w:asciiTheme="minorHAnsi" w:hAnsiTheme="minorHAnsi" w:cstheme="minorHAnsi"/>
                <w:b/>
              </w:rPr>
              <w:t xml:space="preserve">Maestro Fernando Bernal Salazar, Magistrado Presidente del Consejo de la Judicatura del Estado de Tlaxcala .  - - - - - - </w:t>
            </w:r>
          </w:p>
        </w:tc>
        <w:tc>
          <w:tcPr>
            <w:tcW w:w="2035" w:type="dxa"/>
            <w:hideMark/>
          </w:tcPr>
          <w:p w14:paraId="3B3751BD" w14:textId="701402AD" w:rsidR="00F0648F" w:rsidRPr="00CD5326" w:rsidRDefault="00F0648F" w:rsidP="00553693">
            <w:pPr>
              <w:spacing w:after="0" w:line="480" w:lineRule="auto"/>
              <w:ind w:left="45"/>
              <w:jc w:val="both"/>
              <w:rPr>
                <w:rFonts w:asciiTheme="minorHAnsi" w:hAnsiTheme="minorHAnsi" w:cstheme="minorHAnsi"/>
              </w:rPr>
            </w:pPr>
            <w:r w:rsidRPr="00CD5326">
              <w:rPr>
                <w:rFonts w:asciiTheme="minorHAnsi" w:hAnsiTheme="minorHAnsi" w:cstheme="minorHAnsi"/>
              </w:rPr>
              <w:t xml:space="preserve">- - - -- - - - - - - - - - - Presente- - - - - - - - </w:t>
            </w:r>
            <w:r w:rsidR="00AF6401">
              <w:rPr>
                <w:rFonts w:asciiTheme="minorHAnsi" w:hAnsiTheme="minorHAnsi" w:cstheme="minorHAnsi"/>
              </w:rPr>
              <w:t xml:space="preserve">- </w:t>
            </w:r>
          </w:p>
        </w:tc>
      </w:tr>
      <w:tr w:rsidR="00F0648F" w:rsidRPr="00CD5326" w14:paraId="25271B39" w14:textId="77777777" w:rsidTr="00553693">
        <w:tc>
          <w:tcPr>
            <w:tcW w:w="5671" w:type="dxa"/>
            <w:hideMark/>
          </w:tcPr>
          <w:p w14:paraId="573AD34E" w14:textId="02C40B2D" w:rsidR="00F0648F" w:rsidRPr="00CD5326" w:rsidRDefault="00F0648F" w:rsidP="00553693">
            <w:pPr>
              <w:spacing w:line="480" w:lineRule="auto"/>
              <w:jc w:val="both"/>
              <w:rPr>
                <w:rFonts w:asciiTheme="minorHAnsi" w:hAnsiTheme="minorHAnsi" w:cstheme="minorHAnsi"/>
                <w:b/>
              </w:rPr>
            </w:pPr>
            <w:r w:rsidRPr="00CD5326">
              <w:rPr>
                <w:rFonts w:asciiTheme="minorHAnsi" w:hAnsiTheme="minorHAnsi" w:cstheme="minorHAnsi"/>
                <w:b/>
              </w:rPr>
              <w:lastRenderedPageBreak/>
              <w:t>Licenciad</w:t>
            </w:r>
            <w:r w:rsidR="00CD5326" w:rsidRPr="00CD5326">
              <w:rPr>
                <w:rFonts w:asciiTheme="minorHAnsi" w:hAnsiTheme="minorHAnsi" w:cstheme="minorHAnsi"/>
                <w:b/>
              </w:rPr>
              <w:t>o</w:t>
            </w:r>
            <w:r w:rsidRPr="00CD5326">
              <w:rPr>
                <w:rFonts w:asciiTheme="minorHAnsi" w:hAnsiTheme="minorHAnsi" w:cstheme="minorHAnsi"/>
                <w:b/>
              </w:rPr>
              <w:t xml:space="preserve"> </w:t>
            </w:r>
            <w:r w:rsidR="00CD5326" w:rsidRPr="00CD5326">
              <w:rPr>
                <w:rFonts w:asciiTheme="minorHAnsi" w:hAnsiTheme="minorHAnsi" w:cstheme="minorHAnsi"/>
                <w:b/>
              </w:rPr>
              <w:t>Víctor Hugo Corichi Méndez</w:t>
            </w:r>
            <w:r w:rsidRPr="00CD5326">
              <w:rPr>
                <w:rFonts w:asciiTheme="minorHAnsi" w:hAnsiTheme="minorHAnsi" w:cstheme="minorHAnsi"/>
                <w:b/>
              </w:rPr>
              <w:t xml:space="preserve">, integrante del Consejo de la Judicatura del Estado de Tlaxcala.  - - - - - - - - - </w:t>
            </w:r>
          </w:p>
        </w:tc>
        <w:tc>
          <w:tcPr>
            <w:tcW w:w="2035" w:type="dxa"/>
            <w:hideMark/>
          </w:tcPr>
          <w:p w14:paraId="06C931DA" w14:textId="77777777" w:rsidR="00F0648F" w:rsidRPr="00CD5326" w:rsidRDefault="00F0648F" w:rsidP="00553693">
            <w:pPr>
              <w:spacing w:after="0" w:line="480" w:lineRule="auto"/>
              <w:ind w:left="45"/>
              <w:jc w:val="both"/>
              <w:rPr>
                <w:rFonts w:asciiTheme="minorHAnsi" w:hAnsiTheme="minorHAnsi" w:cstheme="minorHAnsi"/>
              </w:rPr>
            </w:pPr>
            <w:r w:rsidRPr="00CD5326">
              <w:rPr>
                <w:rFonts w:asciiTheme="minorHAnsi" w:hAnsiTheme="minorHAnsi" w:cstheme="minorHAnsi"/>
              </w:rPr>
              <w:t xml:space="preserve">- - - -- - - - - - - - - - - </w:t>
            </w:r>
          </w:p>
          <w:p w14:paraId="6F8A3BDA" w14:textId="77777777" w:rsidR="00F0648F" w:rsidRPr="00CD5326" w:rsidRDefault="00F0648F" w:rsidP="00553693">
            <w:pPr>
              <w:spacing w:line="480" w:lineRule="auto"/>
              <w:jc w:val="both"/>
              <w:rPr>
                <w:rFonts w:asciiTheme="minorHAnsi" w:hAnsiTheme="minorHAnsi" w:cstheme="minorHAnsi"/>
              </w:rPr>
            </w:pPr>
            <w:r w:rsidRPr="00CD5326">
              <w:rPr>
                <w:rFonts w:asciiTheme="minorHAnsi" w:hAnsiTheme="minorHAnsi" w:cstheme="minorHAnsi"/>
              </w:rPr>
              <w:t xml:space="preserve">Presente - - - - - - - - </w:t>
            </w:r>
          </w:p>
        </w:tc>
      </w:tr>
      <w:tr w:rsidR="00F0648F" w:rsidRPr="00CD5326" w14:paraId="1021C770" w14:textId="77777777" w:rsidTr="00553693">
        <w:tc>
          <w:tcPr>
            <w:tcW w:w="5671" w:type="dxa"/>
            <w:hideMark/>
          </w:tcPr>
          <w:p w14:paraId="684C2B74" w14:textId="77777777" w:rsidR="00F0648F" w:rsidRPr="00CD5326" w:rsidRDefault="00F0648F" w:rsidP="00553693">
            <w:pPr>
              <w:spacing w:line="480" w:lineRule="auto"/>
              <w:jc w:val="both"/>
              <w:rPr>
                <w:rFonts w:asciiTheme="minorHAnsi" w:hAnsiTheme="minorHAnsi" w:cstheme="minorHAnsi"/>
              </w:rPr>
            </w:pPr>
            <w:r w:rsidRPr="00CD5326">
              <w:rPr>
                <w:rFonts w:asciiTheme="minorHAnsi" w:hAnsiTheme="minorHAnsi" w:cstheme="minorHAnsi"/>
                <w:b/>
              </w:rPr>
              <w:t xml:space="preserve">Doctora Dora María García Espejel, integrante del Consejo de la Judicatura del Estado de Tlaxcala.  - - - - - - - - - - - - - - - - </w:t>
            </w:r>
          </w:p>
        </w:tc>
        <w:tc>
          <w:tcPr>
            <w:tcW w:w="2035" w:type="dxa"/>
            <w:hideMark/>
          </w:tcPr>
          <w:p w14:paraId="4D2BE17F" w14:textId="77777777" w:rsidR="00F0648F" w:rsidRPr="00CD5326" w:rsidRDefault="00F0648F" w:rsidP="00553693">
            <w:pPr>
              <w:spacing w:after="0" w:line="480" w:lineRule="auto"/>
              <w:ind w:left="45"/>
              <w:jc w:val="both"/>
              <w:rPr>
                <w:rFonts w:asciiTheme="minorHAnsi" w:hAnsiTheme="minorHAnsi" w:cstheme="minorHAnsi"/>
              </w:rPr>
            </w:pPr>
            <w:r w:rsidRPr="00CD5326">
              <w:rPr>
                <w:rFonts w:asciiTheme="minorHAnsi" w:hAnsiTheme="minorHAnsi" w:cstheme="minorHAnsi"/>
              </w:rPr>
              <w:t xml:space="preserve">- - - -- - - - - - - - - - - </w:t>
            </w:r>
          </w:p>
          <w:p w14:paraId="2776B59B" w14:textId="77777777" w:rsidR="00F0648F" w:rsidRPr="00CD5326" w:rsidRDefault="00F0648F" w:rsidP="00553693">
            <w:pPr>
              <w:spacing w:line="480" w:lineRule="auto"/>
              <w:jc w:val="both"/>
              <w:rPr>
                <w:rFonts w:asciiTheme="minorHAnsi" w:hAnsiTheme="minorHAnsi" w:cstheme="minorHAnsi"/>
              </w:rPr>
            </w:pPr>
            <w:r w:rsidRPr="00CD5326">
              <w:rPr>
                <w:rFonts w:asciiTheme="minorHAnsi" w:hAnsiTheme="minorHAnsi" w:cstheme="minorHAnsi"/>
              </w:rPr>
              <w:t>Presente- - - - - - - - -</w:t>
            </w:r>
          </w:p>
        </w:tc>
      </w:tr>
      <w:tr w:rsidR="00F0648F" w:rsidRPr="00CD5326" w14:paraId="73816802" w14:textId="77777777" w:rsidTr="00553693">
        <w:tc>
          <w:tcPr>
            <w:tcW w:w="5671" w:type="dxa"/>
          </w:tcPr>
          <w:p w14:paraId="7AECDC24" w14:textId="77777777" w:rsidR="00F0648F" w:rsidRPr="00CD5326" w:rsidRDefault="00F0648F" w:rsidP="00553693">
            <w:pPr>
              <w:spacing w:line="480" w:lineRule="auto"/>
              <w:jc w:val="both"/>
              <w:rPr>
                <w:rFonts w:asciiTheme="minorHAnsi" w:hAnsiTheme="minorHAnsi" w:cstheme="minorHAnsi"/>
                <w:b/>
                <w:color w:val="FF0000"/>
              </w:rPr>
            </w:pPr>
            <w:r w:rsidRPr="00CD5326">
              <w:rPr>
                <w:rFonts w:asciiTheme="minorHAnsi" w:hAnsiTheme="minorHAnsi" w:cstheme="minorHAnsi"/>
                <w:b/>
              </w:rPr>
              <w:t xml:space="preserve">Lic. Leonel Ramírez Zamora, integrante del Consejo de la Judicatura del Estado de Tlaxcala. - - - - - - - - - - - - - - - - - - - - </w:t>
            </w:r>
          </w:p>
        </w:tc>
        <w:tc>
          <w:tcPr>
            <w:tcW w:w="2035" w:type="dxa"/>
          </w:tcPr>
          <w:p w14:paraId="6BC643B7" w14:textId="77777777" w:rsidR="00F0648F" w:rsidRPr="00CD5326" w:rsidRDefault="00F0648F" w:rsidP="00553693">
            <w:pPr>
              <w:spacing w:after="0" w:line="480" w:lineRule="auto"/>
              <w:jc w:val="both"/>
              <w:rPr>
                <w:rFonts w:asciiTheme="minorHAnsi" w:hAnsiTheme="minorHAnsi" w:cstheme="minorHAnsi"/>
              </w:rPr>
            </w:pPr>
            <w:r w:rsidRPr="00CD5326">
              <w:rPr>
                <w:rFonts w:asciiTheme="minorHAnsi" w:hAnsiTheme="minorHAnsi" w:cstheme="minorHAnsi"/>
              </w:rPr>
              <w:t>- - - - - - - - - - - - - - - -</w:t>
            </w:r>
          </w:p>
          <w:p w14:paraId="3020C063" w14:textId="77777777" w:rsidR="00F0648F" w:rsidRPr="00CD5326" w:rsidRDefault="00F0648F" w:rsidP="00553693">
            <w:pPr>
              <w:spacing w:after="0" w:line="480" w:lineRule="auto"/>
              <w:jc w:val="both"/>
              <w:rPr>
                <w:rFonts w:asciiTheme="minorHAnsi" w:hAnsiTheme="minorHAnsi" w:cstheme="minorHAnsi"/>
              </w:rPr>
            </w:pPr>
            <w:r w:rsidRPr="00CD5326">
              <w:rPr>
                <w:rFonts w:asciiTheme="minorHAnsi" w:hAnsiTheme="minorHAnsi" w:cstheme="minorHAnsi"/>
              </w:rPr>
              <w:t xml:space="preserve">Presente- - - - - - - - - </w:t>
            </w:r>
          </w:p>
        </w:tc>
      </w:tr>
    </w:tbl>
    <w:bookmarkEnd w:id="2"/>
    <w:p w14:paraId="468010F5" w14:textId="77777777" w:rsidR="00F0648F" w:rsidRPr="00CD5326" w:rsidRDefault="00F0648F" w:rsidP="00F0648F">
      <w:pPr>
        <w:spacing w:after="0" w:line="480" w:lineRule="auto"/>
        <w:jc w:val="both"/>
        <w:rPr>
          <w:rFonts w:asciiTheme="minorHAnsi" w:hAnsiTheme="minorHAnsi" w:cstheme="minorHAnsi"/>
        </w:rPr>
      </w:pPr>
      <w:r w:rsidRPr="00CD5326">
        <w:rPr>
          <w:rFonts w:asciiTheme="minorHAnsi" w:hAnsiTheme="minorHAnsi" w:cstheme="minorHAnsi"/>
          <w:b/>
        </w:rPr>
        <w:t>En uso de la palabra, el Secretario Ejecutivo dijo</w:t>
      </w:r>
      <w:r w:rsidRPr="00CD5326">
        <w:rPr>
          <w:rFonts w:asciiTheme="minorHAnsi" w:hAnsiTheme="minorHAnsi" w:cstheme="minorHAnsi"/>
        </w:rPr>
        <w:t xml:space="preserve">: Presidente, le informo que existe quórum legal para sesionar el día de hoy, por encontrarse presentes cuatro integrantes de este Consejo; lo anterior, en términos del artículo 67, segundo párrafo, de la Ley Orgánica del Poder Judicial del Estado. - - - - - - - - - - - - - - - - - - - - - - - - - - - - - - - - - - - - </w:t>
      </w:r>
    </w:p>
    <w:p w14:paraId="3A176723" w14:textId="20BA53FC" w:rsidR="00F0648F" w:rsidRPr="00CD5326" w:rsidRDefault="00F0648F" w:rsidP="00F0648F">
      <w:pPr>
        <w:spacing w:line="480" w:lineRule="auto"/>
        <w:jc w:val="both"/>
        <w:rPr>
          <w:rFonts w:asciiTheme="minorHAnsi" w:hAnsiTheme="minorHAnsi" w:cstheme="minorHAnsi"/>
        </w:rPr>
      </w:pPr>
      <w:r w:rsidRPr="00CD5326">
        <w:rPr>
          <w:rFonts w:asciiTheme="minorHAnsi" w:hAnsiTheme="minorHAnsi" w:cstheme="minorHAnsi"/>
          <w:b/>
        </w:rPr>
        <w:t xml:space="preserve">En uso de la palabra, el Magistrado Presidente dijo: </w:t>
      </w:r>
      <w:r w:rsidRPr="00CD5326">
        <w:rPr>
          <w:rFonts w:asciiTheme="minorHAnsi" w:hAnsiTheme="minorHAnsi" w:cstheme="minorHAnsi"/>
        </w:rPr>
        <w:t xml:space="preserve">una vez escuchado el informe y en razón de que existe quórum legal, declaro abierta la presente sesión para que los acuerdos derivados de la misma, tengan la validez que en derecho les corresponde. --  </w:t>
      </w:r>
    </w:p>
    <w:p w14:paraId="2A28EC23" w14:textId="2DB420E0" w:rsidR="001213B5" w:rsidRPr="00CD5326" w:rsidRDefault="001213B5" w:rsidP="001213B5">
      <w:pPr>
        <w:pStyle w:val="NormalWeb"/>
        <w:spacing w:before="0" w:beforeAutospacing="0" w:after="0" w:afterAutospacing="0" w:line="480" w:lineRule="auto"/>
        <w:ind w:firstLine="708"/>
        <w:jc w:val="both"/>
        <w:rPr>
          <w:rFonts w:asciiTheme="minorHAnsi" w:hAnsiTheme="minorHAnsi" w:cstheme="minorHAnsi"/>
          <w:b/>
          <w:bCs/>
          <w:sz w:val="22"/>
          <w:szCs w:val="22"/>
        </w:rPr>
      </w:pPr>
      <w:bookmarkStart w:id="3" w:name="_Hlk48131843"/>
      <w:bookmarkStart w:id="4" w:name="_Hlk44088990"/>
      <w:r w:rsidRPr="00CD5326">
        <w:rPr>
          <w:rFonts w:asciiTheme="minorHAnsi" w:hAnsiTheme="minorHAnsi" w:cstheme="minorHAnsi"/>
          <w:b/>
          <w:bCs/>
          <w:sz w:val="22"/>
          <w:szCs w:val="22"/>
        </w:rPr>
        <w:t>ACUERDO II/1</w:t>
      </w:r>
      <w:r w:rsidR="00ED0564">
        <w:rPr>
          <w:rFonts w:asciiTheme="minorHAnsi" w:hAnsiTheme="minorHAnsi" w:cstheme="minorHAnsi"/>
          <w:b/>
          <w:bCs/>
          <w:sz w:val="22"/>
          <w:szCs w:val="22"/>
        </w:rPr>
        <w:t>5</w:t>
      </w:r>
      <w:r w:rsidRPr="00CD5326">
        <w:rPr>
          <w:rFonts w:asciiTheme="minorHAnsi" w:hAnsiTheme="minorHAnsi" w:cstheme="minorHAnsi"/>
          <w:b/>
          <w:bCs/>
          <w:sz w:val="22"/>
          <w:szCs w:val="22"/>
        </w:rPr>
        <w:t xml:space="preserve">/2021. </w:t>
      </w:r>
      <w:bookmarkEnd w:id="3"/>
      <w:bookmarkEnd w:id="4"/>
      <w:r w:rsidRPr="00CD5326">
        <w:rPr>
          <w:rFonts w:asciiTheme="minorHAnsi" w:eastAsia="Batang" w:hAnsiTheme="minorHAnsi" w:cstheme="minorHAnsi"/>
          <w:b/>
          <w:bCs/>
          <w:sz w:val="22"/>
          <w:szCs w:val="22"/>
        </w:rPr>
        <w:t>A</w:t>
      </w:r>
      <w:r w:rsidRPr="00CD5326">
        <w:rPr>
          <w:rFonts w:asciiTheme="minorHAnsi" w:hAnsiTheme="minorHAnsi" w:cstheme="minorHAnsi"/>
          <w:b/>
          <w:bCs/>
          <w:sz w:val="22"/>
          <w:szCs w:val="22"/>
        </w:rPr>
        <w:t>probación de</w:t>
      </w:r>
      <w:r w:rsidR="00ED0564">
        <w:rPr>
          <w:rFonts w:asciiTheme="minorHAnsi" w:hAnsiTheme="minorHAnsi" w:cstheme="minorHAnsi"/>
          <w:b/>
          <w:bCs/>
          <w:sz w:val="22"/>
          <w:szCs w:val="22"/>
        </w:rPr>
        <w:t>l</w:t>
      </w:r>
      <w:r w:rsidRPr="00CD5326">
        <w:rPr>
          <w:rFonts w:asciiTheme="minorHAnsi" w:hAnsiTheme="minorHAnsi" w:cstheme="minorHAnsi"/>
          <w:b/>
          <w:bCs/>
          <w:sz w:val="22"/>
          <w:szCs w:val="22"/>
        </w:rPr>
        <w:t xml:space="preserve"> acta número </w:t>
      </w:r>
      <w:r w:rsidR="001D1DBC" w:rsidRPr="00CD5326">
        <w:rPr>
          <w:rFonts w:asciiTheme="minorHAnsi" w:hAnsiTheme="minorHAnsi" w:cstheme="minorHAnsi"/>
          <w:b/>
          <w:bCs/>
          <w:sz w:val="22"/>
          <w:szCs w:val="22"/>
        </w:rPr>
        <w:t>1</w:t>
      </w:r>
      <w:r w:rsidR="00ED0564">
        <w:rPr>
          <w:rFonts w:asciiTheme="minorHAnsi" w:hAnsiTheme="minorHAnsi" w:cstheme="minorHAnsi"/>
          <w:b/>
          <w:bCs/>
          <w:sz w:val="22"/>
          <w:szCs w:val="22"/>
        </w:rPr>
        <w:t>4</w:t>
      </w:r>
      <w:r w:rsidR="001D1DBC" w:rsidRPr="00CD5326">
        <w:rPr>
          <w:rFonts w:asciiTheme="minorHAnsi" w:hAnsiTheme="minorHAnsi" w:cstheme="minorHAnsi"/>
          <w:b/>
          <w:bCs/>
          <w:sz w:val="22"/>
          <w:szCs w:val="22"/>
        </w:rPr>
        <w:t>/2021</w:t>
      </w:r>
      <w:r w:rsidR="00ED0564">
        <w:rPr>
          <w:rFonts w:asciiTheme="minorHAnsi" w:hAnsiTheme="minorHAnsi" w:cstheme="minorHAnsi"/>
          <w:b/>
          <w:bCs/>
          <w:sz w:val="22"/>
          <w:szCs w:val="22"/>
        </w:rPr>
        <w:t>. - - - - - - - - - - - -</w:t>
      </w:r>
    </w:p>
    <w:p w14:paraId="7EF7B89A" w14:textId="1058248B" w:rsidR="001213B5" w:rsidRPr="00CD5326" w:rsidRDefault="001213B5" w:rsidP="001213B5">
      <w:pPr>
        <w:pStyle w:val="NormalWeb"/>
        <w:spacing w:before="0" w:beforeAutospacing="0" w:after="0" w:afterAutospacing="0" w:line="480" w:lineRule="auto"/>
        <w:jc w:val="both"/>
        <w:rPr>
          <w:rFonts w:asciiTheme="minorHAnsi" w:hAnsiTheme="minorHAnsi" w:cstheme="minorHAnsi"/>
          <w:sz w:val="22"/>
          <w:szCs w:val="22"/>
        </w:rPr>
      </w:pPr>
      <w:r w:rsidRPr="00684E90">
        <w:rPr>
          <w:rFonts w:asciiTheme="minorHAnsi" w:hAnsiTheme="minorHAnsi" w:cstheme="minorHAnsi"/>
          <w:i/>
          <w:iCs/>
          <w:sz w:val="22"/>
          <w:szCs w:val="22"/>
        </w:rPr>
        <w:t>E</w:t>
      </w:r>
      <w:r w:rsidRPr="00684E90">
        <w:rPr>
          <w:rFonts w:asciiTheme="minorHAnsi" w:eastAsia="Batang" w:hAnsiTheme="minorHAnsi" w:cstheme="minorHAnsi"/>
          <w:i/>
          <w:iCs/>
          <w:sz w:val="22"/>
          <w:szCs w:val="22"/>
        </w:rPr>
        <w:t xml:space="preserve">n términos del </w:t>
      </w:r>
      <w:bookmarkStart w:id="5" w:name="_Hlk8302691"/>
      <w:r w:rsidRPr="00684E90">
        <w:rPr>
          <w:rFonts w:asciiTheme="minorHAnsi" w:eastAsia="Batang" w:hAnsiTheme="minorHAnsi" w:cstheme="minorHAnsi"/>
          <w:i/>
          <w:iCs/>
          <w:sz w:val="22"/>
          <w:szCs w:val="22"/>
        </w:rPr>
        <w:t>artículo 18, fracción IV, del Reglamento del Consejo de la Judicatura del Estado, se aprueba</w:t>
      </w:r>
      <w:r w:rsidR="001D1DBC" w:rsidRPr="00684E90">
        <w:rPr>
          <w:rFonts w:asciiTheme="minorHAnsi" w:eastAsia="Batang" w:hAnsiTheme="minorHAnsi" w:cstheme="minorHAnsi"/>
          <w:i/>
          <w:iCs/>
          <w:sz w:val="22"/>
          <w:szCs w:val="22"/>
        </w:rPr>
        <w:t>n</w:t>
      </w:r>
      <w:r w:rsidR="00ED0564">
        <w:rPr>
          <w:rFonts w:asciiTheme="minorHAnsi" w:eastAsia="Batang" w:hAnsiTheme="minorHAnsi" w:cstheme="minorHAnsi"/>
          <w:i/>
          <w:iCs/>
          <w:sz w:val="22"/>
          <w:szCs w:val="22"/>
        </w:rPr>
        <w:t xml:space="preserve"> el</w:t>
      </w:r>
      <w:r w:rsidRPr="00684E90">
        <w:rPr>
          <w:rFonts w:asciiTheme="minorHAnsi" w:eastAsia="Batang" w:hAnsiTheme="minorHAnsi" w:cstheme="minorHAnsi"/>
          <w:i/>
          <w:iCs/>
          <w:sz w:val="22"/>
          <w:szCs w:val="22"/>
        </w:rPr>
        <w:t xml:space="preserve"> acta número </w:t>
      </w:r>
      <w:r w:rsidR="00ED0564">
        <w:rPr>
          <w:rFonts w:asciiTheme="minorHAnsi" w:eastAsia="Batang" w:hAnsiTheme="minorHAnsi" w:cstheme="minorHAnsi"/>
          <w:i/>
          <w:iCs/>
          <w:sz w:val="22"/>
          <w:szCs w:val="22"/>
        </w:rPr>
        <w:t>14</w:t>
      </w:r>
      <w:r w:rsidR="001D1DBC" w:rsidRPr="00684E90">
        <w:rPr>
          <w:rFonts w:asciiTheme="minorHAnsi" w:eastAsia="Batang" w:hAnsiTheme="minorHAnsi" w:cstheme="minorHAnsi"/>
          <w:i/>
          <w:iCs/>
          <w:sz w:val="22"/>
          <w:szCs w:val="22"/>
        </w:rPr>
        <w:t>/2021</w:t>
      </w:r>
      <w:r w:rsidR="00684E90" w:rsidRPr="00684E90">
        <w:rPr>
          <w:rFonts w:asciiTheme="minorHAnsi" w:eastAsia="Batang" w:hAnsiTheme="minorHAnsi" w:cstheme="minorHAnsi"/>
          <w:i/>
          <w:iCs/>
          <w:sz w:val="22"/>
          <w:szCs w:val="22"/>
        </w:rPr>
        <w:t xml:space="preserve"> y</w:t>
      </w:r>
      <w:r w:rsidRPr="00684E90">
        <w:rPr>
          <w:rFonts w:asciiTheme="minorHAnsi" w:eastAsia="Batang" w:hAnsiTheme="minorHAnsi" w:cstheme="minorHAnsi"/>
          <w:i/>
          <w:iCs/>
          <w:sz w:val="22"/>
          <w:szCs w:val="22"/>
        </w:rPr>
        <w:t xml:space="preserve"> se ordena al Secretario Ejecutivo recabar las firmas correspondientes. </w:t>
      </w:r>
      <w:r w:rsidRPr="00CD5326">
        <w:rPr>
          <w:rFonts w:asciiTheme="minorHAnsi" w:eastAsia="Batang" w:hAnsiTheme="minorHAnsi" w:cstheme="minorHAnsi"/>
          <w:sz w:val="22"/>
          <w:szCs w:val="22"/>
          <w:u w:val="single"/>
        </w:rPr>
        <w:t xml:space="preserve">APROBADO </w:t>
      </w:r>
      <w:r w:rsidRPr="00224824">
        <w:rPr>
          <w:rFonts w:asciiTheme="minorHAnsi" w:eastAsia="Batang" w:hAnsiTheme="minorHAnsi" w:cstheme="minorHAnsi"/>
          <w:sz w:val="22"/>
          <w:szCs w:val="22"/>
          <w:u w:val="single"/>
        </w:rPr>
        <w:t>POR</w:t>
      </w:r>
      <w:r w:rsidR="001D1DBC" w:rsidRPr="00224824">
        <w:rPr>
          <w:rFonts w:asciiTheme="minorHAnsi" w:eastAsia="Batang" w:hAnsiTheme="minorHAnsi" w:cstheme="minorHAnsi"/>
          <w:sz w:val="22"/>
          <w:szCs w:val="22"/>
          <w:u w:val="single"/>
        </w:rPr>
        <w:t xml:space="preserve"> </w:t>
      </w:r>
      <w:r w:rsidR="00940927" w:rsidRPr="00224824">
        <w:rPr>
          <w:rFonts w:asciiTheme="minorHAnsi" w:eastAsia="Batang" w:hAnsiTheme="minorHAnsi" w:cstheme="minorHAnsi"/>
          <w:sz w:val="22"/>
          <w:szCs w:val="22"/>
          <w:u w:val="single"/>
        </w:rPr>
        <w:t>UNANIMIDAD</w:t>
      </w:r>
      <w:r w:rsidR="00ED0564" w:rsidRPr="00224824">
        <w:rPr>
          <w:rFonts w:asciiTheme="minorHAnsi" w:eastAsia="Batang" w:hAnsiTheme="minorHAnsi" w:cstheme="minorHAnsi"/>
          <w:sz w:val="22"/>
          <w:szCs w:val="22"/>
          <w:u w:val="single"/>
        </w:rPr>
        <w:t xml:space="preserve"> D</w:t>
      </w:r>
      <w:r w:rsidRPr="00224824">
        <w:rPr>
          <w:rFonts w:asciiTheme="minorHAnsi" w:eastAsia="Batang" w:hAnsiTheme="minorHAnsi" w:cstheme="minorHAnsi"/>
          <w:sz w:val="22"/>
          <w:szCs w:val="22"/>
          <w:u w:val="single"/>
        </w:rPr>
        <w:t xml:space="preserve">E </w:t>
      </w:r>
      <w:r w:rsidRPr="00CD5326">
        <w:rPr>
          <w:rFonts w:asciiTheme="minorHAnsi" w:eastAsia="Batang" w:hAnsiTheme="minorHAnsi" w:cstheme="minorHAnsi"/>
          <w:sz w:val="22"/>
          <w:szCs w:val="22"/>
          <w:u w:val="single"/>
        </w:rPr>
        <w:t>VOTOS</w:t>
      </w:r>
      <w:bookmarkEnd w:id="5"/>
      <w:r w:rsidR="00ED0564">
        <w:rPr>
          <w:rFonts w:asciiTheme="minorHAnsi" w:eastAsia="Batang" w:hAnsiTheme="minorHAnsi" w:cstheme="minorHAnsi"/>
          <w:sz w:val="22"/>
          <w:szCs w:val="22"/>
        </w:rPr>
        <w:t>.</w:t>
      </w:r>
      <w:r w:rsidR="00684E90">
        <w:rPr>
          <w:rFonts w:asciiTheme="minorHAnsi" w:eastAsia="Batang" w:hAnsiTheme="minorHAnsi" w:cstheme="minorHAnsi"/>
          <w:sz w:val="22"/>
          <w:szCs w:val="22"/>
        </w:rPr>
        <w:t xml:space="preserve"> - </w:t>
      </w:r>
      <w:r w:rsidR="00940927">
        <w:rPr>
          <w:rFonts w:asciiTheme="minorHAnsi" w:eastAsia="Batang" w:hAnsiTheme="minorHAnsi" w:cstheme="minorHAnsi"/>
          <w:sz w:val="22"/>
          <w:szCs w:val="22"/>
        </w:rPr>
        <w:t xml:space="preserve">- - - - - - - - - - - </w:t>
      </w:r>
    </w:p>
    <w:p w14:paraId="32F63F5B" w14:textId="179B8AA4" w:rsidR="00940927" w:rsidRPr="00AF6401" w:rsidRDefault="00B814D0" w:rsidP="00C64559">
      <w:pPr>
        <w:pStyle w:val="NormalWeb"/>
        <w:spacing w:before="0" w:beforeAutospacing="0" w:after="0" w:afterAutospacing="0" w:line="480" w:lineRule="auto"/>
        <w:ind w:firstLine="708"/>
        <w:jc w:val="both"/>
        <w:rPr>
          <w:rFonts w:asciiTheme="minorHAnsi" w:eastAsia="Batang" w:hAnsiTheme="minorHAnsi" w:cstheme="minorHAnsi"/>
          <w:b/>
          <w:bCs/>
          <w:color w:val="000000" w:themeColor="text1"/>
          <w:sz w:val="22"/>
          <w:szCs w:val="22"/>
        </w:rPr>
      </w:pPr>
      <w:bookmarkStart w:id="6" w:name="_Hlk65232920"/>
      <w:bookmarkStart w:id="7" w:name="_Hlk66971781"/>
      <w:r w:rsidRPr="002403DB">
        <w:rPr>
          <w:rFonts w:asciiTheme="minorHAnsi" w:hAnsiTheme="minorHAnsi" w:cstheme="minorHAnsi"/>
          <w:b/>
          <w:bCs/>
          <w:sz w:val="22"/>
          <w:szCs w:val="22"/>
        </w:rPr>
        <w:t>ACUERDO III/1</w:t>
      </w:r>
      <w:r w:rsidR="00ED0564" w:rsidRPr="002403DB">
        <w:rPr>
          <w:rFonts w:asciiTheme="minorHAnsi" w:hAnsiTheme="minorHAnsi" w:cstheme="minorHAnsi"/>
          <w:b/>
          <w:bCs/>
          <w:sz w:val="22"/>
          <w:szCs w:val="22"/>
        </w:rPr>
        <w:t>5</w:t>
      </w:r>
      <w:r w:rsidRPr="002403DB">
        <w:rPr>
          <w:rFonts w:asciiTheme="minorHAnsi" w:hAnsiTheme="minorHAnsi" w:cstheme="minorHAnsi"/>
          <w:b/>
          <w:bCs/>
          <w:sz w:val="22"/>
          <w:szCs w:val="22"/>
        </w:rPr>
        <w:t>/2021</w:t>
      </w:r>
      <w:bookmarkEnd w:id="6"/>
      <w:r w:rsidR="001D1DBC" w:rsidRPr="002403DB">
        <w:rPr>
          <w:rFonts w:asciiTheme="minorHAnsi" w:hAnsiTheme="minorHAnsi" w:cstheme="minorHAnsi"/>
          <w:b/>
          <w:bCs/>
          <w:sz w:val="22"/>
          <w:szCs w:val="22"/>
        </w:rPr>
        <w:t xml:space="preserve">. </w:t>
      </w:r>
      <w:bookmarkEnd w:id="7"/>
      <w:r w:rsidR="00AF6401" w:rsidRPr="00AF6401">
        <w:rPr>
          <w:rFonts w:asciiTheme="minorHAnsi" w:eastAsia="Batang" w:hAnsiTheme="minorHAnsi" w:cstheme="minorHAnsi"/>
          <w:b/>
          <w:bCs/>
          <w:sz w:val="22"/>
          <w:szCs w:val="22"/>
        </w:rPr>
        <w:t>Seguimiento al acuerdo III/14/2021, de este cuerpo colegiado, para efectos de integración de las comisiones y cuenta con el oficio CJET/CVV/011/2021 en relación con la distribución de visitadurías del Consejo de la Judicatura.</w:t>
      </w:r>
      <w:r w:rsidR="00C64559" w:rsidRPr="00AF6401">
        <w:rPr>
          <w:rFonts w:asciiTheme="minorHAnsi" w:eastAsia="Batang" w:hAnsiTheme="minorHAnsi" w:cstheme="minorHAnsi"/>
          <w:b/>
          <w:bCs/>
          <w:sz w:val="22"/>
          <w:szCs w:val="22"/>
        </w:rPr>
        <w:t xml:space="preserve"> </w:t>
      </w:r>
      <w:r w:rsidR="00A934A1" w:rsidRPr="00AF6401">
        <w:rPr>
          <w:rFonts w:asciiTheme="minorHAnsi" w:eastAsia="Batang" w:hAnsiTheme="minorHAnsi" w:cstheme="minorHAnsi"/>
          <w:b/>
          <w:bCs/>
          <w:color w:val="000000" w:themeColor="text1"/>
          <w:sz w:val="22"/>
          <w:szCs w:val="22"/>
        </w:rPr>
        <w:t xml:space="preserve">- - - - - - - - - - - - - - - - - - - - - - - - - - - - - - - - - - - - - - - - - - - </w:t>
      </w:r>
      <w:r w:rsidR="00AF6401">
        <w:rPr>
          <w:rFonts w:asciiTheme="minorHAnsi" w:eastAsia="Batang" w:hAnsiTheme="minorHAnsi" w:cstheme="minorHAnsi"/>
          <w:b/>
          <w:bCs/>
          <w:color w:val="000000" w:themeColor="text1"/>
          <w:sz w:val="22"/>
          <w:szCs w:val="22"/>
        </w:rPr>
        <w:t xml:space="preserve">- - - - - - - - - - - - - - </w:t>
      </w:r>
    </w:p>
    <w:p w14:paraId="3769DE32" w14:textId="291E1D03" w:rsidR="00C64559" w:rsidRPr="00A934A1" w:rsidRDefault="00C64559" w:rsidP="00940927">
      <w:pPr>
        <w:pStyle w:val="NormalWeb"/>
        <w:spacing w:before="0" w:beforeAutospacing="0" w:after="0" w:afterAutospacing="0" w:line="480" w:lineRule="auto"/>
        <w:jc w:val="both"/>
        <w:rPr>
          <w:rFonts w:asciiTheme="minorHAnsi" w:eastAsia="Batang" w:hAnsiTheme="minorHAnsi" w:cstheme="minorHAnsi"/>
          <w:i/>
          <w:iCs/>
          <w:color w:val="000000" w:themeColor="text1"/>
          <w:sz w:val="22"/>
          <w:szCs w:val="22"/>
        </w:rPr>
      </w:pPr>
      <w:r w:rsidRPr="00A934A1">
        <w:rPr>
          <w:rFonts w:asciiTheme="minorHAnsi" w:eastAsia="Batang" w:hAnsiTheme="minorHAnsi" w:cstheme="minorHAnsi"/>
          <w:i/>
          <w:iCs/>
          <w:color w:val="000000" w:themeColor="text1"/>
          <w:sz w:val="22"/>
          <w:szCs w:val="22"/>
        </w:rPr>
        <w:t>Dada cuenta con la actual integración de las comisiones de este cuerpo colegiado,</w:t>
      </w:r>
      <w:r w:rsidR="00A934A1">
        <w:rPr>
          <w:rFonts w:asciiTheme="minorHAnsi" w:eastAsia="Batang" w:hAnsiTheme="minorHAnsi" w:cstheme="minorHAnsi"/>
          <w:i/>
          <w:iCs/>
          <w:color w:val="000000" w:themeColor="text1"/>
          <w:sz w:val="22"/>
          <w:szCs w:val="22"/>
        </w:rPr>
        <w:t xml:space="preserve"> así como el oficio CJET/CVV/011/2021, suscrito por el Consejero Presidente de la Comisión de Vigilancia y Visitaduría, al que anexa el acta número CVV/SO/003/2021, de sesión ordinaria de esa comisión, celebrada el </w:t>
      </w:r>
      <w:r w:rsidR="003561AC">
        <w:rPr>
          <w:rFonts w:asciiTheme="minorHAnsi" w:eastAsia="Batang" w:hAnsiTheme="minorHAnsi" w:cstheme="minorHAnsi"/>
          <w:i/>
          <w:iCs/>
          <w:color w:val="000000" w:themeColor="text1"/>
          <w:sz w:val="22"/>
          <w:szCs w:val="22"/>
        </w:rPr>
        <w:t xml:space="preserve">veintidós de marzo de dos mil veintiuno; al respecto, por cuanto hace a la integración de las comisiones, </w:t>
      </w:r>
      <w:r w:rsidRPr="00A934A1">
        <w:rPr>
          <w:rFonts w:asciiTheme="minorHAnsi" w:eastAsia="Batang" w:hAnsiTheme="minorHAnsi" w:cstheme="minorHAnsi"/>
          <w:i/>
          <w:iCs/>
          <w:color w:val="000000" w:themeColor="text1"/>
          <w:sz w:val="22"/>
          <w:szCs w:val="22"/>
        </w:rPr>
        <w:t xml:space="preserve"> con fundamento en lo que establecen los artículos 65 Bis, de la Ley Orgánica del Poder Judicial del Estado; </w:t>
      </w:r>
      <w:r w:rsidR="00351D4A" w:rsidRPr="00A934A1">
        <w:rPr>
          <w:rFonts w:asciiTheme="minorHAnsi" w:eastAsia="Batang" w:hAnsiTheme="minorHAnsi" w:cstheme="minorHAnsi"/>
          <w:i/>
          <w:iCs/>
          <w:color w:val="000000" w:themeColor="text1"/>
          <w:sz w:val="22"/>
          <w:szCs w:val="22"/>
        </w:rPr>
        <w:t xml:space="preserve">31, 32, 34 y 35 del Reglamento del Consejo de la Judicatura del Estado, a partir de esta fecha </w:t>
      </w:r>
      <w:r w:rsidR="00762D8B">
        <w:rPr>
          <w:rFonts w:asciiTheme="minorHAnsi" w:eastAsia="Batang" w:hAnsiTheme="minorHAnsi" w:cstheme="minorHAnsi"/>
          <w:i/>
          <w:iCs/>
          <w:color w:val="000000" w:themeColor="text1"/>
          <w:sz w:val="22"/>
          <w:szCs w:val="22"/>
        </w:rPr>
        <w:lastRenderedPageBreak/>
        <w:t>veintitrés</w:t>
      </w:r>
      <w:r w:rsidR="00351D4A" w:rsidRPr="00A934A1">
        <w:rPr>
          <w:rFonts w:asciiTheme="minorHAnsi" w:eastAsia="Batang" w:hAnsiTheme="minorHAnsi" w:cstheme="minorHAnsi"/>
          <w:i/>
          <w:iCs/>
          <w:color w:val="000000" w:themeColor="text1"/>
          <w:sz w:val="22"/>
          <w:szCs w:val="22"/>
        </w:rPr>
        <w:t xml:space="preserve"> de marzo de dos mil veintiuno</w:t>
      </w:r>
      <w:r w:rsidR="00940927" w:rsidRPr="00A934A1">
        <w:rPr>
          <w:rFonts w:asciiTheme="minorHAnsi" w:eastAsia="Batang" w:hAnsiTheme="minorHAnsi" w:cstheme="minorHAnsi"/>
          <w:i/>
          <w:iCs/>
          <w:color w:val="000000" w:themeColor="text1"/>
          <w:sz w:val="22"/>
          <w:szCs w:val="22"/>
        </w:rPr>
        <w:t>,</w:t>
      </w:r>
      <w:r w:rsidR="00351D4A" w:rsidRPr="00A934A1">
        <w:rPr>
          <w:rFonts w:asciiTheme="minorHAnsi" w:eastAsia="Batang" w:hAnsiTheme="minorHAnsi" w:cstheme="minorHAnsi"/>
          <w:i/>
          <w:iCs/>
          <w:color w:val="000000" w:themeColor="text1"/>
          <w:sz w:val="22"/>
          <w:szCs w:val="22"/>
        </w:rPr>
        <w:t xml:space="preserve"> quedan debidamente integradas como a continuación se describe: </w:t>
      </w:r>
    </w:p>
    <w:tbl>
      <w:tblPr>
        <w:tblW w:w="7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156"/>
      </w:tblGrid>
      <w:tr w:rsidR="00941563" w:rsidRPr="00807624" w14:paraId="4C2BAD2D" w14:textId="77777777" w:rsidTr="00941563">
        <w:trPr>
          <w:jc w:val="center"/>
        </w:trPr>
        <w:tc>
          <w:tcPr>
            <w:tcW w:w="7845" w:type="dxa"/>
            <w:gridSpan w:val="2"/>
          </w:tcPr>
          <w:p w14:paraId="2E59F57E" w14:textId="77777777" w:rsidR="00941563" w:rsidRPr="00807624" w:rsidRDefault="00941563" w:rsidP="004B24C4">
            <w:pPr>
              <w:spacing w:after="0" w:line="240" w:lineRule="auto"/>
              <w:jc w:val="center"/>
              <w:rPr>
                <w:rFonts w:asciiTheme="minorHAnsi" w:hAnsiTheme="minorHAnsi" w:cstheme="minorHAnsi"/>
                <w:i/>
                <w:iCs/>
                <w:sz w:val="20"/>
                <w:szCs w:val="20"/>
              </w:rPr>
            </w:pPr>
            <w:r w:rsidRPr="00807624">
              <w:rPr>
                <w:rFonts w:asciiTheme="minorHAnsi" w:hAnsiTheme="minorHAnsi" w:cstheme="minorHAnsi"/>
                <w:i/>
                <w:iCs/>
                <w:sz w:val="20"/>
                <w:szCs w:val="20"/>
              </w:rPr>
              <w:t>COMISIONES DEL CONSEJO DE LA JUDICATURA DEL ESTADO</w:t>
            </w:r>
          </w:p>
        </w:tc>
      </w:tr>
      <w:tr w:rsidR="00941563" w:rsidRPr="00807624" w14:paraId="286108E6" w14:textId="77777777" w:rsidTr="00807624">
        <w:trPr>
          <w:jc w:val="center"/>
        </w:trPr>
        <w:tc>
          <w:tcPr>
            <w:tcW w:w="2689" w:type="dxa"/>
          </w:tcPr>
          <w:p w14:paraId="429F7F59" w14:textId="77777777" w:rsidR="00941563" w:rsidRPr="00807624" w:rsidRDefault="00941563" w:rsidP="004B24C4">
            <w:pPr>
              <w:spacing w:after="0" w:line="240" w:lineRule="auto"/>
              <w:jc w:val="center"/>
              <w:rPr>
                <w:rFonts w:asciiTheme="minorHAnsi" w:hAnsiTheme="minorHAnsi" w:cstheme="minorHAnsi"/>
                <w:i/>
                <w:iCs/>
                <w:sz w:val="20"/>
                <w:szCs w:val="20"/>
              </w:rPr>
            </w:pPr>
            <w:r w:rsidRPr="00807624">
              <w:rPr>
                <w:rFonts w:asciiTheme="minorHAnsi" w:hAnsiTheme="minorHAnsi" w:cstheme="minorHAnsi"/>
                <w:i/>
                <w:iCs/>
                <w:sz w:val="20"/>
                <w:szCs w:val="20"/>
              </w:rPr>
              <w:t>COMISIÓN</w:t>
            </w:r>
          </w:p>
        </w:tc>
        <w:tc>
          <w:tcPr>
            <w:tcW w:w="5156" w:type="dxa"/>
          </w:tcPr>
          <w:p w14:paraId="7BE557AA" w14:textId="286AD48D" w:rsidR="00941563" w:rsidRPr="00807624" w:rsidRDefault="00941563" w:rsidP="004B24C4">
            <w:pPr>
              <w:spacing w:after="0" w:line="240" w:lineRule="auto"/>
              <w:jc w:val="center"/>
              <w:rPr>
                <w:rFonts w:asciiTheme="minorHAnsi" w:hAnsiTheme="minorHAnsi" w:cstheme="minorHAnsi"/>
                <w:i/>
                <w:iCs/>
                <w:sz w:val="20"/>
                <w:szCs w:val="20"/>
              </w:rPr>
            </w:pPr>
            <w:r w:rsidRPr="00807624">
              <w:rPr>
                <w:rFonts w:asciiTheme="minorHAnsi" w:hAnsiTheme="minorHAnsi" w:cstheme="minorHAnsi"/>
                <w:i/>
                <w:iCs/>
                <w:sz w:val="20"/>
                <w:szCs w:val="20"/>
              </w:rPr>
              <w:t>INTEGRA</w:t>
            </w:r>
            <w:r w:rsidR="00940927" w:rsidRPr="00807624">
              <w:rPr>
                <w:rFonts w:asciiTheme="minorHAnsi" w:hAnsiTheme="minorHAnsi" w:cstheme="minorHAnsi"/>
                <w:i/>
                <w:iCs/>
                <w:sz w:val="20"/>
                <w:szCs w:val="20"/>
              </w:rPr>
              <w:t>CIÓN</w:t>
            </w:r>
          </w:p>
        </w:tc>
      </w:tr>
      <w:tr w:rsidR="00941563" w:rsidRPr="00807624" w14:paraId="41AC8F46" w14:textId="77777777" w:rsidTr="00807624">
        <w:trPr>
          <w:trHeight w:val="628"/>
          <w:jc w:val="center"/>
        </w:trPr>
        <w:tc>
          <w:tcPr>
            <w:tcW w:w="2689" w:type="dxa"/>
          </w:tcPr>
          <w:p w14:paraId="2D9F2803" w14:textId="77777777" w:rsidR="00941563" w:rsidRPr="00807624" w:rsidRDefault="00941563" w:rsidP="004B24C4">
            <w:pPr>
              <w:spacing w:after="0" w:line="240" w:lineRule="auto"/>
              <w:jc w:val="center"/>
              <w:rPr>
                <w:rFonts w:asciiTheme="minorHAnsi" w:hAnsiTheme="minorHAnsi" w:cstheme="minorHAnsi"/>
                <w:i/>
                <w:iCs/>
                <w:sz w:val="20"/>
                <w:szCs w:val="20"/>
              </w:rPr>
            </w:pPr>
          </w:p>
          <w:p w14:paraId="4DCEC75E" w14:textId="77777777" w:rsidR="00941563" w:rsidRPr="00807624" w:rsidRDefault="00941563" w:rsidP="004B24C4">
            <w:pPr>
              <w:spacing w:after="0" w:line="240" w:lineRule="auto"/>
              <w:jc w:val="center"/>
              <w:rPr>
                <w:rFonts w:asciiTheme="minorHAnsi" w:hAnsiTheme="minorHAnsi" w:cstheme="minorHAnsi"/>
                <w:i/>
                <w:iCs/>
                <w:sz w:val="20"/>
                <w:szCs w:val="20"/>
              </w:rPr>
            </w:pPr>
          </w:p>
          <w:p w14:paraId="10C3378B" w14:textId="77777777" w:rsidR="00941563" w:rsidRPr="00807624" w:rsidRDefault="00941563" w:rsidP="004B24C4">
            <w:pPr>
              <w:spacing w:after="0" w:line="240" w:lineRule="auto"/>
              <w:jc w:val="center"/>
              <w:rPr>
                <w:rFonts w:asciiTheme="minorHAnsi" w:hAnsiTheme="minorHAnsi" w:cstheme="minorHAnsi"/>
                <w:i/>
                <w:iCs/>
                <w:sz w:val="20"/>
                <w:szCs w:val="20"/>
              </w:rPr>
            </w:pPr>
            <w:r w:rsidRPr="00807624">
              <w:rPr>
                <w:rFonts w:asciiTheme="minorHAnsi" w:hAnsiTheme="minorHAnsi" w:cstheme="minorHAnsi"/>
                <w:i/>
                <w:iCs/>
                <w:sz w:val="20"/>
                <w:szCs w:val="20"/>
              </w:rPr>
              <w:t>ADMINISTRACIÓN</w:t>
            </w:r>
          </w:p>
        </w:tc>
        <w:tc>
          <w:tcPr>
            <w:tcW w:w="5156" w:type="dxa"/>
          </w:tcPr>
          <w:p w14:paraId="2C369388" w14:textId="3CEF6621" w:rsidR="00941563" w:rsidRPr="00807624" w:rsidRDefault="00941563" w:rsidP="004B24C4">
            <w:pPr>
              <w:spacing w:after="0" w:line="240" w:lineRule="auto"/>
              <w:rPr>
                <w:rFonts w:asciiTheme="minorHAnsi" w:hAnsiTheme="minorHAnsi" w:cstheme="minorHAnsi"/>
                <w:i/>
                <w:iCs/>
                <w:sz w:val="20"/>
                <w:szCs w:val="20"/>
              </w:rPr>
            </w:pPr>
            <w:r w:rsidRPr="00807624">
              <w:rPr>
                <w:rFonts w:asciiTheme="minorHAnsi" w:hAnsiTheme="minorHAnsi" w:cstheme="minorHAnsi"/>
                <w:i/>
                <w:iCs/>
                <w:sz w:val="20"/>
                <w:szCs w:val="20"/>
              </w:rPr>
              <w:t>PRESIDEN</w:t>
            </w:r>
            <w:r w:rsidR="00940927" w:rsidRPr="00807624">
              <w:rPr>
                <w:rFonts w:asciiTheme="minorHAnsi" w:hAnsiTheme="minorHAnsi" w:cstheme="minorHAnsi"/>
                <w:i/>
                <w:iCs/>
                <w:sz w:val="20"/>
                <w:szCs w:val="20"/>
              </w:rPr>
              <w:t>CI</w:t>
            </w:r>
            <w:r w:rsidRPr="00807624">
              <w:rPr>
                <w:rFonts w:asciiTheme="minorHAnsi" w:hAnsiTheme="minorHAnsi" w:cstheme="minorHAnsi"/>
                <w:i/>
                <w:iCs/>
                <w:sz w:val="20"/>
                <w:szCs w:val="20"/>
              </w:rPr>
              <w:t xml:space="preserve">A:  </w:t>
            </w:r>
            <w:r w:rsidR="00224824" w:rsidRPr="00807624">
              <w:rPr>
                <w:rFonts w:asciiTheme="minorHAnsi" w:hAnsiTheme="minorHAnsi" w:cstheme="minorHAnsi"/>
                <w:i/>
                <w:iCs/>
                <w:sz w:val="20"/>
                <w:szCs w:val="20"/>
              </w:rPr>
              <w:t>DRA. DORA MARÍA GARCÍA ESPEJEL</w:t>
            </w:r>
          </w:p>
          <w:p w14:paraId="44C69F8C" w14:textId="4032376F" w:rsidR="00941563" w:rsidRPr="00807624" w:rsidRDefault="00941563" w:rsidP="004B24C4">
            <w:pPr>
              <w:spacing w:after="0" w:line="240" w:lineRule="auto"/>
              <w:rPr>
                <w:rFonts w:asciiTheme="minorHAnsi" w:hAnsiTheme="minorHAnsi" w:cstheme="minorHAnsi"/>
                <w:i/>
                <w:iCs/>
                <w:sz w:val="20"/>
                <w:szCs w:val="20"/>
              </w:rPr>
            </w:pPr>
            <w:r w:rsidRPr="00807624">
              <w:rPr>
                <w:rFonts w:asciiTheme="minorHAnsi" w:hAnsiTheme="minorHAnsi" w:cstheme="minorHAnsi"/>
                <w:i/>
                <w:iCs/>
                <w:sz w:val="20"/>
                <w:szCs w:val="20"/>
              </w:rPr>
              <w:t>SECRETAR</w:t>
            </w:r>
            <w:r w:rsidR="00940927" w:rsidRPr="00807624">
              <w:rPr>
                <w:rFonts w:asciiTheme="minorHAnsi" w:hAnsiTheme="minorHAnsi" w:cstheme="minorHAnsi"/>
                <w:i/>
                <w:iCs/>
                <w:sz w:val="20"/>
                <w:szCs w:val="20"/>
              </w:rPr>
              <w:t>Í</w:t>
            </w:r>
            <w:r w:rsidRPr="00807624">
              <w:rPr>
                <w:rFonts w:asciiTheme="minorHAnsi" w:hAnsiTheme="minorHAnsi" w:cstheme="minorHAnsi"/>
                <w:i/>
                <w:iCs/>
                <w:sz w:val="20"/>
                <w:szCs w:val="20"/>
              </w:rPr>
              <w:t xml:space="preserve">A: </w:t>
            </w:r>
            <w:r w:rsidR="00807624" w:rsidRPr="00807624">
              <w:rPr>
                <w:rFonts w:asciiTheme="minorHAnsi" w:hAnsiTheme="minorHAnsi" w:cstheme="minorHAnsi"/>
                <w:i/>
                <w:iCs/>
                <w:sz w:val="20"/>
                <w:szCs w:val="20"/>
              </w:rPr>
              <w:t>LIC. LEONEL RAMÍREZ ZAMORA</w:t>
            </w:r>
          </w:p>
          <w:p w14:paraId="12E3A138" w14:textId="09763011" w:rsidR="00941563" w:rsidRPr="00807624" w:rsidRDefault="00941563" w:rsidP="004B24C4">
            <w:pPr>
              <w:spacing w:line="240" w:lineRule="auto"/>
              <w:rPr>
                <w:rFonts w:asciiTheme="minorHAnsi" w:hAnsiTheme="minorHAnsi" w:cstheme="minorHAnsi"/>
                <w:i/>
                <w:iCs/>
                <w:sz w:val="20"/>
                <w:szCs w:val="20"/>
              </w:rPr>
            </w:pPr>
            <w:r w:rsidRPr="00807624">
              <w:rPr>
                <w:rFonts w:asciiTheme="minorHAnsi" w:hAnsiTheme="minorHAnsi" w:cstheme="minorHAnsi"/>
                <w:i/>
                <w:iCs/>
                <w:sz w:val="20"/>
                <w:szCs w:val="20"/>
              </w:rPr>
              <w:t>VOCAL</w:t>
            </w:r>
            <w:r w:rsidR="00940927" w:rsidRPr="00807624">
              <w:rPr>
                <w:rFonts w:asciiTheme="minorHAnsi" w:hAnsiTheme="minorHAnsi" w:cstheme="minorHAnsi"/>
                <w:i/>
                <w:iCs/>
                <w:sz w:val="20"/>
                <w:szCs w:val="20"/>
              </w:rPr>
              <w:t>ÍA</w:t>
            </w:r>
            <w:r w:rsidRPr="00807624">
              <w:rPr>
                <w:rFonts w:asciiTheme="minorHAnsi" w:hAnsiTheme="minorHAnsi" w:cstheme="minorHAnsi"/>
                <w:i/>
                <w:iCs/>
                <w:sz w:val="20"/>
                <w:szCs w:val="20"/>
              </w:rPr>
              <w:t xml:space="preserve">: </w:t>
            </w:r>
            <w:r w:rsidR="00807624" w:rsidRPr="00807624">
              <w:rPr>
                <w:rFonts w:asciiTheme="minorHAnsi" w:hAnsiTheme="minorHAnsi" w:cstheme="minorHAnsi"/>
                <w:i/>
                <w:iCs/>
                <w:sz w:val="20"/>
                <w:szCs w:val="20"/>
              </w:rPr>
              <w:t>LIC. VÍCTOR HUGO CORICHI MÉNDEZ</w:t>
            </w:r>
            <w:r w:rsidRPr="00807624">
              <w:rPr>
                <w:rFonts w:asciiTheme="minorHAnsi" w:hAnsiTheme="minorHAnsi" w:cstheme="minorHAnsi"/>
                <w:i/>
                <w:iCs/>
                <w:sz w:val="20"/>
                <w:szCs w:val="20"/>
              </w:rPr>
              <w:t xml:space="preserve"> </w:t>
            </w:r>
          </w:p>
        </w:tc>
      </w:tr>
      <w:tr w:rsidR="00941563" w:rsidRPr="00807624" w14:paraId="45C67E29" w14:textId="77777777" w:rsidTr="00807624">
        <w:trPr>
          <w:jc w:val="center"/>
        </w:trPr>
        <w:tc>
          <w:tcPr>
            <w:tcW w:w="2689" w:type="dxa"/>
          </w:tcPr>
          <w:p w14:paraId="14015789" w14:textId="77777777" w:rsidR="00941563" w:rsidRPr="00807624" w:rsidRDefault="00941563" w:rsidP="004B24C4">
            <w:pPr>
              <w:spacing w:after="0" w:line="240" w:lineRule="auto"/>
              <w:jc w:val="center"/>
              <w:rPr>
                <w:rFonts w:asciiTheme="minorHAnsi" w:hAnsiTheme="minorHAnsi" w:cstheme="minorHAnsi"/>
                <w:i/>
                <w:iCs/>
                <w:sz w:val="20"/>
                <w:szCs w:val="20"/>
              </w:rPr>
            </w:pPr>
          </w:p>
          <w:p w14:paraId="1287D3DA" w14:textId="77777777" w:rsidR="00941563" w:rsidRPr="00807624" w:rsidRDefault="00941563" w:rsidP="004B24C4">
            <w:pPr>
              <w:spacing w:after="0" w:line="240" w:lineRule="auto"/>
              <w:jc w:val="center"/>
              <w:rPr>
                <w:rFonts w:asciiTheme="minorHAnsi" w:hAnsiTheme="minorHAnsi" w:cstheme="minorHAnsi"/>
                <w:i/>
                <w:iCs/>
                <w:sz w:val="20"/>
                <w:szCs w:val="20"/>
              </w:rPr>
            </w:pPr>
            <w:r w:rsidRPr="00807624">
              <w:rPr>
                <w:rFonts w:asciiTheme="minorHAnsi" w:hAnsiTheme="minorHAnsi" w:cstheme="minorHAnsi"/>
                <w:i/>
                <w:iCs/>
                <w:sz w:val="20"/>
                <w:szCs w:val="20"/>
              </w:rPr>
              <w:t>DISCIPLINA</w:t>
            </w:r>
          </w:p>
          <w:p w14:paraId="7FD704B2" w14:textId="77777777" w:rsidR="00941563" w:rsidRPr="00807624" w:rsidRDefault="00941563" w:rsidP="004B24C4">
            <w:pPr>
              <w:spacing w:after="0" w:line="240" w:lineRule="auto"/>
              <w:jc w:val="center"/>
              <w:rPr>
                <w:rFonts w:asciiTheme="minorHAnsi" w:hAnsiTheme="minorHAnsi" w:cstheme="minorHAnsi"/>
                <w:i/>
                <w:iCs/>
                <w:sz w:val="20"/>
                <w:szCs w:val="20"/>
              </w:rPr>
            </w:pPr>
          </w:p>
        </w:tc>
        <w:tc>
          <w:tcPr>
            <w:tcW w:w="5156" w:type="dxa"/>
          </w:tcPr>
          <w:p w14:paraId="4257DAF7" w14:textId="4B25E9CA" w:rsidR="00940927" w:rsidRPr="00807624" w:rsidRDefault="00940927" w:rsidP="00940927">
            <w:pPr>
              <w:spacing w:after="0" w:line="240" w:lineRule="auto"/>
              <w:rPr>
                <w:rFonts w:asciiTheme="minorHAnsi" w:hAnsiTheme="minorHAnsi" w:cstheme="minorHAnsi"/>
                <w:i/>
                <w:iCs/>
                <w:sz w:val="20"/>
                <w:szCs w:val="20"/>
              </w:rPr>
            </w:pPr>
            <w:r w:rsidRPr="00807624">
              <w:rPr>
                <w:rFonts w:asciiTheme="minorHAnsi" w:hAnsiTheme="minorHAnsi" w:cstheme="minorHAnsi"/>
                <w:i/>
                <w:iCs/>
                <w:sz w:val="20"/>
                <w:szCs w:val="20"/>
              </w:rPr>
              <w:t xml:space="preserve">PRESIDENCIA: </w:t>
            </w:r>
            <w:r w:rsidR="009453DC" w:rsidRPr="00807624">
              <w:rPr>
                <w:rFonts w:asciiTheme="minorHAnsi" w:hAnsiTheme="minorHAnsi" w:cstheme="minorHAnsi"/>
                <w:i/>
                <w:iCs/>
                <w:sz w:val="20"/>
                <w:szCs w:val="20"/>
              </w:rPr>
              <w:t xml:space="preserve">LIC. </w:t>
            </w:r>
            <w:r w:rsidR="00224824" w:rsidRPr="00807624">
              <w:rPr>
                <w:rFonts w:asciiTheme="minorHAnsi" w:hAnsiTheme="minorHAnsi" w:cstheme="minorHAnsi"/>
                <w:i/>
                <w:iCs/>
                <w:sz w:val="20"/>
                <w:szCs w:val="20"/>
              </w:rPr>
              <w:t>V</w:t>
            </w:r>
            <w:r w:rsidR="009453DC" w:rsidRPr="00807624">
              <w:rPr>
                <w:rFonts w:asciiTheme="minorHAnsi" w:hAnsiTheme="minorHAnsi" w:cstheme="minorHAnsi"/>
                <w:i/>
                <w:iCs/>
                <w:sz w:val="20"/>
                <w:szCs w:val="20"/>
              </w:rPr>
              <w:t>Í</w:t>
            </w:r>
            <w:r w:rsidR="00224824" w:rsidRPr="00807624">
              <w:rPr>
                <w:rFonts w:asciiTheme="minorHAnsi" w:hAnsiTheme="minorHAnsi" w:cstheme="minorHAnsi"/>
                <w:i/>
                <w:iCs/>
                <w:sz w:val="20"/>
                <w:szCs w:val="20"/>
              </w:rPr>
              <w:t>CTOR</w:t>
            </w:r>
            <w:r w:rsidR="009453DC" w:rsidRPr="00807624">
              <w:rPr>
                <w:rFonts w:asciiTheme="minorHAnsi" w:hAnsiTheme="minorHAnsi" w:cstheme="minorHAnsi"/>
                <w:i/>
                <w:iCs/>
                <w:sz w:val="20"/>
                <w:szCs w:val="20"/>
              </w:rPr>
              <w:t xml:space="preserve"> HUGO CORICHI MÉNDEZ</w:t>
            </w:r>
          </w:p>
          <w:p w14:paraId="3F780F92" w14:textId="6B372BC6" w:rsidR="00940927" w:rsidRPr="00807624" w:rsidRDefault="00940927" w:rsidP="00940927">
            <w:pPr>
              <w:spacing w:after="0" w:line="240" w:lineRule="auto"/>
              <w:rPr>
                <w:rFonts w:asciiTheme="minorHAnsi" w:hAnsiTheme="minorHAnsi" w:cstheme="minorHAnsi"/>
                <w:i/>
                <w:iCs/>
                <w:sz w:val="20"/>
                <w:szCs w:val="20"/>
              </w:rPr>
            </w:pPr>
            <w:r w:rsidRPr="00807624">
              <w:rPr>
                <w:rFonts w:asciiTheme="minorHAnsi" w:hAnsiTheme="minorHAnsi" w:cstheme="minorHAnsi"/>
                <w:i/>
                <w:iCs/>
                <w:sz w:val="20"/>
                <w:szCs w:val="20"/>
              </w:rPr>
              <w:t xml:space="preserve">SECRETARÍA: </w:t>
            </w:r>
            <w:r w:rsidR="00807624">
              <w:rPr>
                <w:rFonts w:asciiTheme="minorHAnsi" w:hAnsiTheme="minorHAnsi" w:cstheme="minorHAnsi"/>
                <w:i/>
                <w:iCs/>
                <w:sz w:val="20"/>
                <w:szCs w:val="20"/>
              </w:rPr>
              <w:t>LIC. LEONEL RAMÍREZ ZAMORA</w:t>
            </w:r>
          </w:p>
          <w:p w14:paraId="63B58544" w14:textId="33323BBB" w:rsidR="00941563" w:rsidRPr="00807624" w:rsidRDefault="00940927" w:rsidP="00940927">
            <w:pPr>
              <w:spacing w:after="0" w:line="240" w:lineRule="auto"/>
              <w:rPr>
                <w:rFonts w:asciiTheme="minorHAnsi" w:hAnsiTheme="minorHAnsi" w:cstheme="minorHAnsi"/>
                <w:i/>
                <w:iCs/>
                <w:sz w:val="20"/>
                <w:szCs w:val="20"/>
              </w:rPr>
            </w:pPr>
            <w:r w:rsidRPr="00807624">
              <w:rPr>
                <w:rFonts w:asciiTheme="minorHAnsi" w:hAnsiTheme="minorHAnsi" w:cstheme="minorHAnsi"/>
                <w:i/>
                <w:iCs/>
                <w:sz w:val="20"/>
                <w:szCs w:val="20"/>
              </w:rPr>
              <w:t>VOCALÍA</w:t>
            </w:r>
            <w:r w:rsidR="00941563" w:rsidRPr="00807624">
              <w:rPr>
                <w:rFonts w:asciiTheme="minorHAnsi" w:hAnsiTheme="minorHAnsi" w:cstheme="minorHAnsi"/>
                <w:i/>
                <w:iCs/>
                <w:sz w:val="20"/>
                <w:szCs w:val="20"/>
              </w:rPr>
              <w:t xml:space="preserve">:  </w:t>
            </w:r>
            <w:r w:rsidR="00807624">
              <w:rPr>
                <w:rFonts w:asciiTheme="minorHAnsi" w:hAnsiTheme="minorHAnsi" w:cstheme="minorHAnsi"/>
                <w:i/>
                <w:iCs/>
                <w:sz w:val="20"/>
                <w:szCs w:val="20"/>
              </w:rPr>
              <w:t>DRA. DORA MARÍA GARCÍA ESPEJEL</w:t>
            </w:r>
          </w:p>
        </w:tc>
      </w:tr>
      <w:tr w:rsidR="00941563" w:rsidRPr="00807624" w14:paraId="1C890062" w14:textId="77777777" w:rsidTr="00807624">
        <w:trPr>
          <w:jc w:val="center"/>
        </w:trPr>
        <w:tc>
          <w:tcPr>
            <w:tcW w:w="2689" w:type="dxa"/>
          </w:tcPr>
          <w:p w14:paraId="6AE2B96B" w14:textId="77777777" w:rsidR="00941563" w:rsidRPr="00807624" w:rsidRDefault="00941563" w:rsidP="004B24C4">
            <w:pPr>
              <w:spacing w:after="0" w:line="240" w:lineRule="auto"/>
              <w:jc w:val="center"/>
              <w:rPr>
                <w:rFonts w:asciiTheme="minorHAnsi" w:hAnsiTheme="minorHAnsi" w:cstheme="minorHAnsi"/>
                <w:i/>
                <w:iCs/>
                <w:sz w:val="20"/>
                <w:szCs w:val="20"/>
              </w:rPr>
            </w:pPr>
          </w:p>
          <w:p w14:paraId="16F02580" w14:textId="77777777" w:rsidR="00941563" w:rsidRPr="00807624" w:rsidRDefault="00941563" w:rsidP="004B24C4">
            <w:pPr>
              <w:spacing w:after="0" w:line="240" w:lineRule="auto"/>
              <w:jc w:val="center"/>
              <w:rPr>
                <w:rFonts w:asciiTheme="minorHAnsi" w:hAnsiTheme="minorHAnsi" w:cstheme="minorHAnsi"/>
                <w:i/>
                <w:iCs/>
                <w:sz w:val="20"/>
                <w:szCs w:val="20"/>
              </w:rPr>
            </w:pPr>
            <w:r w:rsidRPr="00807624">
              <w:rPr>
                <w:rFonts w:asciiTheme="minorHAnsi" w:hAnsiTheme="minorHAnsi" w:cstheme="minorHAnsi"/>
                <w:i/>
                <w:iCs/>
                <w:sz w:val="20"/>
                <w:szCs w:val="20"/>
              </w:rPr>
              <w:t>VIGILANCIA Y VISITADURÍA</w:t>
            </w:r>
          </w:p>
        </w:tc>
        <w:tc>
          <w:tcPr>
            <w:tcW w:w="5156" w:type="dxa"/>
          </w:tcPr>
          <w:p w14:paraId="0B9AF383" w14:textId="13058A76" w:rsidR="00940927" w:rsidRPr="00807624" w:rsidRDefault="00940927" w:rsidP="00940927">
            <w:pPr>
              <w:spacing w:after="0" w:line="240" w:lineRule="auto"/>
              <w:rPr>
                <w:rFonts w:asciiTheme="minorHAnsi" w:hAnsiTheme="minorHAnsi" w:cstheme="minorHAnsi"/>
                <w:i/>
                <w:iCs/>
                <w:sz w:val="20"/>
                <w:szCs w:val="20"/>
              </w:rPr>
            </w:pPr>
            <w:r w:rsidRPr="00807624">
              <w:rPr>
                <w:rFonts w:asciiTheme="minorHAnsi" w:hAnsiTheme="minorHAnsi" w:cstheme="minorHAnsi"/>
                <w:i/>
                <w:iCs/>
                <w:sz w:val="20"/>
                <w:szCs w:val="20"/>
              </w:rPr>
              <w:t xml:space="preserve">PRESIDENCIA: </w:t>
            </w:r>
            <w:r w:rsidR="009453DC" w:rsidRPr="00807624">
              <w:rPr>
                <w:rFonts w:asciiTheme="minorHAnsi" w:hAnsiTheme="minorHAnsi" w:cstheme="minorHAnsi"/>
                <w:i/>
                <w:iCs/>
                <w:sz w:val="20"/>
                <w:szCs w:val="20"/>
              </w:rPr>
              <w:t xml:space="preserve">LIC. </w:t>
            </w:r>
            <w:r w:rsidR="00224824" w:rsidRPr="00807624">
              <w:rPr>
                <w:rFonts w:asciiTheme="minorHAnsi" w:hAnsiTheme="minorHAnsi" w:cstheme="minorHAnsi"/>
                <w:i/>
                <w:iCs/>
                <w:sz w:val="20"/>
                <w:szCs w:val="20"/>
              </w:rPr>
              <w:t>LEONEL</w:t>
            </w:r>
            <w:r w:rsidR="009453DC" w:rsidRPr="00807624">
              <w:rPr>
                <w:rFonts w:asciiTheme="minorHAnsi" w:hAnsiTheme="minorHAnsi" w:cstheme="minorHAnsi"/>
                <w:i/>
                <w:iCs/>
                <w:sz w:val="20"/>
                <w:szCs w:val="20"/>
              </w:rPr>
              <w:t xml:space="preserve"> RAMÍREZ ZAMORA</w:t>
            </w:r>
          </w:p>
          <w:p w14:paraId="527C9339" w14:textId="2763C909" w:rsidR="00940927" w:rsidRPr="00807624" w:rsidRDefault="00940927" w:rsidP="00940927">
            <w:pPr>
              <w:spacing w:after="0" w:line="240" w:lineRule="auto"/>
              <w:rPr>
                <w:rFonts w:asciiTheme="minorHAnsi" w:hAnsiTheme="minorHAnsi" w:cstheme="minorHAnsi"/>
                <w:i/>
                <w:iCs/>
                <w:sz w:val="20"/>
                <w:szCs w:val="20"/>
              </w:rPr>
            </w:pPr>
            <w:r w:rsidRPr="00807624">
              <w:rPr>
                <w:rFonts w:asciiTheme="minorHAnsi" w:hAnsiTheme="minorHAnsi" w:cstheme="minorHAnsi"/>
                <w:i/>
                <w:iCs/>
                <w:sz w:val="20"/>
                <w:szCs w:val="20"/>
              </w:rPr>
              <w:t xml:space="preserve">SECRETARÍA: </w:t>
            </w:r>
            <w:r w:rsidR="00807624">
              <w:rPr>
                <w:rFonts w:asciiTheme="minorHAnsi" w:hAnsiTheme="minorHAnsi" w:cstheme="minorHAnsi"/>
                <w:i/>
                <w:iCs/>
                <w:sz w:val="20"/>
                <w:szCs w:val="20"/>
              </w:rPr>
              <w:t>DRA. DORA MARÍA GARCÍA ESPEJEL</w:t>
            </w:r>
          </w:p>
          <w:p w14:paraId="3B85F15B" w14:textId="31626D33" w:rsidR="00941563" w:rsidRPr="00807624" w:rsidRDefault="00940927" w:rsidP="00940927">
            <w:pPr>
              <w:spacing w:line="240" w:lineRule="auto"/>
              <w:rPr>
                <w:rFonts w:asciiTheme="minorHAnsi" w:hAnsiTheme="minorHAnsi" w:cstheme="minorHAnsi"/>
                <w:i/>
                <w:iCs/>
                <w:sz w:val="20"/>
                <w:szCs w:val="20"/>
              </w:rPr>
            </w:pPr>
            <w:r w:rsidRPr="00807624">
              <w:rPr>
                <w:rFonts w:asciiTheme="minorHAnsi" w:hAnsiTheme="minorHAnsi" w:cstheme="minorHAnsi"/>
                <w:i/>
                <w:iCs/>
                <w:sz w:val="20"/>
                <w:szCs w:val="20"/>
              </w:rPr>
              <w:t>VOCALÍA</w:t>
            </w:r>
            <w:r w:rsidR="00941563" w:rsidRPr="00807624">
              <w:rPr>
                <w:rFonts w:asciiTheme="minorHAnsi" w:hAnsiTheme="minorHAnsi" w:cstheme="minorHAnsi"/>
                <w:i/>
                <w:iCs/>
                <w:sz w:val="20"/>
                <w:szCs w:val="20"/>
              </w:rPr>
              <w:t xml:space="preserve">: </w:t>
            </w:r>
            <w:r w:rsidR="00807624">
              <w:rPr>
                <w:rFonts w:asciiTheme="minorHAnsi" w:hAnsiTheme="minorHAnsi" w:cstheme="minorHAnsi"/>
                <w:i/>
                <w:iCs/>
                <w:sz w:val="20"/>
                <w:szCs w:val="20"/>
              </w:rPr>
              <w:t>LIC. VÍCTOR HUGO CORICHI MÉNDEZ</w:t>
            </w:r>
          </w:p>
        </w:tc>
      </w:tr>
      <w:tr w:rsidR="00941563" w:rsidRPr="00807624" w14:paraId="07752E0B" w14:textId="77777777" w:rsidTr="00807624">
        <w:trPr>
          <w:trHeight w:val="48"/>
          <w:jc w:val="center"/>
        </w:trPr>
        <w:tc>
          <w:tcPr>
            <w:tcW w:w="2689" w:type="dxa"/>
          </w:tcPr>
          <w:p w14:paraId="4EE07EA6" w14:textId="77777777" w:rsidR="00941563" w:rsidRPr="00807624" w:rsidRDefault="00941563" w:rsidP="004B24C4">
            <w:pPr>
              <w:spacing w:after="0" w:line="240" w:lineRule="auto"/>
              <w:jc w:val="center"/>
              <w:rPr>
                <w:rFonts w:asciiTheme="minorHAnsi" w:hAnsiTheme="minorHAnsi" w:cstheme="minorHAnsi"/>
                <w:i/>
                <w:iCs/>
                <w:sz w:val="20"/>
                <w:szCs w:val="20"/>
              </w:rPr>
            </w:pPr>
          </w:p>
          <w:p w14:paraId="15679859" w14:textId="77777777" w:rsidR="00941563" w:rsidRPr="00807624" w:rsidRDefault="00941563" w:rsidP="004B24C4">
            <w:pPr>
              <w:spacing w:after="0" w:line="240" w:lineRule="auto"/>
              <w:jc w:val="center"/>
              <w:rPr>
                <w:rFonts w:asciiTheme="minorHAnsi" w:hAnsiTheme="minorHAnsi" w:cstheme="minorHAnsi"/>
                <w:i/>
                <w:iCs/>
                <w:sz w:val="20"/>
                <w:szCs w:val="20"/>
              </w:rPr>
            </w:pPr>
            <w:r w:rsidRPr="00807624">
              <w:rPr>
                <w:rFonts w:asciiTheme="minorHAnsi" w:hAnsiTheme="minorHAnsi" w:cstheme="minorHAnsi"/>
                <w:i/>
                <w:iCs/>
                <w:sz w:val="20"/>
                <w:szCs w:val="20"/>
              </w:rPr>
              <w:t>CARRERA JUDICIAL</w:t>
            </w:r>
          </w:p>
          <w:p w14:paraId="424C5357" w14:textId="77777777" w:rsidR="00941563" w:rsidRPr="00807624" w:rsidRDefault="00941563" w:rsidP="004B24C4">
            <w:pPr>
              <w:spacing w:after="0" w:line="240" w:lineRule="auto"/>
              <w:jc w:val="center"/>
              <w:rPr>
                <w:rFonts w:asciiTheme="minorHAnsi" w:hAnsiTheme="minorHAnsi" w:cstheme="minorHAnsi"/>
                <w:i/>
                <w:iCs/>
                <w:sz w:val="20"/>
                <w:szCs w:val="20"/>
              </w:rPr>
            </w:pPr>
          </w:p>
        </w:tc>
        <w:tc>
          <w:tcPr>
            <w:tcW w:w="5156" w:type="dxa"/>
          </w:tcPr>
          <w:p w14:paraId="08B2B034" w14:textId="1CCC5494" w:rsidR="00940927" w:rsidRPr="00807624" w:rsidRDefault="00940927" w:rsidP="00940927">
            <w:pPr>
              <w:spacing w:after="0" w:line="240" w:lineRule="auto"/>
              <w:rPr>
                <w:rFonts w:asciiTheme="minorHAnsi" w:hAnsiTheme="minorHAnsi" w:cstheme="minorHAnsi"/>
                <w:i/>
                <w:iCs/>
                <w:sz w:val="20"/>
                <w:szCs w:val="20"/>
              </w:rPr>
            </w:pPr>
            <w:r w:rsidRPr="00807624">
              <w:rPr>
                <w:rFonts w:asciiTheme="minorHAnsi" w:hAnsiTheme="minorHAnsi" w:cstheme="minorHAnsi"/>
                <w:i/>
                <w:iCs/>
                <w:sz w:val="20"/>
                <w:szCs w:val="20"/>
              </w:rPr>
              <w:t xml:space="preserve">PRESIDENCIA: </w:t>
            </w:r>
            <w:r w:rsidR="00807624">
              <w:rPr>
                <w:rFonts w:asciiTheme="minorHAnsi" w:hAnsiTheme="minorHAnsi" w:cstheme="minorHAnsi"/>
                <w:i/>
                <w:iCs/>
                <w:sz w:val="20"/>
                <w:szCs w:val="20"/>
              </w:rPr>
              <w:t xml:space="preserve">DRA. </w:t>
            </w:r>
            <w:r w:rsidR="00224824" w:rsidRPr="00807624">
              <w:rPr>
                <w:rFonts w:asciiTheme="minorHAnsi" w:hAnsiTheme="minorHAnsi" w:cstheme="minorHAnsi"/>
                <w:i/>
                <w:iCs/>
                <w:sz w:val="20"/>
                <w:szCs w:val="20"/>
              </w:rPr>
              <w:t>DORA</w:t>
            </w:r>
            <w:r w:rsidRPr="00807624">
              <w:rPr>
                <w:rFonts w:asciiTheme="minorHAnsi" w:hAnsiTheme="minorHAnsi" w:cstheme="minorHAnsi"/>
                <w:i/>
                <w:iCs/>
                <w:sz w:val="20"/>
                <w:szCs w:val="20"/>
              </w:rPr>
              <w:t xml:space="preserve"> </w:t>
            </w:r>
            <w:r w:rsidR="00807624">
              <w:rPr>
                <w:rFonts w:asciiTheme="minorHAnsi" w:hAnsiTheme="minorHAnsi" w:cstheme="minorHAnsi"/>
                <w:i/>
                <w:iCs/>
                <w:sz w:val="20"/>
                <w:szCs w:val="20"/>
              </w:rPr>
              <w:t>MARÍA GARCÍA ESPEJEL</w:t>
            </w:r>
          </w:p>
          <w:p w14:paraId="4A1E6467" w14:textId="5BA486EF" w:rsidR="00940927" w:rsidRPr="00807624" w:rsidRDefault="00940927" w:rsidP="00940927">
            <w:pPr>
              <w:spacing w:after="0" w:line="240" w:lineRule="auto"/>
              <w:rPr>
                <w:rFonts w:asciiTheme="minorHAnsi" w:hAnsiTheme="minorHAnsi" w:cstheme="minorHAnsi"/>
                <w:i/>
                <w:iCs/>
                <w:sz w:val="20"/>
                <w:szCs w:val="20"/>
              </w:rPr>
            </w:pPr>
            <w:r w:rsidRPr="00807624">
              <w:rPr>
                <w:rFonts w:asciiTheme="minorHAnsi" w:hAnsiTheme="minorHAnsi" w:cstheme="minorHAnsi"/>
                <w:i/>
                <w:iCs/>
                <w:sz w:val="20"/>
                <w:szCs w:val="20"/>
              </w:rPr>
              <w:t xml:space="preserve">SECRETARÍA: </w:t>
            </w:r>
            <w:r w:rsidR="00807624">
              <w:rPr>
                <w:rFonts w:asciiTheme="minorHAnsi" w:hAnsiTheme="minorHAnsi" w:cstheme="minorHAnsi"/>
                <w:i/>
                <w:iCs/>
                <w:sz w:val="20"/>
                <w:szCs w:val="20"/>
              </w:rPr>
              <w:t xml:space="preserve">LIC. </w:t>
            </w:r>
            <w:r w:rsidR="00224824" w:rsidRPr="00807624">
              <w:rPr>
                <w:rFonts w:asciiTheme="minorHAnsi" w:hAnsiTheme="minorHAnsi" w:cstheme="minorHAnsi"/>
                <w:i/>
                <w:iCs/>
                <w:sz w:val="20"/>
                <w:szCs w:val="20"/>
              </w:rPr>
              <w:t>VÍCTOR</w:t>
            </w:r>
            <w:r w:rsidRPr="00807624">
              <w:rPr>
                <w:rFonts w:asciiTheme="minorHAnsi" w:hAnsiTheme="minorHAnsi" w:cstheme="minorHAnsi"/>
                <w:i/>
                <w:iCs/>
                <w:sz w:val="20"/>
                <w:szCs w:val="20"/>
              </w:rPr>
              <w:t xml:space="preserve"> </w:t>
            </w:r>
            <w:r w:rsidR="00807624">
              <w:rPr>
                <w:rFonts w:asciiTheme="minorHAnsi" w:hAnsiTheme="minorHAnsi" w:cstheme="minorHAnsi"/>
                <w:i/>
                <w:iCs/>
                <w:sz w:val="20"/>
                <w:szCs w:val="20"/>
              </w:rPr>
              <w:t>HUGO CORICHI MÉNDEZ</w:t>
            </w:r>
          </w:p>
          <w:p w14:paraId="2A728C18" w14:textId="31D3643F" w:rsidR="00941563" w:rsidRPr="00807624" w:rsidRDefault="00940927" w:rsidP="00940927">
            <w:pPr>
              <w:spacing w:after="0" w:line="240" w:lineRule="auto"/>
              <w:rPr>
                <w:rFonts w:asciiTheme="minorHAnsi" w:hAnsiTheme="minorHAnsi" w:cstheme="minorHAnsi"/>
                <w:i/>
                <w:iCs/>
                <w:sz w:val="20"/>
                <w:szCs w:val="20"/>
              </w:rPr>
            </w:pPr>
            <w:r w:rsidRPr="00807624">
              <w:rPr>
                <w:rFonts w:asciiTheme="minorHAnsi" w:hAnsiTheme="minorHAnsi" w:cstheme="minorHAnsi"/>
                <w:i/>
                <w:iCs/>
                <w:sz w:val="20"/>
                <w:szCs w:val="20"/>
              </w:rPr>
              <w:t>VOCALÍA</w:t>
            </w:r>
            <w:r w:rsidR="00941563" w:rsidRPr="00807624">
              <w:rPr>
                <w:rFonts w:asciiTheme="minorHAnsi" w:hAnsiTheme="minorHAnsi" w:cstheme="minorHAnsi"/>
                <w:i/>
                <w:iCs/>
                <w:sz w:val="20"/>
                <w:szCs w:val="20"/>
              </w:rPr>
              <w:t xml:space="preserve">:  </w:t>
            </w:r>
            <w:r w:rsidR="00807624">
              <w:rPr>
                <w:rFonts w:asciiTheme="minorHAnsi" w:hAnsiTheme="minorHAnsi" w:cstheme="minorHAnsi"/>
                <w:i/>
                <w:iCs/>
                <w:sz w:val="20"/>
                <w:szCs w:val="20"/>
              </w:rPr>
              <w:t>LIC. LEONEL RAMÍREZ ZAMORA</w:t>
            </w:r>
          </w:p>
        </w:tc>
      </w:tr>
      <w:tr w:rsidR="00941563" w:rsidRPr="00807624" w14:paraId="5A532FD3" w14:textId="77777777" w:rsidTr="00807624">
        <w:trPr>
          <w:trHeight w:val="48"/>
          <w:jc w:val="center"/>
        </w:trPr>
        <w:tc>
          <w:tcPr>
            <w:tcW w:w="2689" w:type="dxa"/>
          </w:tcPr>
          <w:p w14:paraId="7CA6B516" w14:textId="553B184D" w:rsidR="00941563" w:rsidRPr="00807624" w:rsidRDefault="00941563" w:rsidP="00941563">
            <w:pPr>
              <w:spacing w:after="0" w:line="240" w:lineRule="auto"/>
              <w:jc w:val="center"/>
              <w:rPr>
                <w:rFonts w:asciiTheme="minorHAnsi" w:hAnsiTheme="minorHAnsi" w:cstheme="minorHAnsi"/>
                <w:i/>
                <w:iCs/>
                <w:sz w:val="20"/>
                <w:szCs w:val="20"/>
              </w:rPr>
            </w:pPr>
            <w:r w:rsidRPr="00807624">
              <w:rPr>
                <w:rFonts w:asciiTheme="minorHAnsi" w:eastAsia="Batang" w:hAnsiTheme="minorHAnsi" w:cstheme="minorHAnsi"/>
                <w:i/>
                <w:iCs/>
                <w:sz w:val="20"/>
                <w:szCs w:val="20"/>
                <w:lang w:eastAsia="es-ES"/>
              </w:rPr>
              <w:t>RELATIVA PARA EL FUNCIONAMIENTO DEL TRIBUNAL DE JUSTICIA ADMINISTRATIVA</w:t>
            </w:r>
          </w:p>
          <w:p w14:paraId="344E1F49" w14:textId="445E9C80" w:rsidR="00941563" w:rsidRPr="00807624" w:rsidRDefault="00941563" w:rsidP="00941563">
            <w:pPr>
              <w:spacing w:after="0" w:line="240" w:lineRule="auto"/>
              <w:jc w:val="center"/>
              <w:rPr>
                <w:rFonts w:asciiTheme="minorHAnsi" w:hAnsiTheme="minorHAnsi" w:cstheme="minorHAnsi"/>
                <w:i/>
                <w:iCs/>
                <w:sz w:val="20"/>
                <w:szCs w:val="20"/>
              </w:rPr>
            </w:pPr>
          </w:p>
        </w:tc>
        <w:tc>
          <w:tcPr>
            <w:tcW w:w="5156" w:type="dxa"/>
          </w:tcPr>
          <w:p w14:paraId="697420B0" w14:textId="4046D8CA" w:rsidR="00940927" w:rsidRPr="00807624" w:rsidRDefault="00940927" w:rsidP="00940927">
            <w:pPr>
              <w:spacing w:after="0" w:line="240" w:lineRule="auto"/>
              <w:rPr>
                <w:rFonts w:asciiTheme="minorHAnsi" w:hAnsiTheme="minorHAnsi" w:cstheme="minorHAnsi"/>
                <w:i/>
                <w:iCs/>
                <w:sz w:val="20"/>
                <w:szCs w:val="20"/>
              </w:rPr>
            </w:pPr>
            <w:r w:rsidRPr="00807624">
              <w:rPr>
                <w:rFonts w:asciiTheme="minorHAnsi" w:hAnsiTheme="minorHAnsi" w:cstheme="minorHAnsi"/>
                <w:i/>
                <w:iCs/>
                <w:sz w:val="20"/>
                <w:szCs w:val="20"/>
              </w:rPr>
              <w:t>PRESIDENCIA:</w:t>
            </w:r>
            <w:r w:rsidR="00807624">
              <w:rPr>
                <w:rFonts w:asciiTheme="minorHAnsi" w:hAnsiTheme="minorHAnsi" w:cstheme="minorHAnsi"/>
                <w:i/>
                <w:iCs/>
                <w:sz w:val="20"/>
                <w:szCs w:val="20"/>
              </w:rPr>
              <w:t xml:space="preserve"> LIC. </w:t>
            </w:r>
            <w:r w:rsidR="00224824" w:rsidRPr="00807624">
              <w:rPr>
                <w:rFonts w:asciiTheme="minorHAnsi" w:hAnsiTheme="minorHAnsi" w:cstheme="minorHAnsi"/>
                <w:i/>
                <w:iCs/>
                <w:sz w:val="20"/>
                <w:szCs w:val="20"/>
              </w:rPr>
              <w:t>VÍCTOR</w:t>
            </w:r>
            <w:r w:rsidR="00807624">
              <w:rPr>
                <w:rFonts w:asciiTheme="minorHAnsi" w:hAnsiTheme="minorHAnsi" w:cstheme="minorHAnsi"/>
                <w:i/>
                <w:iCs/>
                <w:sz w:val="20"/>
                <w:szCs w:val="20"/>
              </w:rPr>
              <w:t xml:space="preserve"> HUGO CORICHI MÉNDEZ</w:t>
            </w:r>
          </w:p>
          <w:p w14:paraId="2716F55A" w14:textId="7C36F04E" w:rsidR="00940927" w:rsidRPr="00807624" w:rsidRDefault="00940927" w:rsidP="00940927">
            <w:pPr>
              <w:spacing w:after="0" w:line="240" w:lineRule="auto"/>
              <w:rPr>
                <w:rFonts w:asciiTheme="minorHAnsi" w:hAnsiTheme="minorHAnsi" w:cstheme="minorHAnsi"/>
                <w:i/>
                <w:iCs/>
                <w:sz w:val="20"/>
                <w:szCs w:val="20"/>
              </w:rPr>
            </w:pPr>
            <w:r w:rsidRPr="00807624">
              <w:rPr>
                <w:rFonts w:asciiTheme="minorHAnsi" w:hAnsiTheme="minorHAnsi" w:cstheme="minorHAnsi"/>
                <w:i/>
                <w:iCs/>
                <w:sz w:val="20"/>
                <w:szCs w:val="20"/>
              </w:rPr>
              <w:t xml:space="preserve">SECRETARÍA: </w:t>
            </w:r>
            <w:r w:rsidR="00807624">
              <w:rPr>
                <w:rFonts w:asciiTheme="minorHAnsi" w:hAnsiTheme="minorHAnsi" w:cstheme="minorHAnsi"/>
                <w:i/>
                <w:iCs/>
                <w:sz w:val="20"/>
                <w:szCs w:val="20"/>
              </w:rPr>
              <w:t>DRA. DORA MARÍA GARCÍA ESPEJEL</w:t>
            </w:r>
          </w:p>
          <w:p w14:paraId="34130FD5" w14:textId="08EA7B81" w:rsidR="00941563" w:rsidRPr="00807624" w:rsidRDefault="00940927" w:rsidP="00940927">
            <w:pPr>
              <w:spacing w:after="0" w:line="240" w:lineRule="auto"/>
              <w:rPr>
                <w:rFonts w:asciiTheme="minorHAnsi" w:hAnsiTheme="minorHAnsi" w:cstheme="minorHAnsi"/>
                <w:i/>
                <w:iCs/>
                <w:sz w:val="20"/>
                <w:szCs w:val="20"/>
              </w:rPr>
            </w:pPr>
            <w:r w:rsidRPr="00807624">
              <w:rPr>
                <w:rFonts w:asciiTheme="minorHAnsi" w:hAnsiTheme="minorHAnsi" w:cstheme="minorHAnsi"/>
                <w:i/>
                <w:iCs/>
                <w:sz w:val="20"/>
                <w:szCs w:val="20"/>
              </w:rPr>
              <w:t>VOCALÍA</w:t>
            </w:r>
            <w:r w:rsidR="00941563" w:rsidRPr="00807624">
              <w:rPr>
                <w:rFonts w:asciiTheme="minorHAnsi" w:hAnsiTheme="minorHAnsi" w:cstheme="minorHAnsi"/>
                <w:i/>
                <w:iCs/>
                <w:sz w:val="20"/>
                <w:szCs w:val="20"/>
              </w:rPr>
              <w:t xml:space="preserve">: </w:t>
            </w:r>
            <w:r w:rsidR="00807624">
              <w:rPr>
                <w:rFonts w:asciiTheme="minorHAnsi" w:hAnsiTheme="minorHAnsi" w:cstheme="minorHAnsi"/>
                <w:i/>
                <w:iCs/>
                <w:sz w:val="20"/>
                <w:szCs w:val="20"/>
              </w:rPr>
              <w:t>LIC. LEONEL RAMÍREZ ZAMORA</w:t>
            </w:r>
            <w:r w:rsidR="00941563" w:rsidRPr="00807624">
              <w:rPr>
                <w:rFonts w:asciiTheme="minorHAnsi" w:hAnsiTheme="minorHAnsi" w:cstheme="minorHAnsi"/>
                <w:i/>
                <w:iCs/>
                <w:sz w:val="20"/>
                <w:szCs w:val="20"/>
              </w:rPr>
              <w:t xml:space="preserve"> </w:t>
            </w:r>
          </w:p>
        </w:tc>
      </w:tr>
    </w:tbl>
    <w:p w14:paraId="1FC738C4" w14:textId="77777777" w:rsidR="00A934A1" w:rsidRDefault="00A934A1" w:rsidP="00941563">
      <w:pPr>
        <w:pStyle w:val="NormalWeb"/>
        <w:spacing w:before="0" w:beforeAutospacing="0" w:after="0" w:afterAutospacing="0" w:line="480" w:lineRule="auto"/>
        <w:jc w:val="both"/>
        <w:rPr>
          <w:rFonts w:asciiTheme="minorHAnsi" w:eastAsia="Batang" w:hAnsiTheme="minorHAnsi" w:cstheme="minorHAnsi"/>
          <w:color w:val="000000" w:themeColor="text1"/>
          <w:sz w:val="22"/>
          <w:szCs w:val="22"/>
        </w:rPr>
      </w:pPr>
    </w:p>
    <w:p w14:paraId="7D40517C" w14:textId="0906FA38" w:rsidR="00A934A1" w:rsidRPr="003561AC" w:rsidRDefault="00A934A1" w:rsidP="00A934A1">
      <w:pPr>
        <w:pStyle w:val="NormalWeb"/>
        <w:spacing w:before="0" w:beforeAutospacing="0" w:after="0" w:afterAutospacing="0" w:line="480" w:lineRule="auto"/>
        <w:jc w:val="both"/>
        <w:rPr>
          <w:rFonts w:asciiTheme="minorHAnsi" w:eastAsia="Batang" w:hAnsiTheme="minorHAnsi" w:cstheme="minorHAnsi"/>
          <w:i/>
          <w:iCs/>
          <w:sz w:val="22"/>
          <w:szCs w:val="22"/>
        </w:rPr>
      </w:pPr>
      <w:r w:rsidRPr="003561AC">
        <w:rPr>
          <w:rFonts w:asciiTheme="minorHAnsi" w:hAnsiTheme="minorHAnsi" w:cstheme="minorHAnsi"/>
          <w:i/>
          <w:iCs/>
          <w:sz w:val="22"/>
          <w:szCs w:val="22"/>
        </w:rPr>
        <w:t>Asimismo, por cuanto hace a las visitadurías,</w:t>
      </w:r>
      <w:r w:rsidR="003561AC" w:rsidRPr="003561AC">
        <w:rPr>
          <w:rFonts w:asciiTheme="minorHAnsi" w:hAnsiTheme="minorHAnsi" w:cstheme="minorHAnsi"/>
          <w:i/>
          <w:iCs/>
          <w:sz w:val="22"/>
          <w:szCs w:val="22"/>
        </w:rPr>
        <w:t xml:space="preserve"> en atención a la propuesta emanada de la Comisión de Vigilancia y Visitaduría,</w:t>
      </w:r>
      <w:r w:rsidRPr="003561AC">
        <w:rPr>
          <w:rFonts w:asciiTheme="minorHAnsi" w:hAnsiTheme="minorHAnsi" w:cstheme="minorHAnsi"/>
          <w:i/>
          <w:iCs/>
          <w:sz w:val="22"/>
          <w:szCs w:val="22"/>
        </w:rPr>
        <w:t xml:space="preserve"> con fundamento en los artículos 85, de la Constitución Política del Estado; </w:t>
      </w:r>
      <w:r w:rsidRPr="003561AC">
        <w:rPr>
          <w:rFonts w:asciiTheme="minorHAnsi" w:eastAsia="Batang" w:hAnsiTheme="minorHAnsi" w:cstheme="minorHAnsi"/>
          <w:i/>
          <w:iCs/>
          <w:sz w:val="22"/>
          <w:szCs w:val="22"/>
        </w:rPr>
        <w:t xml:space="preserve">61 y 68 fracción XIV, de la Ley Orgánica del Poder Judicial del Estado; 9, fracción III, </w:t>
      </w:r>
      <w:r w:rsidR="0085412D">
        <w:rPr>
          <w:rFonts w:asciiTheme="minorHAnsi" w:eastAsia="Batang" w:hAnsiTheme="minorHAnsi" w:cstheme="minorHAnsi"/>
          <w:i/>
          <w:iCs/>
          <w:sz w:val="22"/>
          <w:szCs w:val="22"/>
        </w:rPr>
        <w:t xml:space="preserve">31, inciso c), y 51, fracción II, </w:t>
      </w:r>
      <w:r w:rsidRPr="003561AC">
        <w:rPr>
          <w:rFonts w:asciiTheme="minorHAnsi" w:eastAsia="Batang" w:hAnsiTheme="minorHAnsi" w:cstheme="minorHAnsi"/>
          <w:i/>
          <w:iCs/>
          <w:sz w:val="22"/>
          <w:szCs w:val="22"/>
        </w:rPr>
        <w:t>del Reglamento del Consejo de la Judicatura del Estado, se determina</w:t>
      </w:r>
      <w:r w:rsidR="003561AC" w:rsidRPr="003561AC">
        <w:rPr>
          <w:rFonts w:asciiTheme="minorHAnsi" w:eastAsia="Batang" w:hAnsiTheme="minorHAnsi" w:cstheme="minorHAnsi"/>
          <w:i/>
          <w:iCs/>
          <w:sz w:val="22"/>
          <w:szCs w:val="22"/>
        </w:rPr>
        <w:t xml:space="preserve"> la distribución de las mismas </w:t>
      </w:r>
      <w:r w:rsidRPr="003561AC">
        <w:rPr>
          <w:rFonts w:asciiTheme="minorHAnsi" w:eastAsia="Batang" w:hAnsiTheme="minorHAnsi" w:cstheme="minorHAnsi"/>
          <w:i/>
          <w:iCs/>
          <w:sz w:val="22"/>
          <w:szCs w:val="22"/>
        </w:rPr>
        <w:t xml:space="preserve">como a continuación se describe: </w:t>
      </w:r>
    </w:p>
    <w:tbl>
      <w:tblPr>
        <w:tblStyle w:val="Tablaconcuadrcula"/>
        <w:tblW w:w="0" w:type="auto"/>
        <w:tblLook w:val="04A0" w:firstRow="1" w:lastRow="0" w:firstColumn="1" w:lastColumn="0" w:noHBand="0" w:noVBand="1"/>
      </w:tblPr>
      <w:tblGrid>
        <w:gridCol w:w="2263"/>
        <w:gridCol w:w="5431"/>
      </w:tblGrid>
      <w:tr w:rsidR="003561AC" w:rsidRPr="00807624" w14:paraId="664536A7" w14:textId="77777777" w:rsidTr="004B24C4">
        <w:tc>
          <w:tcPr>
            <w:tcW w:w="7694" w:type="dxa"/>
            <w:gridSpan w:val="2"/>
          </w:tcPr>
          <w:p w14:paraId="2782F6DD" w14:textId="5C9F769E" w:rsidR="00A934A1" w:rsidRPr="00807624" w:rsidRDefault="00A934A1" w:rsidP="004B24C4">
            <w:pPr>
              <w:pStyle w:val="NormalWeb"/>
              <w:spacing w:before="0" w:beforeAutospacing="0" w:after="0" w:afterAutospacing="0" w:line="276" w:lineRule="auto"/>
              <w:jc w:val="center"/>
              <w:rPr>
                <w:rFonts w:asciiTheme="minorHAnsi" w:eastAsia="Calibri" w:hAnsiTheme="minorHAnsi" w:cstheme="minorHAnsi"/>
                <w:bCs/>
                <w:i/>
                <w:iCs/>
                <w:sz w:val="20"/>
                <w:szCs w:val="20"/>
              </w:rPr>
            </w:pPr>
            <w:r w:rsidRPr="00807624">
              <w:rPr>
                <w:rFonts w:asciiTheme="minorHAnsi" w:hAnsiTheme="minorHAnsi" w:cstheme="minorHAnsi"/>
                <w:b/>
                <w:bCs/>
                <w:i/>
                <w:iCs/>
                <w:sz w:val="20"/>
                <w:szCs w:val="20"/>
              </w:rPr>
              <w:t xml:space="preserve">DISTRIBUCIÓN DE JUZGADOS PARA VISITADURÍA A PARTIR DEL </w:t>
            </w:r>
            <w:r w:rsidR="0085412D" w:rsidRPr="00807624">
              <w:rPr>
                <w:rFonts w:asciiTheme="minorHAnsi" w:hAnsiTheme="minorHAnsi" w:cstheme="minorHAnsi"/>
                <w:b/>
                <w:bCs/>
                <w:i/>
                <w:iCs/>
                <w:sz w:val="20"/>
                <w:szCs w:val="20"/>
              </w:rPr>
              <w:t>23</w:t>
            </w:r>
            <w:r w:rsidRPr="00807624">
              <w:rPr>
                <w:rFonts w:asciiTheme="minorHAnsi" w:hAnsiTheme="minorHAnsi" w:cstheme="minorHAnsi"/>
                <w:b/>
                <w:bCs/>
                <w:i/>
                <w:iCs/>
                <w:sz w:val="20"/>
                <w:szCs w:val="20"/>
              </w:rPr>
              <w:t xml:space="preserve"> DE MARZO DE 2021</w:t>
            </w:r>
          </w:p>
        </w:tc>
      </w:tr>
      <w:tr w:rsidR="003561AC" w:rsidRPr="00807624" w14:paraId="78B527D7" w14:textId="77777777" w:rsidTr="004B24C4">
        <w:tc>
          <w:tcPr>
            <w:tcW w:w="2263" w:type="dxa"/>
          </w:tcPr>
          <w:p w14:paraId="084E919E" w14:textId="77777777" w:rsidR="00A934A1" w:rsidRPr="00807624" w:rsidRDefault="00A934A1" w:rsidP="004B24C4">
            <w:pPr>
              <w:spacing w:line="276" w:lineRule="auto"/>
              <w:jc w:val="center"/>
              <w:rPr>
                <w:rFonts w:asciiTheme="minorHAnsi" w:hAnsiTheme="minorHAnsi" w:cstheme="minorHAnsi"/>
                <w:i/>
                <w:iCs/>
                <w:sz w:val="20"/>
                <w:szCs w:val="20"/>
              </w:rPr>
            </w:pPr>
            <w:r w:rsidRPr="00807624">
              <w:rPr>
                <w:rFonts w:asciiTheme="minorHAnsi" w:hAnsiTheme="minorHAnsi" w:cstheme="minorHAnsi"/>
                <w:i/>
                <w:iCs/>
                <w:sz w:val="20"/>
                <w:szCs w:val="20"/>
              </w:rPr>
              <w:t>CONSEJERA/</w:t>
            </w:r>
          </w:p>
          <w:p w14:paraId="493511EC" w14:textId="77777777" w:rsidR="00A934A1" w:rsidRPr="00807624" w:rsidRDefault="00A934A1" w:rsidP="004B24C4">
            <w:pPr>
              <w:pStyle w:val="NormalWeb"/>
              <w:spacing w:before="0" w:beforeAutospacing="0" w:after="0" w:afterAutospacing="0" w:line="276" w:lineRule="auto"/>
              <w:jc w:val="center"/>
              <w:rPr>
                <w:rFonts w:asciiTheme="minorHAnsi" w:eastAsia="Calibri" w:hAnsiTheme="minorHAnsi" w:cstheme="minorHAnsi"/>
                <w:bCs/>
                <w:i/>
                <w:iCs/>
                <w:sz w:val="20"/>
                <w:szCs w:val="20"/>
              </w:rPr>
            </w:pPr>
            <w:r w:rsidRPr="00807624">
              <w:rPr>
                <w:rFonts w:asciiTheme="minorHAnsi" w:hAnsiTheme="minorHAnsi" w:cstheme="minorHAnsi"/>
                <w:i/>
                <w:iCs/>
                <w:sz w:val="20"/>
                <w:szCs w:val="20"/>
              </w:rPr>
              <w:t>CONSEJERO</w:t>
            </w:r>
          </w:p>
        </w:tc>
        <w:tc>
          <w:tcPr>
            <w:tcW w:w="5431" w:type="dxa"/>
          </w:tcPr>
          <w:p w14:paraId="13FD5511" w14:textId="31307C82" w:rsidR="00A934A1" w:rsidRPr="00807624" w:rsidRDefault="00A934A1" w:rsidP="004B24C4">
            <w:pPr>
              <w:pStyle w:val="NormalWeb"/>
              <w:spacing w:before="0" w:beforeAutospacing="0" w:after="0" w:afterAutospacing="0" w:line="276" w:lineRule="auto"/>
              <w:jc w:val="center"/>
              <w:rPr>
                <w:rFonts w:asciiTheme="minorHAnsi" w:eastAsia="Calibri" w:hAnsiTheme="minorHAnsi" w:cstheme="minorHAnsi"/>
                <w:bCs/>
                <w:i/>
                <w:iCs/>
                <w:sz w:val="20"/>
                <w:szCs w:val="20"/>
              </w:rPr>
            </w:pPr>
            <w:r w:rsidRPr="00807624">
              <w:rPr>
                <w:rFonts w:asciiTheme="minorHAnsi" w:hAnsiTheme="minorHAnsi" w:cstheme="minorHAnsi"/>
                <w:i/>
                <w:iCs/>
                <w:sz w:val="20"/>
                <w:szCs w:val="20"/>
              </w:rPr>
              <w:t>JUZGADO</w:t>
            </w:r>
            <w:r w:rsidR="00585272" w:rsidRPr="00807624">
              <w:rPr>
                <w:rFonts w:asciiTheme="minorHAnsi" w:hAnsiTheme="minorHAnsi" w:cstheme="minorHAnsi"/>
                <w:i/>
                <w:iCs/>
                <w:sz w:val="20"/>
                <w:szCs w:val="20"/>
              </w:rPr>
              <w:t xml:space="preserve"> O ÁREA ADMINISTRATIVA </w:t>
            </w:r>
          </w:p>
        </w:tc>
      </w:tr>
    </w:tbl>
    <w:p w14:paraId="58C66BEC" w14:textId="77777777" w:rsidR="00A934A1" w:rsidRPr="003561AC" w:rsidRDefault="00A934A1" w:rsidP="00A934A1">
      <w:pPr>
        <w:pStyle w:val="NormalWeb"/>
        <w:spacing w:before="0" w:beforeAutospacing="0" w:after="0" w:afterAutospacing="0" w:line="480" w:lineRule="auto"/>
        <w:jc w:val="both"/>
        <w:rPr>
          <w:rFonts w:asciiTheme="minorHAnsi" w:eastAsia="Calibri" w:hAnsiTheme="minorHAnsi" w:cstheme="minorHAnsi"/>
          <w:bCs/>
          <w:i/>
          <w:iCs/>
          <w:sz w:val="22"/>
          <w:szCs w:val="22"/>
        </w:rPr>
      </w:pPr>
    </w:p>
    <w:tbl>
      <w:tblPr>
        <w:tblStyle w:val="Tablaconcuadrcula"/>
        <w:tblW w:w="0" w:type="auto"/>
        <w:tblLook w:val="04A0" w:firstRow="1" w:lastRow="0" w:firstColumn="1" w:lastColumn="0" w:noHBand="0" w:noVBand="1"/>
      </w:tblPr>
      <w:tblGrid>
        <w:gridCol w:w="2263"/>
        <w:gridCol w:w="5431"/>
      </w:tblGrid>
      <w:tr w:rsidR="00585272" w:rsidRPr="00807624" w14:paraId="45EB75C7" w14:textId="77777777" w:rsidTr="004B24C4">
        <w:tc>
          <w:tcPr>
            <w:tcW w:w="2263" w:type="dxa"/>
            <w:vMerge w:val="restart"/>
          </w:tcPr>
          <w:p w14:paraId="4F2730A6" w14:textId="77777777" w:rsidR="00585272" w:rsidRPr="00807624" w:rsidRDefault="00585272" w:rsidP="004B24C4">
            <w:pPr>
              <w:pStyle w:val="NormalWeb"/>
              <w:spacing w:before="0" w:beforeAutospacing="0" w:after="0" w:afterAutospacing="0" w:line="276" w:lineRule="auto"/>
              <w:jc w:val="center"/>
              <w:rPr>
                <w:rFonts w:asciiTheme="minorHAnsi" w:hAnsiTheme="minorHAnsi" w:cstheme="minorHAnsi"/>
                <w:sz w:val="20"/>
                <w:szCs w:val="20"/>
              </w:rPr>
            </w:pPr>
          </w:p>
          <w:p w14:paraId="2D822A12" w14:textId="77777777" w:rsidR="00585272" w:rsidRPr="00807624" w:rsidRDefault="00585272" w:rsidP="004B24C4">
            <w:pPr>
              <w:pStyle w:val="NormalWeb"/>
              <w:spacing w:before="0" w:beforeAutospacing="0" w:after="0" w:afterAutospacing="0" w:line="276" w:lineRule="auto"/>
              <w:jc w:val="center"/>
              <w:rPr>
                <w:rFonts w:asciiTheme="minorHAnsi" w:hAnsiTheme="minorHAnsi" w:cstheme="minorHAnsi"/>
                <w:sz w:val="20"/>
                <w:szCs w:val="20"/>
              </w:rPr>
            </w:pPr>
          </w:p>
          <w:p w14:paraId="7594BF3D" w14:textId="77777777" w:rsidR="00585272" w:rsidRPr="00807624" w:rsidRDefault="00585272" w:rsidP="004B24C4">
            <w:pPr>
              <w:pStyle w:val="NormalWeb"/>
              <w:spacing w:before="0" w:beforeAutospacing="0" w:after="0" w:afterAutospacing="0" w:line="276" w:lineRule="auto"/>
              <w:jc w:val="center"/>
              <w:rPr>
                <w:rFonts w:asciiTheme="minorHAnsi" w:hAnsiTheme="minorHAnsi" w:cstheme="minorHAnsi"/>
                <w:sz w:val="20"/>
                <w:szCs w:val="20"/>
              </w:rPr>
            </w:pPr>
          </w:p>
          <w:p w14:paraId="66798B08" w14:textId="6F7CD4F3" w:rsidR="00585272" w:rsidRPr="00807624" w:rsidRDefault="00585272" w:rsidP="004B24C4">
            <w:pPr>
              <w:pStyle w:val="NormalWeb"/>
              <w:spacing w:before="0" w:beforeAutospacing="0" w:after="0" w:afterAutospacing="0" w:line="276" w:lineRule="auto"/>
              <w:jc w:val="center"/>
              <w:rPr>
                <w:rFonts w:asciiTheme="minorHAnsi" w:hAnsiTheme="minorHAnsi" w:cstheme="minorHAnsi"/>
                <w:sz w:val="20"/>
                <w:szCs w:val="20"/>
              </w:rPr>
            </w:pPr>
          </w:p>
          <w:p w14:paraId="23026797" w14:textId="2E4CC254" w:rsidR="00585272" w:rsidRPr="00807624" w:rsidRDefault="00585272" w:rsidP="004B24C4">
            <w:pPr>
              <w:pStyle w:val="NormalWeb"/>
              <w:spacing w:before="0" w:beforeAutospacing="0" w:after="0" w:afterAutospacing="0" w:line="276" w:lineRule="auto"/>
              <w:jc w:val="center"/>
              <w:rPr>
                <w:rFonts w:asciiTheme="minorHAnsi" w:hAnsiTheme="minorHAnsi" w:cstheme="minorHAnsi"/>
                <w:sz w:val="20"/>
                <w:szCs w:val="20"/>
              </w:rPr>
            </w:pPr>
          </w:p>
          <w:p w14:paraId="51C7EC60" w14:textId="7DC4133C" w:rsidR="00585272" w:rsidRPr="00807624" w:rsidRDefault="00585272" w:rsidP="004B24C4">
            <w:pPr>
              <w:pStyle w:val="NormalWeb"/>
              <w:spacing w:before="0" w:beforeAutospacing="0" w:after="0" w:afterAutospacing="0" w:line="276" w:lineRule="auto"/>
              <w:jc w:val="center"/>
              <w:rPr>
                <w:rFonts w:asciiTheme="minorHAnsi" w:hAnsiTheme="minorHAnsi" w:cstheme="minorHAnsi"/>
                <w:sz w:val="20"/>
                <w:szCs w:val="20"/>
              </w:rPr>
            </w:pPr>
          </w:p>
          <w:p w14:paraId="6622E85E" w14:textId="64395CDA" w:rsidR="00585272" w:rsidRPr="00807624" w:rsidRDefault="00585272" w:rsidP="004B24C4">
            <w:pPr>
              <w:pStyle w:val="NormalWeb"/>
              <w:spacing w:before="0" w:beforeAutospacing="0" w:after="0" w:afterAutospacing="0" w:line="276" w:lineRule="auto"/>
              <w:jc w:val="center"/>
              <w:rPr>
                <w:rFonts w:asciiTheme="minorHAnsi" w:hAnsiTheme="minorHAnsi" w:cstheme="minorHAnsi"/>
                <w:sz w:val="20"/>
                <w:szCs w:val="20"/>
              </w:rPr>
            </w:pPr>
          </w:p>
          <w:p w14:paraId="6F0CC289" w14:textId="555F4645" w:rsidR="00585272" w:rsidRPr="00807624" w:rsidRDefault="00807624" w:rsidP="004B24C4">
            <w:pPr>
              <w:pStyle w:val="NormalWeb"/>
              <w:spacing w:before="0" w:beforeAutospacing="0" w:after="0" w:afterAutospacing="0" w:line="276" w:lineRule="auto"/>
              <w:jc w:val="center"/>
              <w:rPr>
                <w:rFonts w:asciiTheme="minorHAnsi" w:eastAsia="Calibri" w:hAnsiTheme="minorHAnsi" w:cstheme="minorHAnsi"/>
                <w:bCs/>
                <w:i/>
                <w:sz w:val="20"/>
                <w:szCs w:val="20"/>
              </w:rPr>
            </w:pPr>
            <w:r>
              <w:rPr>
                <w:rFonts w:asciiTheme="minorHAnsi" w:hAnsiTheme="minorHAnsi" w:cstheme="minorHAnsi"/>
                <w:bCs/>
                <w:i/>
                <w:sz w:val="20"/>
                <w:szCs w:val="20"/>
              </w:rPr>
              <w:t xml:space="preserve">LIC. </w:t>
            </w:r>
            <w:r w:rsidR="00585272" w:rsidRPr="00807624">
              <w:rPr>
                <w:rFonts w:asciiTheme="minorHAnsi" w:hAnsiTheme="minorHAnsi" w:cstheme="minorHAnsi"/>
                <w:bCs/>
                <w:i/>
                <w:sz w:val="20"/>
                <w:szCs w:val="20"/>
              </w:rPr>
              <w:t>VÍCTOR HUGO CORICHI MÉNDEZ</w:t>
            </w:r>
          </w:p>
        </w:tc>
        <w:tc>
          <w:tcPr>
            <w:tcW w:w="5431" w:type="dxa"/>
          </w:tcPr>
          <w:p w14:paraId="578FE25A" w14:textId="57909CEB" w:rsidR="00585272" w:rsidRPr="00807624" w:rsidRDefault="00585272" w:rsidP="004B24C4">
            <w:pPr>
              <w:pStyle w:val="NormalWeb"/>
              <w:spacing w:before="0" w:beforeAutospacing="0" w:after="0" w:afterAutospacing="0" w:line="276" w:lineRule="auto"/>
              <w:jc w:val="both"/>
              <w:rPr>
                <w:rFonts w:asciiTheme="minorHAnsi" w:eastAsia="Calibri" w:hAnsiTheme="minorHAnsi" w:cstheme="minorHAnsi"/>
                <w:bCs/>
                <w:i/>
                <w:sz w:val="20"/>
                <w:szCs w:val="20"/>
              </w:rPr>
            </w:pPr>
            <w:r w:rsidRPr="00807624">
              <w:rPr>
                <w:rFonts w:asciiTheme="minorHAnsi" w:eastAsia="Calibri" w:hAnsiTheme="minorHAnsi" w:cstheme="minorHAnsi"/>
                <w:bCs/>
                <w:i/>
                <w:sz w:val="20"/>
                <w:szCs w:val="20"/>
              </w:rPr>
              <w:t>PRIMERO DE LO CIVIL DEL DISTRITO JUDICIAL DE CUAUHTÉMOC</w:t>
            </w:r>
          </w:p>
        </w:tc>
      </w:tr>
      <w:tr w:rsidR="00585272" w:rsidRPr="00807624" w14:paraId="377A648C" w14:textId="77777777" w:rsidTr="004B24C4">
        <w:tc>
          <w:tcPr>
            <w:tcW w:w="2263" w:type="dxa"/>
            <w:vMerge/>
          </w:tcPr>
          <w:p w14:paraId="75124063" w14:textId="77777777" w:rsidR="00585272" w:rsidRPr="00807624" w:rsidRDefault="00585272" w:rsidP="004B24C4">
            <w:pPr>
              <w:pStyle w:val="NormalWeb"/>
              <w:spacing w:before="0" w:beforeAutospacing="0" w:after="0" w:afterAutospacing="0" w:line="276" w:lineRule="auto"/>
              <w:jc w:val="both"/>
              <w:rPr>
                <w:rFonts w:asciiTheme="minorHAnsi" w:eastAsia="Calibri" w:hAnsiTheme="minorHAnsi" w:cstheme="minorHAnsi"/>
                <w:bCs/>
                <w:i/>
                <w:sz w:val="20"/>
                <w:szCs w:val="20"/>
              </w:rPr>
            </w:pPr>
          </w:p>
        </w:tc>
        <w:tc>
          <w:tcPr>
            <w:tcW w:w="5431" w:type="dxa"/>
          </w:tcPr>
          <w:p w14:paraId="583D01C9" w14:textId="368E7C6C" w:rsidR="00585272" w:rsidRPr="00807624" w:rsidRDefault="00585272" w:rsidP="004B24C4">
            <w:pPr>
              <w:pStyle w:val="NormalWeb"/>
              <w:spacing w:before="0" w:beforeAutospacing="0" w:after="0" w:afterAutospacing="0" w:line="276" w:lineRule="auto"/>
              <w:jc w:val="both"/>
              <w:rPr>
                <w:rFonts w:asciiTheme="minorHAnsi" w:eastAsia="Calibri" w:hAnsiTheme="minorHAnsi" w:cstheme="minorHAnsi"/>
                <w:bCs/>
                <w:i/>
                <w:sz w:val="20"/>
                <w:szCs w:val="20"/>
              </w:rPr>
            </w:pPr>
            <w:r w:rsidRPr="00807624">
              <w:rPr>
                <w:rFonts w:asciiTheme="minorHAnsi" w:eastAsia="Calibri" w:hAnsiTheme="minorHAnsi" w:cstheme="minorHAnsi"/>
                <w:bCs/>
                <w:i/>
                <w:sz w:val="20"/>
                <w:szCs w:val="20"/>
              </w:rPr>
              <w:t>TERCERO DE LO CIVIL DEL DISTRITO JUDICIAL DE CUAUHTÉMOC Y DE EXTINCIÓN DE DOMINIO DE ESTADO DEL TLAXCALA.</w:t>
            </w:r>
          </w:p>
        </w:tc>
      </w:tr>
      <w:tr w:rsidR="00585272" w:rsidRPr="00807624" w14:paraId="196630B8" w14:textId="77777777" w:rsidTr="004B24C4">
        <w:tc>
          <w:tcPr>
            <w:tcW w:w="2263" w:type="dxa"/>
            <w:vMerge/>
          </w:tcPr>
          <w:p w14:paraId="6D70113E" w14:textId="77777777" w:rsidR="00585272" w:rsidRPr="00807624" w:rsidRDefault="00585272" w:rsidP="004B24C4">
            <w:pPr>
              <w:pStyle w:val="NormalWeb"/>
              <w:spacing w:before="0" w:beforeAutospacing="0" w:after="0" w:afterAutospacing="0" w:line="276" w:lineRule="auto"/>
              <w:jc w:val="both"/>
              <w:rPr>
                <w:rFonts w:asciiTheme="minorHAnsi" w:eastAsia="Calibri" w:hAnsiTheme="minorHAnsi" w:cstheme="minorHAnsi"/>
                <w:bCs/>
                <w:i/>
                <w:sz w:val="20"/>
                <w:szCs w:val="20"/>
              </w:rPr>
            </w:pPr>
          </w:p>
        </w:tc>
        <w:tc>
          <w:tcPr>
            <w:tcW w:w="5431" w:type="dxa"/>
          </w:tcPr>
          <w:p w14:paraId="7F52752D" w14:textId="5CE2DF3D" w:rsidR="00585272" w:rsidRPr="00807624" w:rsidRDefault="00585272" w:rsidP="004B24C4">
            <w:pPr>
              <w:pStyle w:val="NormalWeb"/>
              <w:spacing w:before="0" w:beforeAutospacing="0" w:after="0" w:afterAutospacing="0" w:line="276" w:lineRule="auto"/>
              <w:jc w:val="both"/>
              <w:rPr>
                <w:rFonts w:asciiTheme="minorHAnsi" w:eastAsia="Calibri" w:hAnsiTheme="minorHAnsi" w:cstheme="minorHAnsi"/>
                <w:bCs/>
                <w:i/>
                <w:sz w:val="20"/>
                <w:szCs w:val="20"/>
              </w:rPr>
            </w:pPr>
            <w:r w:rsidRPr="00807624">
              <w:rPr>
                <w:rFonts w:asciiTheme="minorHAnsi" w:eastAsia="Calibri" w:hAnsiTheme="minorHAnsi" w:cstheme="minorHAnsi"/>
                <w:bCs/>
                <w:i/>
                <w:sz w:val="20"/>
                <w:szCs w:val="20"/>
              </w:rPr>
              <w:t>TERCERO DE LO FAMILIAR DEL DISTRITO JUDICIAL DE CUAU</w:t>
            </w:r>
            <w:r w:rsidR="00CC1FE2">
              <w:rPr>
                <w:rFonts w:asciiTheme="minorHAnsi" w:eastAsia="Calibri" w:hAnsiTheme="minorHAnsi" w:cstheme="minorHAnsi"/>
                <w:bCs/>
                <w:i/>
                <w:sz w:val="20"/>
                <w:szCs w:val="20"/>
              </w:rPr>
              <w:t>H</w:t>
            </w:r>
            <w:r w:rsidRPr="00807624">
              <w:rPr>
                <w:rFonts w:asciiTheme="minorHAnsi" w:eastAsia="Calibri" w:hAnsiTheme="minorHAnsi" w:cstheme="minorHAnsi"/>
                <w:bCs/>
                <w:i/>
                <w:sz w:val="20"/>
                <w:szCs w:val="20"/>
              </w:rPr>
              <w:t>TÉMOC.</w:t>
            </w:r>
          </w:p>
        </w:tc>
      </w:tr>
      <w:tr w:rsidR="00585272" w:rsidRPr="00807624" w14:paraId="154A031A" w14:textId="77777777" w:rsidTr="004B24C4">
        <w:tc>
          <w:tcPr>
            <w:tcW w:w="2263" w:type="dxa"/>
            <w:vMerge/>
          </w:tcPr>
          <w:p w14:paraId="0067AF95" w14:textId="77777777" w:rsidR="00585272" w:rsidRPr="00807624" w:rsidRDefault="00585272" w:rsidP="004B24C4">
            <w:pPr>
              <w:pStyle w:val="NormalWeb"/>
              <w:spacing w:before="0" w:beforeAutospacing="0" w:after="0" w:afterAutospacing="0" w:line="276" w:lineRule="auto"/>
              <w:jc w:val="both"/>
              <w:rPr>
                <w:rFonts w:asciiTheme="minorHAnsi" w:eastAsia="Calibri" w:hAnsiTheme="minorHAnsi" w:cstheme="minorHAnsi"/>
                <w:bCs/>
                <w:i/>
                <w:sz w:val="20"/>
                <w:szCs w:val="20"/>
              </w:rPr>
            </w:pPr>
          </w:p>
        </w:tc>
        <w:tc>
          <w:tcPr>
            <w:tcW w:w="5431" w:type="dxa"/>
          </w:tcPr>
          <w:p w14:paraId="24C7851A" w14:textId="7E88B05D" w:rsidR="00585272" w:rsidRPr="00807624" w:rsidRDefault="00585272" w:rsidP="004B24C4">
            <w:pPr>
              <w:pStyle w:val="NormalWeb"/>
              <w:spacing w:before="0" w:beforeAutospacing="0" w:after="0" w:afterAutospacing="0" w:line="276" w:lineRule="auto"/>
              <w:jc w:val="both"/>
              <w:rPr>
                <w:rFonts w:asciiTheme="minorHAnsi" w:eastAsia="Calibri" w:hAnsiTheme="minorHAnsi" w:cstheme="minorHAnsi"/>
                <w:bCs/>
                <w:i/>
                <w:sz w:val="20"/>
                <w:szCs w:val="20"/>
              </w:rPr>
            </w:pPr>
            <w:r w:rsidRPr="00807624">
              <w:rPr>
                <w:rFonts w:asciiTheme="minorHAnsi" w:eastAsia="Calibri" w:hAnsiTheme="minorHAnsi" w:cstheme="minorHAnsi"/>
                <w:bCs/>
                <w:i/>
                <w:sz w:val="20"/>
                <w:szCs w:val="20"/>
              </w:rPr>
              <w:t>MERCANTIL Y DE ORALIDAD MERCANTIL DEL DISTRITO JUDICIAL DE CUA</w:t>
            </w:r>
            <w:r w:rsidR="00CC1FE2">
              <w:rPr>
                <w:rFonts w:asciiTheme="minorHAnsi" w:eastAsia="Calibri" w:hAnsiTheme="minorHAnsi" w:cstheme="minorHAnsi"/>
                <w:bCs/>
                <w:i/>
                <w:sz w:val="20"/>
                <w:szCs w:val="20"/>
              </w:rPr>
              <w:t>UH</w:t>
            </w:r>
            <w:r w:rsidRPr="00807624">
              <w:rPr>
                <w:rFonts w:asciiTheme="minorHAnsi" w:eastAsia="Calibri" w:hAnsiTheme="minorHAnsi" w:cstheme="minorHAnsi"/>
                <w:bCs/>
                <w:i/>
                <w:sz w:val="20"/>
                <w:szCs w:val="20"/>
              </w:rPr>
              <w:t>TÉMOC.</w:t>
            </w:r>
          </w:p>
        </w:tc>
      </w:tr>
      <w:tr w:rsidR="00585272" w:rsidRPr="00807624" w14:paraId="65DBDC58" w14:textId="77777777" w:rsidTr="004B24C4">
        <w:tc>
          <w:tcPr>
            <w:tcW w:w="2263" w:type="dxa"/>
            <w:vMerge/>
          </w:tcPr>
          <w:p w14:paraId="5365B757" w14:textId="77777777" w:rsidR="00585272" w:rsidRPr="00807624" w:rsidRDefault="00585272" w:rsidP="004B24C4">
            <w:pPr>
              <w:pStyle w:val="NormalWeb"/>
              <w:spacing w:before="0" w:beforeAutospacing="0" w:after="0" w:afterAutospacing="0" w:line="276" w:lineRule="auto"/>
              <w:jc w:val="both"/>
              <w:rPr>
                <w:rFonts w:asciiTheme="minorHAnsi" w:eastAsia="Calibri" w:hAnsiTheme="minorHAnsi" w:cstheme="minorHAnsi"/>
                <w:bCs/>
                <w:i/>
                <w:sz w:val="20"/>
                <w:szCs w:val="20"/>
              </w:rPr>
            </w:pPr>
          </w:p>
        </w:tc>
        <w:tc>
          <w:tcPr>
            <w:tcW w:w="5431" w:type="dxa"/>
          </w:tcPr>
          <w:p w14:paraId="0037559B" w14:textId="043CEB48" w:rsidR="00585272" w:rsidRPr="00807624" w:rsidRDefault="00585272" w:rsidP="004B24C4">
            <w:pPr>
              <w:pStyle w:val="NormalWeb"/>
              <w:spacing w:before="0" w:beforeAutospacing="0" w:after="0" w:afterAutospacing="0" w:line="276" w:lineRule="auto"/>
              <w:jc w:val="both"/>
              <w:rPr>
                <w:rFonts w:asciiTheme="minorHAnsi" w:eastAsia="Calibri" w:hAnsiTheme="minorHAnsi" w:cstheme="minorHAnsi"/>
                <w:bCs/>
                <w:i/>
                <w:sz w:val="20"/>
                <w:szCs w:val="20"/>
              </w:rPr>
            </w:pPr>
            <w:r w:rsidRPr="00807624">
              <w:rPr>
                <w:rFonts w:asciiTheme="minorHAnsi" w:eastAsia="Calibri" w:hAnsiTheme="minorHAnsi" w:cstheme="minorHAnsi"/>
                <w:bCs/>
                <w:i/>
                <w:sz w:val="20"/>
                <w:szCs w:val="20"/>
              </w:rPr>
              <w:t>CENTRO ESTATAL DE JUSTICIA ALTERNATIVA</w:t>
            </w:r>
          </w:p>
        </w:tc>
      </w:tr>
      <w:tr w:rsidR="00585272" w:rsidRPr="00807624" w14:paraId="3FCCE965" w14:textId="77777777" w:rsidTr="004B24C4">
        <w:tc>
          <w:tcPr>
            <w:tcW w:w="2263" w:type="dxa"/>
            <w:vMerge/>
          </w:tcPr>
          <w:p w14:paraId="3EA10F49" w14:textId="77777777" w:rsidR="00585272" w:rsidRPr="00807624" w:rsidRDefault="00585272" w:rsidP="004B24C4">
            <w:pPr>
              <w:pStyle w:val="NormalWeb"/>
              <w:spacing w:before="0" w:beforeAutospacing="0" w:after="0" w:afterAutospacing="0" w:line="276" w:lineRule="auto"/>
              <w:jc w:val="both"/>
              <w:rPr>
                <w:rFonts w:asciiTheme="minorHAnsi" w:eastAsia="Calibri" w:hAnsiTheme="minorHAnsi" w:cstheme="minorHAnsi"/>
                <w:bCs/>
                <w:i/>
                <w:sz w:val="20"/>
                <w:szCs w:val="20"/>
              </w:rPr>
            </w:pPr>
          </w:p>
        </w:tc>
        <w:tc>
          <w:tcPr>
            <w:tcW w:w="5431" w:type="dxa"/>
          </w:tcPr>
          <w:p w14:paraId="43D43A49" w14:textId="6EB54E98" w:rsidR="00585272" w:rsidRPr="00807624" w:rsidRDefault="00585272" w:rsidP="004B24C4">
            <w:pPr>
              <w:pStyle w:val="NormalWeb"/>
              <w:spacing w:before="0" w:beforeAutospacing="0" w:after="0" w:afterAutospacing="0" w:line="276" w:lineRule="auto"/>
              <w:jc w:val="both"/>
              <w:rPr>
                <w:rFonts w:asciiTheme="minorHAnsi" w:eastAsia="Calibri" w:hAnsiTheme="minorHAnsi" w:cstheme="minorHAnsi"/>
                <w:bCs/>
                <w:i/>
                <w:sz w:val="20"/>
                <w:szCs w:val="20"/>
              </w:rPr>
            </w:pPr>
            <w:r w:rsidRPr="00807624">
              <w:rPr>
                <w:rFonts w:asciiTheme="minorHAnsi" w:eastAsia="Calibri" w:hAnsiTheme="minorHAnsi" w:cstheme="minorHAnsi"/>
                <w:bCs/>
                <w:i/>
                <w:sz w:val="20"/>
                <w:szCs w:val="20"/>
              </w:rPr>
              <w:t>DE LO CIVIL Y FAMILIAR DEL DISTRITO JUDICIAL DE OCAMPO.</w:t>
            </w:r>
          </w:p>
        </w:tc>
      </w:tr>
      <w:tr w:rsidR="00585272" w:rsidRPr="00807624" w14:paraId="4F07ECAE" w14:textId="77777777" w:rsidTr="004B24C4">
        <w:tc>
          <w:tcPr>
            <w:tcW w:w="2263" w:type="dxa"/>
            <w:vMerge/>
          </w:tcPr>
          <w:p w14:paraId="3322B098" w14:textId="77777777" w:rsidR="00585272" w:rsidRPr="00807624" w:rsidRDefault="00585272" w:rsidP="004B24C4">
            <w:pPr>
              <w:pStyle w:val="NormalWeb"/>
              <w:spacing w:before="0" w:beforeAutospacing="0" w:after="0" w:afterAutospacing="0" w:line="276" w:lineRule="auto"/>
              <w:jc w:val="both"/>
              <w:rPr>
                <w:rFonts w:asciiTheme="minorHAnsi" w:eastAsia="Calibri" w:hAnsiTheme="minorHAnsi" w:cstheme="minorHAnsi"/>
                <w:bCs/>
                <w:i/>
                <w:sz w:val="20"/>
                <w:szCs w:val="20"/>
              </w:rPr>
            </w:pPr>
          </w:p>
        </w:tc>
        <w:tc>
          <w:tcPr>
            <w:tcW w:w="5431" w:type="dxa"/>
          </w:tcPr>
          <w:p w14:paraId="54DD7615" w14:textId="2FD42733" w:rsidR="00585272" w:rsidRPr="00807624" w:rsidRDefault="00585272" w:rsidP="004B24C4">
            <w:pPr>
              <w:pStyle w:val="NormalWeb"/>
              <w:spacing w:before="0" w:beforeAutospacing="0" w:after="0" w:afterAutospacing="0" w:line="276" w:lineRule="auto"/>
              <w:jc w:val="both"/>
              <w:rPr>
                <w:rFonts w:asciiTheme="minorHAnsi" w:eastAsia="Calibri" w:hAnsiTheme="minorHAnsi" w:cstheme="minorHAnsi"/>
                <w:bCs/>
                <w:i/>
                <w:sz w:val="20"/>
                <w:szCs w:val="20"/>
              </w:rPr>
            </w:pPr>
            <w:r w:rsidRPr="00807624">
              <w:rPr>
                <w:rFonts w:asciiTheme="minorHAnsi" w:eastAsia="Calibri" w:hAnsiTheme="minorHAnsi" w:cstheme="minorHAnsi"/>
                <w:bCs/>
                <w:i/>
                <w:sz w:val="20"/>
                <w:szCs w:val="20"/>
              </w:rPr>
              <w:t>CENTRO REGIONAL DE JUSTICIA ALTERNATIVA CALPULALPAN</w:t>
            </w:r>
          </w:p>
        </w:tc>
      </w:tr>
      <w:tr w:rsidR="00585272" w:rsidRPr="00807624" w14:paraId="4DC5E81B" w14:textId="77777777" w:rsidTr="004B24C4">
        <w:tc>
          <w:tcPr>
            <w:tcW w:w="2263" w:type="dxa"/>
            <w:vMerge/>
          </w:tcPr>
          <w:p w14:paraId="7E0F9C02" w14:textId="77777777" w:rsidR="00585272" w:rsidRPr="00807624" w:rsidRDefault="00585272" w:rsidP="004B24C4">
            <w:pPr>
              <w:pStyle w:val="NormalWeb"/>
              <w:spacing w:before="0" w:beforeAutospacing="0" w:after="0" w:afterAutospacing="0" w:line="276" w:lineRule="auto"/>
              <w:jc w:val="both"/>
              <w:rPr>
                <w:rFonts w:asciiTheme="minorHAnsi" w:eastAsia="Calibri" w:hAnsiTheme="minorHAnsi" w:cstheme="minorHAnsi"/>
                <w:bCs/>
                <w:i/>
                <w:sz w:val="20"/>
                <w:szCs w:val="20"/>
              </w:rPr>
            </w:pPr>
          </w:p>
        </w:tc>
        <w:tc>
          <w:tcPr>
            <w:tcW w:w="5431" w:type="dxa"/>
          </w:tcPr>
          <w:p w14:paraId="37E0FFE6" w14:textId="6FC02DC0" w:rsidR="00585272" w:rsidRPr="00807624" w:rsidRDefault="00585272" w:rsidP="004B24C4">
            <w:pPr>
              <w:pStyle w:val="NormalWeb"/>
              <w:spacing w:before="0" w:beforeAutospacing="0" w:after="0" w:afterAutospacing="0" w:line="276" w:lineRule="auto"/>
              <w:jc w:val="both"/>
              <w:rPr>
                <w:rFonts w:asciiTheme="minorHAnsi" w:eastAsia="Calibri" w:hAnsiTheme="minorHAnsi" w:cstheme="minorHAnsi"/>
                <w:bCs/>
                <w:i/>
                <w:sz w:val="20"/>
                <w:szCs w:val="20"/>
              </w:rPr>
            </w:pPr>
            <w:r w:rsidRPr="00807624">
              <w:rPr>
                <w:rFonts w:asciiTheme="minorHAnsi" w:eastAsia="Calibri" w:hAnsiTheme="minorHAnsi" w:cstheme="minorHAnsi"/>
                <w:bCs/>
                <w:i/>
                <w:sz w:val="20"/>
                <w:szCs w:val="20"/>
              </w:rPr>
              <w:t>DE LO CIVIL DEL DISTRITO JUDICIAL DE JUÁREZ.</w:t>
            </w:r>
          </w:p>
        </w:tc>
      </w:tr>
      <w:tr w:rsidR="00585272" w:rsidRPr="00807624" w14:paraId="10558853" w14:textId="77777777" w:rsidTr="004B24C4">
        <w:tc>
          <w:tcPr>
            <w:tcW w:w="2263" w:type="dxa"/>
            <w:vMerge/>
          </w:tcPr>
          <w:p w14:paraId="3C662D93" w14:textId="77777777" w:rsidR="00585272" w:rsidRPr="00807624" w:rsidRDefault="00585272" w:rsidP="004B24C4">
            <w:pPr>
              <w:pStyle w:val="NormalWeb"/>
              <w:spacing w:before="0" w:beforeAutospacing="0" w:after="0" w:afterAutospacing="0" w:line="276" w:lineRule="auto"/>
              <w:jc w:val="both"/>
              <w:rPr>
                <w:rFonts w:asciiTheme="minorHAnsi" w:eastAsia="Calibri" w:hAnsiTheme="minorHAnsi" w:cstheme="minorHAnsi"/>
                <w:bCs/>
                <w:i/>
                <w:sz w:val="20"/>
                <w:szCs w:val="20"/>
              </w:rPr>
            </w:pPr>
          </w:p>
        </w:tc>
        <w:tc>
          <w:tcPr>
            <w:tcW w:w="5431" w:type="dxa"/>
          </w:tcPr>
          <w:p w14:paraId="36EF2B1B" w14:textId="0041DD04" w:rsidR="00585272" w:rsidRPr="00807624" w:rsidRDefault="00585272" w:rsidP="004B24C4">
            <w:pPr>
              <w:pStyle w:val="NormalWeb"/>
              <w:spacing w:before="0" w:beforeAutospacing="0" w:after="0" w:afterAutospacing="0" w:line="276" w:lineRule="auto"/>
              <w:jc w:val="both"/>
              <w:rPr>
                <w:rFonts w:asciiTheme="minorHAnsi" w:eastAsia="Calibri" w:hAnsiTheme="minorHAnsi" w:cstheme="minorHAnsi"/>
                <w:bCs/>
                <w:i/>
                <w:sz w:val="20"/>
                <w:szCs w:val="20"/>
              </w:rPr>
            </w:pPr>
            <w:r w:rsidRPr="00807624">
              <w:rPr>
                <w:rFonts w:asciiTheme="minorHAnsi" w:eastAsia="Calibri" w:hAnsiTheme="minorHAnsi" w:cstheme="minorHAnsi"/>
                <w:bCs/>
                <w:i/>
                <w:sz w:val="20"/>
                <w:szCs w:val="20"/>
              </w:rPr>
              <w:t>DE LO FAMILIAR DEL DISTRITO JUDICIAL DE JUÁREZ.</w:t>
            </w:r>
          </w:p>
        </w:tc>
      </w:tr>
      <w:tr w:rsidR="00585272" w:rsidRPr="00807624" w14:paraId="35E7DCC7" w14:textId="77777777" w:rsidTr="004B24C4">
        <w:tc>
          <w:tcPr>
            <w:tcW w:w="2263" w:type="dxa"/>
            <w:vMerge/>
          </w:tcPr>
          <w:p w14:paraId="3C5B7FA4" w14:textId="77777777" w:rsidR="00585272" w:rsidRPr="00807624" w:rsidRDefault="00585272" w:rsidP="004B24C4">
            <w:pPr>
              <w:pStyle w:val="NormalWeb"/>
              <w:spacing w:before="0" w:beforeAutospacing="0" w:after="0" w:afterAutospacing="0" w:line="276" w:lineRule="auto"/>
              <w:jc w:val="both"/>
              <w:rPr>
                <w:rFonts w:asciiTheme="minorHAnsi" w:eastAsia="Calibri" w:hAnsiTheme="minorHAnsi" w:cstheme="minorHAnsi"/>
                <w:bCs/>
                <w:i/>
                <w:sz w:val="20"/>
                <w:szCs w:val="20"/>
              </w:rPr>
            </w:pPr>
          </w:p>
        </w:tc>
        <w:tc>
          <w:tcPr>
            <w:tcW w:w="5431" w:type="dxa"/>
          </w:tcPr>
          <w:p w14:paraId="1D3C85DB" w14:textId="68D62C2D" w:rsidR="00585272" w:rsidRPr="00807624" w:rsidRDefault="00585272" w:rsidP="004B24C4">
            <w:pPr>
              <w:pStyle w:val="NormalWeb"/>
              <w:spacing w:before="0" w:beforeAutospacing="0" w:after="0" w:afterAutospacing="0" w:line="276" w:lineRule="auto"/>
              <w:jc w:val="both"/>
              <w:rPr>
                <w:rFonts w:asciiTheme="minorHAnsi" w:eastAsia="Calibri" w:hAnsiTheme="minorHAnsi" w:cstheme="minorHAnsi"/>
                <w:bCs/>
                <w:i/>
                <w:sz w:val="20"/>
                <w:szCs w:val="20"/>
              </w:rPr>
            </w:pPr>
            <w:r w:rsidRPr="00807624">
              <w:rPr>
                <w:rFonts w:asciiTheme="minorHAnsi" w:eastAsia="Calibri" w:hAnsiTheme="minorHAnsi" w:cstheme="minorHAnsi"/>
                <w:bCs/>
                <w:i/>
                <w:sz w:val="20"/>
                <w:szCs w:val="20"/>
              </w:rPr>
              <w:t>CENTRO REGIONAL DE JUSTICIA ALTERNATIVA HUAMANTLA.</w:t>
            </w:r>
          </w:p>
        </w:tc>
      </w:tr>
      <w:tr w:rsidR="00585272" w:rsidRPr="00807624" w14:paraId="0A0C0D30" w14:textId="77777777" w:rsidTr="004B24C4">
        <w:tc>
          <w:tcPr>
            <w:tcW w:w="2263" w:type="dxa"/>
            <w:vMerge/>
          </w:tcPr>
          <w:p w14:paraId="72361C4A" w14:textId="77777777" w:rsidR="00585272" w:rsidRPr="00807624" w:rsidRDefault="00585272" w:rsidP="004B24C4">
            <w:pPr>
              <w:pStyle w:val="NormalWeb"/>
              <w:spacing w:before="0" w:beforeAutospacing="0" w:after="0" w:afterAutospacing="0" w:line="276" w:lineRule="auto"/>
              <w:jc w:val="both"/>
              <w:rPr>
                <w:rFonts w:asciiTheme="minorHAnsi" w:eastAsia="Calibri" w:hAnsiTheme="minorHAnsi" w:cstheme="minorHAnsi"/>
                <w:bCs/>
                <w:i/>
                <w:sz w:val="20"/>
                <w:szCs w:val="20"/>
              </w:rPr>
            </w:pPr>
          </w:p>
        </w:tc>
        <w:tc>
          <w:tcPr>
            <w:tcW w:w="5431" w:type="dxa"/>
          </w:tcPr>
          <w:p w14:paraId="20E84782" w14:textId="7C5B30D5" w:rsidR="00585272" w:rsidRPr="00807624" w:rsidRDefault="00585272" w:rsidP="004B24C4">
            <w:pPr>
              <w:pStyle w:val="NormalWeb"/>
              <w:spacing w:before="0" w:beforeAutospacing="0" w:after="0" w:afterAutospacing="0" w:line="276" w:lineRule="auto"/>
              <w:jc w:val="both"/>
              <w:rPr>
                <w:rFonts w:asciiTheme="minorHAnsi" w:eastAsia="Calibri" w:hAnsiTheme="minorHAnsi" w:cstheme="minorHAnsi"/>
                <w:bCs/>
                <w:i/>
                <w:sz w:val="20"/>
                <w:szCs w:val="20"/>
              </w:rPr>
            </w:pPr>
            <w:r w:rsidRPr="00807624">
              <w:rPr>
                <w:rFonts w:asciiTheme="minorHAnsi" w:eastAsia="Calibri" w:hAnsiTheme="minorHAnsi" w:cstheme="minorHAnsi"/>
                <w:bCs/>
                <w:i/>
                <w:sz w:val="20"/>
                <w:szCs w:val="20"/>
              </w:rPr>
              <w:t>DE LO CIVIL Y FAMILIAR DEL DISTRITO JUDICIAL DE MORELOS.</w:t>
            </w:r>
          </w:p>
        </w:tc>
      </w:tr>
      <w:tr w:rsidR="00585272" w:rsidRPr="00807624" w14:paraId="377C6244" w14:textId="77777777" w:rsidTr="004B24C4">
        <w:tc>
          <w:tcPr>
            <w:tcW w:w="2263" w:type="dxa"/>
            <w:vMerge/>
          </w:tcPr>
          <w:p w14:paraId="0D7AB2DB" w14:textId="77777777" w:rsidR="00585272" w:rsidRPr="00807624" w:rsidRDefault="00585272" w:rsidP="004B24C4">
            <w:pPr>
              <w:pStyle w:val="NormalWeb"/>
              <w:spacing w:before="0" w:beforeAutospacing="0" w:after="0" w:afterAutospacing="0" w:line="276" w:lineRule="auto"/>
              <w:jc w:val="both"/>
              <w:rPr>
                <w:rFonts w:asciiTheme="minorHAnsi" w:eastAsia="Calibri" w:hAnsiTheme="minorHAnsi" w:cstheme="minorHAnsi"/>
                <w:bCs/>
                <w:i/>
                <w:sz w:val="20"/>
                <w:szCs w:val="20"/>
              </w:rPr>
            </w:pPr>
          </w:p>
        </w:tc>
        <w:tc>
          <w:tcPr>
            <w:tcW w:w="5431" w:type="dxa"/>
          </w:tcPr>
          <w:p w14:paraId="372C3F12" w14:textId="3A675D03" w:rsidR="00585272" w:rsidRPr="00807624" w:rsidRDefault="00585272" w:rsidP="004B24C4">
            <w:pPr>
              <w:pStyle w:val="NormalWeb"/>
              <w:spacing w:before="0" w:beforeAutospacing="0" w:after="0" w:afterAutospacing="0" w:line="276" w:lineRule="auto"/>
              <w:jc w:val="both"/>
              <w:rPr>
                <w:rFonts w:asciiTheme="minorHAnsi" w:eastAsia="Calibri" w:hAnsiTheme="minorHAnsi" w:cstheme="minorHAnsi"/>
                <w:bCs/>
                <w:i/>
                <w:sz w:val="20"/>
                <w:szCs w:val="20"/>
              </w:rPr>
            </w:pPr>
            <w:r w:rsidRPr="00807624">
              <w:rPr>
                <w:rFonts w:asciiTheme="minorHAnsi" w:eastAsia="Calibri" w:hAnsiTheme="minorHAnsi" w:cstheme="minorHAnsi"/>
                <w:bCs/>
                <w:i/>
                <w:sz w:val="20"/>
                <w:szCs w:val="20"/>
              </w:rPr>
              <w:t>CENTRO REGIONAL DE JUSTICIA ALTERNATIVA TLAXCO.</w:t>
            </w:r>
          </w:p>
        </w:tc>
      </w:tr>
    </w:tbl>
    <w:p w14:paraId="1B0D9D4E" w14:textId="77777777" w:rsidR="00A934A1" w:rsidRPr="00807624" w:rsidRDefault="00A934A1" w:rsidP="00A934A1">
      <w:pPr>
        <w:pStyle w:val="NormalWeb"/>
        <w:spacing w:before="0" w:beforeAutospacing="0" w:after="0" w:afterAutospacing="0" w:line="480" w:lineRule="auto"/>
        <w:jc w:val="both"/>
        <w:rPr>
          <w:rFonts w:asciiTheme="minorHAnsi" w:eastAsia="Calibri" w:hAnsiTheme="minorHAnsi" w:cstheme="minorHAnsi"/>
          <w:bCs/>
          <w:i/>
          <w:sz w:val="20"/>
          <w:szCs w:val="20"/>
        </w:rPr>
      </w:pPr>
    </w:p>
    <w:tbl>
      <w:tblPr>
        <w:tblStyle w:val="Tablaconcuadrcula"/>
        <w:tblW w:w="0" w:type="auto"/>
        <w:tblLook w:val="04A0" w:firstRow="1" w:lastRow="0" w:firstColumn="1" w:lastColumn="0" w:noHBand="0" w:noVBand="1"/>
      </w:tblPr>
      <w:tblGrid>
        <w:gridCol w:w="2263"/>
        <w:gridCol w:w="5431"/>
      </w:tblGrid>
      <w:tr w:rsidR="00C563A7" w:rsidRPr="00807624" w14:paraId="419421EC" w14:textId="77777777" w:rsidTr="004B24C4">
        <w:tc>
          <w:tcPr>
            <w:tcW w:w="2263" w:type="dxa"/>
            <w:vMerge w:val="restart"/>
          </w:tcPr>
          <w:p w14:paraId="74587919" w14:textId="77777777" w:rsidR="00C563A7" w:rsidRPr="00807624" w:rsidRDefault="00C563A7" w:rsidP="004B24C4">
            <w:pPr>
              <w:spacing w:line="276" w:lineRule="auto"/>
              <w:jc w:val="center"/>
              <w:rPr>
                <w:rFonts w:asciiTheme="minorHAnsi" w:hAnsiTheme="minorHAnsi" w:cstheme="minorHAnsi"/>
                <w:i/>
                <w:iCs/>
                <w:sz w:val="20"/>
                <w:szCs w:val="20"/>
              </w:rPr>
            </w:pPr>
          </w:p>
          <w:p w14:paraId="012AA407" w14:textId="77777777" w:rsidR="00C563A7" w:rsidRPr="00807624" w:rsidRDefault="00C563A7" w:rsidP="004B24C4">
            <w:pPr>
              <w:spacing w:line="276" w:lineRule="auto"/>
              <w:jc w:val="center"/>
              <w:rPr>
                <w:rFonts w:asciiTheme="minorHAnsi" w:hAnsiTheme="minorHAnsi" w:cstheme="minorHAnsi"/>
                <w:i/>
                <w:iCs/>
                <w:sz w:val="20"/>
                <w:szCs w:val="20"/>
              </w:rPr>
            </w:pPr>
          </w:p>
          <w:p w14:paraId="5BE36267" w14:textId="77777777" w:rsidR="00C563A7" w:rsidRPr="00807624" w:rsidRDefault="00C563A7" w:rsidP="004B24C4">
            <w:pPr>
              <w:spacing w:line="276" w:lineRule="auto"/>
              <w:jc w:val="center"/>
              <w:rPr>
                <w:rFonts w:asciiTheme="minorHAnsi" w:hAnsiTheme="minorHAnsi" w:cstheme="minorHAnsi"/>
                <w:i/>
                <w:iCs/>
                <w:sz w:val="20"/>
                <w:szCs w:val="20"/>
              </w:rPr>
            </w:pPr>
          </w:p>
          <w:p w14:paraId="3D42FCA9" w14:textId="77777777" w:rsidR="00C563A7" w:rsidRPr="00807624" w:rsidRDefault="00C563A7" w:rsidP="004B24C4">
            <w:pPr>
              <w:spacing w:line="276" w:lineRule="auto"/>
              <w:jc w:val="center"/>
              <w:rPr>
                <w:rFonts w:asciiTheme="minorHAnsi" w:hAnsiTheme="minorHAnsi" w:cstheme="minorHAnsi"/>
                <w:i/>
                <w:iCs/>
                <w:sz w:val="20"/>
                <w:szCs w:val="20"/>
              </w:rPr>
            </w:pPr>
          </w:p>
          <w:p w14:paraId="34CF7AB7" w14:textId="77777777" w:rsidR="00C563A7" w:rsidRPr="00807624" w:rsidRDefault="00C563A7" w:rsidP="004B24C4">
            <w:pPr>
              <w:spacing w:line="276" w:lineRule="auto"/>
              <w:jc w:val="center"/>
              <w:rPr>
                <w:rFonts w:asciiTheme="minorHAnsi" w:hAnsiTheme="minorHAnsi" w:cstheme="minorHAnsi"/>
                <w:i/>
                <w:iCs/>
                <w:sz w:val="20"/>
                <w:szCs w:val="20"/>
              </w:rPr>
            </w:pPr>
          </w:p>
          <w:p w14:paraId="1CE675A9" w14:textId="77777777" w:rsidR="00C563A7" w:rsidRPr="00807624" w:rsidRDefault="00C563A7" w:rsidP="004B24C4">
            <w:pPr>
              <w:spacing w:line="276" w:lineRule="auto"/>
              <w:jc w:val="center"/>
              <w:rPr>
                <w:rFonts w:asciiTheme="minorHAnsi" w:hAnsiTheme="minorHAnsi" w:cstheme="minorHAnsi"/>
                <w:i/>
                <w:iCs/>
                <w:sz w:val="20"/>
                <w:szCs w:val="20"/>
              </w:rPr>
            </w:pPr>
          </w:p>
          <w:p w14:paraId="41E3F1C1" w14:textId="77777777" w:rsidR="00C563A7" w:rsidRPr="00807624" w:rsidRDefault="00C563A7" w:rsidP="004B24C4">
            <w:pPr>
              <w:spacing w:line="276" w:lineRule="auto"/>
              <w:jc w:val="center"/>
              <w:rPr>
                <w:rFonts w:asciiTheme="minorHAnsi" w:hAnsiTheme="minorHAnsi" w:cstheme="minorHAnsi"/>
                <w:i/>
                <w:iCs/>
                <w:sz w:val="20"/>
                <w:szCs w:val="20"/>
              </w:rPr>
            </w:pPr>
          </w:p>
          <w:p w14:paraId="019DBF83" w14:textId="77777777" w:rsidR="00C563A7" w:rsidRPr="00807624" w:rsidRDefault="00C563A7" w:rsidP="004B24C4">
            <w:pPr>
              <w:spacing w:line="276" w:lineRule="auto"/>
              <w:jc w:val="center"/>
              <w:rPr>
                <w:rFonts w:asciiTheme="minorHAnsi" w:hAnsiTheme="minorHAnsi" w:cstheme="minorHAnsi"/>
                <w:i/>
                <w:iCs/>
                <w:sz w:val="20"/>
                <w:szCs w:val="20"/>
              </w:rPr>
            </w:pPr>
          </w:p>
          <w:p w14:paraId="4DE3AC45" w14:textId="66DDD501" w:rsidR="00C563A7" w:rsidRPr="00807624" w:rsidRDefault="00807624" w:rsidP="004B24C4">
            <w:pPr>
              <w:spacing w:line="276" w:lineRule="auto"/>
              <w:jc w:val="center"/>
              <w:rPr>
                <w:rFonts w:asciiTheme="minorHAnsi" w:hAnsiTheme="minorHAnsi" w:cstheme="minorHAnsi"/>
                <w:i/>
                <w:iCs/>
                <w:sz w:val="20"/>
                <w:szCs w:val="20"/>
              </w:rPr>
            </w:pPr>
            <w:r>
              <w:rPr>
                <w:rFonts w:asciiTheme="minorHAnsi" w:hAnsiTheme="minorHAnsi" w:cstheme="minorHAnsi"/>
                <w:i/>
                <w:iCs/>
                <w:sz w:val="20"/>
                <w:szCs w:val="20"/>
              </w:rPr>
              <w:t xml:space="preserve">DRA. </w:t>
            </w:r>
            <w:r w:rsidR="00C563A7" w:rsidRPr="00807624">
              <w:rPr>
                <w:rFonts w:asciiTheme="minorHAnsi" w:hAnsiTheme="minorHAnsi" w:cstheme="minorHAnsi"/>
                <w:i/>
                <w:iCs/>
                <w:sz w:val="20"/>
                <w:szCs w:val="20"/>
              </w:rPr>
              <w:t>DORA MARÍA</w:t>
            </w:r>
          </w:p>
          <w:p w14:paraId="3254BAD8" w14:textId="77777777" w:rsidR="00C563A7" w:rsidRPr="00807624" w:rsidRDefault="00C563A7" w:rsidP="004B24C4">
            <w:pPr>
              <w:spacing w:line="276" w:lineRule="auto"/>
              <w:jc w:val="center"/>
              <w:rPr>
                <w:rFonts w:asciiTheme="minorHAnsi" w:hAnsiTheme="minorHAnsi" w:cstheme="minorHAnsi"/>
                <w:i/>
                <w:iCs/>
                <w:sz w:val="20"/>
                <w:szCs w:val="20"/>
              </w:rPr>
            </w:pPr>
            <w:r w:rsidRPr="00807624">
              <w:rPr>
                <w:rFonts w:asciiTheme="minorHAnsi" w:hAnsiTheme="minorHAnsi" w:cstheme="minorHAnsi"/>
                <w:i/>
                <w:iCs/>
                <w:sz w:val="20"/>
                <w:szCs w:val="20"/>
              </w:rPr>
              <w:t>GARCÍA ESPEJEL</w:t>
            </w:r>
          </w:p>
          <w:p w14:paraId="7790B9E5" w14:textId="77777777" w:rsidR="00C563A7" w:rsidRPr="00807624" w:rsidRDefault="00C563A7" w:rsidP="004B24C4">
            <w:pPr>
              <w:pStyle w:val="NormalWeb"/>
              <w:spacing w:before="0" w:beforeAutospacing="0" w:after="0" w:afterAutospacing="0" w:line="276" w:lineRule="auto"/>
              <w:jc w:val="both"/>
              <w:rPr>
                <w:rFonts w:asciiTheme="minorHAnsi" w:eastAsia="Calibri" w:hAnsiTheme="minorHAnsi" w:cstheme="minorHAnsi"/>
                <w:bCs/>
                <w:i/>
                <w:iCs/>
                <w:sz w:val="20"/>
                <w:szCs w:val="20"/>
                <w:lang w:val="es-ES"/>
              </w:rPr>
            </w:pPr>
          </w:p>
        </w:tc>
        <w:tc>
          <w:tcPr>
            <w:tcW w:w="5431" w:type="dxa"/>
            <w:vAlign w:val="center"/>
          </w:tcPr>
          <w:p w14:paraId="063886B3" w14:textId="1AF12C33" w:rsidR="00C563A7" w:rsidRPr="00807624" w:rsidRDefault="00C563A7" w:rsidP="004B24C4">
            <w:pPr>
              <w:spacing w:line="276" w:lineRule="auto"/>
              <w:rPr>
                <w:rFonts w:asciiTheme="minorHAnsi" w:hAnsiTheme="minorHAnsi" w:cstheme="minorHAnsi"/>
                <w:i/>
                <w:iCs/>
                <w:sz w:val="20"/>
                <w:szCs w:val="20"/>
              </w:rPr>
            </w:pPr>
            <w:r w:rsidRPr="00807624">
              <w:rPr>
                <w:rFonts w:asciiTheme="minorHAnsi" w:hAnsiTheme="minorHAnsi" w:cstheme="minorHAnsi"/>
                <w:i/>
                <w:iCs/>
                <w:sz w:val="20"/>
                <w:szCs w:val="20"/>
              </w:rPr>
              <w:t>SEGUNDO DE LO CIVIL DEL DISTRITO JUDICIAL DE CUAUHTÉMOC</w:t>
            </w:r>
          </w:p>
        </w:tc>
      </w:tr>
      <w:tr w:rsidR="00C563A7" w:rsidRPr="00807624" w14:paraId="077C57EA" w14:textId="77777777" w:rsidTr="004B24C4">
        <w:tc>
          <w:tcPr>
            <w:tcW w:w="2263" w:type="dxa"/>
            <w:vMerge/>
          </w:tcPr>
          <w:p w14:paraId="6AE62A9B" w14:textId="77777777" w:rsidR="00C563A7" w:rsidRPr="00807624" w:rsidRDefault="00C563A7" w:rsidP="004B24C4">
            <w:pPr>
              <w:pStyle w:val="NormalWeb"/>
              <w:spacing w:before="0" w:beforeAutospacing="0" w:after="0" w:afterAutospacing="0" w:line="276" w:lineRule="auto"/>
              <w:jc w:val="both"/>
              <w:rPr>
                <w:rFonts w:asciiTheme="minorHAnsi" w:eastAsia="Calibri" w:hAnsiTheme="minorHAnsi" w:cstheme="minorHAnsi"/>
                <w:bCs/>
                <w:i/>
                <w:iCs/>
                <w:sz w:val="20"/>
                <w:szCs w:val="20"/>
                <w:lang w:val="es-ES"/>
              </w:rPr>
            </w:pPr>
          </w:p>
        </w:tc>
        <w:tc>
          <w:tcPr>
            <w:tcW w:w="5431" w:type="dxa"/>
            <w:vAlign w:val="center"/>
          </w:tcPr>
          <w:p w14:paraId="1AFD6E47" w14:textId="42F17D85" w:rsidR="00C563A7" w:rsidRPr="00807624" w:rsidRDefault="00C563A7" w:rsidP="004B24C4">
            <w:pPr>
              <w:rPr>
                <w:rFonts w:asciiTheme="minorHAnsi" w:hAnsiTheme="minorHAnsi" w:cstheme="minorHAnsi"/>
                <w:i/>
                <w:iCs/>
                <w:sz w:val="20"/>
                <w:szCs w:val="20"/>
              </w:rPr>
            </w:pPr>
            <w:r w:rsidRPr="00807624">
              <w:rPr>
                <w:rFonts w:asciiTheme="minorHAnsi" w:hAnsiTheme="minorHAnsi" w:cstheme="minorHAnsi"/>
                <w:i/>
                <w:iCs/>
                <w:sz w:val="20"/>
                <w:szCs w:val="20"/>
              </w:rPr>
              <w:t>CUARTO DE LO CIVIL DEL DISTRITO JUDICIAL DE CUAUHTÉMOC.</w:t>
            </w:r>
          </w:p>
        </w:tc>
      </w:tr>
      <w:tr w:rsidR="00C563A7" w:rsidRPr="00807624" w14:paraId="582C22BD" w14:textId="77777777" w:rsidTr="004B24C4">
        <w:tc>
          <w:tcPr>
            <w:tcW w:w="2263" w:type="dxa"/>
            <w:vMerge/>
          </w:tcPr>
          <w:p w14:paraId="48454F60" w14:textId="77777777" w:rsidR="00C563A7" w:rsidRPr="00807624" w:rsidRDefault="00C563A7" w:rsidP="004B24C4">
            <w:pPr>
              <w:pStyle w:val="NormalWeb"/>
              <w:spacing w:before="0" w:beforeAutospacing="0" w:after="0" w:afterAutospacing="0" w:line="276" w:lineRule="auto"/>
              <w:jc w:val="both"/>
              <w:rPr>
                <w:rFonts w:asciiTheme="minorHAnsi" w:eastAsia="Calibri" w:hAnsiTheme="minorHAnsi" w:cstheme="minorHAnsi"/>
                <w:bCs/>
                <w:i/>
                <w:iCs/>
                <w:sz w:val="20"/>
                <w:szCs w:val="20"/>
                <w:lang w:val="es-ES"/>
              </w:rPr>
            </w:pPr>
          </w:p>
        </w:tc>
        <w:tc>
          <w:tcPr>
            <w:tcW w:w="5431" w:type="dxa"/>
            <w:vAlign w:val="center"/>
          </w:tcPr>
          <w:p w14:paraId="2602E587" w14:textId="5D30A776" w:rsidR="00C563A7" w:rsidRPr="00807624" w:rsidRDefault="00C563A7" w:rsidP="004B24C4">
            <w:pPr>
              <w:rPr>
                <w:rFonts w:asciiTheme="minorHAnsi" w:hAnsiTheme="minorHAnsi" w:cstheme="minorHAnsi"/>
                <w:i/>
                <w:iCs/>
                <w:sz w:val="20"/>
                <w:szCs w:val="20"/>
              </w:rPr>
            </w:pPr>
            <w:r w:rsidRPr="00807624">
              <w:rPr>
                <w:rFonts w:asciiTheme="minorHAnsi" w:hAnsiTheme="minorHAnsi" w:cstheme="minorHAnsi"/>
                <w:i/>
                <w:iCs/>
                <w:sz w:val="20"/>
                <w:szCs w:val="20"/>
              </w:rPr>
              <w:t>PRIMERO DE LO FAMILIAR DEL DISTRITO JUDICIAL DE CUAUHTÉMOC</w:t>
            </w:r>
          </w:p>
        </w:tc>
      </w:tr>
      <w:tr w:rsidR="00C563A7" w:rsidRPr="00807624" w14:paraId="4C1A39EB" w14:textId="77777777" w:rsidTr="004B24C4">
        <w:tc>
          <w:tcPr>
            <w:tcW w:w="2263" w:type="dxa"/>
            <w:vMerge/>
          </w:tcPr>
          <w:p w14:paraId="303D9D6E" w14:textId="77777777" w:rsidR="00C563A7" w:rsidRPr="00807624" w:rsidRDefault="00C563A7" w:rsidP="004B24C4">
            <w:pPr>
              <w:pStyle w:val="NormalWeb"/>
              <w:spacing w:before="0" w:beforeAutospacing="0" w:after="0" w:afterAutospacing="0" w:line="276" w:lineRule="auto"/>
              <w:jc w:val="both"/>
              <w:rPr>
                <w:rFonts w:asciiTheme="minorHAnsi" w:eastAsia="Calibri" w:hAnsiTheme="minorHAnsi" w:cstheme="minorHAnsi"/>
                <w:bCs/>
                <w:i/>
                <w:iCs/>
                <w:sz w:val="20"/>
                <w:szCs w:val="20"/>
                <w:lang w:val="es-ES"/>
              </w:rPr>
            </w:pPr>
          </w:p>
        </w:tc>
        <w:tc>
          <w:tcPr>
            <w:tcW w:w="5431" w:type="dxa"/>
          </w:tcPr>
          <w:p w14:paraId="46CD4699" w14:textId="177F36EA" w:rsidR="00C563A7" w:rsidRPr="00807624" w:rsidRDefault="00C563A7" w:rsidP="004B24C4">
            <w:pPr>
              <w:rPr>
                <w:rFonts w:asciiTheme="minorHAnsi" w:hAnsiTheme="minorHAnsi" w:cstheme="minorHAnsi"/>
                <w:i/>
                <w:iCs/>
                <w:sz w:val="20"/>
                <w:szCs w:val="20"/>
              </w:rPr>
            </w:pPr>
            <w:r w:rsidRPr="00807624">
              <w:rPr>
                <w:rFonts w:asciiTheme="minorHAnsi" w:hAnsiTheme="minorHAnsi" w:cstheme="minorHAnsi"/>
                <w:i/>
                <w:iCs/>
                <w:sz w:val="20"/>
                <w:szCs w:val="20"/>
              </w:rPr>
              <w:t>SEGUNDO DE LO FAMILIAR DEL DISTRITO JUDICIAL DE CUAUHTÉMOC.</w:t>
            </w:r>
          </w:p>
        </w:tc>
      </w:tr>
      <w:tr w:rsidR="00C563A7" w:rsidRPr="00807624" w14:paraId="2A5372E1" w14:textId="77777777" w:rsidTr="004B24C4">
        <w:tc>
          <w:tcPr>
            <w:tcW w:w="2263" w:type="dxa"/>
            <w:vMerge/>
          </w:tcPr>
          <w:p w14:paraId="252CBA26" w14:textId="77777777" w:rsidR="00C563A7" w:rsidRPr="00807624" w:rsidRDefault="00C563A7" w:rsidP="004B24C4">
            <w:pPr>
              <w:pStyle w:val="NormalWeb"/>
              <w:spacing w:before="0" w:beforeAutospacing="0" w:after="0" w:afterAutospacing="0" w:line="276" w:lineRule="auto"/>
              <w:jc w:val="both"/>
              <w:rPr>
                <w:rFonts w:asciiTheme="minorHAnsi" w:eastAsia="Calibri" w:hAnsiTheme="minorHAnsi" w:cstheme="minorHAnsi"/>
                <w:bCs/>
                <w:i/>
                <w:iCs/>
                <w:sz w:val="20"/>
                <w:szCs w:val="20"/>
                <w:lang w:val="es-ES"/>
              </w:rPr>
            </w:pPr>
          </w:p>
        </w:tc>
        <w:tc>
          <w:tcPr>
            <w:tcW w:w="5431" w:type="dxa"/>
          </w:tcPr>
          <w:p w14:paraId="3FEE0C1C" w14:textId="50BC142B" w:rsidR="00C563A7" w:rsidRPr="00807624" w:rsidRDefault="00C563A7" w:rsidP="004B24C4">
            <w:pPr>
              <w:spacing w:line="276" w:lineRule="auto"/>
              <w:rPr>
                <w:rFonts w:asciiTheme="minorHAnsi" w:hAnsiTheme="minorHAnsi" w:cstheme="minorHAnsi"/>
                <w:i/>
                <w:iCs/>
                <w:sz w:val="20"/>
                <w:szCs w:val="20"/>
              </w:rPr>
            </w:pPr>
            <w:r w:rsidRPr="00807624">
              <w:rPr>
                <w:rFonts w:asciiTheme="minorHAnsi" w:hAnsiTheme="minorHAnsi" w:cstheme="minorHAnsi"/>
                <w:i/>
                <w:iCs/>
                <w:sz w:val="20"/>
                <w:szCs w:val="20"/>
              </w:rPr>
              <w:t>CUARTO DE LO FAMILIAR DEL DISTRITO JUDICIAL DE CUAUHTÉMOC.</w:t>
            </w:r>
          </w:p>
        </w:tc>
      </w:tr>
      <w:tr w:rsidR="00C563A7" w:rsidRPr="00807624" w14:paraId="0FC30910" w14:textId="77777777" w:rsidTr="004B24C4">
        <w:tc>
          <w:tcPr>
            <w:tcW w:w="2263" w:type="dxa"/>
            <w:vMerge/>
          </w:tcPr>
          <w:p w14:paraId="5E6ADA02" w14:textId="77777777" w:rsidR="00C563A7" w:rsidRPr="00807624" w:rsidRDefault="00C563A7" w:rsidP="004B24C4">
            <w:pPr>
              <w:pStyle w:val="NormalWeb"/>
              <w:spacing w:before="0" w:beforeAutospacing="0" w:after="0" w:afterAutospacing="0" w:line="276" w:lineRule="auto"/>
              <w:jc w:val="both"/>
              <w:rPr>
                <w:rFonts w:asciiTheme="minorHAnsi" w:eastAsia="Calibri" w:hAnsiTheme="minorHAnsi" w:cstheme="minorHAnsi"/>
                <w:bCs/>
                <w:i/>
                <w:iCs/>
                <w:sz w:val="20"/>
                <w:szCs w:val="20"/>
                <w:lang w:val="es-ES"/>
              </w:rPr>
            </w:pPr>
          </w:p>
        </w:tc>
        <w:tc>
          <w:tcPr>
            <w:tcW w:w="5431" w:type="dxa"/>
            <w:vAlign w:val="center"/>
          </w:tcPr>
          <w:p w14:paraId="443A6860" w14:textId="3CE4B030" w:rsidR="00C563A7" w:rsidRPr="00807624" w:rsidRDefault="00C563A7" w:rsidP="004B24C4">
            <w:pPr>
              <w:spacing w:line="276" w:lineRule="auto"/>
              <w:rPr>
                <w:rFonts w:asciiTheme="minorHAnsi" w:hAnsiTheme="minorHAnsi" w:cstheme="minorHAnsi"/>
                <w:i/>
                <w:iCs/>
                <w:sz w:val="20"/>
                <w:szCs w:val="20"/>
              </w:rPr>
            </w:pPr>
            <w:r w:rsidRPr="00807624">
              <w:rPr>
                <w:rFonts w:asciiTheme="minorHAnsi" w:hAnsiTheme="minorHAnsi" w:cstheme="minorHAnsi"/>
                <w:i/>
                <w:iCs/>
                <w:sz w:val="20"/>
                <w:szCs w:val="20"/>
              </w:rPr>
              <w:t>OFICIALIA COMÚN DE PARTES DE LOS JUZGADOS DEL DISTRITO JUDICIAL DE CUAUHTÉMOC.</w:t>
            </w:r>
          </w:p>
        </w:tc>
      </w:tr>
      <w:tr w:rsidR="00C563A7" w:rsidRPr="00807624" w14:paraId="36CA76F0" w14:textId="77777777" w:rsidTr="004B24C4">
        <w:tc>
          <w:tcPr>
            <w:tcW w:w="2263" w:type="dxa"/>
            <w:vMerge/>
          </w:tcPr>
          <w:p w14:paraId="483F6AA7" w14:textId="77777777" w:rsidR="00C563A7" w:rsidRPr="00807624" w:rsidRDefault="00C563A7" w:rsidP="004B24C4">
            <w:pPr>
              <w:pStyle w:val="NormalWeb"/>
              <w:spacing w:before="0" w:beforeAutospacing="0" w:after="0" w:afterAutospacing="0" w:line="276" w:lineRule="auto"/>
              <w:jc w:val="both"/>
              <w:rPr>
                <w:rFonts w:asciiTheme="minorHAnsi" w:eastAsia="Calibri" w:hAnsiTheme="minorHAnsi" w:cstheme="minorHAnsi"/>
                <w:bCs/>
                <w:i/>
                <w:iCs/>
                <w:sz w:val="20"/>
                <w:szCs w:val="20"/>
                <w:lang w:val="es-ES"/>
              </w:rPr>
            </w:pPr>
          </w:p>
        </w:tc>
        <w:tc>
          <w:tcPr>
            <w:tcW w:w="5431" w:type="dxa"/>
            <w:vAlign w:val="center"/>
          </w:tcPr>
          <w:p w14:paraId="43EB5937" w14:textId="370A68FC" w:rsidR="00C563A7" w:rsidRPr="00807624" w:rsidRDefault="00C563A7" w:rsidP="004B24C4">
            <w:pPr>
              <w:spacing w:line="276" w:lineRule="auto"/>
              <w:rPr>
                <w:rFonts w:asciiTheme="minorHAnsi" w:hAnsiTheme="minorHAnsi" w:cstheme="minorHAnsi"/>
                <w:i/>
                <w:iCs/>
                <w:sz w:val="20"/>
                <w:szCs w:val="20"/>
              </w:rPr>
            </w:pPr>
            <w:r w:rsidRPr="00807624">
              <w:rPr>
                <w:rFonts w:asciiTheme="minorHAnsi" w:hAnsiTheme="minorHAnsi" w:cstheme="minorHAnsi"/>
                <w:i/>
                <w:iCs/>
                <w:sz w:val="20"/>
                <w:szCs w:val="20"/>
              </w:rPr>
              <w:t>DE LO CIVIL DEL DISTRITO JUDICIAL DE ZARAGOZA.</w:t>
            </w:r>
          </w:p>
        </w:tc>
      </w:tr>
      <w:tr w:rsidR="00C563A7" w:rsidRPr="00807624" w14:paraId="5379B713" w14:textId="77777777" w:rsidTr="004B24C4">
        <w:tc>
          <w:tcPr>
            <w:tcW w:w="2263" w:type="dxa"/>
            <w:vMerge/>
          </w:tcPr>
          <w:p w14:paraId="10419481" w14:textId="77777777" w:rsidR="00C563A7" w:rsidRPr="00807624" w:rsidRDefault="00C563A7" w:rsidP="004B24C4">
            <w:pPr>
              <w:pStyle w:val="NormalWeb"/>
              <w:spacing w:before="0" w:beforeAutospacing="0" w:after="0" w:afterAutospacing="0" w:line="276" w:lineRule="auto"/>
              <w:jc w:val="both"/>
              <w:rPr>
                <w:rFonts w:asciiTheme="minorHAnsi" w:eastAsia="Calibri" w:hAnsiTheme="minorHAnsi" w:cstheme="minorHAnsi"/>
                <w:bCs/>
                <w:i/>
                <w:iCs/>
                <w:sz w:val="20"/>
                <w:szCs w:val="20"/>
                <w:lang w:val="es-ES"/>
              </w:rPr>
            </w:pPr>
          </w:p>
        </w:tc>
        <w:tc>
          <w:tcPr>
            <w:tcW w:w="5431" w:type="dxa"/>
            <w:vAlign w:val="center"/>
          </w:tcPr>
          <w:p w14:paraId="3EEADEFF" w14:textId="22A44B3C" w:rsidR="00C563A7" w:rsidRPr="00807624" w:rsidRDefault="00C563A7" w:rsidP="004B24C4">
            <w:pPr>
              <w:spacing w:line="276" w:lineRule="auto"/>
              <w:rPr>
                <w:rFonts w:asciiTheme="minorHAnsi" w:hAnsiTheme="minorHAnsi" w:cstheme="minorHAnsi"/>
                <w:i/>
                <w:iCs/>
                <w:sz w:val="20"/>
                <w:szCs w:val="20"/>
              </w:rPr>
            </w:pPr>
            <w:r w:rsidRPr="00807624">
              <w:rPr>
                <w:rFonts w:asciiTheme="minorHAnsi" w:hAnsiTheme="minorHAnsi" w:cstheme="minorHAnsi"/>
                <w:i/>
                <w:iCs/>
                <w:sz w:val="20"/>
                <w:szCs w:val="20"/>
              </w:rPr>
              <w:t>DE LO FAMILIAR DEL DISTRITO JUDICIAL DE ZARAGOZA.</w:t>
            </w:r>
          </w:p>
        </w:tc>
      </w:tr>
      <w:tr w:rsidR="00C563A7" w:rsidRPr="00807624" w14:paraId="470D9DAE" w14:textId="77777777" w:rsidTr="004B24C4">
        <w:tc>
          <w:tcPr>
            <w:tcW w:w="2263" w:type="dxa"/>
            <w:vMerge/>
          </w:tcPr>
          <w:p w14:paraId="7F7136F4" w14:textId="77777777" w:rsidR="00C563A7" w:rsidRPr="00807624" w:rsidRDefault="00C563A7" w:rsidP="004B24C4">
            <w:pPr>
              <w:pStyle w:val="NormalWeb"/>
              <w:spacing w:before="0" w:beforeAutospacing="0" w:after="0" w:afterAutospacing="0" w:line="276" w:lineRule="auto"/>
              <w:jc w:val="both"/>
              <w:rPr>
                <w:rFonts w:asciiTheme="minorHAnsi" w:eastAsia="Calibri" w:hAnsiTheme="minorHAnsi" w:cstheme="minorHAnsi"/>
                <w:bCs/>
                <w:i/>
                <w:iCs/>
                <w:sz w:val="20"/>
                <w:szCs w:val="20"/>
                <w:lang w:val="es-ES"/>
              </w:rPr>
            </w:pPr>
          </w:p>
        </w:tc>
        <w:tc>
          <w:tcPr>
            <w:tcW w:w="5431" w:type="dxa"/>
            <w:vAlign w:val="center"/>
          </w:tcPr>
          <w:p w14:paraId="355633CA" w14:textId="1EF625FC" w:rsidR="00C563A7" w:rsidRPr="00807624" w:rsidRDefault="00C563A7" w:rsidP="004B24C4">
            <w:pPr>
              <w:spacing w:line="276" w:lineRule="auto"/>
              <w:rPr>
                <w:rFonts w:asciiTheme="minorHAnsi" w:hAnsiTheme="minorHAnsi" w:cstheme="minorHAnsi"/>
                <w:i/>
                <w:iCs/>
                <w:sz w:val="20"/>
                <w:szCs w:val="20"/>
              </w:rPr>
            </w:pPr>
            <w:r w:rsidRPr="00807624">
              <w:rPr>
                <w:rFonts w:asciiTheme="minorHAnsi" w:hAnsiTheme="minorHAnsi" w:cstheme="minorHAnsi"/>
                <w:i/>
                <w:iCs/>
                <w:sz w:val="20"/>
                <w:szCs w:val="20"/>
              </w:rPr>
              <w:t>CENTRO REGIONAL DE JUSTICIA ALTERNATIVA ZACATELCO.</w:t>
            </w:r>
          </w:p>
        </w:tc>
      </w:tr>
      <w:tr w:rsidR="00C563A7" w:rsidRPr="00807624" w14:paraId="184D4BAD" w14:textId="77777777" w:rsidTr="004B24C4">
        <w:tc>
          <w:tcPr>
            <w:tcW w:w="2263" w:type="dxa"/>
            <w:vMerge/>
          </w:tcPr>
          <w:p w14:paraId="7066F91F" w14:textId="77777777" w:rsidR="00C563A7" w:rsidRPr="00807624" w:rsidRDefault="00C563A7" w:rsidP="004B24C4">
            <w:pPr>
              <w:pStyle w:val="NormalWeb"/>
              <w:spacing w:before="0" w:beforeAutospacing="0" w:after="0" w:afterAutospacing="0" w:line="276" w:lineRule="auto"/>
              <w:jc w:val="both"/>
              <w:rPr>
                <w:rFonts w:asciiTheme="minorHAnsi" w:eastAsia="Calibri" w:hAnsiTheme="minorHAnsi" w:cstheme="minorHAnsi"/>
                <w:bCs/>
                <w:i/>
                <w:iCs/>
                <w:sz w:val="20"/>
                <w:szCs w:val="20"/>
                <w:lang w:val="es-ES"/>
              </w:rPr>
            </w:pPr>
          </w:p>
        </w:tc>
        <w:tc>
          <w:tcPr>
            <w:tcW w:w="5431" w:type="dxa"/>
            <w:vAlign w:val="center"/>
          </w:tcPr>
          <w:p w14:paraId="396FFD18" w14:textId="50E90664" w:rsidR="00C563A7" w:rsidRPr="00807624" w:rsidRDefault="00C563A7" w:rsidP="004B24C4">
            <w:pPr>
              <w:spacing w:line="276" w:lineRule="auto"/>
              <w:rPr>
                <w:rFonts w:asciiTheme="minorHAnsi" w:hAnsiTheme="minorHAnsi" w:cstheme="minorHAnsi"/>
                <w:i/>
                <w:iCs/>
                <w:sz w:val="20"/>
                <w:szCs w:val="20"/>
              </w:rPr>
            </w:pPr>
            <w:r w:rsidRPr="00807624">
              <w:rPr>
                <w:rFonts w:asciiTheme="minorHAnsi" w:hAnsiTheme="minorHAnsi" w:cstheme="minorHAnsi"/>
                <w:i/>
                <w:iCs/>
                <w:sz w:val="20"/>
                <w:szCs w:val="20"/>
              </w:rPr>
              <w:t>DE EJECUCIÓN ESPECIALIZADO DE MEDIDAS APLICABLES A ADOLESCENTES Y DE EJECUCIÓN DE SANCIONES PENALES.</w:t>
            </w:r>
          </w:p>
        </w:tc>
      </w:tr>
      <w:tr w:rsidR="00C563A7" w:rsidRPr="00807624" w14:paraId="2EE25268" w14:textId="77777777" w:rsidTr="004B24C4">
        <w:tc>
          <w:tcPr>
            <w:tcW w:w="2263" w:type="dxa"/>
            <w:vMerge/>
          </w:tcPr>
          <w:p w14:paraId="685CEA09" w14:textId="77777777" w:rsidR="00C563A7" w:rsidRPr="00807624" w:rsidRDefault="00C563A7" w:rsidP="004B24C4">
            <w:pPr>
              <w:pStyle w:val="NormalWeb"/>
              <w:spacing w:before="0" w:beforeAutospacing="0" w:after="0" w:afterAutospacing="0" w:line="276" w:lineRule="auto"/>
              <w:jc w:val="both"/>
              <w:rPr>
                <w:rFonts w:asciiTheme="minorHAnsi" w:eastAsia="Calibri" w:hAnsiTheme="minorHAnsi" w:cstheme="minorHAnsi"/>
                <w:bCs/>
                <w:i/>
                <w:iCs/>
                <w:sz w:val="20"/>
                <w:szCs w:val="20"/>
                <w:lang w:val="es-ES"/>
              </w:rPr>
            </w:pPr>
          </w:p>
        </w:tc>
        <w:tc>
          <w:tcPr>
            <w:tcW w:w="5431" w:type="dxa"/>
            <w:vAlign w:val="center"/>
          </w:tcPr>
          <w:p w14:paraId="4F8B5254" w14:textId="5B85581C" w:rsidR="00C563A7" w:rsidRPr="00807624" w:rsidRDefault="00C563A7" w:rsidP="004B24C4">
            <w:pPr>
              <w:rPr>
                <w:rFonts w:asciiTheme="minorHAnsi" w:hAnsiTheme="minorHAnsi" w:cstheme="minorHAnsi"/>
                <w:i/>
                <w:iCs/>
                <w:sz w:val="20"/>
                <w:szCs w:val="20"/>
              </w:rPr>
            </w:pPr>
            <w:r w:rsidRPr="00807624">
              <w:rPr>
                <w:rFonts w:asciiTheme="minorHAnsi" w:hAnsiTheme="minorHAnsi" w:cstheme="minorHAnsi"/>
                <w:i/>
                <w:iCs/>
                <w:sz w:val="20"/>
                <w:szCs w:val="20"/>
              </w:rPr>
              <w:t>ARCHIVO DEL PODER JUDICIAL DE TLAXCALA.</w:t>
            </w:r>
          </w:p>
        </w:tc>
      </w:tr>
      <w:tr w:rsidR="00C563A7" w:rsidRPr="00807624" w14:paraId="79D58324" w14:textId="77777777" w:rsidTr="004B24C4">
        <w:tc>
          <w:tcPr>
            <w:tcW w:w="2263" w:type="dxa"/>
            <w:vMerge/>
          </w:tcPr>
          <w:p w14:paraId="3EC4EDA2" w14:textId="77777777" w:rsidR="00C563A7" w:rsidRPr="00807624" w:rsidRDefault="00C563A7" w:rsidP="004B24C4">
            <w:pPr>
              <w:pStyle w:val="NormalWeb"/>
              <w:spacing w:before="0" w:beforeAutospacing="0" w:after="0" w:afterAutospacing="0" w:line="276" w:lineRule="auto"/>
              <w:jc w:val="both"/>
              <w:rPr>
                <w:rFonts w:asciiTheme="minorHAnsi" w:eastAsia="Calibri" w:hAnsiTheme="minorHAnsi" w:cstheme="minorHAnsi"/>
                <w:bCs/>
                <w:i/>
                <w:iCs/>
                <w:sz w:val="20"/>
                <w:szCs w:val="20"/>
                <w:lang w:val="es-ES"/>
              </w:rPr>
            </w:pPr>
          </w:p>
        </w:tc>
        <w:tc>
          <w:tcPr>
            <w:tcW w:w="5431" w:type="dxa"/>
            <w:vAlign w:val="center"/>
          </w:tcPr>
          <w:p w14:paraId="23DD3F63" w14:textId="08896F1F" w:rsidR="00C563A7" w:rsidRPr="00807624" w:rsidRDefault="00C563A7" w:rsidP="004B24C4">
            <w:pPr>
              <w:rPr>
                <w:rFonts w:asciiTheme="minorHAnsi" w:hAnsiTheme="minorHAnsi" w:cstheme="minorHAnsi"/>
                <w:i/>
                <w:iCs/>
                <w:sz w:val="20"/>
                <w:szCs w:val="20"/>
              </w:rPr>
            </w:pPr>
            <w:r w:rsidRPr="00807624">
              <w:rPr>
                <w:rFonts w:asciiTheme="minorHAnsi" w:hAnsiTheme="minorHAnsi" w:cstheme="minorHAnsi"/>
                <w:i/>
                <w:iCs/>
                <w:sz w:val="20"/>
                <w:szCs w:val="20"/>
              </w:rPr>
              <w:t>ARCHIVO DEL PODER JUDICIAL DE HUAMANTLA.</w:t>
            </w:r>
          </w:p>
        </w:tc>
      </w:tr>
    </w:tbl>
    <w:p w14:paraId="3B803D38" w14:textId="77777777" w:rsidR="00A934A1" w:rsidRPr="00807624" w:rsidRDefault="00A934A1" w:rsidP="00A934A1">
      <w:pPr>
        <w:pStyle w:val="NormalWeb"/>
        <w:spacing w:before="0" w:beforeAutospacing="0" w:after="0" w:afterAutospacing="0" w:line="480" w:lineRule="auto"/>
        <w:jc w:val="both"/>
        <w:rPr>
          <w:rFonts w:asciiTheme="minorHAnsi" w:eastAsia="Calibri" w:hAnsiTheme="minorHAnsi" w:cstheme="minorHAnsi"/>
          <w:bCs/>
          <w:i/>
          <w:sz w:val="20"/>
          <w:szCs w:val="20"/>
          <w:lang w:val="es-ES"/>
        </w:rPr>
      </w:pPr>
    </w:p>
    <w:tbl>
      <w:tblPr>
        <w:tblStyle w:val="Tablaconcuadrcula"/>
        <w:tblW w:w="0" w:type="auto"/>
        <w:tblLook w:val="04A0" w:firstRow="1" w:lastRow="0" w:firstColumn="1" w:lastColumn="0" w:noHBand="0" w:noVBand="1"/>
      </w:tblPr>
      <w:tblGrid>
        <w:gridCol w:w="2263"/>
        <w:gridCol w:w="5431"/>
      </w:tblGrid>
      <w:tr w:rsidR="00C563A7" w:rsidRPr="00807624" w14:paraId="61A8E056" w14:textId="77777777" w:rsidTr="004B24C4">
        <w:tc>
          <w:tcPr>
            <w:tcW w:w="2263" w:type="dxa"/>
            <w:vMerge w:val="restart"/>
          </w:tcPr>
          <w:p w14:paraId="41B9543A" w14:textId="77777777" w:rsidR="00C563A7" w:rsidRPr="00807624" w:rsidRDefault="00C563A7" w:rsidP="004B24C4">
            <w:pPr>
              <w:spacing w:line="480" w:lineRule="auto"/>
              <w:jc w:val="center"/>
              <w:rPr>
                <w:rFonts w:asciiTheme="minorHAnsi" w:hAnsiTheme="minorHAnsi" w:cstheme="minorHAnsi"/>
                <w:i/>
                <w:iCs/>
                <w:sz w:val="20"/>
                <w:szCs w:val="20"/>
              </w:rPr>
            </w:pPr>
          </w:p>
          <w:p w14:paraId="7DE10876" w14:textId="52D8EE42" w:rsidR="00C563A7" w:rsidRPr="00807624" w:rsidRDefault="00C563A7" w:rsidP="004B24C4">
            <w:pPr>
              <w:spacing w:line="480" w:lineRule="auto"/>
              <w:jc w:val="center"/>
              <w:rPr>
                <w:rFonts w:asciiTheme="minorHAnsi" w:hAnsiTheme="minorHAnsi" w:cstheme="minorHAnsi"/>
                <w:i/>
                <w:iCs/>
                <w:sz w:val="20"/>
                <w:szCs w:val="20"/>
              </w:rPr>
            </w:pPr>
          </w:p>
          <w:p w14:paraId="67394546" w14:textId="1B236C78" w:rsidR="00C563A7" w:rsidRPr="00807624" w:rsidRDefault="00C563A7" w:rsidP="004B24C4">
            <w:pPr>
              <w:spacing w:line="480" w:lineRule="auto"/>
              <w:jc w:val="center"/>
              <w:rPr>
                <w:rFonts w:asciiTheme="minorHAnsi" w:hAnsiTheme="minorHAnsi" w:cstheme="minorHAnsi"/>
                <w:i/>
                <w:iCs/>
                <w:sz w:val="20"/>
                <w:szCs w:val="20"/>
              </w:rPr>
            </w:pPr>
          </w:p>
          <w:p w14:paraId="3904E97F" w14:textId="77777777" w:rsidR="00C563A7" w:rsidRPr="00807624" w:rsidRDefault="00C563A7" w:rsidP="004B24C4">
            <w:pPr>
              <w:spacing w:line="480" w:lineRule="auto"/>
              <w:jc w:val="center"/>
              <w:rPr>
                <w:rFonts w:asciiTheme="minorHAnsi" w:hAnsiTheme="minorHAnsi" w:cstheme="minorHAnsi"/>
                <w:i/>
                <w:iCs/>
                <w:sz w:val="20"/>
                <w:szCs w:val="20"/>
              </w:rPr>
            </w:pPr>
          </w:p>
          <w:p w14:paraId="3D0E9D70" w14:textId="5462E866" w:rsidR="00C563A7" w:rsidRPr="00807624" w:rsidRDefault="00807624" w:rsidP="004B24C4">
            <w:pPr>
              <w:spacing w:line="480" w:lineRule="auto"/>
              <w:jc w:val="center"/>
              <w:rPr>
                <w:rFonts w:asciiTheme="minorHAnsi" w:hAnsiTheme="minorHAnsi" w:cstheme="minorHAnsi"/>
                <w:i/>
                <w:iCs/>
                <w:sz w:val="20"/>
                <w:szCs w:val="20"/>
              </w:rPr>
            </w:pPr>
            <w:r>
              <w:rPr>
                <w:rFonts w:asciiTheme="minorHAnsi" w:hAnsiTheme="minorHAnsi" w:cstheme="minorHAnsi"/>
                <w:i/>
                <w:iCs/>
                <w:sz w:val="20"/>
                <w:szCs w:val="20"/>
              </w:rPr>
              <w:t xml:space="preserve">LIC. </w:t>
            </w:r>
            <w:r w:rsidR="00C563A7" w:rsidRPr="00807624">
              <w:rPr>
                <w:rFonts w:asciiTheme="minorHAnsi" w:hAnsiTheme="minorHAnsi" w:cstheme="minorHAnsi"/>
                <w:i/>
                <w:iCs/>
                <w:sz w:val="20"/>
                <w:szCs w:val="20"/>
              </w:rPr>
              <w:t>LEONEL RAMÍREZ ZAMORA</w:t>
            </w:r>
          </w:p>
          <w:p w14:paraId="74BAB437" w14:textId="77777777" w:rsidR="00C563A7" w:rsidRPr="00807624" w:rsidRDefault="00C563A7" w:rsidP="004B24C4">
            <w:pPr>
              <w:pStyle w:val="NormalWeb"/>
              <w:spacing w:before="0" w:beforeAutospacing="0" w:after="0" w:afterAutospacing="0" w:line="276" w:lineRule="auto"/>
              <w:jc w:val="both"/>
              <w:rPr>
                <w:rFonts w:asciiTheme="minorHAnsi" w:eastAsia="Calibri" w:hAnsiTheme="minorHAnsi" w:cstheme="minorHAnsi"/>
                <w:bCs/>
                <w:i/>
                <w:iCs/>
                <w:sz w:val="20"/>
                <w:szCs w:val="20"/>
                <w:lang w:val="es-ES"/>
              </w:rPr>
            </w:pPr>
          </w:p>
        </w:tc>
        <w:tc>
          <w:tcPr>
            <w:tcW w:w="5431" w:type="dxa"/>
            <w:vAlign w:val="center"/>
          </w:tcPr>
          <w:p w14:paraId="39A09CB7" w14:textId="09970CC9" w:rsidR="00C563A7" w:rsidRPr="00807624" w:rsidRDefault="00C563A7" w:rsidP="004B24C4">
            <w:pPr>
              <w:spacing w:line="276" w:lineRule="auto"/>
              <w:rPr>
                <w:rFonts w:asciiTheme="minorHAnsi" w:hAnsiTheme="minorHAnsi" w:cstheme="minorHAnsi"/>
                <w:i/>
                <w:iCs/>
                <w:sz w:val="20"/>
                <w:szCs w:val="20"/>
              </w:rPr>
            </w:pPr>
            <w:r w:rsidRPr="00807624">
              <w:rPr>
                <w:rFonts w:asciiTheme="minorHAnsi" w:hAnsiTheme="minorHAnsi" w:cstheme="minorHAnsi"/>
                <w:i/>
                <w:iCs/>
                <w:sz w:val="20"/>
                <w:szCs w:val="20"/>
              </w:rPr>
              <w:t>DE LO CIVIL Y FAMILIAR DEL DISTRITO JUDICIAL DE XICOHTÉNCATL.</w:t>
            </w:r>
          </w:p>
        </w:tc>
      </w:tr>
      <w:tr w:rsidR="00C563A7" w:rsidRPr="00807624" w14:paraId="35D4D68A" w14:textId="77777777" w:rsidTr="004B24C4">
        <w:tc>
          <w:tcPr>
            <w:tcW w:w="2263" w:type="dxa"/>
            <w:vMerge/>
          </w:tcPr>
          <w:p w14:paraId="26B32480" w14:textId="77777777" w:rsidR="00C563A7" w:rsidRPr="00807624" w:rsidRDefault="00C563A7" w:rsidP="004B24C4">
            <w:pPr>
              <w:pStyle w:val="NormalWeb"/>
              <w:spacing w:before="0" w:beforeAutospacing="0" w:after="0" w:afterAutospacing="0" w:line="480" w:lineRule="auto"/>
              <w:jc w:val="both"/>
              <w:rPr>
                <w:rFonts w:asciiTheme="minorHAnsi" w:eastAsia="Calibri" w:hAnsiTheme="minorHAnsi" w:cstheme="minorHAnsi"/>
                <w:bCs/>
                <w:i/>
                <w:iCs/>
                <w:sz w:val="20"/>
                <w:szCs w:val="20"/>
                <w:lang w:val="es-ES"/>
              </w:rPr>
            </w:pPr>
          </w:p>
        </w:tc>
        <w:tc>
          <w:tcPr>
            <w:tcW w:w="5431" w:type="dxa"/>
          </w:tcPr>
          <w:p w14:paraId="418C137F" w14:textId="0D499D43" w:rsidR="00C563A7" w:rsidRPr="00807624" w:rsidRDefault="00C563A7" w:rsidP="004B24C4">
            <w:pPr>
              <w:spacing w:line="276" w:lineRule="auto"/>
              <w:rPr>
                <w:rFonts w:asciiTheme="minorHAnsi" w:hAnsiTheme="minorHAnsi" w:cstheme="minorHAnsi"/>
                <w:i/>
                <w:iCs/>
                <w:sz w:val="20"/>
                <w:szCs w:val="20"/>
              </w:rPr>
            </w:pPr>
            <w:r w:rsidRPr="00807624">
              <w:rPr>
                <w:rFonts w:asciiTheme="minorHAnsi" w:hAnsiTheme="minorHAnsi" w:cstheme="minorHAnsi"/>
                <w:i/>
                <w:iCs/>
                <w:sz w:val="20"/>
                <w:szCs w:val="20"/>
              </w:rPr>
              <w:t>CENTRO REGIONAL DE JUSTICIA ALTERNATIVA DE SAN PABLO DEL MONTE.</w:t>
            </w:r>
          </w:p>
        </w:tc>
      </w:tr>
      <w:tr w:rsidR="00C563A7" w:rsidRPr="00807624" w14:paraId="535B2D2F" w14:textId="77777777" w:rsidTr="004B24C4">
        <w:tc>
          <w:tcPr>
            <w:tcW w:w="2263" w:type="dxa"/>
            <w:vMerge/>
          </w:tcPr>
          <w:p w14:paraId="41373916" w14:textId="77777777" w:rsidR="00C563A7" w:rsidRPr="00807624" w:rsidRDefault="00C563A7" w:rsidP="004B24C4">
            <w:pPr>
              <w:pStyle w:val="NormalWeb"/>
              <w:spacing w:before="0" w:beforeAutospacing="0" w:after="0" w:afterAutospacing="0" w:line="480" w:lineRule="auto"/>
              <w:jc w:val="both"/>
              <w:rPr>
                <w:rFonts w:asciiTheme="minorHAnsi" w:eastAsia="Calibri" w:hAnsiTheme="minorHAnsi" w:cstheme="minorHAnsi"/>
                <w:bCs/>
                <w:i/>
                <w:iCs/>
                <w:sz w:val="20"/>
                <w:szCs w:val="20"/>
                <w:lang w:val="es-ES"/>
              </w:rPr>
            </w:pPr>
          </w:p>
        </w:tc>
        <w:tc>
          <w:tcPr>
            <w:tcW w:w="5431" w:type="dxa"/>
          </w:tcPr>
          <w:p w14:paraId="7E95C95F" w14:textId="34CFDDC3" w:rsidR="00C563A7" w:rsidRPr="00807624" w:rsidRDefault="00C563A7" w:rsidP="004B24C4">
            <w:pPr>
              <w:rPr>
                <w:rFonts w:asciiTheme="minorHAnsi" w:hAnsiTheme="minorHAnsi" w:cstheme="minorHAnsi"/>
                <w:i/>
                <w:iCs/>
                <w:sz w:val="20"/>
                <w:szCs w:val="20"/>
              </w:rPr>
            </w:pPr>
            <w:r w:rsidRPr="00807624">
              <w:rPr>
                <w:rFonts w:asciiTheme="minorHAnsi" w:hAnsiTheme="minorHAnsi" w:cstheme="minorHAnsi"/>
                <w:i/>
                <w:iCs/>
                <w:sz w:val="20"/>
                <w:szCs w:val="20"/>
              </w:rPr>
              <w:t>PENAL DEL DISTRITO JUDICIAL DE GURIDI Y ALCOCER.</w:t>
            </w:r>
          </w:p>
        </w:tc>
      </w:tr>
      <w:tr w:rsidR="00C563A7" w:rsidRPr="00807624" w14:paraId="66BA0E81" w14:textId="77777777" w:rsidTr="004B24C4">
        <w:tc>
          <w:tcPr>
            <w:tcW w:w="2263" w:type="dxa"/>
            <w:vMerge/>
          </w:tcPr>
          <w:p w14:paraId="6BE13EA9" w14:textId="77777777" w:rsidR="00C563A7" w:rsidRPr="00807624" w:rsidRDefault="00C563A7" w:rsidP="004B24C4">
            <w:pPr>
              <w:pStyle w:val="NormalWeb"/>
              <w:spacing w:before="0" w:beforeAutospacing="0" w:after="0" w:afterAutospacing="0" w:line="480" w:lineRule="auto"/>
              <w:jc w:val="both"/>
              <w:rPr>
                <w:rFonts w:asciiTheme="minorHAnsi" w:eastAsia="Calibri" w:hAnsiTheme="minorHAnsi" w:cstheme="minorHAnsi"/>
                <w:bCs/>
                <w:i/>
                <w:iCs/>
                <w:sz w:val="20"/>
                <w:szCs w:val="20"/>
                <w:lang w:val="es-ES"/>
              </w:rPr>
            </w:pPr>
          </w:p>
        </w:tc>
        <w:tc>
          <w:tcPr>
            <w:tcW w:w="5431" w:type="dxa"/>
          </w:tcPr>
          <w:p w14:paraId="3B2DCA63" w14:textId="3178C572" w:rsidR="00C563A7" w:rsidRPr="00807624" w:rsidRDefault="00C563A7" w:rsidP="004B24C4">
            <w:pPr>
              <w:rPr>
                <w:rFonts w:asciiTheme="minorHAnsi" w:hAnsiTheme="minorHAnsi" w:cstheme="minorHAnsi"/>
                <w:i/>
                <w:iCs/>
                <w:sz w:val="20"/>
                <w:szCs w:val="20"/>
              </w:rPr>
            </w:pPr>
            <w:r w:rsidRPr="00807624">
              <w:rPr>
                <w:rFonts w:asciiTheme="minorHAnsi" w:hAnsiTheme="minorHAnsi" w:cstheme="minorHAnsi"/>
                <w:i/>
                <w:iCs/>
                <w:sz w:val="20"/>
                <w:szCs w:val="20"/>
              </w:rPr>
              <w:t>DE CONTROL Y DE JUICIO ORAL DEL DISTRITO JUDICIAL DE GURIDI Y ALCOCER, RESPECTO DE LA ADMINISTRACIÓN Y LOS JUECES PRIMERO, SEGUNDO, TERCERO, CUARTO, QUINTO, SEXTO, SÉPTIMO, OCTAVO Y NOVENO.</w:t>
            </w:r>
          </w:p>
        </w:tc>
      </w:tr>
      <w:tr w:rsidR="00C563A7" w:rsidRPr="00807624" w14:paraId="7964BBB3" w14:textId="77777777" w:rsidTr="004B24C4">
        <w:tc>
          <w:tcPr>
            <w:tcW w:w="2263" w:type="dxa"/>
            <w:vMerge/>
          </w:tcPr>
          <w:p w14:paraId="0ACB6334" w14:textId="77777777" w:rsidR="00C563A7" w:rsidRPr="00807624" w:rsidRDefault="00C563A7" w:rsidP="004B24C4">
            <w:pPr>
              <w:pStyle w:val="NormalWeb"/>
              <w:spacing w:before="0" w:beforeAutospacing="0" w:after="0" w:afterAutospacing="0" w:line="480" w:lineRule="auto"/>
              <w:jc w:val="both"/>
              <w:rPr>
                <w:rFonts w:asciiTheme="minorHAnsi" w:eastAsia="Calibri" w:hAnsiTheme="minorHAnsi" w:cstheme="minorHAnsi"/>
                <w:bCs/>
                <w:i/>
                <w:iCs/>
                <w:sz w:val="20"/>
                <w:szCs w:val="20"/>
                <w:lang w:val="es-ES"/>
              </w:rPr>
            </w:pPr>
          </w:p>
        </w:tc>
        <w:tc>
          <w:tcPr>
            <w:tcW w:w="5431" w:type="dxa"/>
          </w:tcPr>
          <w:p w14:paraId="37A96A6D" w14:textId="0A3E0643" w:rsidR="00C563A7" w:rsidRPr="00807624" w:rsidRDefault="00C563A7" w:rsidP="00CC1FE2">
            <w:pPr>
              <w:spacing w:line="276" w:lineRule="auto"/>
              <w:jc w:val="both"/>
              <w:rPr>
                <w:rFonts w:asciiTheme="minorHAnsi" w:hAnsiTheme="minorHAnsi" w:cstheme="minorHAnsi"/>
                <w:i/>
                <w:iCs/>
                <w:sz w:val="20"/>
                <w:szCs w:val="20"/>
              </w:rPr>
            </w:pPr>
            <w:r w:rsidRPr="00807624">
              <w:rPr>
                <w:rFonts w:asciiTheme="minorHAnsi" w:hAnsiTheme="minorHAnsi" w:cstheme="minorHAnsi"/>
                <w:i/>
                <w:iCs/>
                <w:sz w:val="20"/>
                <w:szCs w:val="20"/>
              </w:rPr>
              <w:t xml:space="preserve">PENAL DEL DISTRITO JUDICIAL DE SÁNCHEZ </w:t>
            </w:r>
            <w:r w:rsidRPr="00CC1FE2">
              <w:rPr>
                <w:rFonts w:asciiTheme="minorHAnsi" w:hAnsiTheme="minorHAnsi" w:cstheme="minorHAnsi"/>
                <w:i/>
                <w:iCs/>
                <w:sz w:val="20"/>
                <w:szCs w:val="20"/>
              </w:rPr>
              <w:t>PIEDRAS</w:t>
            </w:r>
            <w:r w:rsidR="00CC1FE2" w:rsidRPr="00CC1FE2">
              <w:rPr>
                <w:rFonts w:asciiTheme="minorHAnsi" w:hAnsiTheme="minorHAnsi" w:cstheme="minorHAnsi"/>
                <w:i/>
                <w:iCs/>
                <w:sz w:val="20"/>
                <w:szCs w:val="20"/>
              </w:rPr>
              <w:t xml:space="preserve"> </w:t>
            </w:r>
            <w:r w:rsidR="00CC1FE2" w:rsidRPr="00CC1FE2">
              <w:rPr>
                <w:rFonts w:cstheme="minorHAnsi"/>
                <w:i/>
                <w:iCs/>
                <w:sz w:val="20"/>
                <w:szCs w:val="20"/>
              </w:rPr>
              <w:t xml:space="preserve"> Y ESPECIALIZADO EN ADMINISTRACIÓN DE JUSTICIA PARA ADOLESCENTES DEL ESTADO</w:t>
            </w:r>
          </w:p>
        </w:tc>
      </w:tr>
      <w:tr w:rsidR="00C563A7" w:rsidRPr="00807624" w14:paraId="22EDFE70" w14:textId="77777777" w:rsidTr="004B24C4">
        <w:tc>
          <w:tcPr>
            <w:tcW w:w="2263" w:type="dxa"/>
            <w:vMerge/>
          </w:tcPr>
          <w:p w14:paraId="2881B5A5" w14:textId="77777777" w:rsidR="00C563A7" w:rsidRPr="00807624" w:rsidRDefault="00C563A7" w:rsidP="004B24C4">
            <w:pPr>
              <w:pStyle w:val="NormalWeb"/>
              <w:spacing w:before="0" w:beforeAutospacing="0" w:after="0" w:afterAutospacing="0" w:line="480" w:lineRule="auto"/>
              <w:jc w:val="both"/>
              <w:rPr>
                <w:rFonts w:asciiTheme="minorHAnsi" w:eastAsia="Calibri" w:hAnsiTheme="minorHAnsi" w:cstheme="minorHAnsi"/>
                <w:bCs/>
                <w:i/>
                <w:iCs/>
                <w:sz w:val="20"/>
                <w:szCs w:val="20"/>
                <w:lang w:val="es-ES"/>
              </w:rPr>
            </w:pPr>
          </w:p>
        </w:tc>
        <w:tc>
          <w:tcPr>
            <w:tcW w:w="5431" w:type="dxa"/>
          </w:tcPr>
          <w:p w14:paraId="132238E9" w14:textId="119DEFF7" w:rsidR="00C563A7" w:rsidRPr="00807624" w:rsidRDefault="00C563A7" w:rsidP="004B24C4">
            <w:pPr>
              <w:spacing w:line="276" w:lineRule="auto"/>
              <w:rPr>
                <w:rFonts w:asciiTheme="minorHAnsi" w:hAnsiTheme="minorHAnsi" w:cstheme="minorHAnsi"/>
                <w:i/>
                <w:iCs/>
                <w:sz w:val="20"/>
                <w:szCs w:val="20"/>
              </w:rPr>
            </w:pPr>
            <w:r w:rsidRPr="00807624">
              <w:rPr>
                <w:rFonts w:asciiTheme="minorHAnsi" w:hAnsiTheme="minorHAnsi" w:cstheme="minorHAnsi"/>
                <w:i/>
                <w:iCs/>
                <w:sz w:val="20"/>
                <w:szCs w:val="20"/>
              </w:rPr>
              <w:t>DE CONTROL Y DE JUICIO ORAL DEL DISTRITO JUDICIAL DE SÁNCHEZ PIEDRAS Y ESPECIALIZADO EN JUSTICIA PAR ADOLESCENTES, RESPECTO DE LA ADMINISTRACIÓN Y LOS JUECES PRIMERO, SEGUNDO, TERCERO, CUARTO, QUINTO, SEXTO, SÉPTIMO Y OCTAVO.</w:t>
            </w:r>
          </w:p>
        </w:tc>
      </w:tr>
    </w:tbl>
    <w:p w14:paraId="4BF3FA79" w14:textId="77777777" w:rsidR="00A934A1" w:rsidRPr="003561AC" w:rsidRDefault="00A934A1" w:rsidP="00A934A1">
      <w:pPr>
        <w:spacing w:after="0" w:line="480" w:lineRule="auto"/>
        <w:jc w:val="both"/>
        <w:rPr>
          <w:rFonts w:asciiTheme="minorHAnsi" w:eastAsia="Batang" w:hAnsiTheme="minorHAnsi" w:cstheme="minorHAnsi"/>
          <w:i/>
          <w:iCs/>
        </w:rPr>
      </w:pPr>
    </w:p>
    <w:p w14:paraId="3BABF1B6" w14:textId="4B04803C" w:rsidR="00351D4A" w:rsidRPr="003A06E3" w:rsidRDefault="00A934A1" w:rsidP="00941563">
      <w:pPr>
        <w:pStyle w:val="NormalWeb"/>
        <w:spacing w:before="0" w:beforeAutospacing="0" w:after="0" w:afterAutospacing="0" w:line="480" w:lineRule="auto"/>
        <w:jc w:val="both"/>
        <w:rPr>
          <w:rFonts w:asciiTheme="minorHAnsi" w:eastAsia="Batang" w:hAnsiTheme="minorHAnsi" w:cstheme="minorHAnsi"/>
          <w:color w:val="000000" w:themeColor="text1"/>
          <w:sz w:val="22"/>
          <w:szCs w:val="22"/>
        </w:rPr>
      </w:pPr>
      <w:r w:rsidRPr="003561AC">
        <w:rPr>
          <w:rFonts w:asciiTheme="minorHAnsi" w:eastAsia="Batang" w:hAnsiTheme="minorHAnsi" w:cstheme="minorHAnsi"/>
          <w:i/>
          <w:sz w:val="22"/>
          <w:szCs w:val="22"/>
        </w:rPr>
        <w:t>Comuníquese esta distribución al Pleno del Tribunal Superior de Justicia del Estado, a los jueces y Contralor del Poder Judicial del Estado, para los efectos legales conducentes; al público en general, mediante avisos en los juzgados y a través de la página web oficial, para conocimiento y efectos legales a que haya lugar. De igual forma, se instruye a</w:t>
      </w:r>
      <w:r w:rsidRPr="003561AC">
        <w:rPr>
          <w:rFonts w:asciiTheme="minorHAnsi" w:hAnsiTheme="minorHAnsi" w:cstheme="minorHAnsi"/>
          <w:i/>
          <w:sz w:val="22"/>
          <w:szCs w:val="22"/>
        </w:rPr>
        <w:t xml:space="preserve"> la Dirección de Transparencia, Protección de Datos Personales y Acceso a la Información del Poder Judicial del Estado publique la información del presente acuerdo, en lo conducente, en la página electrónica</w:t>
      </w:r>
      <w:r w:rsidRPr="003561AC">
        <w:rPr>
          <w:rFonts w:asciiTheme="minorHAnsi" w:eastAsia="Batang" w:hAnsiTheme="minorHAnsi" w:cstheme="minorHAnsi"/>
          <w:i/>
          <w:sz w:val="22"/>
          <w:szCs w:val="22"/>
        </w:rPr>
        <w:t xml:space="preserve"> del Poder Judicial del Estado.</w:t>
      </w:r>
      <w:r w:rsidR="003561AC">
        <w:rPr>
          <w:rFonts w:asciiTheme="minorHAnsi" w:eastAsia="Batang" w:hAnsiTheme="minorHAnsi" w:cstheme="minorHAnsi"/>
          <w:i/>
          <w:sz w:val="22"/>
          <w:szCs w:val="22"/>
        </w:rPr>
        <w:t xml:space="preserve"> </w:t>
      </w:r>
      <w:r w:rsidR="00941563" w:rsidRPr="00A934A1">
        <w:rPr>
          <w:rFonts w:asciiTheme="minorHAnsi" w:eastAsia="Batang" w:hAnsiTheme="minorHAnsi" w:cstheme="minorHAnsi"/>
          <w:sz w:val="22"/>
          <w:szCs w:val="22"/>
          <w:u w:val="single"/>
        </w:rPr>
        <w:t xml:space="preserve">APROBADO POR </w:t>
      </w:r>
      <w:r w:rsidRPr="00224824">
        <w:rPr>
          <w:rFonts w:asciiTheme="minorHAnsi" w:eastAsia="Batang" w:hAnsiTheme="minorHAnsi" w:cstheme="minorHAnsi"/>
          <w:sz w:val="22"/>
          <w:szCs w:val="22"/>
          <w:u w:val="single"/>
        </w:rPr>
        <w:t xml:space="preserve">UNANIMIDAD </w:t>
      </w:r>
      <w:r w:rsidR="00941563" w:rsidRPr="00224824">
        <w:rPr>
          <w:rFonts w:asciiTheme="minorHAnsi" w:eastAsia="Batang" w:hAnsiTheme="minorHAnsi" w:cstheme="minorHAnsi"/>
          <w:sz w:val="22"/>
          <w:szCs w:val="22"/>
          <w:u w:val="single"/>
        </w:rPr>
        <w:t>D</w:t>
      </w:r>
      <w:r w:rsidR="00941563" w:rsidRPr="00A934A1">
        <w:rPr>
          <w:rFonts w:asciiTheme="minorHAnsi" w:eastAsia="Batang" w:hAnsiTheme="minorHAnsi" w:cstheme="minorHAnsi"/>
          <w:sz w:val="22"/>
          <w:szCs w:val="22"/>
          <w:u w:val="single"/>
        </w:rPr>
        <w:t>E VOTOS</w:t>
      </w:r>
      <w:r w:rsidR="00941563" w:rsidRPr="003A06E3">
        <w:rPr>
          <w:rFonts w:asciiTheme="minorHAnsi" w:eastAsia="Batang" w:hAnsiTheme="minorHAnsi" w:cstheme="minorHAnsi"/>
          <w:sz w:val="22"/>
          <w:szCs w:val="22"/>
        </w:rPr>
        <w:t xml:space="preserve">. </w:t>
      </w:r>
      <w:r>
        <w:rPr>
          <w:rFonts w:asciiTheme="minorHAnsi" w:eastAsia="Batang" w:hAnsiTheme="minorHAnsi" w:cstheme="minorHAnsi"/>
          <w:sz w:val="22"/>
          <w:szCs w:val="22"/>
        </w:rPr>
        <w:t>-</w:t>
      </w:r>
      <w:r w:rsidR="00941563" w:rsidRPr="003A06E3">
        <w:rPr>
          <w:rFonts w:asciiTheme="minorHAnsi" w:eastAsia="Batang" w:hAnsiTheme="minorHAnsi" w:cstheme="minorHAnsi"/>
          <w:color w:val="000000" w:themeColor="text1"/>
          <w:sz w:val="22"/>
          <w:szCs w:val="22"/>
        </w:rPr>
        <w:t xml:space="preserve"> </w:t>
      </w:r>
      <w:r>
        <w:rPr>
          <w:rFonts w:asciiTheme="minorHAnsi" w:eastAsia="Batang" w:hAnsiTheme="minorHAnsi" w:cstheme="minorHAnsi"/>
          <w:color w:val="000000" w:themeColor="text1"/>
          <w:sz w:val="22"/>
          <w:szCs w:val="22"/>
        </w:rPr>
        <w:t xml:space="preserve">- - - - - - - - - - - - - - - - - - - - - </w:t>
      </w:r>
      <w:r w:rsidR="003561AC">
        <w:rPr>
          <w:rFonts w:asciiTheme="minorHAnsi" w:eastAsia="Batang" w:hAnsiTheme="minorHAnsi" w:cstheme="minorHAnsi"/>
          <w:color w:val="000000" w:themeColor="text1"/>
          <w:sz w:val="22"/>
          <w:szCs w:val="22"/>
        </w:rPr>
        <w:t xml:space="preserve">- - - - - - - - - - - - - - - - - - - - - </w:t>
      </w:r>
    </w:p>
    <w:p w14:paraId="0258E296" w14:textId="53B05A8D" w:rsidR="003D6E3F" w:rsidRDefault="003D6E3F" w:rsidP="003D6E3F">
      <w:pPr>
        <w:pStyle w:val="NormalWeb"/>
        <w:spacing w:before="0" w:beforeAutospacing="0" w:after="0" w:afterAutospacing="0" w:line="480" w:lineRule="auto"/>
        <w:ind w:firstLine="708"/>
        <w:jc w:val="both"/>
        <w:rPr>
          <w:rFonts w:asciiTheme="minorHAnsi" w:eastAsia="Batang" w:hAnsiTheme="minorHAnsi" w:cstheme="minorHAnsi"/>
          <w:b/>
          <w:color w:val="000000" w:themeColor="text1"/>
          <w:sz w:val="22"/>
          <w:szCs w:val="22"/>
        </w:rPr>
      </w:pPr>
      <w:r>
        <w:rPr>
          <w:rFonts w:asciiTheme="minorHAnsi" w:hAnsiTheme="minorHAnsi" w:cstheme="minorHAnsi"/>
          <w:b/>
          <w:bCs/>
          <w:sz w:val="22"/>
          <w:szCs w:val="22"/>
        </w:rPr>
        <w:t>ACUERDO IV</w:t>
      </w:r>
      <w:r w:rsidRPr="00CD5326">
        <w:rPr>
          <w:rFonts w:asciiTheme="minorHAnsi" w:hAnsiTheme="minorHAnsi" w:cstheme="minorHAnsi"/>
          <w:b/>
          <w:bCs/>
          <w:sz w:val="22"/>
          <w:szCs w:val="22"/>
        </w:rPr>
        <w:t>/1</w:t>
      </w:r>
      <w:r>
        <w:rPr>
          <w:rFonts w:asciiTheme="minorHAnsi" w:hAnsiTheme="minorHAnsi" w:cstheme="minorHAnsi"/>
          <w:b/>
          <w:bCs/>
          <w:sz w:val="22"/>
          <w:szCs w:val="22"/>
        </w:rPr>
        <w:t>5</w:t>
      </w:r>
      <w:r w:rsidRPr="00CD5326">
        <w:rPr>
          <w:rFonts w:asciiTheme="minorHAnsi" w:hAnsiTheme="minorHAnsi" w:cstheme="minorHAnsi"/>
          <w:b/>
          <w:bCs/>
          <w:sz w:val="22"/>
          <w:szCs w:val="22"/>
        </w:rPr>
        <w:t>/2021</w:t>
      </w:r>
      <w:r w:rsidRPr="003D6E3F">
        <w:rPr>
          <w:rFonts w:asciiTheme="minorHAnsi" w:hAnsiTheme="minorHAnsi" w:cstheme="minorHAnsi"/>
          <w:b/>
          <w:bCs/>
          <w:sz w:val="22"/>
          <w:szCs w:val="22"/>
        </w:rPr>
        <w:t>. O</w:t>
      </w:r>
      <w:r w:rsidRPr="003D6E3F">
        <w:rPr>
          <w:rFonts w:asciiTheme="minorHAnsi" w:eastAsia="Batang" w:hAnsiTheme="minorHAnsi" w:cstheme="minorHAnsi"/>
          <w:b/>
          <w:color w:val="000000" w:themeColor="text1"/>
          <w:sz w:val="22"/>
          <w:szCs w:val="22"/>
        </w:rPr>
        <w:t>ficio número CJET/CA/43/2021, de fecha diecisiete de marzo de dos mil veintiuno, signado por la Consejera Dora María García Espejel, integrante de este cuerpo colegiado.</w:t>
      </w:r>
      <w:r>
        <w:rPr>
          <w:rFonts w:asciiTheme="minorHAnsi" w:eastAsia="Batang" w:hAnsiTheme="minorHAnsi" w:cstheme="minorHAnsi"/>
          <w:b/>
          <w:color w:val="000000" w:themeColor="text1"/>
          <w:sz w:val="22"/>
          <w:szCs w:val="22"/>
        </w:rPr>
        <w:t xml:space="preserve"> - - - - - - - - - - - - - - - - - - - - - - - - - - - - - - - - - - - - - </w:t>
      </w:r>
    </w:p>
    <w:p w14:paraId="33A28125" w14:textId="16F09279" w:rsidR="003D6E3F" w:rsidRPr="009F5C26" w:rsidRDefault="003D6E3F" w:rsidP="003D6E3F">
      <w:pPr>
        <w:pStyle w:val="NormalWeb"/>
        <w:spacing w:before="0" w:beforeAutospacing="0" w:after="0" w:afterAutospacing="0" w:line="480" w:lineRule="auto"/>
        <w:jc w:val="both"/>
        <w:rPr>
          <w:rFonts w:asciiTheme="minorHAnsi" w:hAnsiTheme="minorHAnsi" w:cstheme="minorHAnsi"/>
          <w:i/>
          <w:iCs/>
          <w:color w:val="000000"/>
          <w:sz w:val="22"/>
          <w:szCs w:val="22"/>
        </w:rPr>
      </w:pPr>
      <w:r w:rsidRPr="0085412D">
        <w:rPr>
          <w:rFonts w:asciiTheme="minorHAnsi" w:eastAsia="Batang" w:hAnsiTheme="minorHAnsi" w:cstheme="minorHAnsi"/>
          <w:i/>
          <w:iCs/>
          <w:color w:val="000000" w:themeColor="text1"/>
          <w:sz w:val="22"/>
          <w:szCs w:val="22"/>
        </w:rPr>
        <w:lastRenderedPageBreak/>
        <w:t xml:space="preserve">Dada cuenta con el </w:t>
      </w:r>
      <w:r w:rsidRPr="0085412D">
        <w:rPr>
          <w:rFonts w:asciiTheme="minorHAnsi" w:hAnsiTheme="minorHAnsi" w:cstheme="minorHAnsi"/>
          <w:i/>
          <w:iCs/>
          <w:sz w:val="22"/>
          <w:szCs w:val="22"/>
        </w:rPr>
        <w:t>o</w:t>
      </w:r>
      <w:r w:rsidRPr="0085412D">
        <w:rPr>
          <w:rFonts w:asciiTheme="minorHAnsi" w:eastAsia="Batang" w:hAnsiTheme="minorHAnsi" w:cstheme="minorHAnsi"/>
          <w:i/>
          <w:iCs/>
          <w:color w:val="000000" w:themeColor="text1"/>
          <w:sz w:val="22"/>
          <w:szCs w:val="22"/>
        </w:rPr>
        <w:t>ficio número CJET/CA/43/2021, de fecha diecisiete de marzo de dos mil veintiuno,</w:t>
      </w:r>
      <w:r>
        <w:rPr>
          <w:rFonts w:asciiTheme="minorHAnsi" w:hAnsiTheme="minorHAnsi" w:cstheme="minorHAnsi"/>
          <w:color w:val="000000" w:themeColor="text1"/>
          <w:sz w:val="22"/>
          <w:szCs w:val="22"/>
        </w:rPr>
        <w:t xml:space="preserve"> </w:t>
      </w:r>
      <w:r w:rsidRPr="00E91A10">
        <w:rPr>
          <w:rFonts w:asciiTheme="minorHAnsi" w:hAnsiTheme="minorHAnsi" w:cstheme="minorHAnsi"/>
          <w:i/>
          <w:iCs/>
          <w:color w:val="000000"/>
          <w:sz w:val="22"/>
          <w:szCs w:val="22"/>
        </w:rPr>
        <w:t>mediante el cual la Consejera Dora María García Espejel remite, en calidad de ponente, el proyecto de resolución definitiva respecto del expediente número 0</w:t>
      </w:r>
      <w:r>
        <w:rPr>
          <w:rFonts w:asciiTheme="minorHAnsi" w:hAnsiTheme="minorHAnsi" w:cstheme="minorHAnsi"/>
          <w:i/>
          <w:iCs/>
          <w:color w:val="000000"/>
          <w:sz w:val="22"/>
          <w:szCs w:val="22"/>
        </w:rPr>
        <w:t>3</w:t>
      </w:r>
      <w:r w:rsidRPr="00E91A10">
        <w:rPr>
          <w:rFonts w:asciiTheme="minorHAnsi" w:hAnsiTheme="minorHAnsi" w:cstheme="minorHAnsi"/>
          <w:i/>
          <w:iCs/>
          <w:color w:val="000000"/>
          <w:sz w:val="22"/>
          <w:szCs w:val="22"/>
        </w:rPr>
        <w:t>/2020, de los del índice del Consejo de la Judicatura, relativo al procedimiento de responsabilidad administrativa instaurado en contra del</w:t>
      </w:r>
      <w:r>
        <w:rPr>
          <w:rFonts w:asciiTheme="minorHAnsi" w:hAnsiTheme="minorHAnsi" w:cstheme="minorHAnsi"/>
          <w:i/>
          <w:iCs/>
          <w:color w:val="000000"/>
          <w:sz w:val="22"/>
          <w:szCs w:val="22"/>
        </w:rPr>
        <w:t xml:space="preserve"> servidor público</w:t>
      </w:r>
      <w:r w:rsidRPr="00E91A10">
        <w:rPr>
          <w:rFonts w:asciiTheme="minorHAnsi" w:hAnsiTheme="minorHAnsi" w:cstheme="minorHAnsi"/>
          <w:i/>
          <w:iCs/>
          <w:color w:val="000000"/>
          <w:sz w:val="22"/>
          <w:szCs w:val="22"/>
        </w:rPr>
        <w:t xml:space="preserve"> ahí citad</w:t>
      </w:r>
      <w:r>
        <w:rPr>
          <w:rFonts w:asciiTheme="minorHAnsi" w:hAnsiTheme="minorHAnsi" w:cstheme="minorHAnsi"/>
          <w:i/>
          <w:iCs/>
          <w:color w:val="000000"/>
          <w:sz w:val="22"/>
          <w:szCs w:val="22"/>
        </w:rPr>
        <w:t>o</w:t>
      </w:r>
      <w:r w:rsidRPr="00E91A10">
        <w:rPr>
          <w:rFonts w:asciiTheme="minorHAnsi" w:hAnsiTheme="minorHAnsi" w:cstheme="minorHAnsi"/>
          <w:i/>
          <w:iCs/>
          <w:color w:val="000000"/>
          <w:sz w:val="22"/>
          <w:szCs w:val="22"/>
        </w:rPr>
        <w:t>, para efectos de su aprobación; al respecto, con fundamento en lo que establece el artículo 30, fracción I, del Reglamento del Consejo de la Judicatura del Estado, se tiene por presente a la Consejera Dora María García Espejel con el proyecto de resolución que nos ocupa en el presente acuerdo, del que se toma conocimiento y previa revisión, toda vez que se encuentra conforme a derecho, con fundamento en lo que establecen los artículos 61, de la Ley Orgánica del Poder Judicial del Estado; 3, fracción IV, y 202, de la Ley General de Responsabilidades Administrativas, se determina aprobarlo en sus términos, para los efectos legales correspondientes.</w:t>
      </w:r>
      <w:r w:rsidRPr="003D4BE7">
        <w:rPr>
          <w:rFonts w:asciiTheme="minorHAnsi" w:hAnsiTheme="minorHAnsi" w:cstheme="minorHAnsi"/>
          <w:color w:val="000000"/>
          <w:sz w:val="22"/>
          <w:szCs w:val="22"/>
        </w:rPr>
        <w:t xml:space="preserve"> </w:t>
      </w:r>
      <w:r w:rsidRPr="00E91A10">
        <w:rPr>
          <w:rFonts w:asciiTheme="minorHAnsi" w:hAnsiTheme="minorHAnsi" w:cstheme="minorHAnsi"/>
          <w:color w:val="000000"/>
          <w:sz w:val="22"/>
          <w:szCs w:val="22"/>
          <w:u w:val="single"/>
        </w:rPr>
        <w:t xml:space="preserve">APROBADO POR </w:t>
      </w:r>
      <w:r w:rsidRPr="009453DC">
        <w:rPr>
          <w:rFonts w:asciiTheme="minorHAnsi" w:hAnsiTheme="minorHAnsi" w:cstheme="minorHAnsi"/>
          <w:sz w:val="22"/>
          <w:szCs w:val="22"/>
          <w:u w:val="single"/>
        </w:rPr>
        <w:t>UNANIMIDAD D</w:t>
      </w:r>
      <w:r w:rsidRPr="00E91A10">
        <w:rPr>
          <w:rFonts w:asciiTheme="minorHAnsi" w:hAnsiTheme="minorHAnsi" w:cstheme="minorHAnsi"/>
          <w:color w:val="000000"/>
          <w:sz w:val="22"/>
          <w:szCs w:val="22"/>
          <w:u w:val="single"/>
        </w:rPr>
        <w:t>E VOTOS</w:t>
      </w:r>
      <w:r w:rsidRPr="00AA2815">
        <w:rPr>
          <w:rFonts w:asciiTheme="minorHAnsi" w:hAnsiTheme="minorHAnsi" w:cstheme="minorHAnsi"/>
          <w:color w:val="000000"/>
          <w:sz w:val="22"/>
          <w:szCs w:val="22"/>
        </w:rPr>
        <w:t>. - -</w:t>
      </w:r>
      <w:r w:rsidRPr="003D4BE7">
        <w:rPr>
          <w:rFonts w:asciiTheme="minorHAnsi" w:hAnsiTheme="minorHAnsi" w:cstheme="minorHAnsi"/>
          <w:color w:val="000000"/>
          <w:sz w:val="22"/>
          <w:szCs w:val="22"/>
        </w:rPr>
        <w:t xml:space="preserve"> </w:t>
      </w:r>
      <w:r>
        <w:rPr>
          <w:rFonts w:asciiTheme="minorHAnsi" w:hAnsiTheme="minorHAnsi" w:cstheme="minorHAnsi"/>
          <w:color w:val="000000"/>
          <w:sz w:val="22"/>
          <w:szCs w:val="22"/>
        </w:rPr>
        <w:t>- - - - - - - - - - - - - - - - - - - - - - - - - - - - - - - - - - - - - - - - - - - - - - - - - - - - - - - - - -</w:t>
      </w:r>
    </w:p>
    <w:p w14:paraId="7023348D" w14:textId="46D4A55C" w:rsidR="003D6E3F" w:rsidRPr="003D6E3F" w:rsidRDefault="003D6E3F" w:rsidP="003D6E3F">
      <w:pPr>
        <w:pStyle w:val="NormalWeb"/>
        <w:spacing w:before="0" w:beforeAutospacing="0" w:after="0" w:afterAutospacing="0" w:line="480" w:lineRule="auto"/>
        <w:ind w:firstLine="708"/>
        <w:jc w:val="both"/>
        <w:rPr>
          <w:rFonts w:asciiTheme="minorHAnsi" w:hAnsiTheme="minorHAnsi" w:cstheme="minorHAnsi"/>
          <w:b/>
          <w:color w:val="000000" w:themeColor="text1"/>
          <w:sz w:val="22"/>
          <w:szCs w:val="22"/>
        </w:rPr>
      </w:pPr>
      <w:r>
        <w:rPr>
          <w:rFonts w:asciiTheme="minorHAnsi" w:hAnsiTheme="minorHAnsi" w:cstheme="minorHAnsi"/>
          <w:b/>
          <w:bCs/>
          <w:sz w:val="22"/>
          <w:szCs w:val="22"/>
        </w:rPr>
        <w:t>ACUERDO V</w:t>
      </w:r>
      <w:r w:rsidRPr="00CD5326">
        <w:rPr>
          <w:rFonts w:asciiTheme="minorHAnsi" w:hAnsiTheme="minorHAnsi" w:cstheme="minorHAnsi"/>
          <w:b/>
          <w:bCs/>
          <w:sz w:val="22"/>
          <w:szCs w:val="22"/>
        </w:rPr>
        <w:t>/1</w:t>
      </w:r>
      <w:r>
        <w:rPr>
          <w:rFonts w:asciiTheme="minorHAnsi" w:hAnsiTheme="minorHAnsi" w:cstheme="minorHAnsi"/>
          <w:b/>
          <w:bCs/>
          <w:sz w:val="22"/>
          <w:szCs w:val="22"/>
        </w:rPr>
        <w:t>5</w:t>
      </w:r>
      <w:r w:rsidRPr="00CD5326">
        <w:rPr>
          <w:rFonts w:asciiTheme="minorHAnsi" w:hAnsiTheme="minorHAnsi" w:cstheme="minorHAnsi"/>
          <w:b/>
          <w:bCs/>
          <w:sz w:val="22"/>
          <w:szCs w:val="22"/>
        </w:rPr>
        <w:t>/2021</w:t>
      </w:r>
      <w:r w:rsidRPr="003D6E3F">
        <w:rPr>
          <w:rFonts w:asciiTheme="minorHAnsi" w:hAnsiTheme="minorHAnsi" w:cstheme="minorHAnsi"/>
          <w:b/>
          <w:bCs/>
          <w:sz w:val="22"/>
          <w:szCs w:val="22"/>
        </w:rPr>
        <w:t xml:space="preserve">. </w:t>
      </w:r>
      <w:r w:rsidRPr="003D6E3F">
        <w:rPr>
          <w:rFonts w:asciiTheme="minorHAnsi" w:eastAsia="Batang" w:hAnsiTheme="minorHAnsi" w:cstheme="minorHAnsi"/>
          <w:b/>
          <w:color w:val="000000" w:themeColor="text1"/>
          <w:sz w:val="22"/>
          <w:szCs w:val="22"/>
        </w:rPr>
        <w:t xml:space="preserve">Oficio número CJET/CA/48/2021, de fecha dieciocho de marzo de dos mil veintiuno, signado por la Consejera Dora María García Espejel, integrante de este cuerpo colegiado. </w:t>
      </w:r>
      <w:r>
        <w:rPr>
          <w:rFonts w:asciiTheme="minorHAnsi" w:eastAsia="Batang" w:hAnsiTheme="minorHAnsi" w:cstheme="minorHAnsi"/>
          <w:b/>
          <w:color w:val="000000" w:themeColor="text1"/>
          <w:sz w:val="22"/>
          <w:szCs w:val="22"/>
        </w:rPr>
        <w:t xml:space="preserve"> - - - - - - - - - - - - - - - - - - - - - - - - - - - - - - - - - - - - -</w:t>
      </w:r>
    </w:p>
    <w:p w14:paraId="2538E58F" w14:textId="0D431B3F" w:rsidR="00977B93" w:rsidRPr="00A135E7" w:rsidRDefault="003D6E3F" w:rsidP="003D6E3F">
      <w:pPr>
        <w:pStyle w:val="NormalWeb"/>
        <w:spacing w:before="0" w:beforeAutospacing="0" w:after="0" w:afterAutospacing="0" w:line="480" w:lineRule="auto"/>
        <w:jc w:val="both"/>
        <w:rPr>
          <w:rFonts w:asciiTheme="minorHAnsi" w:hAnsiTheme="minorHAnsi" w:cstheme="minorHAnsi"/>
          <w:i/>
          <w:iCs/>
          <w:color w:val="000000"/>
          <w:sz w:val="22"/>
          <w:szCs w:val="22"/>
        </w:rPr>
      </w:pPr>
      <w:r w:rsidRPr="00A135E7">
        <w:rPr>
          <w:rFonts w:asciiTheme="minorHAnsi" w:eastAsia="Batang" w:hAnsiTheme="minorHAnsi" w:cstheme="minorHAnsi"/>
          <w:i/>
          <w:iCs/>
          <w:color w:val="000000" w:themeColor="text1"/>
          <w:sz w:val="22"/>
          <w:szCs w:val="22"/>
        </w:rPr>
        <w:t xml:space="preserve">Dada cuenta con el </w:t>
      </w:r>
      <w:r w:rsidRPr="00A135E7">
        <w:rPr>
          <w:rFonts w:asciiTheme="minorHAnsi" w:hAnsiTheme="minorHAnsi" w:cstheme="minorHAnsi"/>
          <w:i/>
          <w:iCs/>
          <w:sz w:val="22"/>
          <w:szCs w:val="22"/>
        </w:rPr>
        <w:t>o</w:t>
      </w:r>
      <w:r w:rsidRPr="00A135E7">
        <w:rPr>
          <w:rFonts w:asciiTheme="minorHAnsi" w:eastAsia="Batang" w:hAnsiTheme="minorHAnsi" w:cstheme="minorHAnsi"/>
          <w:i/>
          <w:iCs/>
          <w:color w:val="000000" w:themeColor="text1"/>
          <w:sz w:val="22"/>
          <w:szCs w:val="22"/>
        </w:rPr>
        <w:t>ficio número CJET/CA/4</w:t>
      </w:r>
      <w:r w:rsidR="008B305E" w:rsidRPr="00A135E7">
        <w:rPr>
          <w:rFonts w:asciiTheme="minorHAnsi" w:eastAsia="Batang" w:hAnsiTheme="minorHAnsi" w:cstheme="minorHAnsi"/>
          <w:i/>
          <w:iCs/>
          <w:color w:val="000000" w:themeColor="text1"/>
          <w:sz w:val="22"/>
          <w:szCs w:val="22"/>
        </w:rPr>
        <w:t>8</w:t>
      </w:r>
      <w:r w:rsidRPr="00A135E7">
        <w:rPr>
          <w:rFonts w:asciiTheme="minorHAnsi" w:eastAsia="Batang" w:hAnsiTheme="minorHAnsi" w:cstheme="minorHAnsi"/>
          <w:i/>
          <w:iCs/>
          <w:color w:val="000000" w:themeColor="text1"/>
          <w:sz w:val="22"/>
          <w:szCs w:val="22"/>
        </w:rPr>
        <w:t xml:space="preserve">/2021, de fecha </w:t>
      </w:r>
      <w:r w:rsidR="008B305E" w:rsidRPr="00A135E7">
        <w:rPr>
          <w:rFonts w:asciiTheme="minorHAnsi" w:eastAsia="Batang" w:hAnsiTheme="minorHAnsi" w:cstheme="minorHAnsi"/>
          <w:i/>
          <w:iCs/>
          <w:color w:val="000000" w:themeColor="text1"/>
          <w:sz w:val="22"/>
          <w:szCs w:val="22"/>
        </w:rPr>
        <w:t>dieciocho</w:t>
      </w:r>
      <w:r w:rsidRPr="00A135E7">
        <w:rPr>
          <w:rFonts w:asciiTheme="minorHAnsi" w:eastAsia="Batang" w:hAnsiTheme="minorHAnsi" w:cstheme="minorHAnsi"/>
          <w:i/>
          <w:iCs/>
          <w:color w:val="000000" w:themeColor="text1"/>
          <w:sz w:val="22"/>
          <w:szCs w:val="22"/>
        </w:rPr>
        <w:t xml:space="preserve"> de marzo de dos mil veintiuno,</w:t>
      </w:r>
      <w:r>
        <w:rPr>
          <w:rFonts w:asciiTheme="minorHAnsi" w:hAnsiTheme="minorHAnsi" w:cstheme="minorHAnsi"/>
          <w:color w:val="000000" w:themeColor="text1"/>
          <w:sz w:val="22"/>
          <w:szCs w:val="22"/>
        </w:rPr>
        <w:t xml:space="preserve"> </w:t>
      </w:r>
      <w:r w:rsidRPr="00E91A10">
        <w:rPr>
          <w:rFonts w:asciiTheme="minorHAnsi" w:hAnsiTheme="minorHAnsi" w:cstheme="minorHAnsi"/>
          <w:i/>
          <w:iCs/>
          <w:color w:val="000000"/>
          <w:sz w:val="22"/>
          <w:szCs w:val="22"/>
        </w:rPr>
        <w:t xml:space="preserve">mediante el cual la Consejera Dora María García Espejel remite, en calidad de ponente, el proyecto de resolución definitiva </w:t>
      </w:r>
      <w:r w:rsidR="00A135E7">
        <w:rPr>
          <w:rFonts w:asciiTheme="minorHAnsi" w:hAnsiTheme="minorHAnsi" w:cstheme="minorHAnsi"/>
          <w:i/>
          <w:iCs/>
          <w:color w:val="000000"/>
          <w:sz w:val="22"/>
          <w:szCs w:val="22"/>
        </w:rPr>
        <w:t>dentro</w:t>
      </w:r>
      <w:r w:rsidR="008B305E">
        <w:rPr>
          <w:rFonts w:asciiTheme="minorHAnsi" w:hAnsiTheme="minorHAnsi" w:cstheme="minorHAnsi"/>
          <w:i/>
          <w:iCs/>
          <w:color w:val="000000"/>
          <w:sz w:val="22"/>
          <w:szCs w:val="22"/>
        </w:rPr>
        <w:t xml:space="preserve"> del expediente número 10</w:t>
      </w:r>
      <w:r w:rsidRPr="00E91A10">
        <w:rPr>
          <w:rFonts w:asciiTheme="minorHAnsi" w:hAnsiTheme="minorHAnsi" w:cstheme="minorHAnsi"/>
          <w:i/>
          <w:iCs/>
          <w:color w:val="000000"/>
          <w:sz w:val="22"/>
          <w:szCs w:val="22"/>
        </w:rPr>
        <w:t>/2020, de los del índice del Consejo de la Judicatura, relativo al procedimiento de responsabilidad administrativa instaurado en contra del</w:t>
      </w:r>
      <w:r>
        <w:rPr>
          <w:rFonts w:asciiTheme="minorHAnsi" w:hAnsiTheme="minorHAnsi" w:cstheme="minorHAnsi"/>
          <w:i/>
          <w:iCs/>
          <w:color w:val="000000"/>
          <w:sz w:val="22"/>
          <w:szCs w:val="22"/>
        </w:rPr>
        <w:t xml:space="preserve"> servidor público</w:t>
      </w:r>
      <w:r w:rsidRPr="00E91A10">
        <w:rPr>
          <w:rFonts w:asciiTheme="minorHAnsi" w:hAnsiTheme="minorHAnsi" w:cstheme="minorHAnsi"/>
          <w:i/>
          <w:iCs/>
          <w:color w:val="000000"/>
          <w:sz w:val="22"/>
          <w:szCs w:val="22"/>
        </w:rPr>
        <w:t xml:space="preserve"> ahí citad</w:t>
      </w:r>
      <w:r>
        <w:rPr>
          <w:rFonts w:asciiTheme="minorHAnsi" w:hAnsiTheme="minorHAnsi" w:cstheme="minorHAnsi"/>
          <w:i/>
          <w:iCs/>
          <w:color w:val="000000"/>
          <w:sz w:val="22"/>
          <w:szCs w:val="22"/>
        </w:rPr>
        <w:t>o</w:t>
      </w:r>
      <w:r w:rsidRPr="00E91A10">
        <w:rPr>
          <w:rFonts w:asciiTheme="minorHAnsi" w:hAnsiTheme="minorHAnsi" w:cstheme="minorHAnsi"/>
          <w:i/>
          <w:iCs/>
          <w:color w:val="000000"/>
          <w:sz w:val="22"/>
          <w:szCs w:val="22"/>
        </w:rPr>
        <w:t xml:space="preserve">, para efectos de su aprobación; al respecto, con fundamento en lo que establece el artículo 30, fracción I, del Reglamento del Consejo de la Judicatura del Estado, se tiene por presente a la Consejera Dora María García Espejel con el proyecto de resolución que nos ocupa en el presente acuerdo, del que se toma conocimiento y previa revisión, toda vez que se encuentra conforme a derecho, con fundamento en lo que establecen los artículos 61, de la Ley Orgánica del Poder Judicial del Estado; 3, fracción IV, y 202, de la Ley General de Responsabilidades Administrativas, se determina aprobarlo </w:t>
      </w:r>
      <w:r w:rsidRPr="00241194">
        <w:rPr>
          <w:rFonts w:asciiTheme="minorHAnsi" w:hAnsiTheme="minorHAnsi" w:cstheme="minorHAnsi"/>
          <w:i/>
          <w:iCs/>
          <w:sz w:val="22"/>
          <w:szCs w:val="22"/>
        </w:rPr>
        <w:t>en sus términos, para los efectos legales correspondientes</w:t>
      </w:r>
      <w:r w:rsidRPr="00E91A10">
        <w:rPr>
          <w:rFonts w:asciiTheme="minorHAnsi" w:hAnsiTheme="minorHAnsi" w:cstheme="minorHAnsi"/>
          <w:i/>
          <w:iCs/>
          <w:color w:val="000000"/>
          <w:sz w:val="22"/>
          <w:szCs w:val="22"/>
        </w:rPr>
        <w:t>.</w:t>
      </w:r>
      <w:r w:rsidRPr="003D4BE7">
        <w:rPr>
          <w:rFonts w:asciiTheme="minorHAnsi" w:hAnsiTheme="minorHAnsi" w:cstheme="minorHAnsi"/>
          <w:color w:val="000000"/>
          <w:sz w:val="22"/>
          <w:szCs w:val="22"/>
        </w:rPr>
        <w:t xml:space="preserve"> </w:t>
      </w:r>
      <w:r w:rsidRPr="00E91A10">
        <w:rPr>
          <w:rFonts w:asciiTheme="minorHAnsi" w:hAnsiTheme="minorHAnsi" w:cstheme="minorHAnsi"/>
          <w:color w:val="000000"/>
          <w:sz w:val="22"/>
          <w:szCs w:val="22"/>
          <w:u w:val="single"/>
        </w:rPr>
        <w:t>APROBADO POR</w:t>
      </w:r>
      <w:r w:rsidR="008B305E">
        <w:rPr>
          <w:rFonts w:asciiTheme="minorHAnsi" w:hAnsiTheme="minorHAnsi" w:cstheme="minorHAnsi"/>
          <w:color w:val="000000"/>
          <w:sz w:val="22"/>
          <w:szCs w:val="22"/>
          <w:u w:val="single"/>
        </w:rPr>
        <w:t xml:space="preserve"> </w:t>
      </w:r>
      <w:r w:rsidR="00A135E7" w:rsidRPr="009453DC">
        <w:rPr>
          <w:rFonts w:asciiTheme="minorHAnsi" w:hAnsiTheme="minorHAnsi" w:cstheme="minorHAnsi"/>
          <w:sz w:val="22"/>
          <w:szCs w:val="22"/>
          <w:u w:val="single"/>
        </w:rPr>
        <w:t>UNANIMIDAD</w:t>
      </w:r>
      <w:r w:rsidRPr="009453DC">
        <w:rPr>
          <w:rFonts w:asciiTheme="minorHAnsi" w:hAnsiTheme="minorHAnsi" w:cstheme="minorHAnsi"/>
          <w:sz w:val="22"/>
          <w:szCs w:val="22"/>
          <w:u w:val="single"/>
        </w:rPr>
        <w:t xml:space="preserve"> D</w:t>
      </w:r>
      <w:r w:rsidRPr="00E91A10">
        <w:rPr>
          <w:rFonts w:asciiTheme="minorHAnsi" w:hAnsiTheme="minorHAnsi" w:cstheme="minorHAnsi"/>
          <w:color w:val="000000"/>
          <w:sz w:val="22"/>
          <w:szCs w:val="22"/>
          <w:u w:val="single"/>
        </w:rPr>
        <w:t>E</w:t>
      </w:r>
      <w:r w:rsidR="008B305E">
        <w:rPr>
          <w:rFonts w:asciiTheme="minorHAnsi" w:hAnsiTheme="minorHAnsi" w:cstheme="minorHAnsi"/>
          <w:color w:val="000000"/>
          <w:sz w:val="22"/>
          <w:szCs w:val="22"/>
          <w:u w:val="single"/>
        </w:rPr>
        <w:t xml:space="preserve"> VOTOS</w:t>
      </w:r>
      <w:r w:rsidR="00A135E7">
        <w:rPr>
          <w:rFonts w:asciiTheme="minorHAnsi" w:hAnsiTheme="minorHAnsi" w:cstheme="minorHAnsi"/>
          <w:color w:val="000000"/>
          <w:sz w:val="22"/>
          <w:szCs w:val="22"/>
          <w:u w:val="single"/>
        </w:rPr>
        <w:t xml:space="preserve">. </w:t>
      </w:r>
      <w:r w:rsidR="00A135E7">
        <w:rPr>
          <w:rFonts w:asciiTheme="minorHAnsi" w:hAnsiTheme="minorHAnsi" w:cstheme="minorHAnsi"/>
          <w:color w:val="000000"/>
          <w:sz w:val="22"/>
          <w:szCs w:val="22"/>
        </w:rPr>
        <w:t xml:space="preserve"> - - - - - - - - - - - - - - - - - - - - - - - - - - - - - - - - - - - - - - - - - - - - - - - - - - - - - - - - - - - </w:t>
      </w:r>
    </w:p>
    <w:p w14:paraId="5482DCDD" w14:textId="21B30362" w:rsidR="002359EC" w:rsidRPr="00241194" w:rsidRDefault="002359EC" w:rsidP="002359EC">
      <w:pPr>
        <w:pStyle w:val="NormalWeb"/>
        <w:spacing w:before="0" w:beforeAutospacing="0" w:after="0" w:afterAutospacing="0" w:line="480" w:lineRule="auto"/>
        <w:ind w:firstLine="708"/>
        <w:jc w:val="both"/>
        <w:rPr>
          <w:rFonts w:asciiTheme="minorHAnsi" w:eastAsia="Batang" w:hAnsiTheme="minorHAnsi" w:cstheme="minorHAnsi"/>
          <w:b/>
          <w:color w:val="000000" w:themeColor="text1"/>
          <w:sz w:val="22"/>
          <w:szCs w:val="22"/>
        </w:rPr>
      </w:pPr>
      <w:r w:rsidRPr="00241194">
        <w:rPr>
          <w:rFonts w:asciiTheme="minorHAnsi" w:hAnsiTheme="minorHAnsi" w:cstheme="minorHAnsi"/>
          <w:b/>
          <w:bCs/>
          <w:sz w:val="22"/>
          <w:szCs w:val="22"/>
        </w:rPr>
        <w:lastRenderedPageBreak/>
        <w:t>ACUERDO VI/15/2021. O</w:t>
      </w:r>
      <w:r w:rsidRPr="00241194">
        <w:rPr>
          <w:rFonts w:asciiTheme="minorHAnsi" w:eastAsia="Batang" w:hAnsiTheme="minorHAnsi" w:cstheme="minorHAnsi"/>
          <w:b/>
          <w:color w:val="000000" w:themeColor="text1"/>
          <w:sz w:val="22"/>
          <w:szCs w:val="22"/>
        </w:rPr>
        <w:t>ficio número CJET/CD/36/2021, de fecha dieciséis de marzo de dos mil veintiuno, signado por la ahora ex consejera Martha Zenteno Ramírez, en su calidad de presidenta de la Comisión de Disciplina de este cuerpo colegiado. - - - - - - - - - - - - - - - - - - - - - - - - - - - - - - - - - - - - - - - - - - - - - - - - - - - - - - - - -</w:t>
      </w:r>
    </w:p>
    <w:p w14:paraId="3F1CFD2C" w14:textId="24767210" w:rsidR="002359EC" w:rsidRPr="00241194" w:rsidRDefault="002359EC" w:rsidP="002359EC">
      <w:pPr>
        <w:pStyle w:val="NormalWeb"/>
        <w:spacing w:before="0" w:beforeAutospacing="0" w:after="0" w:afterAutospacing="0" w:line="480" w:lineRule="auto"/>
        <w:jc w:val="both"/>
        <w:rPr>
          <w:rFonts w:asciiTheme="minorHAnsi" w:hAnsiTheme="minorHAnsi" w:cstheme="minorHAnsi"/>
          <w:i/>
          <w:iCs/>
          <w:sz w:val="22"/>
          <w:szCs w:val="22"/>
        </w:rPr>
      </w:pPr>
      <w:r w:rsidRPr="00241194">
        <w:rPr>
          <w:rFonts w:asciiTheme="minorHAnsi" w:eastAsia="Batang" w:hAnsiTheme="minorHAnsi" w:cstheme="minorHAnsi"/>
          <w:i/>
          <w:iCs/>
          <w:color w:val="000000" w:themeColor="text1"/>
          <w:sz w:val="22"/>
          <w:szCs w:val="22"/>
        </w:rPr>
        <w:t xml:space="preserve">Dada cuenta con el </w:t>
      </w:r>
      <w:r w:rsidRPr="00241194">
        <w:rPr>
          <w:rFonts w:asciiTheme="minorHAnsi" w:hAnsiTheme="minorHAnsi" w:cstheme="minorHAnsi"/>
          <w:bCs/>
          <w:i/>
          <w:iCs/>
          <w:sz w:val="22"/>
          <w:szCs w:val="22"/>
        </w:rPr>
        <w:t>o</w:t>
      </w:r>
      <w:r w:rsidRPr="00241194">
        <w:rPr>
          <w:rFonts w:asciiTheme="minorHAnsi" w:eastAsia="Batang" w:hAnsiTheme="minorHAnsi" w:cstheme="minorHAnsi"/>
          <w:i/>
          <w:iCs/>
          <w:color w:val="000000" w:themeColor="text1"/>
          <w:sz w:val="22"/>
          <w:szCs w:val="22"/>
        </w:rPr>
        <w:t>ficio número CJET/CD/36/2021, de fecha dieciséis de marzo de dos mil veintiuno</w:t>
      </w:r>
      <w:r w:rsidRPr="00241194">
        <w:rPr>
          <w:rFonts w:asciiTheme="minorHAnsi" w:eastAsia="Batang" w:hAnsiTheme="minorHAnsi" w:cstheme="minorHAnsi"/>
          <w:color w:val="000000" w:themeColor="text1"/>
          <w:sz w:val="22"/>
          <w:szCs w:val="22"/>
        </w:rPr>
        <w:t xml:space="preserve">, </w:t>
      </w:r>
      <w:r w:rsidRPr="00241194">
        <w:rPr>
          <w:rFonts w:asciiTheme="minorHAnsi" w:hAnsiTheme="minorHAnsi" w:cstheme="minorHAnsi"/>
          <w:i/>
          <w:iCs/>
          <w:color w:val="000000" w:themeColor="text1"/>
          <w:sz w:val="22"/>
          <w:szCs w:val="22"/>
        </w:rPr>
        <w:t xml:space="preserve">y acta </w:t>
      </w:r>
      <w:r w:rsidRPr="00241194">
        <w:rPr>
          <w:rFonts w:asciiTheme="minorHAnsi" w:eastAsia="Batang" w:hAnsiTheme="minorHAnsi" w:cstheme="minorHAnsi"/>
          <w:i/>
          <w:iCs/>
          <w:sz w:val="22"/>
          <w:szCs w:val="22"/>
        </w:rPr>
        <w:t xml:space="preserve">CD/05/2021 </w:t>
      </w:r>
      <w:r w:rsidRPr="00241194">
        <w:rPr>
          <w:rFonts w:asciiTheme="minorHAnsi" w:hAnsiTheme="minorHAnsi" w:cstheme="minorHAnsi"/>
          <w:i/>
          <w:iCs/>
          <w:color w:val="000000" w:themeColor="text1"/>
          <w:sz w:val="22"/>
          <w:szCs w:val="22"/>
        </w:rPr>
        <w:t>de sesión ordinaria privada de la Comisión de Disciplina de este órgano colegiado,</w:t>
      </w:r>
      <w:r w:rsidRPr="00241194">
        <w:rPr>
          <w:rFonts w:asciiTheme="minorHAnsi" w:eastAsia="Batang" w:hAnsiTheme="minorHAnsi" w:cstheme="minorHAnsi"/>
          <w:i/>
          <w:iCs/>
          <w:sz w:val="22"/>
          <w:szCs w:val="22"/>
        </w:rPr>
        <w:t xml:space="preserve"> celebrada el doce de marzo de dos mil veintiuno, </w:t>
      </w:r>
      <w:r w:rsidRPr="00241194">
        <w:rPr>
          <w:rFonts w:asciiTheme="minorHAnsi" w:hAnsiTheme="minorHAnsi" w:cstheme="minorHAnsi"/>
          <w:i/>
          <w:iCs/>
          <w:color w:val="000000" w:themeColor="text1"/>
          <w:sz w:val="22"/>
          <w:szCs w:val="22"/>
        </w:rPr>
        <w:t xml:space="preserve">de la que se desprende que </w:t>
      </w:r>
      <w:r w:rsidRPr="00241194">
        <w:rPr>
          <w:rFonts w:asciiTheme="minorHAnsi" w:hAnsiTheme="minorHAnsi" w:cstheme="minorHAnsi"/>
          <w:i/>
          <w:iCs/>
          <w:sz w:val="22"/>
          <w:szCs w:val="22"/>
        </w:rPr>
        <w:t>al analizar los proyectos de resolución dictados por el Contralor del Poder Judicial del Estado, en su calidad de autoridad investigadora, dentro de los expedientes de investigación de presunta responsabilidad administrativa, los integrantes de dicha comisión opinaron lo siguiente:</w:t>
      </w:r>
    </w:p>
    <w:tbl>
      <w:tblPr>
        <w:tblStyle w:val="Tablaconcuadrcula"/>
        <w:tblW w:w="0" w:type="auto"/>
        <w:jc w:val="center"/>
        <w:tblLook w:val="04A0" w:firstRow="1" w:lastRow="0" w:firstColumn="1" w:lastColumn="0" w:noHBand="0" w:noVBand="1"/>
      </w:tblPr>
      <w:tblGrid>
        <w:gridCol w:w="3706"/>
        <w:gridCol w:w="3988"/>
      </w:tblGrid>
      <w:tr w:rsidR="002359EC" w:rsidRPr="00241194" w14:paraId="7329E4C7" w14:textId="77777777" w:rsidTr="004B24C4">
        <w:trPr>
          <w:jc w:val="center"/>
        </w:trPr>
        <w:tc>
          <w:tcPr>
            <w:tcW w:w="3706" w:type="dxa"/>
          </w:tcPr>
          <w:p w14:paraId="5629440B" w14:textId="77777777" w:rsidR="002359EC" w:rsidRPr="00241194" w:rsidRDefault="002359EC" w:rsidP="004B24C4">
            <w:pPr>
              <w:pStyle w:val="NormalWeb"/>
              <w:spacing w:before="0" w:beforeAutospacing="0" w:after="0" w:afterAutospacing="0" w:line="480" w:lineRule="auto"/>
              <w:jc w:val="center"/>
              <w:rPr>
                <w:rFonts w:asciiTheme="minorHAnsi" w:hAnsiTheme="minorHAnsi" w:cstheme="minorHAnsi"/>
                <w:i/>
                <w:iCs/>
                <w:sz w:val="22"/>
                <w:szCs w:val="22"/>
              </w:rPr>
            </w:pPr>
            <w:r w:rsidRPr="00241194">
              <w:rPr>
                <w:rFonts w:asciiTheme="minorHAnsi" w:hAnsiTheme="minorHAnsi" w:cstheme="minorHAnsi"/>
                <w:i/>
                <w:iCs/>
                <w:sz w:val="22"/>
                <w:szCs w:val="22"/>
              </w:rPr>
              <w:t>NÚMERO DE EXPEDIENTE</w:t>
            </w:r>
          </w:p>
        </w:tc>
        <w:tc>
          <w:tcPr>
            <w:tcW w:w="3988" w:type="dxa"/>
          </w:tcPr>
          <w:p w14:paraId="082449A5" w14:textId="77777777" w:rsidR="002359EC" w:rsidRPr="00241194" w:rsidRDefault="002359EC" w:rsidP="004B24C4">
            <w:pPr>
              <w:pStyle w:val="NormalWeb"/>
              <w:spacing w:before="0" w:beforeAutospacing="0" w:after="0" w:afterAutospacing="0" w:line="480" w:lineRule="auto"/>
              <w:jc w:val="center"/>
              <w:rPr>
                <w:rFonts w:asciiTheme="minorHAnsi" w:hAnsiTheme="minorHAnsi" w:cstheme="minorHAnsi"/>
                <w:i/>
                <w:iCs/>
                <w:sz w:val="22"/>
                <w:szCs w:val="22"/>
              </w:rPr>
            </w:pPr>
            <w:r w:rsidRPr="00241194">
              <w:rPr>
                <w:rFonts w:asciiTheme="minorHAnsi" w:hAnsiTheme="minorHAnsi" w:cstheme="minorHAnsi"/>
                <w:i/>
                <w:iCs/>
                <w:sz w:val="22"/>
                <w:szCs w:val="22"/>
              </w:rPr>
              <w:t>SENTIDO</w:t>
            </w:r>
          </w:p>
        </w:tc>
      </w:tr>
      <w:tr w:rsidR="002359EC" w:rsidRPr="00241194" w14:paraId="55528AC9" w14:textId="77777777" w:rsidTr="004B24C4">
        <w:trPr>
          <w:jc w:val="center"/>
        </w:trPr>
        <w:tc>
          <w:tcPr>
            <w:tcW w:w="3706" w:type="dxa"/>
          </w:tcPr>
          <w:p w14:paraId="293A9C15" w14:textId="0EC379E9" w:rsidR="002359EC" w:rsidRPr="00241194" w:rsidRDefault="002359EC" w:rsidP="002359EC">
            <w:pPr>
              <w:pStyle w:val="NormalWeb"/>
              <w:spacing w:before="0" w:beforeAutospacing="0" w:after="0" w:afterAutospacing="0" w:line="480" w:lineRule="auto"/>
              <w:jc w:val="center"/>
              <w:rPr>
                <w:rFonts w:asciiTheme="minorHAnsi" w:hAnsiTheme="minorHAnsi" w:cstheme="minorHAnsi"/>
                <w:i/>
                <w:iCs/>
                <w:sz w:val="22"/>
                <w:szCs w:val="22"/>
              </w:rPr>
            </w:pPr>
            <w:r w:rsidRPr="00241194">
              <w:rPr>
                <w:rFonts w:asciiTheme="minorHAnsi" w:hAnsiTheme="minorHAnsi" w:cstheme="minorHAnsi"/>
                <w:i/>
                <w:iCs/>
                <w:sz w:val="22"/>
                <w:szCs w:val="22"/>
              </w:rPr>
              <w:t>43/2020</w:t>
            </w:r>
          </w:p>
        </w:tc>
        <w:tc>
          <w:tcPr>
            <w:tcW w:w="3988" w:type="dxa"/>
          </w:tcPr>
          <w:p w14:paraId="488299C9" w14:textId="77777777" w:rsidR="002359EC" w:rsidRPr="00241194" w:rsidRDefault="002359EC" w:rsidP="004B24C4">
            <w:pPr>
              <w:pStyle w:val="NormalWeb"/>
              <w:spacing w:before="0" w:beforeAutospacing="0" w:after="0" w:afterAutospacing="0" w:line="480" w:lineRule="auto"/>
              <w:jc w:val="center"/>
              <w:rPr>
                <w:rFonts w:asciiTheme="minorHAnsi" w:hAnsiTheme="minorHAnsi" w:cstheme="minorHAnsi"/>
                <w:i/>
                <w:iCs/>
                <w:sz w:val="22"/>
                <w:szCs w:val="22"/>
              </w:rPr>
            </w:pPr>
            <w:r w:rsidRPr="00241194">
              <w:rPr>
                <w:rFonts w:asciiTheme="minorHAnsi" w:hAnsiTheme="minorHAnsi" w:cstheme="minorHAnsi"/>
                <w:i/>
                <w:iCs/>
                <w:sz w:val="22"/>
                <w:szCs w:val="22"/>
              </w:rPr>
              <w:t>Se coincide con el proyecto.</w:t>
            </w:r>
          </w:p>
        </w:tc>
      </w:tr>
      <w:tr w:rsidR="002359EC" w:rsidRPr="00241194" w14:paraId="34B90896" w14:textId="77777777" w:rsidTr="004B24C4">
        <w:trPr>
          <w:jc w:val="center"/>
        </w:trPr>
        <w:tc>
          <w:tcPr>
            <w:tcW w:w="3706" w:type="dxa"/>
          </w:tcPr>
          <w:p w14:paraId="5AA327E5" w14:textId="6BBF7EF7" w:rsidR="002359EC" w:rsidRPr="00241194" w:rsidRDefault="002359EC" w:rsidP="004B24C4">
            <w:pPr>
              <w:pStyle w:val="NormalWeb"/>
              <w:spacing w:before="0" w:beforeAutospacing="0" w:after="0" w:afterAutospacing="0" w:line="480" w:lineRule="auto"/>
              <w:jc w:val="center"/>
              <w:rPr>
                <w:rFonts w:asciiTheme="minorHAnsi" w:hAnsiTheme="minorHAnsi" w:cstheme="minorHAnsi"/>
                <w:i/>
                <w:iCs/>
                <w:sz w:val="22"/>
                <w:szCs w:val="22"/>
              </w:rPr>
            </w:pPr>
            <w:r w:rsidRPr="00241194">
              <w:rPr>
                <w:rFonts w:asciiTheme="minorHAnsi" w:hAnsiTheme="minorHAnsi" w:cstheme="minorHAnsi"/>
                <w:i/>
                <w:iCs/>
                <w:sz w:val="22"/>
                <w:szCs w:val="22"/>
              </w:rPr>
              <w:t>36/2020</w:t>
            </w:r>
          </w:p>
        </w:tc>
        <w:tc>
          <w:tcPr>
            <w:tcW w:w="3988" w:type="dxa"/>
          </w:tcPr>
          <w:p w14:paraId="403E6517" w14:textId="77777777" w:rsidR="002359EC" w:rsidRPr="00241194" w:rsidRDefault="002359EC" w:rsidP="004B24C4">
            <w:pPr>
              <w:pStyle w:val="NormalWeb"/>
              <w:spacing w:before="0" w:beforeAutospacing="0" w:after="0" w:afterAutospacing="0" w:line="480" w:lineRule="auto"/>
              <w:jc w:val="center"/>
              <w:rPr>
                <w:rFonts w:asciiTheme="minorHAnsi" w:hAnsiTheme="minorHAnsi" w:cstheme="minorHAnsi"/>
                <w:i/>
                <w:iCs/>
                <w:sz w:val="22"/>
                <w:szCs w:val="22"/>
              </w:rPr>
            </w:pPr>
            <w:r w:rsidRPr="00241194">
              <w:rPr>
                <w:rFonts w:asciiTheme="minorHAnsi" w:hAnsiTheme="minorHAnsi" w:cstheme="minorHAnsi"/>
                <w:i/>
                <w:iCs/>
                <w:sz w:val="22"/>
                <w:szCs w:val="22"/>
              </w:rPr>
              <w:t>Se coincide con el proyecto.</w:t>
            </w:r>
          </w:p>
        </w:tc>
      </w:tr>
    </w:tbl>
    <w:p w14:paraId="398B252E" w14:textId="77777777" w:rsidR="002359EC" w:rsidRPr="00241194" w:rsidRDefault="002359EC" w:rsidP="002359EC">
      <w:pPr>
        <w:pStyle w:val="NormalWeb"/>
        <w:spacing w:before="0" w:beforeAutospacing="0" w:after="0" w:afterAutospacing="0" w:line="480" w:lineRule="auto"/>
        <w:jc w:val="both"/>
        <w:rPr>
          <w:rFonts w:asciiTheme="minorHAnsi" w:hAnsiTheme="minorHAnsi" w:cstheme="minorHAnsi"/>
          <w:i/>
          <w:iCs/>
          <w:sz w:val="22"/>
          <w:szCs w:val="22"/>
        </w:rPr>
      </w:pPr>
      <w:r w:rsidRPr="00241194">
        <w:rPr>
          <w:rFonts w:asciiTheme="minorHAnsi" w:hAnsiTheme="minorHAnsi" w:cstheme="minorHAnsi"/>
          <w:i/>
          <w:iCs/>
          <w:sz w:val="22"/>
          <w:szCs w:val="22"/>
        </w:rPr>
        <w:tab/>
      </w:r>
    </w:p>
    <w:p w14:paraId="090D3359" w14:textId="15310A6A" w:rsidR="008A40CB" w:rsidRDefault="002359EC" w:rsidP="008A40CB">
      <w:pPr>
        <w:spacing w:after="0" w:line="480" w:lineRule="auto"/>
        <w:jc w:val="both"/>
        <w:rPr>
          <w:rFonts w:asciiTheme="minorHAnsi" w:hAnsiTheme="minorHAnsi" w:cstheme="minorHAnsi"/>
        </w:rPr>
      </w:pPr>
      <w:r w:rsidRPr="00241194">
        <w:rPr>
          <w:rFonts w:asciiTheme="minorHAnsi" w:hAnsiTheme="minorHAnsi" w:cstheme="minorHAnsi"/>
          <w:i/>
          <w:iCs/>
        </w:rPr>
        <w:t>Al respecto, con fundamento en lo que establecen los artículos 61, 66, 68, fracciones IX y XXVI, de la Ley Orgánica del Poder Judicial del Estado; 9, fracción XXXIV; y 84, fracción XVII; del Reglamento del Consejo de la Judicatura del Estado, en relación con el diverso 100, de la Ley General de Responsabilidades Administrativas, se confirma la opinión propuesta por la Comisión de Disciplina para los procedimientos de investigación 43/2020 y 36/2020, determinándose la conclusión de los procedimientos de investigación. En consecuencia, se ordena su devolución al órgano de investigación, para efectos de su archivo. Con copia del oficio y acta de cuenta, comuníquese esta determinación al Contralor del Poder Judicial del Estado, para los efectos legales correspondientes</w:t>
      </w:r>
      <w:r w:rsidRPr="00241194">
        <w:rPr>
          <w:rFonts w:asciiTheme="minorHAnsi" w:hAnsiTheme="minorHAnsi" w:cstheme="minorHAnsi"/>
        </w:rPr>
        <w:t xml:space="preserve">. </w:t>
      </w:r>
      <w:r w:rsidRPr="00241194">
        <w:rPr>
          <w:rFonts w:asciiTheme="minorHAnsi" w:hAnsiTheme="minorHAnsi" w:cstheme="minorHAnsi"/>
          <w:u w:val="single"/>
        </w:rPr>
        <w:t xml:space="preserve">APROBADO </w:t>
      </w:r>
      <w:r w:rsidRPr="009453DC">
        <w:rPr>
          <w:rFonts w:asciiTheme="minorHAnsi" w:hAnsiTheme="minorHAnsi" w:cstheme="minorHAnsi"/>
          <w:u w:val="single"/>
        </w:rPr>
        <w:t xml:space="preserve">POR </w:t>
      </w:r>
      <w:r w:rsidR="00241194" w:rsidRPr="009453DC">
        <w:rPr>
          <w:rFonts w:asciiTheme="minorHAnsi" w:hAnsiTheme="minorHAnsi" w:cstheme="minorHAnsi"/>
          <w:u w:val="single"/>
        </w:rPr>
        <w:t>UNANIMIDAD</w:t>
      </w:r>
      <w:r w:rsidRPr="009453DC">
        <w:rPr>
          <w:rFonts w:asciiTheme="minorHAnsi" w:hAnsiTheme="minorHAnsi" w:cstheme="minorHAnsi"/>
          <w:u w:val="single"/>
        </w:rPr>
        <w:t xml:space="preserve"> DE </w:t>
      </w:r>
      <w:r w:rsidRPr="00241194">
        <w:rPr>
          <w:rFonts w:asciiTheme="minorHAnsi" w:hAnsiTheme="minorHAnsi" w:cstheme="minorHAnsi"/>
          <w:u w:val="single"/>
        </w:rPr>
        <w:t>VOTOS</w:t>
      </w:r>
      <w:r w:rsidRPr="00241194">
        <w:rPr>
          <w:rFonts w:asciiTheme="minorHAnsi" w:hAnsiTheme="minorHAnsi" w:cstheme="minorHAnsi"/>
        </w:rPr>
        <w:t>.</w:t>
      </w:r>
      <w:r w:rsidR="00A135E7" w:rsidRPr="00241194">
        <w:rPr>
          <w:rFonts w:asciiTheme="minorHAnsi" w:hAnsiTheme="minorHAnsi" w:cstheme="minorHAnsi"/>
        </w:rPr>
        <w:t xml:space="preserve"> </w:t>
      </w:r>
      <w:r w:rsidRPr="00241194">
        <w:rPr>
          <w:rFonts w:asciiTheme="minorHAnsi" w:hAnsiTheme="minorHAnsi" w:cstheme="minorHAnsi"/>
        </w:rPr>
        <w:t xml:space="preserve"> -</w:t>
      </w:r>
      <w:r>
        <w:rPr>
          <w:rFonts w:asciiTheme="minorHAnsi" w:hAnsiTheme="minorHAnsi" w:cstheme="minorHAnsi"/>
        </w:rPr>
        <w:t xml:space="preserve"> - - - - - - - - - - - - - - - - - - </w:t>
      </w:r>
    </w:p>
    <w:p w14:paraId="0ED4B5CC" w14:textId="0C46EF9F" w:rsidR="00146C8D" w:rsidRPr="00146C8D" w:rsidRDefault="00146C8D" w:rsidP="00146C8D">
      <w:pPr>
        <w:shd w:val="clear" w:color="auto" w:fill="FFFFFF"/>
        <w:spacing w:after="0" w:line="480" w:lineRule="atLeast"/>
        <w:ind w:firstLine="708"/>
        <w:jc w:val="both"/>
        <w:rPr>
          <w:rFonts w:ascii="Times New Roman" w:eastAsia="Times New Roman" w:hAnsi="Times New Roman"/>
          <w:color w:val="000000"/>
          <w:sz w:val="24"/>
          <w:szCs w:val="24"/>
          <w:lang w:eastAsia="es-MX"/>
        </w:rPr>
      </w:pPr>
      <w:r w:rsidRPr="00146C8D">
        <w:rPr>
          <w:rFonts w:eastAsia="Times New Roman" w:cs="Calibri"/>
          <w:b/>
          <w:bCs/>
          <w:color w:val="000000"/>
          <w:lang w:eastAsia="es-MX"/>
        </w:rPr>
        <w:t>ACUERDO VII/15/2021.</w:t>
      </w:r>
      <w:r>
        <w:rPr>
          <w:rFonts w:eastAsia="Times New Roman" w:cs="Calibri"/>
          <w:b/>
          <w:bCs/>
          <w:color w:val="000000"/>
          <w:lang w:eastAsia="es-MX"/>
        </w:rPr>
        <w:t xml:space="preserve"> </w:t>
      </w:r>
      <w:r w:rsidRPr="00146C8D">
        <w:rPr>
          <w:rFonts w:eastAsia="Times New Roman" w:cs="Calibri"/>
          <w:b/>
          <w:bCs/>
          <w:color w:val="000000"/>
          <w:lang w:eastAsia="es-MX"/>
        </w:rPr>
        <w:t>Oficio número CJET/CA/47/2021, de fecha veintidós de marzo de dos mil veintiuno, signado por la Consejera Dora María García Espejel, integrante de este cuerpo colegiado.- - - - - - - - - - - - - - - - - - - - - - - - - - - - - - - - - - - -</w:t>
      </w:r>
      <w:r>
        <w:rPr>
          <w:rFonts w:eastAsia="Times New Roman" w:cs="Calibri"/>
          <w:b/>
          <w:bCs/>
          <w:color w:val="000000"/>
          <w:lang w:eastAsia="es-MX"/>
        </w:rPr>
        <w:t xml:space="preserve">- - </w:t>
      </w:r>
    </w:p>
    <w:p w14:paraId="7A05D336" w14:textId="1F7AE442" w:rsidR="006F2EAF" w:rsidRPr="009453DC" w:rsidRDefault="00146C8D" w:rsidP="00727C8E">
      <w:pPr>
        <w:shd w:val="clear" w:color="auto" w:fill="FFFFFF"/>
        <w:spacing w:after="0" w:line="480" w:lineRule="auto"/>
        <w:jc w:val="both"/>
        <w:rPr>
          <w:rFonts w:eastAsia="Times New Roman" w:cs="Calibri"/>
          <w:lang w:eastAsia="es-MX"/>
        </w:rPr>
      </w:pPr>
      <w:r w:rsidRPr="00146C8D">
        <w:rPr>
          <w:rFonts w:eastAsia="Times New Roman" w:cs="Calibri"/>
          <w:i/>
          <w:iCs/>
          <w:color w:val="000000"/>
          <w:lang w:eastAsia="es-MX"/>
        </w:rPr>
        <w:t>Dada cuenta con el oficio número CJET/CA/47/2021, de fecha veintidós de marzo de dos mil veintiuno,</w:t>
      </w:r>
      <w:r w:rsidR="002403DB">
        <w:rPr>
          <w:rFonts w:eastAsia="Times New Roman" w:cs="Calibri"/>
          <w:i/>
          <w:iCs/>
          <w:color w:val="000000"/>
          <w:lang w:eastAsia="es-MX"/>
        </w:rPr>
        <w:t xml:space="preserve"> suscrito por la consejera Dora María García Espejel, </w:t>
      </w:r>
      <w:r w:rsidRPr="00146C8D">
        <w:rPr>
          <w:rFonts w:eastAsia="Times New Roman" w:cs="Calibri"/>
          <w:i/>
          <w:iCs/>
          <w:color w:val="000000"/>
          <w:lang w:eastAsia="es-MX"/>
        </w:rPr>
        <w:t xml:space="preserve">del que se desprende que en atención al acuerdo XXI/12/2021 de este cuerpo colegiado, remite acta de visita </w:t>
      </w:r>
      <w:r w:rsidRPr="00146C8D">
        <w:rPr>
          <w:rFonts w:eastAsia="Times New Roman" w:cs="Calibri"/>
          <w:i/>
          <w:iCs/>
          <w:color w:val="000000"/>
          <w:lang w:eastAsia="es-MX"/>
        </w:rPr>
        <w:lastRenderedPageBreak/>
        <w:t xml:space="preserve">extraordinaria inmediata realizada en el Juzgado </w:t>
      </w:r>
      <w:r w:rsidRPr="00946F88">
        <w:rPr>
          <w:rFonts w:eastAsia="Times New Roman" w:cs="Calibri"/>
          <w:i/>
          <w:iCs/>
          <w:color w:val="000000"/>
          <w:lang w:eastAsia="es-MX"/>
        </w:rPr>
        <w:t>C</w:t>
      </w:r>
      <w:r w:rsidRPr="00146C8D">
        <w:rPr>
          <w:rFonts w:eastAsia="Times New Roman" w:cs="Calibri"/>
          <w:i/>
          <w:iCs/>
          <w:color w:val="000000"/>
          <w:lang w:eastAsia="es-MX"/>
        </w:rPr>
        <w:t>uarto de lo Civil del Distrito Judicial de Cuauhtémoc, celebrada el dieciséis de marzo de dos mil veintiuno, así como</w:t>
      </w:r>
      <w:r w:rsidRPr="00946F88">
        <w:rPr>
          <w:rFonts w:eastAsia="Times New Roman" w:cs="Calibri"/>
          <w:i/>
          <w:iCs/>
          <w:color w:val="000000"/>
          <w:lang w:eastAsia="es-MX"/>
        </w:rPr>
        <w:t xml:space="preserve"> </w:t>
      </w:r>
      <w:r w:rsidR="002403DB">
        <w:rPr>
          <w:rFonts w:eastAsia="Times New Roman" w:cs="Calibri"/>
          <w:i/>
          <w:iCs/>
          <w:color w:val="000000"/>
          <w:lang w:eastAsia="es-MX"/>
        </w:rPr>
        <w:t xml:space="preserve">tres </w:t>
      </w:r>
      <w:r w:rsidR="00241194">
        <w:rPr>
          <w:rFonts w:eastAsia="Times New Roman" w:cs="Calibri"/>
          <w:i/>
          <w:iCs/>
          <w:color w:val="000000"/>
          <w:lang w:eastAsia="es-MX"/>
        </w:rPr>
        <w:t>copia</w:t>
      </w:r>
      <w:r w:rsidR="002403DB">
        <w:rPr>
          <w:rFonts w:eastAsia="Times New Roman" w:cs="Calibri"/>
          <w:i/>
          <w:iCs/>
          <w:color w:val="000000"/>
          <w:lang w:eastAsia="es-MX"/>
        </w:rPr>
        <w:t>s</w:t>
      </w:r>
      <w:r w:rsidR="00241194">
        <w:rPr>
          <w:rFonts w:eastAsia="Times New Roman" w:cs="Calibri"/>
          <w:i/>
          <w:iCs/>
          <w:color w:val="000000"/>
          <w:lang w:eastAsia="es-MX"/>
        </w:rPr>
        <w:t xml:space="preserve"> certificada</w:t>
      </w:r>
      <w:r w:rsidR="002403DB">
        <w:rPr>
          <w:rFonts w:eastAsia="Times New Roman" w:cs="Calibri"/>
          <w:i/>
          <w:iCs/>
          <w:color w:val="000000"/>
          <w:lang w:eastAsia="es-MX"/>
        </w:rPr>
        <w:t>s;</w:t>
      </w:r>
      <w:r w:rsidRPr="00946F88">
        <w:rPr>
          <w:rFonts w:eastAsia="Times New Roman" w:cs="Calibri"/>
          <w:i/>
          <w:iCs/>
          <w:color w:val="FF0000"/>
          <w:lang w:eastAsia="es-MX"/>
        </w:rPr>
        <w:t xml:space="preserve"> </w:t>
      </w:r>
      <w:r w:rsidRPr="00146C8D">
        <w:rPr>
          <w:rFonts w:eastAsia="Times New Roman" w:cs="Calibri"/>
          <w:i/>
          <w:iCs/>
          <w:color w:val="000000"/>
          <w:lang w:eastAsia="es-MX"/>
        </w:rPr>
        <w:t xml:space="preserve">al respecto y </w:t>
      </w:r>
      <w:r w:rsidR="002403DB">
        <w:rPr>
          <w:rFonts w:eastAsia="Times New Roman" w:cs="Calibri"/>
          <w:i/>
          <w:iCs/>
          <w:color w:val="000000"/>
          <w:lang w:eastAsia="es-MX"/>
        </w:rPr>
        <w:t>t</w:t>
      </w:r>
      <w:r w:rsidRPr="00146C8D">
        <w:rPr>
          <w:rFonts w:eastAsia="Times New Roman" w:cs="Calibri"/>
          <w:i/>
          <w:iCs/>
          <w:color w:val="000000"/>
          <w:lang w:eastAsia="es-MX"/>
        </w:rPr>
        <w:t>oda vez que en el acuerdo de referencia</w:t>
      </w:r>
      <w:r w:rsidRPr="00946F88">
        <w:rPr>
          <w:rFonts w:eastAsia="Times New Roman" w:cs="Calibri"/>
          <w:i/>
          <w:iCs/>
          <w:color w:val="000000"/>
          <w:lang w:eastAsia="es-MX"/>
        </w:rPr>
        <w:t xml:space="preserve"> </w:t>
      </w:r>
      <w:r w:rsidRPr="00146C8D">
        <w:rPr>
          <w:rFonts w:eastAsia="Times New Roman" w:cs="Calibri"/>
          <w:i/>
          <w:iCs/>
          <w:color w:val="000000"/>
          <w:lang w:eastAsia="es-MX"/>
        </w:rPr>
        <w:t>XXI/12/2021</w:t>
      </w:r>
      <w:r w:rsidRPr="00946F88">
        <w:rPr>
          <w:rFonts w:eastAsia="Times New Roman" w:cs="Calibri"/>
          <w:i/>
          <w:iCs/>
          <w:color w:val="000000"/>
          <w:lang w:eastAsia="es-MX"/>
        </w:rPr>
        <w:t xml:space="preserve"> </w:t>
      </w:r>
      <w:r w:rsidRPr="00146C8D">
        <w:rPr>
          <w:rFonts w:eastAsia="Times New Roman" w:cs="Calibri"/>
          <w:i/>
          <w:iCs/>
          <w:color w:val="000000"/>
          <w:lang w:eastAsia="es-MX"/>
        </w:rPr>
        <w:t>se determinó remitir</w:t>
      </w:r>
      <w:r w:rsidRPr="00946F88">
        <w:rPr>
          <w:rFonts w:eastAsia="Times New Roman" w:cs="Calibri"/>
          <w:i/>
          <w:iCs/>
          <w:color w:val="000000"/>
          <w:lang w:eastAsia="es-MX"/>
        </w:rPr>
        <w:t xml:space="preserve"> </w:t>
      </w:r>
      <w:r w:rsidRPr="00146C8D">
        <w:rPr>
          <w:rFonts w:eastAsia="Times New Roman" w:cs="Calibri"/>
          <w:i/>
          <w:iCs/>
          <w:color w:val="000000"/>
          <w:lang w:eastAsia="es-MX"/>
        </w:rPr>
        <w:t>a la Contraloría del Poder Judicial del Estado</w:t>
      </w:r>
      <w:r w:rsidRPr="00946F88">
        <w:rPr>
          <w:rFonts w:eastAsia="Times New Roman" w:cs="Calibri"/>
          <w:i/>
          <w:iCs/>
          <w:color w:val="000000"/>
          <w:lang w:eastAsia="es-MX"/>
        </w:rPr>
        <w:t xml:space="preserve"> </w:t>
      </w:r>
      <w:r w:rsidRPr="00146C8D">
        <w:rPr>
          <w:rFonts w:eastAsia="Times New Roman" w:cs="Calibri"/>
          <w:i/>
          <w:iCs/>
          <w:color w:val="000000"/>
          <w:lang w:eastAsia="es-MX"/>
        </w:rPr>
        <w:t>las actuaciones que nos ocuparon</w:t>
      </w:r>
      <w:r w:rsidR="002403DB">
        <w:rPr>
          <w:rFonts w:eastAsia="Times New Roman" w:cs="Calibri"/>
          <w:i/>
          <w:iCs/>
          <w:color w:val="000000"/>
          <w:lang w:eastAsia="es-MX"/>
        </w:rPr>
        <w:t xml:space="preserve"> y que </w:t>
      </w:r>
      <w:r w:rsidRPr="00146C8D">
        <w:rPr>
          <w:rFonts w:eastAsia="Times New Roman" w:cs="Calibri"/>
          <w:i/>
          <w:iCs/>
          <w:color w:val="000000"/>
          <w:lang w:eastAsia="es-MX"/>
        </w:rPr>
        <w:t>las que aquí se analizan guardan relación directa con las de ese acue</w:t>
      </w:r>
      <w:r w:rsidR="002403DB">
        <w:rPr>
          <w:rFonts w:eastAsia="Times New Roman" w:cs="Calibri"/>
          <w:i/>
          <w:iCs/>
          <w:color w:val="000000"/>
          <w:lang w:eastAsia="es-MX"/>
        </w:rPr>
        <w:t>r</w:t>
      </w:r>
      <w:r w:rsidRPr="00146C8D">
        <w:rPr>
          <w:rFonts w:eastAsia="Times New Roman" w:cs="Calibri"/>
          <w:i/>
          <w:iCs/>
          <w:color w:val="000000"/>
          <w:lang w:eastAsia="es-MX"/>
        </w:rPr>
        <w:t>do;</w:t>
      </w:r>
      <w:r w:rsidRPr="00946F88">
        <w:rPr>
          <w:rFonts w:eastAsia="Times New Roman" w:cs="Calibri"/>
          <w:i/>
          <w:iCs/>
          <w:color w:val="000000"/>
          <w:lang w:eastAsia="es-MX"/>
        </w:rPr>
        <w:t xml:space="preserve"> </w:t>
      </w:r>
      <w:r w:rsidRPr="00146C8D">
        <w:rPr>
          <w:rFonts w:eastAsia="Times New Roman" w:cs="Calibri"/>
          <w:i/>
          <w:iCs/>
          <w:color w:val="000000"/>
          <w:lang w:eastAsia="es-MX"/>
        </w:rPr>
        <w:t>con fundamento en los artículos 85, de la Constitución Política del Estado; 61, 66 y 68, fracción IX,</w:t>
      </w:r>
      <w:r w:rsidRPr="00946F88">
        <w:rPr>
          <w:rFonts w:eastAsia="Times New Roman" w:cs="Calibri"/>
          <w:i/>
          <w:iCs/>
          <w:color w:val="000000"/>
          <w:lang w:eastAsia="es-MX"/>
        </w:rPr>
        <w:t xml:space="preserve"> </w:t>
      </w:r>
      <w:r w:rsidRPr="00146C8D">
        <w:rPr>
          <w:rFonts w:eastAsia="Times New Roman" w:cs="Calibri"/>
          <w:i/>
          <w:iCs/>
          <w:color w:val="000000"/>
          <w:lang w:eastAsia="es-MX"/>
        </w:rPr>
        <w:t>de la Ley Orgánica del Poder Judicial del Estado</w:t>
      </w:r>
      <w:r w:rsidRPr="00946F88">
        <w:rPr>
          <w:rFonts w:eastAsia="Times New Roman" w:cs="Calibri"/>
          <w:i/>
          <w:iCs/>
          <w:color w:val="000000"/>
          <w:lang w:eastAsia="es-MX"/>
        </w:rPr>
        <w:t>;</w:t>
      </w:r>
      <w:r w:rsidRPr="00146C8D">
        <w:rPr>
          <w:rFonts w:eastAsia="Times New Roman" w:cs="Calibri"/>
          <w:i/>
          <w:iCs/>
          <w:color w:val="000000"/>
          <w:lang w:eastAsia="es-MX"/>
        </w:rPr>
        <w:t xml:space="preserve"> 1, 9, fracción II, 90, 91 y 94, de la Ley General de Responsabilidades Administrativas, remítase el original del oficio de cuenta con su respectivos anexos al Contralor del Poder Judicial del Estad</w:t>
      </w:r>
      <w:r w:rsidRPr="00146C8D">
        <w:rPr>
          <w:rFonts w:eastAsia="Times New Roman" w:cs="Calibri"/>
          <w:i/>
          <w:iCs/>
          <w:lang w:eastAsia="es-MX"/>
        </w:rPr>
        <w:t>o,</w:t>
      </w:r>
      <w:r w:rsidRPr="00946F88">
        <w:rPr>
          <w:rFonts w:eastAsia="Times New Roman" w:cs="Calibri"/>
          <w:i/>
          <w:iCs/>
          <w:lang w:eastAsia="es-MX"/>
        </w:rPr>
        <w:t xml:space="preserve"> </w:t>
      </w:r>
      <w:r w:rsidRPr="00146C8D">
        <w:rPr>
          <w:rFonts w:eastAsia="Times New Roman" w:cs="Calibri"/>
          <w:i/>
          <w:iCs/>
          <w:lang w:eastAsia="es-MX"/>
        </w:rPr>
        <w:t>para ser agregados a los remitidos con antelación</w:t>
      </w:r>
      <w:r w:rsidRPr="00946F88">
        <w:rPr>
          <w:rFonts w:eastAsia="Times New Roman" w:cs="Calibri"/>
          <w:i/>
          <w:iCs/>
          <w:lang w:eastAsia="es-MX"/>
        </w:rPr>
        <w:t>,</w:t>
      </w:r>
      <w:r w:rsidRPr="00146C8D">
        <w:rPr>
          <w:rFonts w:eastAsia="Times New Roman" w:cs="Calibri"/>
          <w:i/>
          <w:iCs/>
          <w:lang w:eastAsia="es-MX"/>
        </w:rPr>
        <w:t xml:space="preserve"> para efectos de la investigación de presunta responsabilidad administrativa.</w:t>
      </w:r>
      <w:r w:rsidRPr="00946F88">
        <w:rPr>
          <w:rFonts w:eastAsia="Times New Roman" w:cs="Calibri"/>
          <w:i/>
          <w:iCs/>
          <w:lang w:eastAsia="es-MX"/>
        </w:rPr>
        <w:t xml:space="preserve"> </w:t>
      </w:r>
      <w:r w:rsidRPr="00146C8D">
        <w:rPr>
          <w:rFonts w:eastAsia="Times New Roman" w:cs="Calibri"/>
          <w:i/>
          <w:iCs/>
          <w:color w:val="000000"/>
          <w:lang w:eastAsia="es-MX"/>
        </w:rPr>
        <w:t>Comuníquese al Contralor del Poder Judicial del Estado, para su conocimiento y efectos legales correspondientes</w:t>
      </w:r>
      <w:r w:rsidRPr="00946F88">
        <w:rPr>
          <w:rFonts w:eastAsia="Times New Roman" w:cs="Calibri"/>
          <w:i/>
          <w:iCs/>
          <w:color w:val="000000"/>
          <w:lang w:eastAsia="es-MX"/>
        </w:rPr>
        <w:t>; comuníquese también al Juez Cuarto de lo Civil del Distrito Judicial de Cuauhtémoc, para su conocimiento</w:t>
      </w:r>
      <w:r w:rsidR="00946F88" w:rsidRPr="00946F88">
        <w:rPr>
          <w:rFonts w:eastAsia="Times New Roman" w:cs="Calibri"/>
          <w:i/>
          <w:iCs/>
          <w:color w:val="000000"/>
          <w:lang w:eastAsia="es-MX"/>
        </w:rPr>
        <w:t>.</w:t>
      </w:r>
      <w:r w:rsidR="00946F88">
        <w:rPr>
          <w:rFonts w:eastAsia="Times New Roman" w:cs="Calibri"/>
          <w:color w:val="000000"/>
          <w:lang w:eastAsia="es-MX"/>
        </w:rPr>
        <w:t xml:space="preserve"> </w:t>
      </w:r>
      <w:r w:rsidRPr="00146C8D">
        <w:rPr>
          <w:rFonts w:eastAsia="Times New Roman" w:cs="Calibri"/>
          <w:color w:val="000000"/>
          <w:u w:val="single"/>
          <w:lang w:eastAsia="es-MX"/>
        </w:rPr>
        <w:t>APROBADO</w:t>
      </w:r>
      <w:r>
        <w:rPr>
          <w:rFonts w:eastAsia="Times New Roman" w:cs="Calibri"/>
          <w:color w:val="000000"/>
          <w:u w:val="single"/>
          <w:lang w:eastAsia="es-MX"/>
        </w:rPr>
        <w:t xml:space="preserve"> </w:t>
      </w:r>
      <w:r w:rsidRPr="009453DC">
        <w:rPr>
          <w:rFonts w:eastAsia="Times New Roman" w:cs="Calibri"/>
          <w:u w:val="single"/>
          <w:lang w:eastAsia="es-MX"/>
        </w:rPr>
        <w:t>POR UNANIMIDAD DE VOTOS</w:t>
      </w:r>
      <w:r w:rsidRPr="009453DC">
        <w:rPr>
          <w:rFonts w:eastAsia="Times New Roman" w:cs="Calibri"/>
          <w:lang w:eastAsia="es-MX"/>
        </w:rPr>
        <w:t>. - - - - - - - - - - - - - - - -</w:t>
      </w:r>
      <w:r w:rsidR="00946F88" w:rsidRPr="009453DC">
        <w:rPr>
          <w:rFonts w:eastAsia="Times New Roman" w:cs="Calibri"/>
          <w:lang w:eastAsia="es-MX"/>
        </w:rPr>
        <w:t xml:space="preserve"> - - - - - - </w:t>
      </w:r>
    </w:p>
    <w:p w14:paraId="25ADA966" w14:textId="562C3BFA" w:rsidR="00F71B9A" w:rsidRDefault="00F71B9A" w:rsidP="00F71B9A">
      <w:pPr>
        <w:pStyle w:val="NormalWeb"/>
        <w:spacing w:before="0" w:beforeAutospacing="0" w:after="0" w:afterAutospacing="0" w:line="480" w:lineRule="auto"/>
        <w:ind w:firstLine="708"/>
        <w:jc w:val="both"/>
        <w:rPr>
          <w:rFonts w:asciiTheme="minorHAnsi" w:eastAsia="Batang" w:hAnsiTheme="minorHAnsi" w:cstheme="minorHAnsi"/>
          <w:b/>
          <w:color w:val="000000" w:themeColor="text1"/>
          <w:sz w:val="22"/>
          <w:szCs w:val="22"/>
        </w:rPr>
      </w:pPr>
      <w:r>
        <w:rPr>
          <w:rFonts w:asciiTheme="minorHAnsi" w:hAnsiTheme="minorHAnsi" w:cstheme="minorHAnsi"/>
          <w:b/>
          <w:bCs/>
          <w:sz w:val="22"/>
          <w:szCs w:val="22"/>
        </w:rPr>
        <w:t>ACUERDO VIII</w:t>
      </w:r>
      <w:r w:rsidRPr="00CD5326">
        <w:rPr>
          <w:rFonts w:asciiTheme="minorHAnsi" w:hAnsiTheme="minorHAnsi" w:cstheme="minorHAnsi"/>
          <w:b/>
          <w:bCs/>
          <w:sz w:val="22"/>
          <w:szCs w:val="22"/>
        </w:rPr>
        <w:t>/1</w:t>
      </w:r>
      <w:r>
        <w:rPr>
          <w:rFonts w:asciiTheme="minorHAnsi" w:hAnsiTheme="minorHAnsi" w:cstheme="minorHAnsi"/>
          <w:b/>
          <w:bCs/>
          <w:sz w:val="22"/>
          <w:szCs w:val="22"/>
        </w:rPr>
        <w:t>5</w:t>
      </w:r>
      <w:r w:rsidRPr="00CD5326">
        <w:rPr>
          <w:rFonts w:asciiTheme="minorHAnsi" w:hAnsiTheme="minorHAnsi" w:cstheme="minorHAnsi"/>
          <w:b/>
          <w:bCs/>
          <w:sz w:val="22"/>
          <w:szCs w:val="22"/>
        </w:rPr>
        <w:t>/2021</w:t>
      </w:r>
      <w:r w:rsidRPr="003D6E3F">
        <w:rPr>
          <w:rFonts w:asciiTheme="minorHAnsi" w:hAnsiTheme="minorHAnsi" w:cstheme="minorHAnsi"/>
          <w:b/>
          <w:bCs/>
          <w:sz w:val="22"/>
          <w:szCs w:val="22"/>
        </w:rPr>
        <w:t>.</w:t>
      </w:r>
      <w:r>
        <w:rPr>
          <w:rFonts w:asciiTheme="minorHAnsi" w:hAnsiTheme="minorHAnsi" w:cstheme="minorHAnsi"/>
          <w:b/>
          <w:bCs/>
          <w:sz w:val="22"/>
          <w:szCs w:val="22"/>
        </w:rPr>
        <w:t xml:space="preserve"> </w:t>
      </w:r>
      <w:r w:rsidRPr="00F71B9A">
        <w:rPr>
          <w:rFonts w:asciiTheme="minorHAnsi" w:hAnsiTheme="minorHAnsi" w:cstheme="minorHAnsi"/>
          <w:b/>
          <w:bCs/>
          <w:sz w:val="22"/>
          <w:szCs w:val="22"/>
        </w:rPr>
        <w:t>O</w:t>
      </w:r>
      <w:r w:rsidRPr="00F71B9A">
        <w:rPr>
          <w:rFonts w:asciiTheme="minorHAnsi" w:eastAsia="Batang" w:hAnsiTheme="minorHAnsi" w:cstheme="minorHAnsi"/>
          <w:b/>
          <w:color w:val="000000" w:themeColor="text1"/>
          <w:sz w:val="22"/>
          <w:szCs w:val="22"/>
        </w:rPr>
        <w:t xml:space="preserve">ficio número 107, de fecha diez de marzo de dos mil veintiuno, signado a esa fecha, por el Juez de lo Civil y Familiar del Distrito Judicial de Ocampo. - - - - - - - - - </w:t>
      </w:r>
      <w:r>
        <w:rPr>
          <w:rFonts w:asciiTheme="minorHAnsi" w:eastAsia="Batang" w:hAnsiTheme="minorHAnsi" w:cstheme="minorHAnsi"/>
          <w:b/>
          <w:color w:val="000000" w:themeColor="text1"/>
          <w:sz w:val="22"/>
          <w:szCs w:val="22"/>
        </w:rPr>
        <w:t xml:space="preserve"> - - - - - - - - - - - - - - - - - - - - - - - - - - - - - - - - - - - - - - - - - - - - - - - </w:t>
      </w:r>
    </w:p>
    <w:p w14:paraId="69AC2073" w14:textId="07616479" w:rsidR="006F2EAF" w:rsidRPr="006F2EAF" w:rsidRDefault="00F71B9A" w:rsidP="008B7A7E">
      <w:pPr>
        <w:pStyle w:val="NormalWeb"/>
        <w:spacing w:before="0" w:beforeAutospacing="0" w:after="0" w:afterAutospacing="0" w:line="480" w:lineRule="auto"/>
        <w:jc w:val="both"/>
        <w:rPr>
          <w:rFonts w:asciiTheme="minorHAnsi" w:hAnsiTheme="minorHAnsi" w:cstheme="minorHAnsi"/>
          <w:b/>
          <w:bCs/>
          <w:color w:val="000000"/>
          <w:sz w:val="22"/>
          <w:szCs w:val="22"/>
        </w:rPr>
      </w:pPr>
      <w:r w:rsidRPr="00136F59">
        <w:rPr>
          <w:rFonts w:asciiTheme="minorHAnsi" w:eastAsia="Batang" w:hAnsiTheme="minorHAnsi" w:cstheme="minorHAnsi"/>
          <w:i/>
          <w:iCs/>
          <w:color w:val="000000" w:themeColor="text1"/>
          <w:sz w:val="22"/>
          <w:szCs w:val="22"/>
        </w:rPr>
        <w:t xml:space="preserve">Dada cuenta con el </w:t>
      </w:r>
      <w:r w:rsidRPr="00136F59">
        <w:rPr>
          <w:rFonts w:asciiTheme="minorHAnsi" w:hAnsiTheme="minorHAnsi" w:cstheme="minorHAnsi"/>
          <w:bCs/>
          <w:i/>
          <w:iCs/>
          <w:sz w:val="22"/>
          <w:szCs w:val="22"/>
        </w:rPr>
        <w:t>o</w:t>
      </w:r>
      <w:r w:rsidRPr="00136F59">
        <w:rPr>
          <w:rFonts w:asciiTheme="minorHAnsi" w:eastAsia="Batang" w:hAnsiTheme="minorHAnsi" w:cstheme="minorHAnsi"/>
          <w:i/>
          <w:iCs/>
          <w:color w:val="000000" w:themeColor="text1"/>
          <w:sz w:val="22"/>
          <w:szCs w:val="22"/>
        </w:rPr>
        <w:t xml:space="preserve">ficio número 107, de fecha diez de marzo de dos mil veintiuno, </w:t>
      </w:r>
      <w:r w:rsidR="004C7EF3" w:rsidRPr="00136F59">
        <w:rPr>
          <w:rFonts w:asciiTheme="minorHAnsi" w:eastAsia="Batang" w:hAnsiTheme="minorHAnsi" w:cstheme="minorHAnsi"/>
          <w:i/>
          <w:iCs/>
          <w:color w:val="000000" w:themeColor="text1"/>
          <w:sz w:val="22"/>
          <w:szCs w:val="22"/>
        </w:rPr>
        <w:t xml:space="preserve">así como el acta de fecha tres de marzo de dos mil veintiuno, levantada con motivo de la licencia médica otorgada al </w:t>
      </w:r>
      <w:r w:rsidR="006F2EAF" w:rsidRPr="00136F59">
        <w:rPr>
          <w:rFonts w:asciiTheme="minorHAnsi" w:eastAsia="Batang" w:hAnsiTheme="minorHAnsi" w:cstheme="minorHAnsi"/>
          <w:i/>
          <w:iCs/>
          <w:color w:val="000000" w:themeColor="text1"/>
          <w:sz w:val="22"/>
          <w:szCs w:val="22"/>
        </w:rPr>
        <w:t xml:space="preserve">Diligenciario adscrito a ese </w:t>
      </w:r>
      <w:r w:rsidR="00136F59" w:rsidRPr="00136F59">
        <w:rPr>
          <w:rFonts w:asciiTheme="minorHAnsi" w:eastAsia="Batang" w:hAnsiTheme="minorHAnsi" w:cstheme="minorHAnsi"/>
          <w:i/>
          <w:iCs/>
          <w:color w:val="000000" w:themeColor="text1"/>
          <w:sz w:val="22"/>
          <w:szCs w:val="22"/>
        </w:rPr>
        <w:t>J</w:t>
      </w:r>
      <w:r w:rsidR="006F2EAF" w:rsidRPr="00136F59">
        <w:rPr>
          <w:rFonts w:asciiTheme="minorHAnsi" w:eastAsia="Batang" w:hAnsiTheme="minorHAnsi" w:cstheme="minorHAnsi"/>
          <w:i/>
          <w:iCs/>
          <w:color w:val="000000" w:themeColor="text1"/>
          <w:sz w:val="22"/>
          <w:szCs w:val="22"/>
        </w:rPr>
        <w:t>uzgado</w:t>
      </w:r>
      <w:r w:rsidR="00136F59" w:rsidRPr="00136F59">
        <w:rPr>
          <w:rFonts w:asciiTheme="minorHAnsi" w:eastAsia="Batang" w:hAnsiTheme="minorHAnsi" w:cstheme="minorHAnsi"/>
          <w:i/>
          <w:iCs/>
          <w:color w:val="000000" w:themeColor="text1"/>
          <w:sz w:val="22"/>
          <w:szCs w:val="22"/>
        </w:rPr>
        <w:t>,</w:t>
      </w:r>
      <w:r w:rsidR="006F2EAF" w:rsidRPr="00136F59">
        <w:rPr>
          <w:rFonts w:asciiTheme="minorHAnsi" w:eastAsia="Batang" w:hAnsiTheme="minorHAnsi" w:cstheme="minorHAnsi"/>
          <w:i/>
          <w:iCs/>
          <w:color w:val="000000" w:themeColor="text1"/>
          <w:sz w:val="22"/>
          <w:szCs w:val="22"/>
        </w:rPr>
        <w:t xml:space="preserve"> cuyo nombre se precisa en el oficio de referencia</w:t>
      </w:r>
      <w:r w:rsidR="0047744E" w:rsidRPr="00136F59">
        <w:rPr>
          <w:rFonts w:asciiTheme="minorHAnsi" w:eastAsia="Batang" w:hAnsiTheme="minorHAnsi" w:cstheme="minorHAnsi"/>
          <w:i/>
          <w:iCs/>
          <w:color w:val="000000" w:themeColor="text1"/>
          <w:sz w:val="22"/>
          <w:szCs w:val="22"/>
        </w:rPr>
        <w:t xml:space="preserve">, </w:t>
      </w:r>
      <w:r w:rsidR="006F2EAF" w:rsidRPr="00136F59">
        <w:rPr>
          <w:rFonts w:asciiTheme="minorHAnsi" w:eastAsia="Batang" w:hAnsiTheme="minorHAnsi" w:cstheme="minorHAnsi"/>
          <w:i/>
          <w:iCs/>
          <w:color w:val="000000" w:themeColor="text1"/>
          <w:sz w:val="22"/>
          <w:szCs w:val="22"/>
        </w:rPr>
        <w:t xml:space="preserve">a fin </w:t>
      </w:r>
      <w:r w:rsidR="0047744E" w:rsidRPr="00136F59">
        <w:rPr>
          <w:rFonts w:asciiTheme="minorHAnsi" w:eastAsia="Batang" w:hAnsiTheme="minorHAnsi" w:cstheme="minorHAnsi"/>
          <w:i/>
          <w:iCs/>
          <w:color w:val="000000" w:themeColor="text1"/>
          <w:sz w:val="22"/>
          <w:szCs w:val="22"/>
        </w:rPr>
        <w:t>de listar los expedientes que se encuentran en lo oficina de dicho funcionario</w:t>
      </w:r>
      <w:r w:rsidR="00136F59" w:rsidRPr="00136F59">
        <w:rPr>
          <w:rFonts w:asciiTheme="minorHAnsi" w:eastAsia="Batang" w:hAnsiTheme="minorHAnsi" w:cstheme="minorHAnsi"/>
          <w:i/>
          <w:iCs/>
          <w:color w:val="000000" w:themeColor="text1"/>
          <w:sz w:val="22"/>
          <w:szCs w:val="22"/>
        </w:rPr>
        <w:t xml:space="preserve">, </w:t>
      </w:r>
      <w:r w:rsidR="0047744E" w:rsidRPr="00136F59">
        <w:rPr>
          <w:rFonts w:asciiTheme="minorHAnsi" w:eastAsia="Batang" w:hAnsiTheme="minorHAnsi" w:cstheme="minorHAnsi"/>
          <w:i/>
          <w:iCs/>
          <w:color w:val="000000" w:themeColor="text1"/>
          <w:sz w:val="22"/>
          <w:szCs w:val="22"/>
        </w:rPr>
        <w:t>a efecto de que el actual diligenciario pueda notificar los expedientes y</w:t>
      </w:r>
      <w:r w:rsidR="00136F59" w:rsidRPr="00136F59">
        <w:rPr>
          <w:rFonts w:asciiTheme="minorHAnsi" w:eastAsia="Batang" w:hAnsiTheme="minorHAnsi" w:cstheme="minorHAnsi"/>
          <w:i/>
          <w:iCs/>
          <w:color w:val="000000" w:themeColor="text1"/>
          <w:sz w:val="22"/>
          <w:szCs w:val="22"/>
        </w:rPr>
        <w:t>,</w:t>
      </w:r>
      <w:r w:rsidR="0047744E" w:rsidRPr="00136F59">
        <w:rPr>
          <w:rFonts w:asciiTheme="minorHAnsi" w:eastAsia="Batang" w:hAnsiTheme="minorHAnsi" w:cstheme="minorHAnsi"/>
          <w:i/>
          <w:iCs/>
          <w:color w:val="000000" w:themeColor="text1"/>
          <w:sz w:val="22"/>
          <w:szCs w:val="22"/>
        </w:rPr>
        <w:t xml:space="preserve"> en todo caso</w:t>
      </w:r>
      <w:r w:rsidR="00136F59" w:rsidRPr="00136F59">
        <w:rPr>
          <w:rFonts w:asciiTheme="minorHAnsi" w:eastAsia="Batang" w:hAnsiTheme="minorHAnsi" w:cstheme="minorHAnsi"/>
          <w:i/>
          <w:iCs/>
          <w:color w:val="000000" w:themeColor="text1"/>
          <w:sz w:val="22"/>
          <w:szCs w:val="22"/>
        </w:rPr>
        <w:t>,</w:t>
      </w:r>
      <w:r w:rsidR="0047744E" w:rsidRPr="00136F59">
        <w:rPr>
          <w:rFonts w:asciiTheme="minorHAnsi" w:eastAsia="Batang" w:hAnsiTheme="minorHAnsi" w:cstheme="minorHAnsi"/>
          <w:i/>
          <w:iCs/>
          <w:color w:val="000000" w:themeColor="text1"/>
          <w:sz w:val="22"/>
          <w:szCs w:val="22"/>
        </w:rPr>
        <w:t xml:space="preserve"> proveer algún acuerdo para normar los procedimientos</w:t>
      </w:r>
      <w:r w:rsidR="00136F59" w:rsidRPr="00136F59">
        <w:rPr>
          <w:rFonts w:asciiTheme="minorHAnsi" w:eastAsia="Batang" w:hAnsiTheme="minorHAnsi" w:cstheme="minorHAnsi"/>
          <w:i/>
          <w:iCs/>
          <w:color w:val="000000" w:themeColor="text1"/>
          <w:sz w:val="22"/>
          <w:szCs w:val="22"/>
        </w:rPr>
        <w:t>,</w:t>
      </w:r>
      <w:r w:rsidR="0047744E" w:rsidRPr="00136F59">
        <w:rPr>
          <w:rFonts w:asciiTheme="minorHAnsi" w:eastAsia="Batang" w:hAnsiTheme="minorHAnsi" w:cstheme="minorHAnsi"/>
          <w:i/>
          <w:iCs/>
          <w:color w:val="000000" w:themeColor="text1"/>
          <w:sz w:val="22"/>
          <w:szCs w:val="22"/>
        </w:rPr>
        <w:t xml:space="preserve"> adjuntando la lista de referencia; </w:t>
      </w:r>
      <w:r w:rsidR="006F2EAF" w:rsidRPr="00136F59">
        <w:rPr>
          <w:rFonts w:asciiTheme="minorHAnsi" w:hAnsiTheme="minorHAnsi" w:cstheme="minorHAnsi"/>
          <w:i/>
          <w:iCs/>
          <w:color w:val="000000" w:themeColor="text1"/>
          <w:sz w:val="22"/>
          <w:szCs w:val="22"/>
        </w:rPr>
        <w:t xml:space="preserve">al respecto, </w:t>
      </w:r>
      <w:r w:rsidR="00136F59" w:rsidRPr="00136F59">
        <w:rPr>
          <w:rFonts w:asciiTheme="minorHAnsi" w:hAnsiTheme="minorHAnsi" w:cstheme="minorHAnsi"/>
          <w:i/>
          <w:iCs/>
          <w:color w:val="000000" w:themeColor="text1"/>
          <w:sz w:val="22"/>
          <w:szCs w:val="22"/>
        </w:rPr>
        <w:t xml:space="preserve">toda vez que de su contenido se desprende la probabilidad de que el servidor público haya incurrido en responsabilidad administrativa por retardo en perjuicio de la impartición de justicia, </w:t>
      </w:r>
      <w:r w:rsidR="006F2EAF" w:rsidRPr="00136F59">
        <w:rPr>
          <w:rFonts w:asciiTheme="minorHAnsi" w:hAnsiTheme="minorHAnsi" w:cstheme="minorHAnsi"/>
          <w:i/>
          <w:iCs/>
          <w:color w:val="000000" w:themeColor="text1"/>
          <w:sz w:val="22"/>
          <w:szCs w:val="22"/>
        </w:rPr>
        <w:t>con fundamento en los artículos 61, 68 fracciones IX y XXVI de la Ley Orgánica del Poder Judicial del Estado, en relación con los diversos 1, 9, fracción II, 90, 91 y 94, de la Ley General de Responsabilidades Administrativas, r</w:t>
      </w:r>
      <w:r w:rsidR="006F2EAF" w:rsidRPr="00136F59">
        <w:rPr>
          <w:rFonts w:asciiTheme="minorHAnsi" w:hAnsiTheme="minorHAnsi" w:cstheme="minorHAnsi"/>
          <w:i/>
          <w:iCs/>
          <w:color w:val="000000"/>
          <w:sz w:val="22"/>
          <w:szCs w:val="22"/>
        </w:rPr>
        <w:t>emítase el original del oficio de cuenta con su respectivo anexo al Contralor del Poder Judicial del Estado, para efectos de su competencia</w:t>
      </w:r>
      <w:r w:rsidR="00136F59" w:rsidRPr="00136F59">
        <w:rPr>
          <w:rFonts w:asciiTheme="minorHAnsi" w:hAnsiTheme="minorHAnsi" w:cstheme="minorHAnsi"/>
          <w:i/>
          <w:iCs/>
          <w:color w:val="000000"/>
          <w:sz w:val="22"/>
          <w:szCs w:val="22"/>
        </w:rPr>
        <w:t>,</w:t>
      </w:r>
      <w:r w:rsidR="006F2EAF" w:rsidRPr="00136F59">
        <w:rPr>
          <w:rFonts w:asciiTheme="minorHAnsi" w:hAnsiTheme="minorHAnsi" w:cstheme="minorHAnsi"/>
          <w:i/>
          <w:iCs/>
          <w:color w:val="000000"/>
          <w:sz w:val="22"/>
          <w:szCs w:val="22"/>
        </w:rPr>
        <w:t xml:space="preserve"> en relación con la investigación de presunta responsabilidad </w:t>
      </w:r>
      <w:r w:rsidR="006F2EAF" w:rsidRPr="00136F59">
        <w:rPr>
          <w:rFonts w:asciiTheme="minorHAnsi" w:hAnsiTheme="minorHAnsi" w:cstheme="minorHAnsi"/>
          <w:i/>
          <w:iCs/>
          <w:color w:val="000000"/>
          <w:sz w:val="22"/>
          <w:szCs w:val="22"/>
        </w:rPr>
        <w:lastRenderedPageBreak/>
        <w:t>administrativa</w:t>
      </w:r>
      <w:r w:rsidR="00136F59" w:rsidRPr="00136F59">
        <w:rPr>
          <w:rFonts w:asciiTheme="minorHAnsi" w:hAnsiTheme="minorHAnsi" w:cstheme="minorHAnsi"/>
          <w:i/>
          <w:iCs/>
          <w:color w:val="000000"/>
          <w:sz w:val="22"/>
          <w:szCs w:val="22"/>
        </w:rPr>
        <w:t>,</w:t>
      </w:r>
      <w:r w:rsidR="006F2EAF" w:rsidRPr="00136F59">
        <w:rPr>
          <w:rFonts w:asciiTheme="minorHAnsi" w:hAnsiTheme="minorHAnsi" w:cstheme="minorHAnsi"/>
          <w:i/>
          <w:iCs/>
          <w:color w:val="000000"/>
          <w:sz w:val="22"/>
          <w:szCs w:val="22"/>
        </w:rPr>
        <w:t xml:space="preserve"> por los hechos consignados en el acta de cuenta. Comuníquese al Contralor del Poder Judicial del Estado, para su conocimiento y efectos legales correspondientes. </w:t>
      </w:r>
      <w:r w:rsidR="00136F59" w:rsidRPr="00136F59">
        <w:rPr>
          <w:rFonts w:asciiTheme="minorHAnsi" w:hAnsiTheme="minorHAnsi" w:cstheme="minorHAnsi"/>
          <w:i/>
          <w:iCs/>
          <w:color w:val="000000"/>
          <w:sz w:val="22"/>
          <w:szCs w:val="22"/>
        </w:rPr>
        <w:t>Comuníquese también al Juez de lo Civil y Familiar del Distrito Judicial de Ocampo, para su conocimiento</w:t>
      </w:r>
      <w:r w:rsidR="00136F59">
        <w:rPr>
          <w:rFonts w:asciiTheme="minorHAnsi" w:hAnsiTheme="minorHAnsi" w:cstheme="minorHAnsi"/>
          <w:color w:val="000000"/>
          <w:sz w:val="22"/>
          <w:szCs w:val="22"/>
        </w:rPr>
        <w:t xml:space="preserve">. </w:t>
      </w:r>
      <w:r w:rsidR="006F2EAF" w:rsidRPr="00136F59">
        <w:rPr>
          <w:rFonts w:asciiTheme="minorHAnsi" w:hAnsiTheme="minorHAnsi" w:cstheme="minorHAnsi"/>
          <w:color w:val="000000"/>
          <w:sz w:val="22"/>
          <w:szCs w:val="22"/>
          <w:u w:val="single"/>
        </w:rPr>
        <w:t xml:space="preserve">APROBADO POR </w:t>
      </w:r>
      <w:r w:rsidR="00136F59" w:rsidRPr="009453DC">
        <w:rPr>
          <w:rFonts w:asciiTheme="minorHAnsi" w:hAnsiTheme="minorHAnsi" w:cstheme="minorHAnsi"/>
          <w:sz w:val="22"/>
          <w:szCs w:val="22"/>
          <w:u w:val="single"/>
        </w:rPr>
        <w:t xml:space="preserve">UNANIMIDAD </w:t>
      </w:r>
      <w:r w:rsidR="006F2EAF" w:rsidRPr="00136F59">
        <w:rPr>
          <w:rFonts w:asciiTheme="minorHAnsi" w:hAnsiTheme="minorHAnsi" w:cstheme="minorHAnsi"/>
          <w:color w:val="000000"/>
          <w:sz w:val="22"/>
          <w:szCs w:val="22"/>
          <w:u w:val="single"/>
        </w:rPr>
        <w:t>DE VOTOS</w:t>
      </w:r>
      <w:r w:rsidR="006F2EAF">
        <w:rPr>
          <w:rFonts w:asciiTheme="minorHAnsi" w:hAnsiTheme="minorHAnsi" w:cstheme="minorHAnsi"/>
          <w:color w:val="000000"/>
          <w:sz w:val="22"/>
          <w:szCs w:val="22"/>
        </w:rPr>
        <w:t xml:space="preserve">. </w:t>
      </w:r>
      <w:r w:rsidR="00136F59">
        <w:rPr>
          <w:rFonts w:asciiTheme="minorHAnsi" w:hAnsiTheme="minorHAnsi" w:cstheme="minorHAnsi"/>
          <w:color w:val="000000"/>
          <w:sz w:val="22"/>
          <w:szCs w:val="22"/>
        </w:rPr>
        <w:t xml:space="preserve">- - - - - - - </w:t>
      </w:r>
    </w:p>
    <w:p w14:paraId="3743CCC8" w14:textId="452D8D90" w:rsidR="008702AD" w:rsidRDefault="008B7A7E" w:rsidP="008B7A7E">
      <w:pPr>
        <w:pStyle w:val="NormalWeb"/>
        <w:spacing w:before="0" w:beforeAutospacing="0" w:after="0" w:afterAutospacing="0" w:line="480" w:lineRule="auto"/>
        <w:ind w:firstLine="708"/>
        <w:jc w:val="both"/>
        <w:rPr>
          <w:rFonts w:asciiTheme="minorHAnsi" w:eastAsia="Batang" w:hAnsiTheme="minorHAnsi" w:cstheme="minorHAnsi"/>
          <w:b/>
          <w:color w:val="000000" w:themeColor="text1"/>
          <w:sz w:val="22"/>
          <w:szCs w:val="22"/>
        </w:rPr>
      </w:pPr>
      <w:r>
        <w:rPr>
          <w:rFonts w:asciiTheme="minorHAnsi" w:hAnsiTheme="minorHAnsi" w:cstheme="minorHAnsi"/>
          <w:b/>
          <w:bCs/>
          <w:sz w:val="22"/>
          <w:szCs w:val="22"/>
        </w:rPr>
        <w:t xml:space="preserve">ACUERDO </w:t>
      </w:r>
      <w:r w:rsidR="00AF1611">
        <w:rPr>
          <w:rFonts w:asciiTheme="minorHAnsi" w:hAnsiTheme="minorHAnsi" w:cstheme="minorHAnsi"/>
          <w:b/>
          <w:bCs/>
          <w:sz w:val="22"/>
          <w:szCs w:val="22"/>
        </w:rPr>
        <w:t>I</w:t>
      </w:r>
      <w:r>
        <w:rPr>
          <w:rFonts w:asciiTheme="minorHAnsi" w:hAnsiTheme="minorHAnsi" w:cstheme="minorHAnsi"/>
          <w:b/>
          <w:bCs/>
          <w:sz w:val="22"/>
          <w:szCs w:val="22"/>
        </w:rPr>
        <w:t>X</w:t>
      </w:r>
      <w:r w:rsidRPr="00CD5326">
        <w:rPr>
          <w:rFonts w:asciiTheme="minorHAnsi" w:hAnsiTheme="minorHAnsi" w:cstheme="minorHAnsi"/>
          <w:b/>
          <w:bCs/>
          <w:sz w:val="22"/>
          <w:szCs w:val="22"/>
        </w:rPr>
        <w:t>/1</w:t>
      </w:r>
      <w:r>
        <w:rPr>
          <w:rFonts w:asciiTheme="minorHAnsi" w:hAnsiTheme="minorHAnsi" w:cstheme="minorHAnsi"/>
          <w:b/>
          <w:bCs/>
          <w:sz w:val="22"/>
          <w:szCs w:val="22"/>
        </w:rPr>
        <w:t>5</w:t>
      </w:r>
      <w:r w:rsidRPr="00CD5326">
        <w:rPr>
          <w:rFonts w:asciiTheme="minorHAnsi" w:hAnsiTheme="minorHAnsi" w:cstheme="minorHAnsi"/>
          <w:b/>
          <w:bCs/>
          <w:sz w:val="22"/>
          <w:szCs w:val="22"/>
        </w:rPr>
        <w:t>/2021</w:t>
      </w:r>
      <w:r w:rsidRPr="003D6E3F">
        <w:rPr>
          <w:rFonts w:asciiTheme="minorHAnsi" w:hAnsiTheme="minorHAnsi" w:cstheme="minorHAnsi"/>
          <w:b/>
          <w:bCs/>
          <w:sz w:val="22"/>
          <w:szCs w:val="22"/>
        </w:rPr>
        <w:t>.</w:t>
      </w:r>
      <w:r w:rsidRPr="008702AD">
        <w:rPr>
          <w:rFonts w:asciiTheme="minorHAnsi" w:hAnsiTheme="minorHAnsi" w:cstheme="minorHAnsi"/>
          <w:b/>
          <w:bCs/>
          <w:sz w:val="22"/>
          <w:szCs w:val="22"/>
        </w:rPr>
        <w:t xml:space="preserve"> </w:t>
      </w:r>
      <w:r w:rsidR="008702AD" w:rsidRPr="008702AD">
        <w:rPr>
          <w:rFonts w:asciiTheme="minorHAnsi" w:hAnsiTheme="minorHAnsi" w:cstheme="minorHAnsi"/>
          <w:b/>
          <w:bCs/>
          <w:sz w:val="22"/>
          <w:szCs w:val="22"/>
        </w:rPr>
        <w:t>O</w:t>
      </w:r>
      <w:r w:rsidR="008702AD" w:rsidRPr="008702AD">
        <w:rPr>
          <w:rFonts w:asciiTheme="minorHAnsi" w:eastAsia="Batang" w:hAnsiTheme="minorHAnsi" w:cstheme="minorHAnsi"/>
          <w:b/>
          <w:color w:val="000000" w:themeColor="text1"/>
          <w:sz w:val="22"/>
          <w:szCs w:val="22"/>
        </w:rPr>
        <w:t>ficio número 0254/C/2021, de fecha diez de marzo de dos mil veintiuno, signado por el Contralor del Poder Judicial del Estado.</w:t>
      </w:r>
      <w:r w:rsidR="008702AD">
        <w:rPr>
          <w:rFonts w:asciiTheme="minorHAnsi" w:eastAsia="Batang" w:hAnsiTheme="minorHAnsi" w:cstheme="minorHAnsi"/>
          <w:b/>
          <w:color w:val="000000" w:themeColor="text1"/>
          <w:sz w:val="22"/>
          <w:szCs w:val="22"/>
        </w:rPr>
        <w:t xml:space="preserve"> - - - - - - -</w:t>
      </w:r>
    </w:p>
    <w:p w14:paraId="5D7D2D16" w14:textId="27355B3A" w:rsidR="00D12E67" w:rsidRDefault="008702AD" w:rsidP="00D714CF">
      <w:pPr>
        <w:pStyle w:val="NormalWeb"/>
        <w:spacing w:before="0" w:beforeAutospacing="0" w:after="0" w:afterAutospacing="0" w:line="480" w:lineRule="auto"/>
        <w:jc w:val="both"/>
        <w:rPr>
          <w:rFonts w:asciiTheme="minorHAnsi" w:eastAsia="Batang" w:hAnsiTheme="minorHAnsi" w:cstheme="minorHAnsi"/>
          <w:color w:val="000000" w:themeColor="text1"/>
          <w:sz w:val="22"/>
          <w:szCs w:val="22"/>
        </w:rPr>
      </w:pPr>
      <w:r w:rsidRPr="00FA2AB7">
        <w:rPr>
          <w:rFonts w:asciiTheme="minorHAnsi" w:eastAsia="Batang" w:hAnsiTheme="minorHAnsi" w:cstheme="minorHAnsi"/>
          <w:i/>
          <w:iCs/>
          <w:color w:val="000000" w:themeColor="text1"/>
          <w:sz w:val="22"/>
          <w:szCs w:val="22"/>
        </w:rPr>
        <w:t>Dada cuenta con el oficio número 0254/C/2021,</w:t>
      </w:r>
      <w:r w:rsidR="00D12E67" w:rsidRPr="00FA2AB7">
        <w:rPr>
          <w:rFonts w:asciiTheme="minorHAnsi" w:eastAsia="Batang" w:hAnsiTheme="minorHAnsi" w:cstheme="minorHAnsi"/>
          <w:i/>
          <w:iCs/>
          <w:color w:val="000000" w:themeColor="text1"/>
          <w:sz w:val="22"/>
          <w:szCs w:val="22"/>
        </w:rPr>
        <w:t xml:space="preserve"> </w:t>
      </w:r>
      <w:r w:rsidR="005A7B7F">
        <w:rPr>
          <w:rFonts w:asciiTheme="minorHAnsi" w:eastAsia="Batang" w:hAnsiTheme="minorHAnsi" w:cstheme="minorHAnsi"/>
          <w:i/>
          <w:iCs/>
          <w:color w:val="000000" w:themeColor="text1"/>
          <w:sz w:val="22"/>
          <w:szCs w:val="22"/>
        </w:rPr>
        <w:t xml:space="preserve">de fecha diez de marzo de dos mil veintiuno, </w:t>
      </w:r>
      <w:r w:rsidR="005A7B7F" w:rsidRPr="00FA2AB7">
        <w:rPr>
          <w:rFonts w:asciiTheme="minorHAnsi" w:eastAsia="Batang" w:hAnsiTheme="minorHAnsi" w:cstheme="minorHAnsi"/>
          <w:i/>
          <w:iCs/>
          <w:sz w:val="22"/>
          <w:szCs w:val="22"/>
        </w:rPr>
        <w:t xml:space="preserve">mediante </w:t>
      </w:r>
      <w:r w:rsidR="005A7B7F" w:rsidRPr="00FA2AB7">
        <w:rPr>
          <w:rFonts w:asciiTheme="minorHAnsi" w:eastAsia="Batang" w:hAnsiTheme="minorHAnsi" w:cstheme="minorHAnsi"/>
          <w:i/>
          <w:iCs/>
          <w:color w:val="000000" w:themeColor="text1"/>
          <w:sz w:val="22"/>
          <w:szCs w:val="22"/>
        </w:rPr>
        <w:t>el cual</w:t>
      </w:r>
      <w:r w:rsidR="005A7B7F">
        <w:rPr>
          <w:rFonts w:asciiTheme="minorHAnsi" w:eastAsia="Batang" w:hAnsiTheme="minorHAnsi" w:cstheme="minorHAnsi"/>
          <w:i/>
          <w:iCs/>
          <w:color w:val="000000" w:themeColor="text1"/>
          <w:sz w:val="22"/>
          <w:szCs w:val="22"/>
        </w:rPr>
        <w:t xml:space="preserve"> el Contralor del Poder Judicial del Estado</w:t>
      </w:r>
      <w:r w:rsidR="005A7B7F" w:rsidRPr="005A7B7F">
        <w:rPr>
          <w:rFonts w:asciiTheme="minorHAnsi" w:eastAsia="Batang" w:hAnsiTheme="minorHAnsi" w:cstheme="minorHAnsi"/>
          <w:i/>
          <w:iCs/>
          <w:color w:val="000000" w:themeColor="text1"/>
          <w:sz w:val="22"/>
          <w:szCs w:val="22"/>
        </w:rPr>
        <w:t xml:space="preserve"> </w:t>
      </w:r>
      <w:r w:rsidR="005A7B7F" w:rsidRPr="00FA2AB7">
        <w:rPr>
          <w:rFonts w:asciiTheme="minorHAnsi" w:eastAsia="Batang" w:hAnsiTheme="minorHAnsi" w:cstheme="minorHAnsi"/>
          <w:i/>
          <w:iCs/>
          <w:color w:val="000000" w:themeColor="text1"/>
          <w:sz w:val="22"/>
          <w:szCs w:val="22"/>
        </w:rPr>
        <w:t>manifiesta que</w:t>
      </w:r>
      <w:r w:rsidR="005A7B7F">
        <w:rPr>
          <w:rFonts w:asciiTheme="minorHAnsi" w:eastAsia="Batang" w:hAnsiTheme="minorHAnsi" w:cstheme="minorHAnsi"/>
          <w:i/>
          <w:iCs/>
          <w:color w:val="000000" w:themeColor="text1"/>
          <w:sz w:val="22"/>
          <w:szCs w:val="22"/>
        </w:rPr>
        <w:t xml:space="preserve">, en </w:t>
      </w:r>
      <w:r w:rsidR="00D12E67" w:rsidRPr="00FA2AB7">
        <w:rPr>
          <w:rFonts w:asciiTheme="minorHAnsi" w:eastAsia="Batang" w:hAnsiTheme="minorHAnsi" w:cstheme="minorHAnsi"/>
          <w:i/>
          <w:iCs/>
          <w:color w:val="000000" w:themeColor="text1"/>
          <w:sz w:val="22"/>
          <w:szCs w:val="22"/>
        </w:rPr>
        <w:t>relaci</w:t>
      </w:r>
      <w:r w:rsidR="005A7B7F">
        <w:rPr>
          <w:rFonts w:asciiTheme="minorHAnsi" w:eastAsia="Batang" w:hAnsiTheme="minorHAnsi" w:cstheme="minorHAnsi"/>
          <w:i/>
          <w:iCs/>
          <w:color w:val="000000" w:themeColor="text1"/>
          <w:sz w:val="22"/>
          <w:szCs w:val="22"/>
        </w:rPr>
        <w:t>ó</w:t>
      </w:r>
      <w:r w:rsidR="00D12E67" w:rsidRPr="00FA2AB7">
        <w:rPr>
          <w:rFonts w:asciiTheme="minorHAnsi" w:eastAsia="Batang" w:hAnsiTheme="minorHAnsi" w:cstheme="minorHAnsi"/>
          <w:i/>
          <w:iCs/>
          <w:color w:val="000000" w:themeColor="text1"/>
          <w:sz w:val="22"/>
          <w:szCs w:val="22"/>
        </w:rPr>
        <w:t xml:space="preserve">n con el seguimiento al acuerdo </w:t>
      </w:r>
      <w:r w:rsidR="006F2EAF" w:rsidRPr="00FA2AB7">
        <w:rPr>
          <w:rFonts w:asciiTheme="minorHAnsi" w:hAnsiTheme="minorHAnsi" w:cstheme="minorHAnsi"/>
          <w:i/>
          <w:iCs/>
          <w:sz w:val="22"/>
          <w:szCs w:val="22"/>
        </w:rPr>
        <w:t>VI/09/2021 de este cuerpo colegiado,</w:t>
      </w:r>
      <w:r w:rsidR="00D12E67" w:rsidRPr="00FA2AB7">
        <w:rPr>
          <w:rFonts w:asciiTheme="minorHAnsi" w:eastAsia="Batang" w:hAnsiTheme="minorHAnsi" w:cstheme="minorHAnsi"/>
          <w:i/>
          <w:iCs/>
          <w:color w:val="000000" w:themeColor="text1"/>
          <w:sz w:val="22"/>
          <w:szCs w:val="22"/>
        </w:rPr>
        <w:t xml:space="preserve"> </w:t>
      </w:r>
      <w:r w:rsidR="005B0F39" w:rsidRPr="00FA2AB7">
        <w:rPr>
          <w:rFonts w:asciiTheme="minorHAnsi" w:eastAsia="Batang" w:hAnsiTheme="minorHAnsi" w:cstheme="minorHAnsi"/>
          <w:i/>
          <w:iCs/>
          <w:color w:val="000000" w:themeColor="text1"/>
          <w:sz w:val="22"/>
          <w:szCs w:val="22"/>
        </w:rPr>
        <w:t xml:space="preserve">en el que se instruyó realizar una auditoría que guarda relación con el </w:t>
      </w:r>
      <w:r w:rsidR="005B0F39" w:rsidRPr="00FA2AB7">
        <w:rPr>
          <w:rFonts w:asciiTheme="minorHAnsi" w:eastAsia="Batang" w:hAnsiTheme="minorHAnsi" w:cstheme="minorHAnsi"/>
          <w:i/>
          <w:iCs/>
          <w:sz w:val="22"/>
          <w:szCs w:val="22"/>
        </w:rPr>
        <w:t>oficio de referencia 5018-960-2020</w:t>
      </w:r>
      <w:r w:rsidR="008B7A7E" w:rsidRPr="00FA2AB7">
        <w:rPr>
          <w:rFonts w:asciiTheme="minorHAnsi" w:eastAsia="Batang" w:hAnsiTheme="minorHAnsi" w:cstheme="minorHAnsi"/>
          <w:i/>
          <w:iCs/>
          <w:sz w:val="22"/>
          <w:szCs w:val="22"/>
        </w:rPr>
        <w:t>,</w:t>
      </w:r>
      <w:r w:rsidR="005B0F39" w:rsidRPr="00FA2AB7">
        <w:rPr>
          <w:rFonts w:asciiTheme="minorHAnsi" w:eastAsia="Batang" w:hAnsiTheme="minorHAnsi" w:cstheme="minorHAnsi"/>
          <w:i/>
          <w:iCs/>
          <w:sz w:val="22"/>
          <w:szCs w:val="22"/>
        </w:rPr>
        <w:t xml:space="preserve"> signado por el Jefe del Departamento de Asuntos Jurídicos de la Secretaría de Salud y O.P.D. Salud Tlaxcala</w:t>
      </w:r>
      <w:r w:rsidR="005A7B7F">
        <w:rPr>
          <w:rFonts w:asciiTheme="minorHAnsi" w:eastAsia="Batang" w:hAnsiTheme="minorHAnsi" w:cstheme="minorHAnsi"/>
          <w:i/>
          <w:iCs/>
          <w:sz w:val="22"/>
          <w:szCs w:val="22"/>
        </w:rPr>
        <w:t xml:space="preserve">, </w:t>
      </w:r>
      <w:r w:rsidR="005B0F39" w:rsidRPr="00FA2AB7">
        <w:rPr>
          <w:rFonts w:asciiTheme="minorHAnsi" w:eastAsia="Batang" w:hAnsiTheme="minorHAnsi" w:cstheme="minorHAnsi"/>
          <w:i/>
          <w:iCs/>
          <w:color w:val="000000" w:themeColor="text1"/>
          <w:sz w:val="22"/>
          <w:szCs w:val="22"/>
        </w:rPr>
        <w:t>por las circunstancias ahí precisadas, se encuentra imposibilitado momentáneamente para rendir el informe correspondiente de auditoría; manifestaci</w:t>
      </w:r>
      <w:r w:rsidR="00220A64" w:rsidRPr="00FA2AB7">
        <w:rPr>
          <w:rFonts w:asciiTheme="minorHAnsi" w:eastAsia="Batang" w:hAnsiTheme="minorHAnsi" w:cstheme="minorHAnsi"/>
          <w:i/>
          <w:iCs/>
          <w:color w:val="000000" w:themeColor="text1"/>
          <w:sz w:val="22"/>
          <w:szCs w:val="22"/>
        </w:rPr>
        <w:t>ón</w:t>
      </w:r>
      <w:r w:rsidR="005B0F39" w:rsidRPr="00FA2AB7">
        <w:rPr>
          <w:rFonts w:asciiTheme="minorHAnsi" w:eastAsia="Batang" w:hAnsiTheme="minorHAnsi" w:cstheme="minorHAnsi"/>
          <w:i/>
          <w:iCs/>
          <w:color w:val="000000" w:themeColor="text1"/>
          <w:sz w:val="22"/>
          <w:szCs w:val="22"/>
        </w:rPr>
        <w:t xml:space="preserve"> de </w:t>
      </w:r>
      <w:r w:rsidR="00D12E67" w:rsidRPr="00FA2AB7">
        <w:rPr>
          <w:rFonts w:asciiTheme="minorHAnsi" w:eastAsia="Batang" w:hAnsiTheme="minorHAnsi" w:cstheme="minorHAnsi"/>
          <w:i/>
          <w:iCs/>
          <w:color w:val="000000" w:themeColor="text1"/>
          <w:sz w:val="22"/>
          <w:szCs w:val="22"/>
        </w:rPr>
        <w:t>l</w:t>
      </w:r>
      <w:r w:rsidR="0019323C" w:rsidRPr="00FA2AB7">
        <w:rPr>
          <w:rFonts w:asciiTheme="minorHAnsi" w:eastAsia="Batang" w:hAnsiTheme="minorHAnsi" w:cstheme="minorHAnsi"/>
          <w:i/>
          <w:iCs/>
          <w:color w:val="000000" w:themeColor="text1"/>
          <w:sz w:val="22"/>
          <w:szCs w:val="22"/>
        </w:rPr>
        <w:t>a</w:t>
      </w:r>
      <w:r w:rsidR="00D12E67" w:rsidRPr="00FA2AB7">
        <w:rPr>
          <w:rFonts w:asciiTheme="minorHAnsi" w:eastAsia="Batang" w:hAnsiTheme="minorHAnsi" w:cstheme="minorHAnsi"/>
          <w:i/>
          <w:iCs/>
          <w:color w:val="000000" w:themeColor="text1"/>
          <w:sz w:val="22"/>
          <w:szCs w:val="22"/>
        </w:rPr>
        <w:t xml:space="preserve"> que este cuerpo colegiado toma debido conocimiento e instruye al Contralor del Poder Judicial del Estado</w:t>
      </w:r>
      <w:r w:rsidR="00220A64" w:rsidRPr="00FA2AB7">
        <w:rPr>
          <w:rFonts w:asciiTheme="minorHAnsi" w:eastAsia="Batang" w:hAnsiTheme="minorHAnsi" w:cstheme="minorHAnsi"/>
          <w:i/>
          <w:iCs/>
          <w:color w:val="000000" w:themeColor="text1"/>
          <w:sz w:val="22"/>
          <w:szCs w:val="22"/>
        </w:rPr>
        <w:t>, para que una vez que esté en condiciones de llevar a cabo la auditoría ordenada en el acuerdo de referencia, se realice y remita e</w:t>
      </w:r>
      <w:r w:rsidR="008B7A7E" w:rsidRPr="00FA2AB7">
        <w:rPr>
          <w:rFonts w:asciiTheme="minorHAnsi" w:eastAsia="Batang" w:hAnsiTheme="minorHAnsi" w:cstheme="minorHAnsi"/>
          <w:i/>
          <w:iCs/>
          <w:color w:val="000000" w:themeColor="text1"/>
          <w:sz w:val="22"/>
          <w:szCs w:val="22"/>
        </w:rPr>
        <w:t>l</w:t>
      </w:r>
      <w:r w:rsidR="00220A64" w:rsidRPr="00FA2AB7">
        <w:rPr>
          <w:rFonts w:asciiTheme="minorHAnsi" w:eastAsia="Batang" w:hAnsiTheme="minorHAnsi" w:cstheme="minorHAnsi"/>
          <w:i/>
          <w:iCs/>
          <w:color w:val="000000" w:themeColor="text1"/>
          <w:sz w:val="22"/>
          <w:szCs w:val="22"/>
        </w:rPr>
        <w:t xml:space="preserve"> informe respectivo a este cuerpo colegiado</w:t>
      </w:r>
      <w:r w:rsidR="008B7A7E" w:rsidRPr="00FA2AB7">
        <w:rPr>
          <w:rFonts w:asciiTheme="minorHAnsi" w:eastAsia="Batang" w:hAnsiTheme="minorHAnsi" w:cstheme="minorHAnsi"/>
          <w:i/>
          <w:iCs/>
          <w:color w:val="000000" w:themeColor="text1"/>
          <w:sz w:val="22"/>
          <w:szCs w:val="22"/>
        </w:rPr>
        <w:t>,</w:t>
      </w:r>
      <w:r w:rsidR="00220A64" w:rsidRPr="00FA2AB7">
        <w:rPr>
          <w:rFonts w:asciiTheme="minorHAnsi" w:eastAsia="Batang" w:hAnsiTheme="minorHAnsi" w:cstheme="minorHAnsi"/>
          <w:i/>
          <w:iCs/>
          <w:color w:val="000000" w:themeColor="text1"/>
          <w:sz w:val="22"/>
          <w:szCs w:val="22"/>
        </w:rPr>
        <w:t xml:space="preserve"> para la determinación correspondiente.</w:t>
      </w:r>
      <w:r w:rsidR="00D12E67" w:rsidRPr="00FA2AB7">
        <w:rPr>
          <w:rFonts w:asciiTheme="minorHAnsi" w:eastAsia="Batang" w:hAnsiTheme="minorHAnsi" w:cstheme="minorHAnsi"/>
          <w:i/>
          <w:iCs/>
          <w:color w:val="000000" w:themeColor="text1"/>
          <w:sz w:val="22"/>
          <w:szCs w:val="22"/>
        </w:rPr>
        <w:t xml:space="preserve"> Comuníquese esta determinación </w:t>
      </w:r>
      <w:r w:rsidR="00220A64" w:rsidRPr="00FA2AB7">
        <w:rPr>
          <w:rFonts w:asciiTheme="minorHAnsi" w:eastAsia="Batang" w:hAnsiTheme="minorHAnsi" w:cstheme="minorHAnsi"/>
          <w:i/>
          <w:iCs/>
          <w:color w:val="000000" w:themeColor="text1"/>
          <w:sz w:val="22"/>
          <w:szCs w:val="22"/>
        </w:rPr>
        <w:t>al Contralor del Poder Judicial del Estado, para su conocimiento y atención</w:t>
      </w:r>
      <w:r w:rsidR="00D11315">
        <w:rPr>
          <w:rFonts w:asciiTheme="minorHAnsi" w:eastAsia="Batang" w:hAnsiTheme="minorHAnsi" w:cstheme="minorHAnsi"/>
          <w:i/>
          <w:iCs/>
          <w:color w:val="000000" w:themeColor="text1"/>
          <w:sz w:val="22"/>
          <w:szCs w:val="22"/>
        </w:rPr>
        <w:t>; comuníquese también al Tesorero del Poder Judicial del Estado, con copia del oficio de cuenta, para su conocimiento y efectos legales correspondientes</w:t>
      </w:r>
      <w:r w:rsidR="00220A64" w:rsidRPr="00FA2AB7">
        <w:rPr>
          <w:rFonts w:asciiTheme="minorHAnsi" w:eastAsia="Batang" w:hAnsiTheme="minorHAnsi" w:cstheme="minorHAnsi"/>
          <w:i/>
          <w:iCs/>
          <w:color w:val="000000" w:themeColor="text1"/>
          <w:sz w:val="22"/>
          <w:szCs w:val="22"/>
        </w:rPr>
        <w:t>.</w:t>
      </w:r>
      <w:r w:rsidR="00220A64">
        <w:rPr>
          <w:rFonts w:asciiTheme="minorHAnsi" w:eastAsia="Batang" w:hAnsiTheme="minorHAnsi" w:cstheme="minorHAnsi"/>
          <w:color w:val="000000" w:themeColor="text1"/>
          <w:sz w:val="22"/>
          <w:szCs w:val="22"/>
        </w:rPr>
        <w:t xml:space="preserve"> </w:t>
      </w:r>
      <w:r w:rsidR="00220A64" w:rsidRPr="00FA2AB7">
        <w:rPr>
          <w:rFonts w:asciiTheme="minorHAnsi" w:eastAsia="Batang" w:hAnsiTheme="minorHAnsi" w:cstheme="minorHAnsi"/>
          <w:color w:val="000000" w:themeColor="text1"/>
          <w:sz w:val="22"/>
          <w:szCs w:val="22"/>
          <w:u w:val="single"/>
        </w:rPr>
        <w:t>APROBADO POR</w:t>
      </w:r>
      <w:r w:rsidR="00FA2AB7" w:rsidRPr="00FA2AB7">
        <w:rPr>
          <w:rFonts w:asciiTheme="minorHAnsi" w:eastAsia="Batang" w:hAnsiTheme="minorHAnsi" w:cstheme="minorHAnsi"/>
          <w:color w:val="000000" w:themeColor="text1"/>
          <w:sz w:val="22"/>
          <w:szCs w:val="22"/>
          <w:u w:val="single"/>
        </w:rPr>
        <w:t xml:space="preserve"> </w:t>
      </w:r>
      <w:r w:rsidR="00FA2AB7" w:rsidRPr="009453DC">
        <w:rPr>
          <w:rFonts w:asciiTheme="minorHAnsi" w:eastAsia="Batang" w:hAnsiTheme="minorHAnsi" w:cstheme="minorHAnsi"/>
          <w:sz w:val="22"/>
          <w:szCs w:val="22"/>
          <w:u w:val="single"/>
        </w:rPr>
        <w:t xml:space="preserve">UNANIMIDAD </w:t>
      </w:r>
      <w:r w:rsidR="00220A64" w:rsidRPr="00FA2AB7">
        <w:rPr>
          <w:rFonts w:asciiTheme="minorHAnsi" w:eastAsia="Batang" w:hAnsiTheme="minorHAnsi" w:cstheme="minorHAnsi"/>
          <w:color w:val="000000" w:themeColor="text1"/>
          <w:sz w:val="22"/>
          <w:szCs w:val="22"/>
          <w:u w:val="single"/>
        </w:rPr>
        <w:t>DE VOTOS</w:t>
      </w:r>
      <w:r w:rsidR="00220A64">
        <w:rPr>
          <w:rFonts w:asciiTheme="minorHAnsi" w:eastAsia="Batang" w:hAnsiTheme="minorHAnsi" w:cstheme="minorHAnsi"/>
          <w:color w:val="000000" w:themeColor="text1"/>
          <w:sz w:val="22"/>
          <w:szCs w:val="22"/>
        </w:rPr>
        <w:t>.</w:t>
      </w:r>
      <w:r w:rsidR="00FA2AB7">
        <w:rPr>
          <w:rFonts w:asciiTheme="minorHAnsi" w:eastAsia="Batang" w:hAnsiTheme="minorHAnsi" w:cstheme="minorHAnsi"/>
          <w:color w:val="000000" w:themeColor="text1"/>
          <w:sz w:val="22"/>
          <w:szCs w:val="22"/>
        </w:rPr>
        <w:t xml:space="preserve"> - - - - - - - - - - </w:t>
      </w:r>
      <w:r w:rsidR="00D11315">
        <w:rPr>
          <w:rFonts w:asciiTheme="minorHAnsi" w:eastAsia="Batang" w:hAnsiTheme="minorHAnsi" w:cstheme="minorHAnsi"/>
          <w:color w:val="000000" w:themeColor="text1"/>
          <w:sz w:val="22"/>
          <w:szCs w:val="22"/>
        </w:rPr>
        <w:t xml:space="preserve">- - - - - - - - - </w:t>
      </w:r>
    </w:p>
    <w:p w14:paraId="12953968" w14:textId="7F9C9431" w:rsidR="0019323C" w:rsidRPr="0019323C" w:rsidRDefault="00F62D7B" w:rsidP="0019323C">
      <w:pPr>
        <w:pStyle w:val="NormalWeb"/>
        <w:spacing w:before="0" w:beforeAutospacing="0" w:after="0" w:afterAutospacing="0" w:line="480" w:lineRule="auto"/>
        <w:ind w:firstLine="708"/>
        <w:jc w:val="both"/>
        <w:rPr>
          <w:rFonts w:asciiTheme="minorHAnsi" w:hAnsiTheme="minorHAnsi" w:cstheme="minorHAnsi"/>
          <w:b/>
          <w:color w:val="000000" w:themeColor="text1"/>
          <w:sz w:val="22"/>
          <w:szCs w:val="22"/>
        </w:rPr>
      </w:pPr>
      <w:r>
        <w:rPr>
          <w:rFonts w:asciiTheme="minorHAnsi" w:hAnsiTheme="minorHAnsi" w:cstheme="minorHAnsi"/>
          <w:b/>
          <w:bCs/>
          <w:sz w:val="22"/>
          <w:szCs w:val="22"/>
        </w:rPr>
        <w:t>A</w:t>
      </w:r>
      <w:r w:rsidR="0019323C">
        <w:rPr>
          <w:rFonts w:asciiTheme="minorHAnsi" w:hAnsiTheme="minorHAnsi" w:cstheme="minorHAnsi"/>
          <w:b/>
          <w:bCs/>
          <w:sz w:val="22"/>
          <w:szCs w:val="22"/>
        </w:rPr>
        <w:t>CUERDO X</w:t>
      </w:r>
      <w:r w:rsidR="0019323C" w:rsidRPr="00CD5326">
        <w:rPr>
          <w:rFonts w:asciiTheme="minorHAnsi" w:hAnsiTheme="minorHAnsi" w:cstheme="minorHAnsi"/>
          <w:b/>
          <w:bCs/>
          <w:sz w:val="22"/>
          <w:szCs w:val="22"/>
        </w:rPr>
        <w:t>/1</w:t>
      </w:r>
      <w:r w:rsidR="0019323C">
        <w:rPr>
          <w:rFonts w:asciiTheme="minorHAnsi" w:hAnsiTheme="minorHAnsi" w:cstheme="minorHAnsi"/>
          <w:b/>
          <w:bCs/>
          <w:sz w:val="22"/>
          <w:szCs w:val="22"/>
        </w:rPr>
        <w:t>5</w:t>
      </w:r>
      <w:r w:rsidR="0019323C" w:rsidRPr="00CD5326">
        <w:rPr>
          <w:rFonts w:asciiTheme="minorHAnsi" w:hAnsiTheme="minorHAnsi" w:cstheme="minorHAnsi"/>
          <w:b/>
          <w:bCs/>
          <w:sz w:val="22"/>
          <w:szCs w:val="22"/>
        </w:rPr>
        <w:t>/2021</w:t>
      </w:r>
      <w:r w:rsidR="0019323C" w:rsidRPr="003D6E3F">
        <w:rPr>
          <w:rFonts w:asciiTheme="minorHAnsi" w:hAnsiTheme="minorHAnsi" w:cstheme="minorHAnsi"/>
          <w:b/>
          <w:bCs/>
          <w:sz w:val="22"/>
          <w:szCs w:val="22"/>
        </w:rPr>
        <w:t>.</w:t>
      </w:r>
      <w:r w:rsidR="0019323C">
        <w:rPr>
          <w:rFonts w:asciiTheme="minorHAnsi" w:hAnsiTheme="minorHAnsi" w:cstheme="minorHAnsi"/>
          <w:b/>
          <w:bCs/>
          <w:sz w:val="22"/>
          <w:szCs w:val="22"/>
        </w:rPr>
        <w:t xml:space="preserve"> O</w:t>
      </w:r>
      <w:r w:rsidR="0019323C" w:rsidRPr="0019323C">
        <w:rPr>
          <w:rFonts w:asciiTheme="minorHAnsi" w:eastAsia="Batang" w:hAnsiTheme="minorHAnsi" w:cstheme="minorHAnsi"/>
          <w:b/>
          <w:color w:val="000000" w:themeColor="text1"/>
          <w:sz w:val="22"/>
          <w:szCs w:val="22"/>
        </w:rPr>
        <w:t>ficio número TES/050/2021, de fecha doce de marzo de dos mil veintiuno, signado por el Tesorero del Poder Judicial del Estado.</w:t>
      </w:r>
      <w:r w:rsidR="0019323C">
        <w:rPr>
          <w:rFonts w:asciiTheme="minorHAnsi" w:eastAsia="Batang" w:hAnsiTheme="minorHAnsi" w:cstheme="minorHAnsi"/>
          <w:b/>
          <w:color w:val="000000" w:themeColor="text1"/>
          <w:sz w:val="22"/>
          <w:szCs w:val="22"/>
        </w:rPr>
        <w:t xml:space="preserve"> - - - - - - - </w:t>
      </w:r>
    </w:p>
    <w:p w14:paraId="5E5CF26A" w14:textId="1B38B876" w:rsidR="00382531" w:rsidRPr="00D714CF" w:rsidRDefault="007026D8" w:rsidP="00727C8E">
      <w:pPr>
        <w:pStyle w:val="NormalWeb"/>
        <w:spacing w:before="0" w:beforeAutospacing="0" w:after="0" w:afterAutospacing="0" w:line="480" w:lineRule="auto"/>
        <w:jc w:val="both"/>
        <w:rPr>
          <w:rFonts w:asciiTheme="minorHAnsi" w:hAnsiTheme="minorHAnsi" w:cstheme="minorHAnsi"/>
          <w:b/>
          <w:color w:val="000000" w:themeColor="text1"/>
          <w:sz w:val="22"/>
          <w:szCs w:val="22"/>
        </w:rPr>
      </w:pPr>
      <w:r w:rsidRPr="00431618">
        <w:rPr>
          <w:rFonts w:asciiTheme="minorHAnsi" w:hAnsiTheme="minorHAnsi" w:cstheme="minorHAnsi"/>
          <w:i/>
          <w:iCs/>
          <w:color w:val="000000" w:themeColor="text1"/>
          <w:sz w:val="22"/>
          <w:szCs w:val="22"/>
        </w:rPr>
        <w:t>Dada cuenta con el o</w:t>
      </w:r>
      <w:r w:rsidRPr="00431618">
        <w:rPr>
          <w:rFonts w:asciiTheme="minorHAnsi" w:eastAsia="Batang" w:hAnsiTheme="minorHAnsi" w:cstheme="minorHAnsi"/>
          <w:i/>
          <w:iCs/>
          <w:color w:val="000000" w:themeColor="text1"/>
          <w:sz w:val="22"/>
          <w:szCs w:val="22"/>
        </w:rPr>
        <w:t>ficio número TES/050/2021,</w:t>
      </w:r>
      <w:r w:rsidR="008702AD" w:rsidRPr="00431618">
        <w:rPr>
          <w:rFonts w:asciiTheme="minorHAnsi" w:eastAsia="Batang" w:hAnsiTheme="minorHAnsi" w:cstheme="minorHAnsi"/>
          <w:i/>
          <w:iCs/>
          <w:color w:val="000000" w:themeColor="text1"/>
          <w:sz w:val="22"/>
          <w:szCs w:val="22"/>
        </w:rPr>
        <w:t xml:space="preserve"> de fecha diez de marzo de dos mil veintiuno, mediante el cual se solicita la autorización de modificación al Presupuesto de Ingresos y Presupuesto de Egresos del Poder Judicial para el ejercicio fiscal 2021, por el importe de $19,706,009.00 (Diecinueve millones setecientos seis mil nueve pesos 00/100 M.N.) por devolución de Impuesto Sobre la Renta (ISR)</w:t>
      </w:r>
      <w:r w:rsidR="00DF300C" w:rsidRPr="00431618">
        <w:rPr>
          <w:rFonts w:asciiTheme="minorHAnsi" w:eastAsia="Batang" w:hAnsiTheme="minorHAnsi" w:cstheme="minorHAnsi"/>
          <w:i/>
          <w:iCs/>
          <w:color w:val="000000" w:themeColor="text1"/>
          <w:sz w:val="22"/>
          <w:szCs w:val="22"/>
        </w:rPr>
        <w:t xml:space="preserve"> </w:t>
      </w:r>
      <w:r w:rsidR="008702AD" w:rsidRPr="00431618">
        <w:rPr>
          <w:rFonts w:asciiTheme="minorHAnsi" w:eastAsia="Batang" w:hAnsiTheme="minorHAnsi" w:cstheme="minorHAnsi"/>
          <w:i/>
          <w:iCs/>
          <w:color w:val="000000" w:themeColor="text1"/>
          <w:sz w:val="22"/>
          <w:szCs w:val="22"/>
        </w:rPr>
        <w:t>a este Poder Judicial</w:t>
      </w:r>
      <w:r w:rsidR="00DF300C" w:rsidRPr="00431618">
        <w:rPr>
          <w:rFonts w:asciiTheme="minorHAnsi" w:eastAsia="Batang" w:hAnsiTheme="minorHAnsi" w:cstheme="minorHAnsi"/>
          <w:i/>
          <w:iCs/>
          <w:color w:val="000000" w:themeColor="text1"/>
          <w:sz w:val="22"/>
          <w:szCs w:val="22"/>
        </w:rPr>
        <w:t xml:space="preserve"> del Estado, </w:t>
      </w:r>
      <w:r w:rsidR="008702AD" w:rsidRPr="00431618">
        <w:rPr>
          <w:rFonts w:asciiTheme="minorHAnsi" w:eastAsia="Batang" w:hAnsiTheme="minorHAnsi" w:cstheme="minorHAnsi"/>
          <w:i/>
          <w:iCs/>
          <w:color w:val="000000" w:themeColor="text1"/>
          <w:sz w:val="22"/>
          <w:szCs w:val="22"/>
        </w:rPr>
        <w:t xml:space="preserve">correspondiente al periodo de noviembre – diciembre 2020, </w:t>
      </w:r>
      <w:r w:rsidR="00DF300C" w:rsidRPr="00431618">
        <w:rPr>
          <w:rFonts w:asciiTheme="minorHAnsi" w:eastAsia="Batang" w:hAnsiTheme="minorHAnsi" w:cstheme="minorHAnsi"/>
          <w:i/>
          <w:iCs/>
          <w:color w:val="000000" w:themeColor="text1"/>
          <w:sz w:val="22"/>
          <w:szCs w:val="22"/>
        </w:rPr>
        <w:t xml:space="preserve">a la vez que propone </w:t>
      </w:r>
      <w:r w:rsidR="00431618" w:rsidRPr="00431618">
        <w:rPr>
          <w:rFonts w:asciiTheme="minorHAnsi" w:eastAsia="Batang" w:hAnsiTheme="minorHAnsi" w:cstheme="minorHAnsi"/>
          <w:i/>
          <w:iCs/>
          <w:color w:val="000000" w:themeColor="text1"/>
          <w:sz w:val="22"/>
          <w:szCs w:val="22"/>
        </w:rPr>
        <w:t xml:space="preserve">se </w:t>
      </w:r>
      <w:r w:rsidR="008702AD" w:rsidRPr="00431618">
        <w:rPr>
          <w:rFonts w:asciiTheme="minorHAnsi" w:eastAsia="Batang" w:hAnsiTheme="minorHAnsi" w:cstheme="minorHAnsi"/>
          <w:i/>
          <w:iCs/>
          <w:color w:val="000000" w:themeColor="text1"/>
          <w:sz w:val="22"/>
          <w:szCs w:val="22"/>
        </w:rPr>
        <w:t>destin</w:t>
      </w:r>
      <w:r w:rsidR="00431618" w:rsidRPr="00431618">
        <w:rPr>
          <w:rFonts w:asciiTheme="minorHAnsi" w:eastAsia="Batang" w:hAnsiTheme="minorHAnsi" w:cstheme="minorHAnsi"/>
          <w:i/>
          <w:iCs/>
          <w:color w:val="000000" w:themeColor="text1"/>
          <w:sz w:val="22"/>
          <w:szCs w:val="22"/>
        </w:rPr>
        <w:t>en</w:t>
      </w:r>
      <w:r w:rsidR="008702AD" w:rsidRPr="00431618">
        <w:rPr>
          <w:rFonts w:asciiTheme="minorHAnsi" w:eastAsia="Batang" w:hAnsiTheme="minorHAnsi" w:cstheme="minorHAnsi"/>
          <w:i/>
          <w:iCs/>
          <w:color w:val="000000" w:themeColor="text1"/>
          <w:sz w:val="22"/>
          <w:szCs w:val="22"/>
        </w:rPr>
        <w:t xml:space="preserve"> de esos recursos a la partida 1.5.4. Prestaciones Contractuales, específicamente en las partidas de Servicio Médico, toda vez que el techo presupuestal </w:t>
      </w:r>
      <w:r w:rsidR="008702AD" w:rsidRPr="00431618">
        <w:rPr>
          <w:rFonts w:asciiTheme="minorHAnsi" w:eastAsia="Batang" w:hAnsiTheme="minorHAnsi" w:cstheme="minorHAnsi"/>
          <w:i/>
          <w:iCs/>
          <w:color w:val="000000" w:themeColor="text1"/>
          <w:sz w:val="22"/>
          <w:szCs w:val="22"/>
        </w:rPr>
        <w:lastRenderedPageBreak/>
        <w:t>de $5,025,158.15 (Cinco Millones veinticinco mil ciento c</w:t>
      </w:r>
      <w:r w:rsidR="00220A64" w:rsidRPr="00431618">
        <w:rPr>
          <w:rFonts w:asciiTheme="minorHAnsi" w:eastAsia="Batang" w:hAnsiTheme="minorHAnsi" w:cstheme="minorHAnsi"/>
          <w:i/>
          <w:iCs/>
          <w:color w:val="000000" w:themeColor="text1"/>
          <w:sz w:val="22"/>
          <w:szCs w:val="22"/>
        </w:rPr>
        <w:t>inc</w:t>
      </w:r>
      <w:r w:rsidR="008702AD" w:rsidRPr="00431618">
        <w:rPr>
          <w:rFonts w:asciiTheme="minorHAnsi" w:eastAsia="Batang" w:hAnsiTheme="minorHAnsi" w:cstheme="minorHAnsi"/>
          <w:i/>
          <w:iCs/>
          <w:color w:val="000000" w:themeColor="text1"/>
          <w:sz w:val="22"/>
          <w:szCs w:val="22"/>
        </w:rPr>
        <w:t>uenta y ocho pesos 15/100 M.N.) asignado al inicio del ejercicio, está por debajo de lo necesario para el ejercicio fiscal 2021</w:t>
      </w:r>
      <w:r w:rsidR="00D714CF" w:rsidRPr="00431618">
        <w:rPr>
          <w:rFonts w:asciiTheme="minorHAnsi" w:eastAsia="Batang" w:hAnsiTheme="minorHAnsi" w:cstheme="minorHAnsi"/>
          <w:i/>
          <w:iCs/>
          <w:color w:val="000000" w:themeColor="text1"/>
          <w:sz w:val="22"/>
          <w:szCs w:val="22"/>
        </w:rPr>
        <w:t xml:space="preserve">; </w:t>
      </w:r>
      <w:r w:rsidR="00D714CF" w:rsidRPr="00431618">
        <w:rPr>
          <w:rFonts w:asciiTheme="minorHAnsi" w:hAnsiTheme="minorHAnsi" w:cstheme="minorHAnsi"/>
          <w:i/>
          <w:iCs/>
          <w:color w:val="000000" w:themeColor="text1"/>
          <w:sz w:val="22"/>
          <w:szCs w:val="22"/>
        </w:rPr>
        <w:t xml:space="preserve">al respecto; con fundamento en lo que establecen los artículos </w:t>
      </w:r>
      <w:r w:rsidR="00431618" w:rsidRPr="00431618">
        <w:rPr>
          <w:rFonts w:asciiTheme="minorHAnsi" w:eastAsia="Batang" w:hAnsiTheme="minorHAnsi" w:cstheme="minorHAnsi"/>
          <w:i/>
          <w:iCs/>
          <w:sz w:val="22"/>
          <w:szCs w:val="22"/>
        </w:rPr>
        <w:t>85, de la Constitución Política del Estado Libre y Soberano de Tlaxcala; 289 y 301 del Código Financiero para el Estado de Tlaxcala y sus Municipios; 6</w:t>
      </w:r>
      <w:r w:rsidR="00D714CF" w:rsidRPr="00431618">
        <w:rPr>
          <w:rFonts w:asciiTheme="minorHAnsi" w:hAnsiTheme="minorHAnsi" w:cstheme="minorHAnsi"/>
          <w:i/>
          <w:iCs/>
          <w:color w:val="000000" w:themeColor="text1"/>
          <w:sz w:val="22"/>
          <w:szCs w:val="22"/>
        </w:rPr>
        <w:t xml:space="preserve">1, de la Ley Orgánica del Poder Judicial del Estado; </w:t>
      </w:r>
      <w:r w:rsidR="00431618" w:rsidRPr="00431618">
        <w:rPr>
          <w:rFonts w:asciiTheme="minorHAnsi" w:hAnsiTheme="minorHAnsi" w:cstheme="minorHAnsi"/>
          <w:i/>
          <w:iCs/>
          <w:color w:val="000000" w:themeColor="text1"/>
          <w:sz w:val="22"/>
          <w:szCs w:val="22"/>
        </w:rPr>
        <w:t xml:space="preserve">y </w:t>
      </w:r>
      <w:r w:rsidR="00D714CF" w:rsidRPr="00431618">
        <w:rPr>
          <w:rFonts w:asciiTheme="minorHAnsi" w:hAnsiTheme="minorHAnsi" w:cstheme="minorHAnsi"/>
          <w:i/>
          <w:iCs/>
          <w:color w:val="000000" w:themeColor="text1"/>
          <w:sz w:val="22"/>
          <w:szCs w:val="22"/>
        </w:rPr>
        <w:t xml:space="preserve">9, fracción XVII, del Reglamento del Consejo de la Judicatura del Estado, este cuerpo colegiado autoriza dicha propuesta y la </w:t>
      </w:r>
      <w:r w:rsidR="00431618" w:rsidRPr="00431618">
        <w:rPr>
          <w:rFonts w:asciiTheme="minorHAnsi" w:hAnsiTheme="minorHAnsi" w:cstheme="minorHAnsi"/>
          <w:i/>
          <w:iCs/>
          <w:sz w:val="22"/>
          <w:szCs w:val="22"/>
        </w:rPr>
        <w:t>remite</w:t>
      </w:r>
      <w:r w:rsidR="00D714CF" w:rsidRPr="00431618">
        <w:rPr>
          <w:rFonts w:asciiTheme="minorHAnsi" w:hAnsiTheme="minorHAnsi" w:cstheme="minorHAnsi"/>
          <w:i/>
          <w:iCs/>
          <w:sz w:val="22"/>
          <w:szCs w:val="22"/>
        </w:rPr>
        <w:t xml:space="preserve"> </w:t>
      </w:r>
      <w:r w:rsidR="00D714CF" w:rsidRPr="00431618">
        <w:rPr>
          <w:rFonts w:asciiTheme="minorHAnsi" w:eastAsia="Batang" w:hAnsiTheme="minorHAnsi" w:cstheme="minorHAnsi"/>
          <w:i/>
          <w:iCs/>
          <w:sz w:val="22"/>
          <w:szCs w:val="22"/>
        </w:rPr>
        <w:t xml:space="preserve">al Pleno del Tribunal Superior de Justicia del Estado para su aprobación, </w:t>
      </w:r>
      <w:r w:rsidR="00431618" w:rsidRPr="00431618">
        <w:rPr>
          <w:rFonts w:asciiTheme="minorHAnsi" w:eastAsia="Batang" w:hAnsiTheme="minorHAnsi" w:cstheme="minorHAnsi"/>
          <w:i/>
          <w:iCs/>
          <w:sz w:val="22"/>
          <w:szCs w:val="22"/>
        </w:rPr>
        <w:t xml:space="preserve">de conformidad con lo establecido en el diverso </w:t>
      </w:r>
      <w:r w:rsidR="00D714CF" w:rsidRPr="00431618">
        <w:rPr>
          <w:rFonts w:asciiTheme="minorHAnsi" w:eastAsia="Batang" w:hAnsiTheme="minorHAnsi" w:cstheme="minorHAnsi"/>
          <w:i/>
          <w:iCs/>
          <w:sz w:val="22"/>
          <w:szCs w:val="22"/>
        </w:rPr>
        <w:t xml:space="preserve">25, fracción X, de la Ley Orgánica </w:t>
      </w:r>
      <w:r w:rsidR="00431618" w:rsidRPr="00431618">
        <w:rPr>
          <w:rFonts w:asciiTheme="minorHAnsi" w:eastAsia="Batang" w:hAnsiTheme="minorHAnsi" w:cstheme="minorHAnsi"/>
          <w:i/>
          <w:iCs/>
          <w:sz w:val="22"/>
          <w:szCs w:val="22"/>
        </w:rPr>
        <w:t>antes citada</w:t>
      </w:r>
      <w:r w:rsidR="00D714CF" w:rsidRPr="00431618">
        <w:rPr>
          <w:rFonts w:asciiTheme="minorHAnsi" w:eastAsia="Batang" w:hAnsiTheme="minorHAnsi" w:cstheme="minorHAnsi"/>
          <w:i/>
          <w:iCs/>
          <w:sz w:val="22"/>
          <w:szCs w:val="22"/>
        </w:rPr>
        <w:t>. Comuníquese al Pleno del Tribunal Superior de Justicia del Estado, para su conocimiento y efectos correspondientes; asimismo, al Tesorero del Poder Judicial del Estado, para su conocimiento y seguimiento.</w:t>
      </w:r>
      <w:r w:rsidR="00D714CF" w:rsidRPr="00D714CF">
        <w:rPr>
          <w:rFonts w:asciiTheme="minorHAnsi" w:eastAsia="Batang" w:hAnsiTheme="minorHAnsi" w:cstheme="minorHAnsi"/>
          <w:iCs/>
          <w:sz w:val="22"/>
          <w:szCs w:val="22"/>
        </w:rPr>
        <w:t xml:space="preserve"> </w:t>
      </w:r>
      <w:r w:rsidR="00D714CF" w:rsidRPr="00431618">
        <w:rPr>
          <w:rFonts w:asciiTheme="minorHAnsi" w:eastAsia="Batang" w:hAnsiTheme="minorHAnsi" w:cstheme="minorHAnsi"/>
          <w:iCs/>
          <w:sz w:val="22"/>
          <w:szCs w:val="22"/>
          <w:u w:val="single"/>
        </w:rPr>
        <w:t xml:space="preserve">APROBADO </w:t>
      </w:r>
      <w:r w:rsidR="00D714CF" w:rsidRPr="00742E4C">
        <w:rPr>
          <w:rFonts w:asciiTheme="minorHAnsi" w:eastAsia="Batang" w:hAnsiTheme="minorHAnsi" w:cstheme="minorHAnsi"/>
          <w:iCs/>
          <w:sz w:val="22"/>
          <w:szCs w:val="22"/>
          <w:u w:val="single"/>
        </w:rPr>
        <w:t>POR</w:t>
      </w:r>
      <w:r w:rsidR="00431618" w:rsidRPr="00742E4C">
        <w:rPr>
          <w:rFonts w:asciiTheme="minorHAnsi" w:eastAsia="Batang" w:hAnsiTheme="minorHAnsi" w:cstheme="minorHAnsi"/>
          <w:iCs/>
          <w:sz w:val="22"/>
          <w:szCs w:val="22"/>
          <w:u w:val="single"/>
        </w:rPr>
        <w:t xml:space="preserve"> UNANIMIDAD </w:t>
      </w:r>
      <w:r w:rsidR="00D714CF" w:rsidRPr="00742E4C">
        <w:rPr>
          <w:rFonts w:asciiTheme="minorHAnsi" w:eastAsia="Batang" w:hAnsiTheme="minorHAnsi" w:cstheme="minorHAnsi"/>
          <w:iCs/>
          <w:sz w:val="22"/>
          <w:szCs w:val="22"/>
          <w:u w:val="single"/>
        </w:rPr>
        <w:t xml:space="preserve">DE </w:t>
      </w:r>
      <w:r w:rsidR="00D714CF" w:rsidRPr="00431618">
        <w:rPr>
          <w:rFonts w:asciiTheme="minorHAnsi" w:eastAsia="Batang" w:hAnsiTheme="minorHAnsi" w:cstheme="minorHAnsi"/>
          <w:iCs/>
          <w:sz w:val="22"/>
          <w:szCs w:val="22"/>
          <w:u w:val="single"/>
        </w:rPr>
        <w:t>VOTOS</w:t>
      </w:r>
      <w:r w:rsidR="00D714CF">
        <w:rPr>
          <w:rFonts w:asciiTheme="minorHAnsi" w:eastAsia="Batang" w:hAnsiTheme="minorHAnsi" w:cstheme="minorHAnsi"/>
          <w:iCs/>
          <w:sz w:val="22"/>
          <w:szCs w:val="22"/>
        </w:rPr>
        <w:t>.</w:t>
      </w:r>
      <w:r w:rsidR="00431618">
        <w:rPr>
          <w:rFonts w:asciiTheme="minorHAnsi" w:eastAsia="Batang" w:hAnsiTheme="minorHAnsi" w:cstheme="minorHAnsi"/>
          <w:iCs/>
          <w:sz w:val="22"/>
          <w:szCs w:val="22"/>
        </w:rPr>
        <w:t xml:space="preserve"> - - - - - - - - - - - </w:t>
      </w:r>
    </w:p>
    <w:p w14:paraId="0E96C277" w14:textId="34EE158F" w:rsidR="00D85F36" w:rsidRDefault="00D714CF" w:rsidP="00D85F36">
      <w:pPr>
        <w:pStyle w:val="NormalWeb"/>
        <w:spacing w:before="0" w:beforeAutospacing="0" w:after="0" w:afterAutospacing="0" w:line="480" w:lineRule="auto"/>
        <w:ind w:firstLine="708"/>
        <w:jc w:val="both"/>
        <w:rPr>
          <w:rFonts w:asciiTheme="minorHAnsi" w:hAnsiTheme="minorHAnsi" w:cstheme="minorHAnsi"/>
          <w:b/>
          <w:color w:val="000000" w:themeColor="text1"/>
          <w:sz w:val="22"/>
          <w:szCs w:val="22"/>
        </w:rPr>
      </w:pPr>
      <w:r>
        <w:rPr>
          <w:rFonts w:asciiTheme="minorHAnsi" w:hAnsiTheme="minorHAnsi" w:cstheme="minorHAnsi"/>
          <w:b/>
          <w:bCs/>
          <w:sz w:val="22"/>
          <w:szCs w:val="22"/>
        </w:rPr>
        <w:t>ACUERDO X</w:t>
      </w:r>
      <w:r w:rsidR="007026D8">
        <w:rPr>
          <w:rFonts w:asciiTheme="minorHAnsi" w:hAnsiTheme="minorHAnsi" w:cstheme="minorHAnsi"/>
          <w:b/>
          <w:bCs/>
          <w:sz w:val="22"/>
          <w:szCs w:val="22"/>
        </w:rPr>
        <w:t>I</w:t>
      </w:r>
      <w:r w:rsidRPr="00CD5326">
        <w:rPr>
          <w:rFonts w:asciiTheme="minorHAnsi" w:hAnsiTheme="minorHAnsi" w:cstheme="minorHAnsi"/>
          <w:b/>
          <w:bCs/>
          <w:sz w:val="22"/>
          <w:szCs w:val="22"/>
        </w:rPr>
        <w:t>/1</w:t>
      </w:r>
      <w:r>
        <w:rPr>
          <w:rFonts w:asciiTheme="minorHAnsi" w:hAnsiTheme="minorHAnsi" w:cstheme="minorHAnsi"/>
          <w:b/>
          <w:bCs/>
          <w:sz w:val="22"/>
          <w:szCs w:val="22"/>
        </w:rPr>
        <w:t>5</w:t>
      </w:r>
      <w:r w:rsidRPr="00CD5326">
        <w:rPr>
          <w:rFonts w:asciiTheme="minorHAnsi" w:hAnsiTheme="minorHAnsi" w:cstheme="minorHAnsi"/>
          <w:b/>
          <w:bCs/>
          <w:sz w:val="22"/>
          <w:szCs w:val="22"/>
        </w:rPr>
        <w:t>/2021</w:t>
      </w:r>
      <w:r w:rsidRPr="003D6E3F">
        <w:rPr>
          <w:rFonts w:asciiTheme="minorHAnsi" w:hAnsiTheme="minorHAnsi" w:cstheme="minorHAnsi"/>
          <w:b/>
          <w:bCs/>
          <w:sz w:val="22"/>
          <w:szCs w:val="22"/>
        </w:rPr>
        <w:t>.</w:t>
      </w:r>
      <w:r>
        <w:rPr>
          <w:rFonts w:asciiTheme="minorHAnsi" w:hAnsiTheme="minorHAnsi" w:cstheme="minorHAnsi"/>
          <w:b/>
          <w:bCs/>
          <w:sz w:val="22"/>
          <w:szCs w:val="22"/>
        </w:rPr>
        <w:t xml:space="preserve"> </w:t>
      </w:r>
      <w:r w:rsidR="007026D8">
        <w:rPr>
          <w:rFonts w:asciiTheme="minorHAnsi" w:hAnsiTheme="minorHAnsi" w:cstheme="minorHAnsi"/>
          <w:b/>
          <w:bCs/>
          <w:sz w:val="22"/>
          <w:szCs w:val="22"/>
        </w:rPr>
        <w:t>E</w:t>
      </w:r>
      <w:r w:rsidR="007026D8" w:rsidRPr="007026D8">
        <w:rPr>
          <w:rFonts w:asciiTheme="minorHAnsi" w:hAnsiTheme="minorHAnsi" w:cstheme="minorHAnsi"/>
          <w:b/>
          <w:color w:val="000000" w:themeColor="text1"/>
          <w:sz w:val="22"/>
          <w:szCs w:val="22"/>
        </w:rPr>
        <w:t xml:space="preserve">scrito de fecha ocho de marzo de dos mil veintiuno, signado por </w:t>
      </w:r>
      <w:r w:rsidR="007026D8" w:rsidRPr="00D11315">
        <w:rPr>
          <w:rFonts w:asciiTheme="minorHAnsi" w:hAnsiTheme="minorHAnsi" w:cstheme="minorHAnsi"/>
          <w:b/>
          <w:color w:val="000000" w:themeColor="text1"/>
          <w:sz w:val="22"/>
          <w:szCs w:val="22"/>
        </w:rPr>
        <w:t>el</w:t>
      </w:r>
      <w:r w:rsidR="002B7F21" w:rsidRPr="00D11315">
        <w:rPr>
          <w:rFonts w:asciiTheme="minorHAnsi" w:hAnsiTheme="minorHAnsi" w:cstheme="minorHAnsi"/>
          <w:b/>
          <w:color w:val="000000" w:themeColor="text1"/>
          <w:sz w:val="22"/>
          <w:szCs w:val="22"/>
        </w:rPr>
        <w:t xml:space="preserve"> </w:t>
      </w:r>
      <w:r w:rsidR="00D85F36" w:rsidRPr="00D11315">
        <w:rPr>
          <w:rFonts w:asciiTheme="minorHAnsi" w:hAnsiTheme="minorHAnsi" w:cstheme="minorHAnsi"/>
          <w:b/>
          <w:color w:val="000000" w:themeColor="text1"/>
          <w:sz w:val="22"/>
          <w:szCs w:val="22"/>
        </w:rPr>
        <w:t>m</w:t>
      </w:r>
      <w:r w:rsidR="007026D8" w:rsidRPr="00D11315">
        <w:rPr>
          <w:rFonts w:asciiTheme="minorHAnsi" w:hAnsiTheme="minorHAnsi" w:cstheme="minorHAnsi"/>
          <w:b/>
          <w:color w:val="000000" w:themeColor="text1"/>
          <w:sz w:val="22"/>
          <w:szCs w:val="22"/>
        </w:rPr>
        <w:t>agistrado</w:t>
      </w:r>
      <w:r w:rsidR="007026D8" w:rsidRPr="007026D8">
        <w:rPr>
          <w:rFonts w:asciiTheme="minorHAnsi" w:hAnsiTheme="minorHAnsi" w:cstheme="minorHAnsi"/>
          <w:b/>
          <w:color w:val="000000" w:themeColor="text1"/>
          <w:sz w:val="22"/>
          <w:szCs w:val="22"/>
        </w:rPr>
        <w:t xml:space="preserve"> del Tribunal Superior de Justicia del Estado en retiro.</w:t>
      </w:r>
      <w:r w:rsidR="007026D8">
        <w:rPr>
          <w:rFonts w:asciiTheme="minorHAnsi" w:hAnsiTheme="minorHAnsi" w:cstheme="minorHAnsi"/>
          <w:b/>
          <w:color w:val="000000" w:themeColor="text1"/>
          <w:sz w:val="22"/>
          <w:szCs w:val="22"/>
        </w:rPr>
        <w:t xml:space="preserve"> - - </w:t>
      </w:r>
      <w:r w:rsidR="005C2D54">
        <w:rPr>
          <w:rFonts w:asciiTheme="minorHAnsi" w:hAnsiTheme="minorHAnsi" w:cstheme="minorHAnsi"/>
          <w:b/>
          <w:color w:val="000000" w:themeColor="text1"/>
          <w:sz w:val="22"/>
          <w:szCs w:val="22"/>
        </w:rPr>
        <w:t xml:space="preserve">- - </w:t>
      </w:r>
    </w:p>
    <w:p w14:paraId="09CE9181" w14:textId="42EFB6FE" w:rsidR="001F0644" w:rsidRPr="00D85F36" w:rsidRDefault="001F0644" w:rsidP="00D85F36">
      <w:pPr>
        <w:pStyle w:val="NormalWeb"/>
        <w:spacing w:before="0" w:beforeAutospacing="0" w:after="0" w:afterAutospacing="0" w:line="480" w:lineRule="auto"/>
        <w:jc w:val="both"/>
        <w:rPr>
          <w:rFonts w:asciiTheme="minorHAnsi" w:hAnsiTheme="minorHAnsi" w:cstheme="minorHAnsi"/>
          <w:b/>
          <w:color w:val="000000" w:themeColor="text1"/>
          <w:sz w:val="22"/>
          <w:szCs w:val="22"/>
        </w:rPr>
      </w:pPr>
      <w:r w:rsidRPr="00D85F36">
        <w:rPr>
          <w:rFonts w:asciiTheme="minorHAnsi" w:hAnsiTheme="minorHAnsi" w:cstheme="minorHAnsi"/>
          <w:i/>
          <w:iCs/>
          <w:color w:val="000000" w:themeColor="text1"/>
          <w:sz w:val="22"/>
          <w:szCs w:val="22"/>
        </w:rPr>
        <w:t xml:space="preserve">Dada cuenta con el </w:t>
      </w:r>
      <w:r w:rsidRPr="00D85F36">
        <w:rPr>
          <w:rFonts w:asciiTheme="minorHAnsi" w:hAnsiTheme="minorHAnsi" w:cstheme="minorHAnsi"/>
          <w:bCs/>
          <w:i/>
          <w:iCs/>
          <w:sz w:val="22"/>
          <w:szCs w:val="22"/>
        </w:rPr>
        <w:t>e</w:t>
      </w:r>
      <w:r w:rsidRPr="00D85F36">
        <w:rPr>
          <w:rFonts w:asciiTheme="minorHAnsi" w:hAnsiTheme="minorHAnsi" w:cstheme="minorHAnsi"/>
          <w:i/>
          <w:iCs/>
          <w:color w:val="000000" w:themeColor="text1"/>
          <w:sz w:val="22"/>
          <w:szCs w:val="22"/>
        </w:rPr>
        <w:t xml:space="preserve">scrito de fecha ocho de marzo de dos mil veintiuno, relacionado con el acuerdo </w:t>
      </w:r>
      <w:r w:rsidR="00220A64" w:rsidRPr="00D85F36">
        <w:rPr>
          <w:rFonts w:asciiTheme="minorHAnsi" w:hAnsiTheme="minorHAnsi" w:cstheme="minorHAnsi"/>
          <w:i/>
          <w:iCs/>
          <w:sz w:val="22"/>
          <w:szCs w:val="22"/>
        </w:rPr>
        <w:t>IV/10/2021</w:t>
      </w:r>
      <w:r w:rsidR="00220A64" w:rsidRPr="00D85F36">
        <w:rPr>
          <w:rFonts w:asciiTheme="minorHAnsi" w:hAnsiTheme="minorHAnsi" w:cstheme="minorHAnsi"/>
          <w:b/>
          <w:bCs/>
          <w:i/>
          <w:iCs/>
          <w:sz w:val="18"/>
          <w:szCs w:val="18"/>
        </w:rPr>
        <w:t xml:space="preserve"> </w:t>
      </w:r>
      <w:r w:rsidRPr="00D85F36">
        <w:rPr>
          <w:rFonts w:asciiTheme="minorHAnsi" w:hAnsiTheme="minorHAnsi" w:cstheme="minorHAnsi"/>
          <w:bCs/>
          <w:i/>
          <w:iCs/>
          <w:sz w:val="22"/>
          <w:szCs w:val="22"/>
        </w:rPr>
        <w:t xml:space="preserve">de este cuerpo colegiado, </w:t>
      </w:r>
      <w:r w:rsidR="00135EDB" w:rsidRPr="00D85F36">
        <w:rPr>
          <w:rFonts w:asciiTheme="minorHAnsi" w:hAnsiTheme="minorHAnsi" w:cstheme="minorHAnsi"/>
          <w:bCs/>
          <w:i/>
          <w:iCs/>
          <w:sz w:val="22"/>
          <w:szCs w:val="22"/>
        </w:rPr>
        <w:t>respecto al haber de retiro que solicit</w:t>
      </w:r>
      <w:r w:rsidR="00D85F36" w:rsidRPr="00D85F36">
        <w:rPr>
          <w:rFonts w:asciiTheme="minorHAnsi" w:hAnsiTheme="minorHAnsi" w:cstheme="minorHAnsi"/>
          <w:bCs/>
          <w:i/>
          <w:iCs/>
          <w:sz w:val="22"/>
          <w:szCs w:val="22"/>
        </w:rPr>
        <w:t>ó</w:t>
      </w:r>
      <w:r w:rsidR="00135EDB" w:rsidRPr="00D85F36">
        <w:rPr>
          <w:rFonts w:asciiTheme="minorHAnsi" w:hAnsiTheme="minorHAnsi" w:cstheme="minorHAnsi"/>
          <w:bCs/>
          <w:i/>
          <w:iCs/>
          <w:sz w:val="22"/>
          <w:szCs w:val="22"/>
        </w:rPr>
        <w:t xml:space="preserve"> el ex </w:t>
      </w:r>
      <w:r w:rsidR="00D85F36" w:rsidRPr="00D85F36">
        <w:rPr>
          <w:rFonts w:asciiTheme="minorHAnsi" w:hAnsiTheme="minorHAnsi" w:cstheme="minorHAnsi"/>
          <w:bCs/>
          <w:i/>
          <w:iCs/>
          <w:sz w:val="22"/>
          <w:szCs w:val="22"/>
        </w:rPr>
        <w:t>m</w:t>
      </w:r>
      <w:r w:rsidR="00135EDB" w:rsidRPr="00D85F36">
        <w:rPr>
          <w:rFonts w:asciiTheme="minorHAnsi" w:hAnsiTheme="minorHAnsi" w:cstheme="minorHAnsi"/>
          <w:bCs/>
          <w:i/>
          <w:iCs/>
          <w:sz w:val="22"/>
          <w:szCs w:val="22"/>
        </w:rPr>
        <w:t>agistrado</w:t>
      </w:r>
      <w:r w:rsidR="00220A64" w:rsidRPr="00D85F36">
        <w:rPr>
          <w:rFonts w:asciiTheme="minorHAnsi" w:hAnsiTheme="minorHAnsi" w:cstheme="minorHAnsi"/>
          <w:bCs/>
          <w:i/>
          <w:iCs/>
          <w:sz w:val="22"/>
          <w:szCs w:val="22"/>
        </w:rPr>
        <w:t xml:space="preserve"> </w:t>
      </w:r>
      <w:r w:rsidR="005C2D54">
        <w:rPr>
          <w:rFonts w:asciiTheme="minorHAnsi" w:hAnsiTheme="minorHAnsi" w:cstheme="minorHAnsi"/>
          <w:bCs/>
          <w:i/>
          <w:iCs/>
          <w:sz w:val="22"/>
          <w:szCs w:val="22"/>
        </w:rPr>
        <w:t>Tito Cervantes Zepeda</w:t>
      </w:r>
      <w:r w:rsidR="00135EDB" w:rsidRPr="00D85F36">
        <w:rPr>
          <w:rFonts w:asciiTheme="minorHAnsi" w:hAnsiTheme="minorHAnsi" w:cstheme="minorHAnsi"/>
          <w:bCs/>
          <w:i/>
          <w:iCs/>
          <w:sz w:val="22"/>
          <w:szCs w:val="22"/>
        </w:rPr>
        <w:t xml:space="preserve">, quien en atención a la vista que se le dio con la opinión fundada emitida por la Dirección Jurídica del Tribunal Superior de Justicia del Estado derivada de esa solicitud, refiere que una vez analizada </w:t>
      </w:r>
      <w:r w:rsidR="00220A64" w:rsidRPr="00D85F36">
        <w:rPr>
          <w:rFonts w:asciiTheme="minorHAnsi" w:hAnsiTheme="minorHAnsi" w:cstheme="minorHAnsi"/>
          <w:bCs/>
          <w:i/>
          <w:iCs/>
          <w:sz w:val="22"/>
          <w:szCs w:val="22"/>
        </w:rPr>
        <w:t>dicha</w:t>
      </w:r>
      <w:r w:rsidR="00531E51" w:rsidRPr="00D85F36">
        <w:rPr>
          <w:rFonts w:asciiTheme="minorHAnsi" w:hAnsiTheme="minorHAnsi" w:cstheme="minorHAnsi"/>
          <w:bCs/>
          <w:i/>
          <w:iCs/>
          <w:sz w:val="22"/>
          <w:szCs w:val="22"/>
        </w:rPr>
        <w:t xml:space="preserve"> opinión, solicita </w:t>
      </w:r>
      <w:r w:rsidR="00D85F36" w:rsidRPr="00D85F36">
        <w:rPr>
          <w:rFonts w:asciiTheme="minorHAnsi" w:hAnsiTheme="minorHAnsi" w:cstheme="minorHAnsi"/>
          <w:bCs/>
          <w:i/>
          <w:iCs/>
          <w:sz w:val="22"/>
          <w:szCs w:val="22"/>
        </w:rPr>
        <w:t xml:space="preserve">que </w:t>
      </w:r>
      <w:r w:rsidR="00531E51" w:rsidRPr="00D85F36">
        <w:rPr>
          <w:rFonts w:asciiTheme="minorHAnsi" w:hAnsiTheme="minorHAnsi" w:cstheme="minorHAnsi"/>
          <w:bCs/>
          <w:i/>
          <w:iCs/>
          <w:sz w:val="22"/>
          <w:szCs w:val="22"/>
        </w:rPr>
        <w:t xml:space="preserve">en su lugar se emita dictamen </w:t>
      </w:r>
      <w:r w:rsidR="00D85F36" w:rsidRPr="00D85F36">
        <w:rPr>
          <w:rFonts w:asciiTheme="minorHAnsi" w:hAnsiTheme="minorHAnsi" w:cstheme="minorHAnsi"/>
          <w:bCs/>
          <w:i/>
          <w:iCs/>
          <w:sz w:val="22"/>
          <w:szCs w:val="22"/>
        </w:rPr>
        <w:t xml:space="preserve">en sentido </w:t>
      </w:r>
      <w:r w:rsidR="00531E51" w:rsidRPr="00D85F36">
        <w:rPr>
          <w:rFonts w:asciiTheme="minorHAnsi" w:hAnsiTheme="minorHAnsi" w:cstheme="minorHAnsi"/>
          <w:bCs/>
          <w:i/>
          <w:iCs/>
          <w:sz w:val="22"/>
          <w:szCs w:val="22"/>
        </w:rPr>
        <w:t>distinto</w:t>
      </w:r>
      <w:r w:rsidR="00D85F36" w:rsidRPr="00D85F36">
        <w:rPr>
          <w:rFonts w:asciiTheme="minorHAnsi" w:hAnsiTheme="minorHAnsi" w:cstheme="minorHAnsi"/>
          <w:bCs/>
          <w:i/>
          <w:iCs/>
          <w:sz w:val="22"/>
          <w:szCs w:val="22"/>
        </w:rPr>
        <w:t>,</w:t>
      </w:r>
      <w:r w:rsidR="00531E51" w:rsidRPr="00D85F36">
        <w:rPr>
          <w:rFonts w:asciiTheme="minorHAnsi" w:hAnsiTheme="minorHAnsi" w:cstheme="minorHAnsi"/>
          <w:bCs/>
          <w:i/>
          <w:iCs/>
          <w:sz w:val="22"/>
          <w:szCs w:val="22"/>
        </w:rPr>
        <w:t xml:space="preserve"> </w:t>
      </w:r>
      <w:r w:rsidR="00D34B4A" w:rsidRPr="00D85F36">
        <w:rPr>
          <w:rFonts w:asciiTheme="minorHAnsi" w:hAnsiTheme="minorHAnsi" w:cstheme="minorHAnsi"/>
          <w:bCs/>
          <w:i/>
          <w:iCs/>
          <w:sz w:val="22"/>
          <w:szCs w:val="22"/>
        </w:rPr>
        <w:t>co</w:t>
      </w:r>
      <w:r w:rsidR="00531E51" w:rsidRPr="00D85F36">
        <w:rPr>
          <w:rFonts w:asciiTheme="minorHAnsi" w:hAnsiTheme="minorHAnsi" w:cstheme="minorHAnsi"/>
          <w:bCs/>
          <w:i/>
          <w:iCs/>
          <w:sz w:val="22"/>
          <w:szCs w:val="22"/>
        </w:rPr>
        <w:t xml:space="preserve">n base </w:t>
      </w:r>
      <w:r w:rsidR="00D85F36" w:rsidRPr="00D85F36">
        <w:rPr>
          <w:rFonts w:asciiTheme="minorHAnsi" w:hAnsiTheme="minorHAnsi" w:cstheme="minorHAnsi"/>
          <w:bCs/>
          <w:i/>
          <w:iCs/>
          <w:sz w:val="22"/>
          <w:szCs w:val="22"/>
        </w:rPr>
        <w:t>en</w:t>
      </w:r>
      <w:r w:rsidR="00531E51" w:rsidRPr="00D85F36">
        <w:rPr>
          <w:rFonts w:asciiTheme="minorHAnsi" w:hAnsiTheme="minorHAnsi" w:cstheme="minorHAnsi"/>
          <w:bCs/>
          <w:i/>
          <w:iCs/>
          <w:sz w:val="22"/>
          <w:szCs w:val="22"/>
        </w:rPr>
        <w:t xml:space="preserve"> las consideraciones legales y constitucionales que refiere en el escrito de cuenta</w:t>
      </w:r>
      <w:r w:rsidR="00D34B4A" w:rsidRPr="00D85F36">
        <w:rPr>
          <w:rFonts w:asciiTheme="minorHAnsi" w:hAnsiTheme="minorHAnsi" w:cstheme="minorHAnsi"/>
          <w:bCs/>
          <w:i/>
          <w:iCs/>
          <w:sz w:val="22"/>
          <w:szCs w:val="22"/>
        </w:rPr>
        <w:t>,</w:t>
      </w:r>
      <w:r w:rsidR="00531E51" w:rsidRPr="00D85F36">
        <w:rPr>
          <w:rFonts w:asciiTheme="minorHAnsi" w:hAnsiTheme="minorHAnsi" w:cstheme="minorHAnsi"/>
          <w:bCs/>
          <w:i/>
          <w:iCs/>
          <w:sz w:val="22"/>
          <w:szCs w:val="22"/>
        </w:rPr>
        <w:t xml:space="preserve"> para que le sea otorgado el haber de retiro en cuestión; en consecuencia, con fundamento en lo que establecen los artículos 45 Bis, 45 Quáter y 61 de la Ley Orgánica del Poder Judicial del Estado, se instruye a la encargada de la Dirección Jurídica del Tribunal Superior de Justicia del Estado, </w:t>
      </w:r>
      <w:r w:rsidR="00D85F36" w:rsidRPr="00D85F36">
        <w:rPr>
          <w:rFonts w:asciiTheme="minorHAnsi" w:hAnsiTheme="minorHAnsi" w:cstheme="minorHAnsi"/>
          <w:bCs/>
          <w:i/>
          <w:iCs/>
          <w:sz w:val="22"/>
          <w:szCs w:val="22"/>
        </w:rPr>
        <w:t>para que realice un estudio minucioso del asunto en cuestión,</w:t>
      </w:r>
      <w:r w:rsidR="00220A64" w:rsidRPr="00D85F36">
        <w:rPr>
          <w:rFonts w:asciiTheme="minorHAnsi" w:hAnsiTheme="minorHAnsi" w:cstheme="minorHAnsi"/>
          <w:bCs/>
          <w:i/>
          <w:iCs/>
          <w:sz w:val="22"/>
          <w:szCs w:val="22"/>
        </w:rPr>
        <w:t xml:space="preserve"> </w:t>
      </w:r>
      <w:r w:rsidR="00597A5E" w:rsidRPr="00D85F36">
        <w:rPr>
          <w:rFonts w:asciiTheme="minorHAnsi" w:hAnsiTheme="minorHAnsi" w:cstheme="minorHAnsi"/>
          <w:bCs/>
          <w:i/>
          <w:iCs/>
          <w:sz w:val="22"/>
          <w:szCs w:val="22"/>
        </w:rPr>
        <w:t xml:space="preserve">en </w:t>
      </w:r>
      <w:r w:rsidR="00D85F36" w:rsidRPr="00D85F36">
        <w:rPr>
          <w:rFonts w:asciiTheme="minorHAnsi" w:hAnsiTheme="minorHAnsi" w:cstheme="minorHAnsi"/>
          <w:bCs/>
          <w:i/>
          <w:iCs/>
          <w:sz w:val="22"/>
          <w:szCs w:val="22"/>
        </w:rPr>
        <w:t>e</w:t>
      </w:r>
      <w:r w:rsidR="00220A64" w:rsidRPr="00D85F36">
        <w:rPr>
          <w:rFonts w:asciiTheme="minorHAnsi" w:hAnsiTheme="minorHAnsi" w:cstheme="minorHAnsi"/>
          <w:bCs/>
          <w:i/>
          <w:iCs/>
          <w:sz w:val="22"/>
          <w:szCs w:val="22"/>
        </w:rPr>
        <w:t>l</w:t>
      </w:r>
      <w:r w:rsidR="00597A5E" w:rsidRPr="00D85F36">
        <w:rPr>
          <w:rFonts w:asciiTheme="minorHAnsi" w:hAnsiTheme="minorHAnsi" w:cstheme="minorHAnsi"/>
          <w:bCs/>
          <w:i/>
          <w:iCs/>
          <w:sz w:val="22"/>
          <w:szCs w:val="22"/>
        </w:rPr>
        <w:t xml:space="preserve"> que se tome en consideración las manifestaciones vertidas por el peticionario</w:t>
      </w:r>
      <w:r w:rsidR="00220A64" w:rsidRPr="00D85F36">
        <w:rPr>
          <w:rFonts w:asciiTheme="minorHAnsi" w:hAnsiTheme="minorHAnsi" w:cstheme="minorHAnsi"/>
          <w:bCs/>
          <w:i/>
          <w:iCs/>
          <w:sz w:val="22"/>
          <w:szCs w:val="22"/>
        </w:rPr>
        <w:t>,</w:t>
      </w:r>
      <w:r w:rsidR="00597A5E" w:rsidRPr="00D85F36">
        <w:rPr>
          <w:rFonts w:asciiTheme="minorHAnsi" w:hAnsiTheme="minorHAnsi" w:cstheme="minorHAnsi"/>
          <w:bCs/>
          <w:i/>
          <w:iCs/>
          <w:sz w:val="22"/>
          <w:szCs w:val="22"/>
        </w:rPr>
        <w:t xml:space="preserve"> </w:t>
      </w:r>
      <w:r w:rsidR="00D85F36" w:rsidRPr="00D85F36">
        <w:rPr>
          <w:rFonts w:asciiTheme="minorHAnsi" w:hAnsiTheme="minorHAnsi" w:cstheme="minorHAnsi"/>
          <w:bCs/>
          <w:i/>
          <w:iCs/>
          <w:sz w:val="22"/>
          <w:szCs w:val="22"/>
        </w:rPr>
        <w:t>debiendo emitir a la brevedad posible la opinión correspondiente, a la que agregue, en su caso,</w:t>
      </w:r>
      <w:r w:rsidR="00597A5E" w:rsidRPr="00D85F36">
        <w:rPr>
          <w:rFonts w:asciiTheme="minorHAnsi" w:hAnsiTheme="minorHAnsi" w:cstheme="minorHAnsi"/>
          <w:bCs/>
          <w:i/>
          <w:iCs/>
          <w:sz w:val="22"/>
          <w:szCs w:val="22"/>
        </w:rPr>
        <w:t xml:space="preserve"> el soporte documental </w:t>
      </w:r>
      <w:r w:rsidR="00D85F36" w:rsidRPr="00D85F36">
        <w:rPr>
          <w:rFonts w:asciiTheme="minorHAnsi" w:hAnsiTheme="minorHAnsi" w:cstheme="minorHAnsi"/>
          <w:bCs/>
          <w:i/>
          <w:iCs/>
          <w:sz w:val="22"/>
          <w:szCs w:val="22"/>
        </w:rPr>
        <w:t xml:space="preserve">de la misma, a efecto de que </w:t>
      </w:r>
      <w:r w:rsidR="00597A5E" w:rsidRPr="00D85F36">
        <w:rPr>
          <w:rFonts w:asciiTheme="minorHAnsi" w:hAnsiTheme="minorHAnsi" w:cstheme="minorHAnsi"/>
          <w:bCs/>
          <w:i/>
          <w:iCs/>
          <w:sz w:val="22"/>
          <w:szCs w:val="22"/>
        </w:rPr>
        <w:t xml:space="preserve">este cuerpo colegiado </w:t>
      </w:r>
      <w:r w:rsidR="00D85F36" w:rsidRPr="00D85F36">
        <w:rPr>
          <w:rFonts w:asciiTheme="minorHAnsi" w:hAnsiTheme="minorHAnsi" w:cstheme="minorHAnsi"/>
          <w:bCs/>
          <w:i/>
          <w:iCs/>
          <w:sz w:val="22"/>
          <w:szCs w:val="22"/>
        </w:rPr>
        <w:t xml:space="preserve">pronuncie </w:t>
      </w:r>
      <w:r w:rsidR="00597A5E" w:rsidRPr="00D85F36">
        <w:rPr>
          <w:rFonts w:asciiTheme="minorHAnsi" w:hAnsiTheme="minorHAnsi" w:cstheme="minorHAnsi"/>
          <w:bCs/>
          <w:i/>
          <w:iCs/>
          <w:sz w:val="22"/>
          <w:szCs w:val="22"/>
        </w:rPr>
        <w:t xml:space="preserve">el acuerdo </w:t>
      </w:r>
      <w:r w:rsidR="00D85F36" w:rsidRPr="00D85F36">
        <w:rPr>
          <w:rFonts w:asciiTheme="minorHAnsi" w:hAnsiTheme="minorHAnsi" w:cstheme="minorHAnsi"/>
          <w:bCs/>
          <w:i/>
          <w:iCs/>
          <w:sz w:val="22"/>
          <w:szCs w:val="22"/>
        </w:rPr>
        <w:t>que corresponda</w:t>
      </w:r>
      <w:r w:rsidR="00597A5E" w:rsidRPr="00D85F36">
        <w:rPr>
          <w:rFonts w:asciiTheme="minorHAnsi" w:hAnsiTheme="minorHAnsi" w:cstheme="minorHAnsi"/>
          <w:bCs/>
          <w:i/>
          <w:iCs/>
          <w:sz w:val="22"/>
          <w:szCs w:val="22"/>
        </w:rPr>
        <w:t xml:space="preserve">. Con copia del escrito de cuenta, comuníquese esta determinación a la encargada de la Dirección Jurídica del Tribunal Superior de Justicia para los efectos legales conducentes, </w:t>
      </w:r>
      <w:r w:rsidR="00220A64" w:rsidRPr="00D85F36">
        <w:rPr>
          <w:rFonts w:asciiTheme="minorHAnsi" w:hAnsiTheme="minorHAnsi" w:cstheme="minorHAnsi"/>
          <w:bCs/>
          <w:i/>
          <w:iCs/>
          <w:sz w:val="22"/>
          <w:szCs w:val="22"/>
        </w:rPr>
        <w:t xml:space="preserve">así como </w:t>
      </w:r>
      <w:r w:rsidR="00597A5E" w:rsidRPr="00D85F36">
        <w:rPr>
          <w:rFonts w:asciiTheme="minorHAnsi" w:hAnsiTheme="minorHAnsi" w:cstheme="minorHAnsi"/>
          <w:bCs/>
          <w:i/>
          <w:iCs/>
          <w:sz w:val="22"/>
          <w:szCs w:val="22"/>
        </w:rPr>
        <w:t xml:space="preserve">al ex </w:t>
      </w:r>
      <w:r w:rsidR="00D85F36" w:rsidRPr="00D85F36">
        <w:rPr>
          <w:rFonts w:asciiTheme="minorHAnsi" w:hAnsiTheme="minorHAnsi" w:cstheme="minorHAnsi"/>
          <w:bCs/>
          <w:i/>
          <w:iCs/>
          <w:sz w:val="22"/>
          <w:szCs w:val="22"/>
        </w:rPr>
        <w:t>m</w:t>
      </w:r>
      <w:r w:rsidR="00597A5E" w:rsidRPr="00D85F36">
        <w:rPr>
          <w:rFonts w:asciiTheme="minorHAnsi" w:hAnsiTheme="minorHAnsi" w:cstheme="minorHAnsi"/>
          <w:bCs/>
          <w:i/>
          <w:iCs/>
          <w:sz w:val="22"/>
          <w:szCs w:val="22"/>
        </w:rPr>
        <w:t xml:space="preserve">agistrado solicitante, a través de </w:t>
      </w:r>
      <w:r w:rsidR="00597A5E" w:rsidRPr="00D85F36">
        <w:rPr>
          <w:rFonts w:asciiTheme="minorHAnsi" w:hAnsiTheme="minorHAnsi" w:cstheme="minorHAnsi"/>
          <w:bCs/>
          <w:i/>
          <w:iCs/>
          <w:sz w:val="22"/>
          <w:szCs w:val="22"/>
        </w:rPr>
        <w:lastRenderedPageBreak/>
        <w:t>la diligenciar</w:t>
      </w:r>
      <w:r w:rsidR="00D85F36" w:rsidRPr="00D85F36">
        <w:rPr>
          <w:rFonts w:asciiTheme="minorHAnsi" w:hAnsiTheme="minorHAnsi" w:cstheme="minorHAnsi"/>
          <w:bCs/>
          <w:i/>
          <w:iCs/>
          <w:sz w:val="22"/>
          <w:szCs w:val="22"/>
        </w:rPr>
        <w:t>i</w:t>
      </w:r>
      <w:r w:rsidR="00597A5E" w:rsidRPr="00D85F36">
        <w:rPr>
          <w:rFonts w:asciiTheme="minorHAnsi" w:hAnsiTheme="minorHAnsi" w:cstheme="minorHAnsi"/>
          <w:bCs/>
          <w:i/>
          <w:iCs/>
          <w:sz w:val="22"/>
          <w:szCs w:val="22"/>
        </w:rPr>
        <w:t>a de este cuerpo colegiado, en el domicilio que tiene señalado en el escrito de cuenta, para su conocimiento y seguimiento.</w:t>
      </w:r>
      <w:r w:rsidR="00597A5E">
        <w:rPr>
          <w:rFonts w:asciiTheme="minorHAnsi" w:hAnsiTheme="minorHAnsi" w:cstheme="minorHAnsi"/>
          <w:bCs/>
          <w:sz w:val="22"/>
          <w:szCs w:val="22"/>
        </w:rPr>
        <w:t xml:space="preserve"> </w:t>
      </w:r>
      <w:r w:rsidR="00597A5E" w:rsidRPr="00D85F36">
        <w:rPr>
          <w:rFonts w:asciiTheme="minorHAnsi" w:hAnsiTheme="minorHAnsi" w:cstheme="minorHAnsi"/>
          <w:bCs/>
          <w:sz w:val="22"/>
          <w:szCs w:val="22"/>
          <w:u w:val="single"/>
        </w:rPr>
        <w:t>APROBADO POR</w:t>
      </w:r>
      <w:r w:rsidR="00D85F36" w:rsidRPr="00D85F36">
        <w:rPr>
          <w:rFonts w:asciiTheme="minorHAnsi" w:hAnsiTheme="minorHAnsi" w:cstheme="minorHAnsi"/>
          <w:bCs/>
          <w:sz w:val="22"/>
          <w:szCs w:val="22"/>
          <w:u w:val="single"/>
        </w:rPr>
        <w:t xml:space="preserve"> </w:t>
      </w:r>
      <w:r w:rsidR="00D85F36" w:rsidRPr="00742E4C">
        <w:rPr>
          <w:rFonts w:asciiTheme="minorHAnsi" w:hAnsiTheme="minorHAnsi" w:cstheme="minorHAnsi"/>
          <w:bCs/>
          <w:sz w:val="22"/>
          <w:szCs w:val="22"/>
          <w:u w:val="single"/>
        </w:rPr>
        <w:t xml:space="preserve">UNANIMIDAD </w:t>
      </w:r>
      <w:r w:rsidR="00597A5E" w:rsidRPr="00D85F36">
        <w:rPr>
          <w:rFonts w:asciiTheme="minorHAnsi" w:hAnsiTheme="minorHAnsi" w:cstheme="minorHAnsi"/>
          <w:bCs/>
          <w:sz w:val="22"/>
          <w:szCs w:val="22"/>
          <w:u w:val="single"/>
        </w:rPr>
        <w:t>DE VOTOS</w:t>
      </w:r>
      <w:r w:rsidR="00597A5E">
        <w:rPr>
          <w:rFonts w:asciiTheme="minorHAnsi" w:hAnsiTheme="minorHAnsi" w:cstheme="minorHAnsi"/>
          <w:bCs/>
          <w:sz w:val="22"/>
          <w:szCs w:val="22"/>
        </w:rPr>
        <w:t xml:space="preserve">. </w:t>
      </w:r>
      <w:r w:rsidR="00D85F36">
        <w:rPr>
          <w:rFonts w:asciiTheme="minorHAnsi" w:hAnsiTheme="minorHAnsi" w:cstheme="minorHAnsi"/>
          <w:bCs/>
          <w:sz w:val="22"/>
          <w:szCs w:val="22"/>
        </w:rPr>
        <w:t xml:space="preserve">- - - - - </w:t>
      </w:r>
      <w:r w:rsidR="005C2D54">
        <w:rPr>
          <w:rFonts w:asciiTheme="minorHAnsi" w:hAnsiTheme="minorHAnsi" w:cstheme="minorHAnsi"/>
          <w:bCs/>
          <w:sz w:val="22"/>
          <w:szCs w:val="22"/>
        </w:rPr>
        <w:t xml:space="preserve">- - - - - - - - - - - - - - - - - - - - - - - - - - - - - - - - - - - - - - - - - - - - - - - - - - - - - - - </w:t>
      </w:r>
    </w:p>
    <w:p w14:paraId="02D0DDB8" w14:textId="0D8F93F0" w:rsidR="00597A5E" w:rsidRDefault="00597A5E" w:rsidP="00597A5E">
      <w:pPr>
        <w:pStyle w:val="NormalWeb"/>
        <w:spacing w:before="0" w:beforeAutospacing="0" w:after="0" w:afterAutospacing="0" w:line="480" w:lineRule="auto"/>
        <w:ind w:firstLine="708"/>
        <w:jc w:val="both"/>
        <w:rPr>
          <w:rFonts w:asciiTheme="minorHAnsi" w:hAnsiTheme="minorHAnsi" w:cstheme="minorHAnsi"/>
          <w:b/>
          <w:color w:val="000000" w:themeColor="text1"/>
          <w:sz w:val="22"/>
          <w:szCs w:val="22"/>
        </w:rPr>
      </w:pPr>
      <w:r>
        <w:rPr>
          <w:rFonts w:asciiTheme="minorHAnsi" w:hAnsiTheme="minorHAnsi" w:cstheme="minorHAnsi"/>
          <w:b/>
          <w:bCs/>
          <w:sz w:val="22"/>
          <w:szCs w:val="22"/>
        </w:rPr>
        <w:t>ACUERDO XII</w:t>
      </w:r>
      <w:r w:rsidRPr="00CD5326">
        <w:rPr>
          <w:rFonts w:asciiTheme="minorHAnsi" w:hAnsiTheme="minorHAnsi" w:cstheme="minorHAnsi"/>
          <w:b/>
          <w:bCs/>
          <w:sz w:val="22"/>
          <w:szCs w:val="22"/>
        </w:rPr>
        <w:t>/1</w:t>
      </w:r>
      <w:r>
        <w:rPr>
          <w:rFonts w:asciiTheme="minorHAnsi" w:hAnsiTheme="minorHAnsi" w:cstheme="minorHAnsi"/>
          <w:b/>
          <w:bCs/>
          <w:sz w:val="22"/>
          <w:szCs w:val="22"/>
        </w:rPr>
        <w:t>5</w:t>
      </w:r>
      <w:r w:rsidRPr="00CD5326">
        <w:rPr>
          <w:rFonts w:asciiTheme="minorHAnsi" w:hAnsiTheme="minorHAnsi" w:cstheme="minorHAnsi"/>
          <w:b/>
          <w:bCs/>
          <w:sz w:val="22"/>
          <w:szCs w:val="22"/>
        </w:rPr>
        <w:t>/2021</w:t>
      </w:r>
      <w:r w:rsidRPr="003D6E3F">
        <w:rPr>
          <w:rFonts w:asciiTheme="minorHAnsi" w:hAnsiTheme="minorHAnsi" w:cstheme="minorHAnsi"/>
          <w:b/>
          <w:bCs/>
          <w:sz w:val="22"/>
          <w:szCs w:val="22"/>
        </w:rPr>
        <w:t>.</w:t>
      </w:r>
      <w:r>
        <w:rPr>
          <w:rFonts w:asciiTheme="minorHAnsi" w:hAnsiTheme="minorHAnsi" w:cstheme="minorHAnsi"/>
          <w:b/>
          <w:bCs/>
          <w:sz w:val="22"/>
          <w:szCs w:val="22"/>
        </w:rPr>
        <w:t xml:space="preserve"> </w:t>
      </w:r>
      <w:r>
        <w:rPr>
          <w:rFonts w:asciiTheme="minorHAnsi" w:hAnsiTheme="minorHAnsi" w:cstheme="minorHAnsi"/>
          <w:color w:val="000000" w:themeColor="text1"/>
          <w:sz w:val="22"/>
          <w:szCs w:val="22"/>
        </w:rPr>
        <w:t>E</w:t>
      </w:r>
      <w:r w:rsidRPr="00597A5E">
        <w:rPr>
          <w:rFonts w:asciiTheme="minorHAnsi" w:hAnsiTheme="minorHAnsi" w:cstheme="minorHAnsi"/>
          <w:b/>
          <w:color w:val="000000" w:themeColor="text1"/>
          <w:sz w:val="22"/>
          <w:szCs w:val="22"/>
        </w:rPr>
        <w:t xml:space="preserve">scrito de fecha </w:t>
      </w:r>
      <w:r w:rsidR="005C2D54">
        <w:rPr>
          <w:rFonts w:asciiTheme="minorHAnsi" w:hAnsiTheme="minorHAnsi" w:cstheme="minorHAnsi"/>
          <w:b/>
          <w:color w:val="000000" w:themeColor="text1"/>
          <w:sz w:val="22"/>
          <w:szCs w:val="22"/>
        </w:rPr>
        <w:t>nueve</w:t>
      </w:r>
      <w:r w:rsidRPr="00597A5E">
        <w:rPr>
          <w:rFonts w:asciiTheme="minorHAnsi" w:hAnsiTheme="minorHAnsi" w:cstheme="minorHAnsi"/>
          <w:b/>
          <w:color w:val="000000" w:themeColor="text1"/>
          <w:sz w:val="22"/>
          <w:szCs w:val="22"/>
        </w:rPr>
        <w:t xml:space="preserve"> de marzo de dos mil veintiuno, signado por el </w:t>
      </w:r>
      <w:r w:rsidR="00D85F36" w:rsidRPr="00D11315">
        <w:rPr>
          <w:rFonts w:asciiTheme="minorHAnsi" w:hAnsiTheme="minorHAnsi" w:cstheme="minorHAnsi"/>
          <w:b/>
          <w:color w:val="000000" w:themeColor="text1"/>
          <w:sz w:val="22"/>
          <w:szCs w:val="22"/>
        </w:rPr>
        <w:t>m</w:t>
      </w:r>
      <w:r w:rsidRPr="00D11315">
        <w:rPr>
          <w:rFonts w:asciiTheme="minorHAnsi" w:hAnsiTheme="minorHAnsi" w:cstheme="minorHAnsi"/>
          <w:b/>
          <w:color w:val="000000" w:themeColor="text1"/>
          <w:sz w:val="22"/>
          <w:szCs w:val="22"/>
        </w:rPr>
        <w:t>agistrado</w:t>
      </w:r>
      <w:r w:rsidRPr="00597A5E">
        <w:rPr>
          <w:rFonts w:asciiTheme="minorHAnsi" w:hAnsiTheme="minorHAnsi" w:cstheme="minorHAnsi"/>
          <w:b/>
          <w:color w:val="000000" w:themeColor="text1"/>
          <w:sz w:val="22"/>
          <w:szCs w:val="22"/>
        </w:rPr>
        <w:t xml:space="preserve"> del Tribunal Superior de Justicia del Estado en retiro.</w:t>
      </w:r>
      <w:r>
        <w:rPr>
          <w:rFonts w:asciiTheme="minorHAnsi" w:hAnsiTheme="minorHAnsi" w:cstheme="minorHAnsi"/>
          <w:b/>
          <w:color w:val="000000" w:themeColor="text1"/>
          <w:sz w:val="22"/>
          <w:szCs w:val="22"/>
        </w:rPr>
        <w:t xml:space="preserve"> - - </w:t>
      </w:r>
      <w:r w:rsidR="005C2D54">
        <w:rPr>
          <w:rFonts w:asciiTheme="minorHAnsi" w:hAnsiTheme="minorHAnsi" w:cstheme="minorHAnsi"/>
          <w:b/>
          <w:color w:val="000000" w:themeColor="text1"/>
          <w:sz w:val="22"/>
          <w:szCs w:val="22"/>
        </w:rPr>
        <w:t xml:space="preserve">- - </w:t>
      </w:r>
    </w:p>
    <w:p w14:paraId="79BD3F4B" w14:textId="268655A0" w:rsidR="00597A5E" w:rsidRPr="001F0644" w:rsidRDefault="00597A5E" w:rsidP="00597A5E">
      <w:pPr>
        <w:pStyle w:val="NormalWeb"/>
        <w:spacing w:before="0" w:beforeAutospacing="0" w:after="0" w:afterAutospacing="0" w:line="480" w:lineRule="auto"/>
        <w:jc w:val="both"/>
        <w:rPr>
          <w:rFonts w:asciiTheme="minorHAnsi" w:hAnsiTheme="minorHAnsi" w:cstheme="minorHAnsi"/>
          <w:bCs/>
          <w:sz w:val="22"/>
          <w:szCs w:val="22"/>
        </w:rPr>
      </w:pPr>
      <w:r w:rsidRPr="00D85F36">
        <w:rPr>
          <w:rFonts w:asciiTheme="minorHAnsi" w:hAnsiTheme="minorHAnsi" w:cstheme="minorHAnsi"/>
          <w:i/>
          <w:iCs/>
          <w:color w:val="000000" w:themeColor="text1"/>
          <w:sz w:val="22"/>
          <w:szCs w:val="22"/>
        </w:rPr>
        <w:t xml:space="preserve">Dada cuenta con el </w:t>
      </w:r>
      <w:r w:rsidRPr="00D85F36">
        <w:rPr>
          <w:rFonts w:asciiTheme="minorHAnsi" w:hAnsiTheme="minorHAnsi" w:cstheme="minorHAnsi"/>
          <w:bCs/>
          <w:i/>
          <w:iCs/>
          <w:sz w:val="22"/>
          <w:szCs w:val="22"/>
        </w:rPr>
        <w:t>e</w:t>
      </w:r>
      <w:r w:rsidRPr="00D85F36">
        <w:rPr>
          <w:rFonts w:asciiTheme="minorHAnsi" w:hAnsiTheme="minorHAnsi" w:cstheme="minorHAnsi"/>
          <w:i/>
          <w:iCs/>
          <w:color w:val="000000" w:themeColor="text1"/>
          <w:sz w:val="22"/>
          <w:szCs w:val="22"/>
        </w:rPr>
        <w:t xml:space="preserve">scrito de fecha </w:t>
      </w:r>
      <w:r w:rsidR="005C2D54">
        <w:rPr>
          <w:rFonts w:asciiTheme="minorHAnsi" w:hAnsiTheme="minorHAnsi" w:cstheme="minorHAnsi"/>
          <w:i/>
          <w:iCs/>
          <w:color w:val="000000" w:themeColor="text1"/>
          <w:sz w:val="22"/>
          <w:szCs w:val="22"/>
        </w:rPr>
        <w:t>nueve</w:t>
      </w:r>
      <w:r w:rsidRPr="00D85F36">
        <w:rPr>
          <w:rFonts w:asciiTheme="minorHAnsi" w:hAnsiTheme="minorHAnsi" w:cstheme="minorHAnsi"/>
          <w:i/>
          <w:iCs/>
          <w:color w:val="000000" w:themeColor="text1"/>
          <w:sz w:val="22"/>
          <w:szCs w:val="22"/>
        </w:rPr>
        <w:t xml:space="preserve"> de marzo de dos mil veintiuno, relacionado con el acuerdo </w:t>
      </w:r>
      <w:r w:rsidR="00220A64" w:rsidRPr="00D85F36">
        <w:rPr>
          <w:rFonts w:asciiTheme="minorHAnsi" w:hAnsiTheme="minorHAnsi" w:cstheme="minorHAnsi"/>
          <w:i/>
          <w:iCs/>
          <w:sz w:val="22"/>
          <w:szCs w:val="22"/>
        </w:rPr>
        <w:t>V/10/2021</w:t>
      </w:r>
      <w:r w:rsidR="00220A64" w:rsidRPr="00D85F36">
        <w:rPr>
          <w:rFonts w:asciiTheme="minorHAnsi" w:hAnsiTheme="minorHAnsi" w:cstheme="minorHAnsi"/>
          <w:b/>
          <w:bCs/>
          <w:i/>
          <w:iCs/>
          <w:sz w:val="18"/>
          <w:szCs w:val="18"/>
        </w:rPr>
        <w:t xml:space="preserve"> </w:t>
      </w:r>
      <w:r w:rsidRPr="00D85F36">
        <w:rPr>
          <w:rFonts w:asciiTheme="minorHAnsi" w:hAnsiTheme="minorHAnsi" w:cstheme="minorHAnsi"/>
          <w:bCs/>
          <w:i/>
          <w:iCs/>
          <w:sz w:val="22"/>
          <w:szCs w:val="22"/>
        </w:rPr>
        <w:t>de este cuerpo colegiado,</w:t>
      </w:r>
      <w:r>
        <w:rPr>
          <w:rFonts w:asciiTheme="minorHAnsi" w:hAnsiTheme="minorHAnsi" w:cstheme="minorHAnsi"/>
          <w:bCs/>
          <w:sz w:val="22"/>
          <w:szCs w:val="22"/>
        </w:rPr>
        <w:t xml:space="preserve"> </w:t>
      </w:r>
      <w:r w:rsidR="00D85F36" w:rsidRPr="00D85F36">
        <w:rPr>
          <w:rFonts w:asciiTheme="minorHAnsi" w:hAnsiTheme="minorHAnsi" w:cstheme="minorHAnsi"/>
          <w:bCs/>
          <w:i/>
          <w:iCs/>
          <w:sz w:val="22"/>
          <w:szCs w:val="22"/>
        </w:rPr>
        <w:t xml:space="preserve">respecto al haber de retiro que solicitó el ex magistrado </w:t>
      </w:r>
      <w:r w:rsidR="005C2D54">
        <w:rPr>
          <w:rFonts w:asciiTheme="minorHAnsi" w:hAnsiTheme="minorHAnsi" w:cstheme="minorHAnsi"/>
          <w:bCs/>
          <w:i/>
          <w:iCs/>
          <w:sz w:val="22"/>
          <w:szCs w:val="22"/>
        </w:rPr>
        <w:t>José Amado Justino Hernández Hernández</w:t>
      </w:r>
      <w:r w:rsidR="00D85F36" w:rsidRPr="00D85F36">
        <w:rPr>
          <w:rFonts w:asciiTheme="minorHAnsi" w:hAnsiTheme="minorHAnsi" w:cstheme="minorHAnsi"/>
          <w:bCs/>
          <w:i/>
          <w:iCs/>
          <w:sz w:val="22"/>
          <w:szCs w:val="22"/>
        </w:rPr>
        <w:t>, quien en atención a la vista que se le dio con la opinión fundada emitida por la Dirección Jurídica del Tribunal Superior de Justicia del Estado derivada de esa solicitud, refiere que una vez analizada dicha opinión, solicita que en su lugar se emita dictamen en sentido distinto, con base en las consideraciones legales y constitucionales que refiere en el escrito de cuenta, para que le sea otorgado el haber de retiro en cuestión; en consecuencia, con fundamento en lo que establecen los artículos 45 Bis, 45 Quáter y 61 de la Ley Orgánica del Poder Judicial del Estado, se instruye a la encargada de la Dirección Jurídica del Tribunal Superior de Justicia del Estado, para que realice un estudio minucioso del asunto en cuestión, en el que se tome en consideración las manifestaciones vertidas por el peticionario, debiendo emitir a la brevedad posible la opinión correspondiente, a la que agregue, en su caso, el soporte documental de la misma, a efecto de que este cuerpo colegiado pronuncie el acuerdo que corresponda. Con copia del escrito de cuenta, comuníquese esta determinación a la encargada de la Dirección Jurídica del Tribunal Superior de Justicia para los efectos legales conducentes, así como al ex magistrado solicitante, a través de la diligenciaria de este cuerpo colegiado, en el domicilio que tiene señalado en el escrito de cuenta, para su conocimiento y seguimiento.</w:t>
      </w:r>
      <w:r w:rsidR="00D85F36">
        <w:rPr>
          <w:rFonts w:asciiTheme="minorHAnsi" w:hAnsiTheme="minorHAnsi" w:cstheme="minorHAnsi"/>
          <w:bCs/>
          <w:sz w:val="22"/>
          <w:szCs w:val="22"/>
        </w:rPr>
        <w:t xml:space="preserve"> </w:t>
      </w:r>
      <w:r w:rsidR="00D85F36" w:rsidRPr="00D85F36">
        <w:rPr>
          <w:rFonts w:asciiTheme="minorHAnsi" w:hAnsiTheme="minorHAnsi" w:cstheme="minorHAnsi"/>
          <w:bCs/>
          <w:sz w:val="22"/>
          <w:szCs w:val="22"/>
          <w:u w:val="single"/>
        </w:rPr>
        <w:t xml:space="preserve">APROBADO POR </w:t>
      </w:r>
      <w:r w:rsidR="00D85F36" w:rsidRPr="00742E4C">
        <w:rPr>
          <w:rFonts w:asciiTheme="minorHAnsi" w:hAnsiTheme="minorHAnsi" w:cstheme="minorHAnsi"/>
          <w:bCs/>
          <w:sz w:val="22"/>
          <w:szCs w:val="22"/>
          <w:u w:val="single"/>
        </w:rPr>
        <w:t xml:space="preserve">UNANIMIDAD </w:t>
      </w:r>
      <w:r w:rsidR="00D85F36" w:rsidRPr="00D85F36">
        <w:rPr>
          <w:rFonts w:asciiTheme="minorHAnsi" w:hAnsiTheme="minorHAnsi" w:cstheme="minorHAnsi"/>
          <w:bCs/>
          <w:sz w:val="22"/>
          <w:szCs w:val="22"/>
          <w:u w:val="single"/>
        </w:rPr>
        <w:t>DE VOTOS</w:t>
      </w:r>
      <w:r w:rsidR="00D85F36">
        <w:rPr>
          <w:rFonts w:asciiTheme="minorHAnsi" w:hAnsiTheme="minorHAnsi" w:cstheme="minorHAnsi"/>
          <w:bCs/>
          <w:sz w:val="22"/>
          <w:szCs w:val="22"/>
        </w:rPr>
        <w:t>. - - - - -</w:t>
      </w:r>
      <w:r w:rsidR="005C2D54">
        <w:rPr>
          <w:rFonts w:asciiTheme="minorHAnsi" w:hAnsiTheme="minorHAnsi" w:cstheme="minorHAnsi"/>
          <w:bCs/>
          <w:sz w:val="22"/>
          <w:szCs w:val="22"/>
        </w:rPr>
        <w:t xml:space="preserve">- - - - - - - - - - - - - - -- - - - </w:t>
      </w:r>
    </w:p>
    <w:p w14:paraId="6E750C82" w14:textId="3850FB59" w:rsidR="00597A5E" w:rsidRDefault="00597A5E" w:rsidP="00597A5E">
      <w:pPr>
        <w:pStyle w:val="NormalWeb"/>
        <w:spacing w:before="0" w:beforeAutospacing="0" w:after="0" w:afterAutospacing="0" w:line="480" w:lineRule="auto"/>
        <w:ind w:firstLine="708"/>
        <w:jc w:val="both"/>
        <w:rPr>
          <w:rFonts w:asciiTheme="minorHAnsi" w:hAnsiTheme="minorHAnsi" w:cstheme="minorHAnsi"/>
          <w:b/>
          <w:color w:val="000000" w:themeColor="text1"/>
          <w:sz w:val="22"/>
          <w:szCs w:val="22"/>
        </w:rPr>
      </w:pPr>
      <w:r>
        <w:rPr>
          <w:rFonts w:asciiTheme="minorHAnsi" w:hAnsiTheme="minorHAnsi" w:cstheme="minorHAnsi"/>
          <w:b/>
          <w:bCs/>
          <w:sz w:val="22"/>
          <w:szCs w:val="22"/>
        </w:rPr>
        <w:t>ACUERDO XI</w:t>
      </w:r>
      <w:r w:rsidR="00AF1611">
        <w:rPr>
          <w:rFonts w:asciiTheme="minorHAnsi" w:hAnsiTheme="minorHAnsi" w:cstheme="minorHAnsi"/>
          <w:b/>
          <w:bCs/>
          <w:sz w:val="22"/>
          <w:szCs w:val="22"/>
        </w:rPr>
        <w:t>II</w:t>
      </w:r>
      <w:r w:rsidRPr="00CD5326">
        <w:rPr>
          <w:rFonts w:asciiTheme="minorHAnsi" w:hAnsiTheme="minorHAnsi" w:cstheme="minorHAnsi"/>
          <w:b/>
          <w:bCs/>
          <w:sz w:val="22"/>
          <w:szCs w:val="22"/>
        </w:rPr>
        <w:t>/1</w:t>
      </w:r>
      <w:r>
        <w:rPr>
          <w:rFonts w:asciiTheme="minorHAnsi" w:hAnsiTheme="minorHAnsi" w:cstheme="minorHAnsi"/>
          <w:b/>
          <w:bCs/>
          <w:sz w:val="22"/>
          <w:szCs w:val="22"/>
        </w:rPr>
        <w:t>5</w:t>
      </w:r>
      <w:r w:rsidRPr="00CD5326">
        <w:rPr>
          <w:rFonts w:asciiTheme="minorHAnsi" w:hAnsiTheme="minorHAnsi" w:cstheme="minorHAnsi"/>
          <w:b/>
          <w:bCs/>
          <w:sz w:val="22"/>
          <w:szCs w:val="22"/>
        </w:rPr>
        <w:t>/2021</w:t>
      </w:r>
      <w:r w:rsidRPr="003D6E3F">
        <w:rPr>
          <w:rFonts w:asciiTheme="minorHAnsi" w:hAnsiTheme="minorHAnsi" w:cstheme="minorHAnsi"/>
          <w:b/>
          <w:bCs/>
          <w:sz w:val="22"/>
          <w:szCs w:val="22"/>
        </w:rPr>
        <w:t>.</w:t>
      </w:r>
      <w:r>
        <w:rPr>
          <w:rFonts w:asciiTheme="minorHAnsi" w:hAnsiTheme="minorHAnsi" w:cstheme="minorHAnsi"/>
          <w:b/>
          <w:bCs/>
          <w:sz w:val="22"/>
          <w:szCs w:val="22"/>
        </w:rPr>
        <w:t xml:space="preserve"> </w:t>
      </w:r>
      <w:r w:rsidRPr="0030017F">
        <w:rPr>
          <w:rFonts w:asciiTheme="minorHAnsi" w:hAnsiTheme="minorHAnsi" w:cstheme="minorHAnsi"/>
          <w:b/>
          <w:bCs/>
          <w:color w:val="000000" w:themeColor="text1"/>
          <w:sz w:val="22"/>
          <w:szCs w:val="22"/>
        </w:rPr>
        <w:t>E</w:t>
      </w:r>
      <w:r w:rsidRPr="00597A5E">
        <w:rPr>
          <w:rFonts w:asciiTheme="minorHAnsi" w:hAnsiTheme="minorHAnsi" w:cstheme="minorHAnsi"/>
          <w:b/>
          <w:color w:val="000000" w:themeColor="text1"/>
          <w:sz w:val="22"/>
          <w:szCs w:val="22"/>
        </w:rPr>
        <w:t xml:space="preserve">scrito de fecha </w:t>
      </w:r>
      <w:r w:rsidR="004D4D76">
        <w:rPr>
          <w:rFonts w:asciiTheme="minorHAnsi" w:hAnsiTheme="minorHAnsi" w:cstheme="minorHAnsi"/>
          <w:b/>
          <w:color w:val="000000" w:themeColor="text1"/>
          <w:sz w:val="22"/>
          <w:szCs w:val="22"/>
        </w:rPr>
        <w:t xml:space="preserve">nueve </w:t>
      </w:r>
      <w:r w:rsidRPr="00597A5E">
        <w:rPr>
          <w:rFonts w:asciiTheme="minorHAnsi" w:hAnsiTheme="minorHAnsi" w:cstheme="minorHAnsi"/>
          <w:b/>
          <w:color w:val="000000" w:themeColor="text1"/>
          <w:sz w:val="22"/>
          <w:szCs w:val="22"/>
        </w:rPr>
        <w:t xml:space="preserve">de marzo de dos mil veintiuno, signado por </w:t>
      </w:r>
      <w:r w:rsidRPr="00D11315">
        <w:rPr>
          <w:rFonts w:asciiTheme="minorHAnsi" w:hAnsiTheme="minorHAnsi" w:cstheme="minorHAnsi"/>
          <w:b/>
          <w:color w:val="000000" w:themeColor="text1"/>
          <w:sz w:val="22"/>
          <w:szCs w:val="22"/>
        </w:rPr>
        <w:t xml:space="preserve">el </w:t>
      </w:r>
      <w:r w:rsidR="00D85F36" w:rsidRPr="00D11315">
        <w:rPr>
          <w:rFonts w:asciiTheme="minorHAnsi" w:hAnsiTheme="minorHAnsi" w:cstheme="minorHAnsi"/>
          <w:b/>
          <w:color w:val="000000" w:themeColor="text1"/>
          <w:sz w:val="22"/>
          <w:szCs w:val="22"/>
        </w:rPr>
        <w:t>m</w:t>
      </w:r>
      <w:r w:rsidRPr="00D11315">
        <w:rPr>
          <w:rFonts w:asciiTheme="minorHAnsi" w:hAnsiTheme="minorHAnsi" w:cstheme="minorHAnsi"/>
          <w:b/>
          <w:color w:val="000000" w:themeColor="text1"/>
          <w:sz w:val="22"/>
          <w:szCs w:val="22"/>
        </w:rPr>
        <w:t>agistrado</w:t>
      </w:r>
      <w:r w:rsidRPr="00597A5E">
        <w:rPr>
          <w:rFonts w:asciiTheme="minorHAnsi" w:hAnsiTheme="minorHAnsi" w:cstheme="minorHAnsi"/>
          <w:b/>
          <w:color w:val="000000" w:themeColor="text1"/>
          <w:sz w:val="22"/>
          <w:szCs w:val="22"/>
        </w:rPr>
        <w:t xml:space="preserve"> del Tribunal Superior de Justicia del Estado en retiro.</w:t>
      </w:r>
      <w:r>
        <w:rPr>
          <w:rFonts w:asciiTheme="minorHAnsi" w:hAnsiTheme="minorHAnsi" w:cstheme="minorHAnsi"/>
          <w:b/>
          <w:color w:val="000000" w:themeColor="text1"/>
          <w:sz w:val="22"/>
          <w:szCs w:val="22"/>
        </w:rPr>
        <w:t xml:space="preserve"> - - </w:t>
      </w:r>
      <w:r w:rsidR="004D4D76">
        <w:rPr>
          <w:rFonts w:asciiTheme="minorHAnsi" w:hAnsiTheme="minorHAnsi" w:cstheme="minorHAnsi"/>
          <w:b/>
          <w:color w:val="000000" w:themeColor="text1"/>
          <w:sz w:val="22"/>
          <w:szCs w:val="22"/>
        </w:rPr>
        <w:t>- - - - - - - - - - - - - - - - - - - - - - - - - - - - - - - - - - - - - - - - - - - - - - - - - - - - - - - -</w:t>
      </w:r>
      <w:r w:rsidR="005C2D54">
        <w:rPr>
          <w:rFonts w:asciiTheme="minorHAnsi" w:hAnsiTheme="minorHAnsi" w:cstheme="minorHAnsi"/>
          <w:b/>
          <w:color w:val="000000" w:themeColor="text1"/>
          <w:sz w:val="22"/>
          <w:szCs w:val="22"/>
        </w:rPr>
        <w:t xml:space="preserve"> - - - </w:t>
      </w:r>
    </w:p>
    <w:p w14:paraId="1C9F42D7" w14:textId="77777777" w:rsidR="005C2D54" w:rsidRDefault="00597A5E" w:rsidP="005C2D54">
      <w:pPr>
        <w:pStyle w:val="NormalWeb"/>
        <w:spacing w:before="0" w:beforeAutospacing="0" w:after="0" w:afterAutospacing="0" w:line="480" w:lineRule="auto"/>
        <w:jc w:val="both"/>
        <w:rPr>
          <w:rFonts w:asciiTheme="minorHAnsi" w:hAnsiTheme="minorHAnsi" w:cstheme="minorHAnsi"/>
          <w:bCs/>
          <w:sz w:val="22"/>
          <w:szCs w:val="22"/>
        </w:rPr>
      </w:pPr>
      <w:r w:rsidRPr="00D85F36">
        <w:rPr>
          <w:rFonts w:asciiTheme="minorHAnsi" w:hAnsiTheme="minorHAnsi" w:cstheme="minorHAnsi"/>
          <w:i/>
          <w:iCs/>
          <w:color w:val="000000" w:themeColor="text1"/>
          <w:sz w:val="22"/>
          <w:szCs w:val="22"/>
        </w:rPr>
        <w:t xml:space="preserve">Dada cuenta con el </w:t>
      </w:r>
      <w:r w:rsidRPr="00D85F36">
        <w:rPr>
          <w:rFonts w:asciiTheme="minorHAnsi" w:hAnsiTheme="minorHAnsi" w:cstheme="minorHAnsi"/>
          <w:bCs/>
          <w:i/>
          <w:iCs/>
          <w:sz w:val="22"/>
          <w:szCs w:val="22"/>
        </w:rPr>
        <w:t>e</w:t>
      </w:r>
      <w:r w:rsidRPr="00D85F36">
        <w:rPr>
          <w:rFonts w:asciiTheme="minorHAnsi" w:hAnsiTheme="minorHAnsi" w:cstheme="minorHAnsi"/>
          <w:i/>
          <w:iCs/>
          <w:color w:val="000000" w:themeColor="text1"/>
          <w:sz w:val="22"/>
          <w:szCs w:val="22"/>
        </w:rPr>
        <w:t xml:space="preserve">scrito de fecha </w:t>
      </w:r>
      <w:r w:rsidR="005C2D54">
        <w:rPr>
          <w:rFonts w:asciiTheme="minorHAnsi" w:hAnsiTheme="minorHAnsi" w:cstheme="minorHAnsi"/>
          <w:i/>
          <w:iCs/>
          <w:color w:val="000000" w:themeColor="text1"/>
          <w:sz w:val="22"/>
          <w:szCs w:val="22"/>
        </w:rPr>
        <w:t>nueve</w:t>
      </w:r>
      <w:r w:rsidRPr="00D85F36">
        <w:rPr>
          <w:rFonts w:asciiTheme="minorHAnsi" w:hAnsiTheme="minorHAnsi" w:cstheme="minorHAnsi"/>
          <w:i/>
          <w:iCs/>
          <w:color w:val="000000" w:themeColor="text1"/>
          <w:sz w:val="22"/>
          <w:szCs w:val="22"/>
        </w:rPr>
        <w:t xml:space="preserve"> de marzo de dos mil veintiuno, relacionado con el acuerdo </w:t>
      </w:r>
      <w:r w:rsidR="00220A64" w:rsidRPr="00D85F36">
        <w:rPr>
          <w:rFonts w:asciiTheme="minorHAnsi" w:hAnsiTheme="minorHAnsi" w:cstheme="minorHAnsi"/>
          <w:i/>
          <w:iCs/>
          <w:sz w:val="22"/>
          <w:szCs w:val="22"/>
        </w:rPr>
        <w:t>VI/10/2021</w:t>
      </w:r>
      <w:r w:rsidRPr="00D85F36">
        <w:rPr>
          <w:rFonts w:asciiTheme="minorHAnsi" w:hAnsiTheme="minorHAnsi" w:cstheme="minorHAnsi"/>
          <w:i/>
          <w:iCs/>
          <w:sz w:val="22"/>
          <w:szCs w:val="22"/>
        </w:rPr>
        <w:t xml:space="preserve"> </w:t>
      </w:r>
      <w:r w:rsidRPr="00D85F36">
        <w:rPr>
          <w:rFonts w:asciiTheme="minorHAnsi" w:hAnsiTheme="minorHAnsi" w:cstheme="minorHAnsi"/>
          <w:bCs/>
          <w:i/>
          <w:iCs/>
          <w:sz w:val="22"/>
          <w:szCs w:val="22"/>
        </w:rPr>
        <w:t>de este cuerpo colegiado,</w:t>
      </w:r>
      <w:r>
        <w:rPr>
          <w:rFonts w:asciiTheme="minorHAnsi" w:hAnsiTheme="minorHAnsi" w:cstheme="minorHAnsi"/>
          <w:bCs/>
          <w:sz w:val="22"/>
          <w:szCs w:val="22"/>
        </w:rPr>
        <w:t xml:space="preserve"> </w:t>
      </w:r>
      <w:r w:rsidR="00D85F36" w:rsidRPr="00D85F36">
        <w:rPr>
          <w:rFonts w:asciiTheme="minorHAnsi" w:hAnsiTheme="minorHAnsi" w:cstheme="minorHAnsi"/>
          <w:bCs/>
          <w:i/>
          <w:iCs/>
          <w:sz w:val="22"/>
          <w:szCs w:val="22"/>
        </w:rPr>
        <w:t xml:space="preserve">respecto al haber de retiro que solicitó el ex magistrado </w:t>
      </w:r>
      <w:r w:rsidR="005C2D54">
        <w:rPr>
          <w:rFonts w:asciiTheme="minorHAnsi" w:hAnsiTheme="minorHAnsi" w:cstheme="minorHAnsi"/>
          <w:bCs/>
          <w:i/>
          <w:iCs/>
          <w:sz w:val="22"/>
          <w:szCs w:val="22"/>
        </w:rPr>
        <w:t>Pedro Molina Flores</w:t>
      </w:r>
      <w:r w:rsidR="00D85F36" w:rsidRPr="00D85F36">
        <w:rPr>
          <w:rFonts w:asciiTheme="minorHAnsi" w:hAnsiTheme="minorHAnsi" w:cstheme="minorHAnsi"/>
          <w:bCs/>
          <w:i/>
          <w:iCs/>
          <w:sz w:val="22"/>
          <w:szCs w:val="22"/>
        </w:rPr>
        <w:t xml:space="preserve">, quien en atención a la vista que se le dio </w:t>
      </w:r>
      <w:r w:rsidR="00D85F36" w:rsidRPr="00D85F36">
        <w:rPr>
          <w:rFonts w:asciiTheme="minorHAnsi" w:hAnsiTheme="minorHAnsi" w:cstheme="minorHAnsi"/>
          <w:bCs/>
          <w:i/>
          <w:iCs/>
          <w:sz w:val="22"/>
          <w:szCs w:val="22"/>
        </w:rPr>
        <w:lastRenderedPageBreak/>
        <w:t>con la opinión fundada emitida por la Dirección Jurídica del Tribunal Superior de Justicia del Estado derivada de esa solicitud, refiere que una vez analizada dicha opinión, solicita que en su lugar se emita dictamen en sentido distinto, con base en las consideraciones legales y constitucionales que refiere en el escrito de cuenta, para que le sea otorgado el haber de retiro en cuestión; en consecuencia, con fundamento en lo que establecen los artículos 45 Bis, 45 Quáter y 61 de la Ley Orgánica del Poder Judicial del Estado, se instruye a la encargada de la Dirección Jurídica del Tribunal Superior de Justicia del Estado, para que realice un estudio minucioso del asunto en cuestión, en el que se tome en consideración las manifestaciones vertidas por el peticionario, debiendo emitir a la brevedad posible la opinión correspondiente, a la que agregue, en su caso, el soporte documental de la misma, a efecto de que este cuerpo colegiado pronuncie el acuerdo que corresponda. Con copia del escrito de cuenta, comuníquese esta determinación a la encargada de la Dirección Jurídica del Tribunal Superior de Justicia para los efectos legales conducentes, así como al ex magistrado solicitante, a través de la diligenciaria de este cuerpo colegiado, en el domicilio que tiene señalado en el escrito de cuenta, para su conocimiento y seguimiento.</w:t>
      </w:r>
      <w:r w:rsidR="00D85F36">
        <w:rPr>
          <w:rFonts w:asciiTheme="minorHAnsi" w:hAnsiTheme="minorHAnsi" w:cstheme="minorHAnsi"/>
          <w:bCs/>
          <w:sz w:val="22"/>
          <w:szCs w:val="22"/>
        </w:rPr>
        <w:t xml:space="preserve"> </w:t>
      </w:r>
      <w:r w:rsidR="00D85F36" w:rsidRPr="00D85F36">
        <w:rPr>
          <w:rFonts w:asciiTheme="minorHAnsi" w:hAnsiTheme="minorHAnsi" w:cstheme="minorHAnsi"/>
          <w:bCs/>
          <w:sz w:val="22"/>
          <w:szCs w:val="22"/>
          <w:u w:val="single"/>
        </w:rPr>
        <w:t xml:space="preserve">APROBADO </w:t>
      </w:r>
      <w:r w:rsidR="00D85F36" w:rsidRPr="00742E4C">
        <w:rPr>
          <w:rFonts w:asciiTheme="minorHAnsi" w:hAnsiTheme="minorHAnsi" w:cstheme="minorHAnsi"/>
          <w:bCs/>
          <w:sz w:val="22"/>
          <w:szCs w:val="22"/>
          <w:u w:val="single"/>
        </w:rPr>
        <w:t xml:space="preserve">POR UNANIMIDAD </w:t>
      </w:r>
      <w:r w:rsidR="00D85F36" w:rsidRPr="00D85F36">
        <w:rPr>
          <w:rFonts w:asciiTheme="minorHAnsi" w:hAnsiTheme="minorHAnsi" w:cstheme="minorHAnsi"/>
          <w:bCs/>
          <w:sz w:val="22"/>
          <w:szCs w:val="22"/>
          <w:u w:val="single"/>
        </w:rPr>
        <w:t>DE VOTOS</w:t>
      </w:r>
      <w:r w:rsidR="00D85F36">
        <w:rPr>
          <w:rFonts w:asciiTheme="minorHAnsi" w:hAnsiTheme="minorHAnsi" w:cstheme="minorHAnsi"/>
          <w:bCs/>
          <w:sz w:val="22"/>
          <w:szCs w:val="22"/>
        </w:rPr>
        <w:t xml:space="preserve">. - - - - - </w:t>
      </w:r>
    </w:p>
    <w:p w14:paraId="40D9119F" w14:textId="6285E8E9" w:rsidR="00727C8E" w:rsidRDefault="00946F88" w:rsidP="00727C8E">
      <w:pPr>
        <w:shd w:val="clear" w:color="auto" w:fill="FFFFFF"/>
        <w:spacing w:after="0" w:line="480" w:lineRule="auto"/>
        <w:ind w:firstLine="708"/>
        <w:jc w:val="both"/>
        <w:rPr>
          <w:rFonts w:eastAsia="Times New Roman" w:cs="Calibri"/>
          <w:i/>
          <w:iCs/>
          <w:color w:val="000000"/>
          <w:lang w:eastAsia="es-MX"/>
        </w:rPr>
      </w:pPr>
      <w:r w:rsidRPr="00946F88">
        <w:rPr>
          <w:rFonts w:eastAsia="Times New Roman" w:cs="Calibri"/>
          <w:b/>
          <w:bCs/>
          <w:color w:val="000000"/>
          <w:lang w:eastAsia="es-MX"/>
        </w:rPr>
        <w:t>ACUERDO XIV/15/2021. Oficio número 0208/2021, de fecha veintidós de marzo de dos mil veintiuno, signado por el Secretario General del Tribunal Superior de Justicia del Estado. - - - - - - - - - - - - - - - - - - - - - - - - - - - - - - - - - - - - - - - - - - - - - - - - -</w:t>
      </w:r>
    </w:p>
    <w:p w14:paraId="5385DC0A" w14:textId="0C876276" w:rsidR="00946F88" w:rsidRDefault="00946F88" w:rsidP="00727C8E">
      <w:pPr>
        <w:shd w:val="clear" w:color="auto" w:fill="FFFFFF"/>
        <w:spacing w:line="480" w:lineRule="auto"/>
        <w:jc w:val="both"/>
        <w:rPr>
          <w:rFonts w:eastAsia="Times New Roman" w:cs="Calibri"/>
          <w:color w:val="000000"/>
          <w:lang w:eastAsia="es-MX"/>
        </w:rPr>
      </w:pPr>
      <w:r w:rsidRPr="00946F88">
        <w:rPr>
          <w:rFonts w:eastAsia="Times New Roman" w:cs="Calibri"/>
          <w:i/>
          <w:iCs/>
          <w:color w:val="000000"/>
          <w:lang w:eastAsia="es-MX"/>
        </w:rPr>
        <w:t xml:space="preserve">Dada cuenta con el oficio número 0208/2021, de fecha veintidós de marzo de dos mil veintiuno, </w:t>
      </w:r>
      <w:r w:rsidR="00AF1611" w:rsidRPr="00FA648D">
        <w:rPr>
          <w:rFonts w:eastAsia="Times New Roman" w:cs="Calibri"/>
          <w:i/>
          <w:iCs/>
          <w:color w:val="000000"/>
          <w:lang w:eastAsia="es-MX"/>
        </w:rPr>
        <w:t xml:space="preserve">signado por el Secretario General de Acuerdos, </w:t>
      </w:r>
      <w:r w:rsidRPr="00946F88">
        <w:rPr>
          <w:rFonts w:eastAsia="Times New Roman" w:cs="Calibri"/>
          <w:i/>
          <w:iCs/>
          <w:color w:val="000000"/>
          <w:lang w:eastAsia="es-MX"/>
        </w:rPr>
        <w:t>mediante el cual se hace del conocimiento a este cuerpo colegiado que, en sesión extraordinaria del Pleno del Tribunal Superior de Justicia del Estado, celebrada el veintidós de marzo del dos mil veintiuno, se instaló formalmente a la Licenciada Ernestina Carro Roldán, como magistrada interina, asimismo, fue adscrita a</w:t>
      </w:r>
      <w:r w:rsidR="00AF1611" w:rsidRPr="00FA648D">
        <w:rPr>
          <w:rFonts w:eastAsia="Times New Roman" w:cs="Calibri"/>
          <w:i/>
          <w:iCs/>
          <w:color w:val="000000"/>
          <w:lang w:eastAsia="es-MX"/>
        </w:rPr>
        <w:t xml:space="preserve"> </w:t>
      </w:r>
      <w:r w:rsidRPr="00946F88">
        <w:rPr>
          <w:rFonts w:eastAsia="Times New Roman" w:cs="Calibri"/>
          <w:i/>
          <w:iCs/>
          <w:color w:val="000000"/>
          <w:lang w:eastAsia="es-MX"/>
        </w:rPr>
        <w:t>la Ponencia Tres de la Sala Penal y Especializada en Justicia para Adolescentes de ese órgano superior jerárquico; instalación de la que este cuerpo colegiado toma debido conocimiento y con fundamento en lo que establece</w:t>
      </w:r>
      <w:r w:rsidR="00AF1611" w:rsidRPr="00FA648D">
        <w:rPr>
          <w:rFonts w:eastAsia="Times New Roman" w:cs="Calibri"/>
          <w:i/>
          <w:iCs/>
          <w:color w:val="000000"/>
          <w:lang w:eastAsia="es-MX"/>
        </w:rPr>
        <w:t>n</w:t>
      </w:r>
      <w:r w:rsidRPr="00946F88">
        <w:rPr>
          <w:rFonts w:eastAsia="Times New Roman" w:cs="Calibri"/>
          <w:i/>
          <w:iCs/>
          <w:color w:val="000000"/>
          <w:lang w:eastAsia="es-MX"/>
        </w:rPr>
        <w:t xml:space="preserve"> l</w:t>
      </w:r>
      <w:r w:rsidR="00AF1611" w:rsidRPr="00FA648D">
        <w:rPr>
          <w:rFonts w:eastAsia="Times New Roman" w:cs="Calibri"/>
          <w:i/>
          <w:iCs/>
          <w:color w:val="000000"/>
          <w:lang w:eastAsia="es-MX"/>
        </w:rPr>
        <w:t>os</w:t>
      </w:r>
      <w:r w:rsidRPr="00946F88">
        <w:rPr>
          <w:rFonts w:eastAsia="Times New Roman" w:cs="Calibri"/>
          <w:i/>
          <w:iCs/>
          <w:color w:val="000000"/>
          <w:lang w:eastAsia="es-MX"/>
        </w:rPr>
        <w:t xml:space="preserve"> artículo</w:t>
      </w:r>
      <w:r w:rsidR="00AF1611" w:rsidRPr="00FA648D">
        <w:rPr>
          <w:rFonts w:eastAsia="Times New Roman" w:cs="Calibri"/>
          <w:i/>
          <w:iCs/>
          <w:color w:val="000000"/>
          <w:lang w:eastAsia="es-MX"/>
        </w:rPr>
        <w:t>s</w:t>
      </w:r>
      <w:r w:rsidRPr="00946F88">
        <w:rPr>
          <w:rFonts w:eastAsia="Times New Roman" w:cs="Calibri"/>
          <w:i/>
          <w:iCs/>
          <w:color w:val="000000"/>
          <w:lang w:eastAsia="es-MX"/>
        </w:rPr>
        <w:t xml:space="preserve"> </w:t>
      </w:r>
      <w:r w:rsidR="00AF1611" w:rsidRPr="00FA648D">
        <w:rPr>
          <w:rFonts w:eastAsia="Times New Roman" w:cs="Calibri"/>
          <w:i/>
          <w:iCs/>
          <w:color w:val="000000"/>
          <w:lang w:eastAsia="es-MX"/>
        </w:rPr>
        <w:t xml:space="preserve">85, de la Constitución Política del Estado; y </w:t>
      </w:r>
      <w:r w:rsidRPr="00946F88">
        <w:rPr>
          <w:rFonts w:eastAsia="Times New Roman" w:cs="Calibri"/>
          <w:i/>
          <w:iCs/>
          <w:color w:val="000000"/>
          <w:lang w:eastAsia="es-MX"/>
        </w:rPr>
        <w:t xml:space="preserve">61, de la Ley Orgánica del Poder Judicial del Estado, se instruye al Secretario Ejecutivo </w:t>
      </w:r>
      <w:r w:rsidR="00AF1611" w:rsidRPr="00FA648D">
        <w:rPr>
          <w:rFonts w:eastAsia="Times New Roman" w:cs="Calibri"/>
          <w:i/>
          <w:iCs/>
          <w:color w:val="000000"/>
          <w:lang w:eastAsia="es-MX"/>
        </w:rPr>
        <w:t>para que</w:t>
      </w:r>
      <w:r w:rsidRPr="00946F88">
        <w:rPr>
          <w:rFonts w:eastAsia="Times New Roman" w:cs="Calibri"/>
          <w:i/>
          <w:iCs/>
          <w:color w:val="000000"/>
          <w:lang w:eastAsia="es-MX"/>
        </w:rPr>
        <w:t xml:space="preserve"> reali</w:t>
      </w:r>
      <w:r w:rsidR="00AF1611" w:rsidRPr="00FA648D">
        <w:rPr>
          <w:rFonts w:eastAsia="Times New Roman" w:cs="Calibri"/>
          <w:i/>
          <w:iCs/>
          <w:color w:val="000000"/>
          <w:lang w:eastAsia="es-MX"/>
        </w:rPr>
        <w:t>ce</w:t>
      </w:r>
      <w:r w:rsidRPr="00946F88">
        <w:rPr>
          <w:rFonts w:eastAsia="Times New Roman" w:cs="Calibri"/>
          <w:i/>
          <w:iCs/>
          <w:color w:val="000000"/>
          <w:lang w:eastAsia="es-MX"/>
        </w:rPr>
        <w:t xml:space="preserve"> el </w:t>
      </w:r>
      <w:r w:rsidR="00AF1611" w:rsidRPr="00FA648D">
        <w:rPr>
          <w:rFonts w:eastAsia="Times New Roman" w:cs="Calibri"/>
          <w:i/>
          <w:iCs/>
          <w:color w:val="000000"/>
          <w:lang w:eastAsia="es-MX"/>
        </w:rPr>
        <w:t xml:space="preserve">aviso de </w:t>
      </w:r>
      <w:r w:rsidRPr="00946F88">
        <w:rPr>
          <w:rFonts w:eastAsia="Times New Roman" w:cs="Calibri"/>
          <w:i/>
          <w:iCs/>
          <w:color w:val="000000"/>
          <w:lang w:eastAsia="es-MX"/>
        </w:rPr>
        <w:t>movimiento</w:t>
      </w:r>
      <w:r w:rsidR="00AF1611" w:rsidRPr="00FA648D">
        <w:rPr>
          <w:rFonts w:eastAsia="Times New Roman" w:cs="Calibri"/>
          <w:i/>
          <w:iCs/>
          <w:color w:val="000000"/>
          <w:lang w:eastAsia="es-MX"/>
        </w:rPr>
        <w:t xml:space="preserve"> al padrón de personal</w:t>
      </w:r>
      <w:r w:rsidRPr="00946F88">
        <w:rPr>
          <w:rFonts w:eastAsia="Times New Roman" w:cs="Calibri"/>
          <w:i/>
          <w:iCs/>
          <w:color w:val="000000"/>
          <w:lang w:eastAsia="es-MX"/>
        </w:rPr>
        <w:t xml:space="preserve"> ante la Tesorería del Poder Judicial del Estado</w:t>
      </w:r>
      <w:r w:rsidR="00AF1611" w:rsidRPr="00FA648D">
        <w:rPr>
          <w:rFonts w:eastAsia="Times New Roman" w:cs="Calibri"/>
          <w:i/>
          <w:iCs/>
          <w:color w:val="000000"/>
          <w:lang w:eastAsia="es-MX"/>
        </w:rPr>
        <w:t>,</w:t>
      </w:r>
      <w:r w:rsidRPr="00946F88">
        <w:rPr>
          <w:rFonts w:eastAsia="Times New Roman" w:cs="Calibri"/>
          <w:i/>
          <w:iCs/>
          <w:color w:val="000000"/>
          <w:lang w:eastAsia="es-MX"/>
        </w:rPr>
        <w:t xml:space="preserve"> para efectos del pago respecto de los emolumentos que le </w:t>
      </w:r>
      <w:r w:rsidRPr="00946F88">
        <w:rPr>
          <w:rFonts w:eastAsia="Times New Roman" w:cs="Calibri"/>
          <w:i/>
          <w:iCs/>
          <w:color w:val="000000"/>
          <w:lang w:eastAsia="es-MX"/>
        </w:rPr>
        <w:lastRenderedPageBreak/>
        <w:t>corresponde</w:t>
      </w:r>
      <w:r w:rsidR="00AF1611" w:rsidRPr="00FA648D">
        <w:rPr>
          <w:rFonts w:eastAsia="Times New Roman" w:cs="Calibri"/>
          <w:i/>
          <w:iCs/>
          <w:color w:val="000000"/>
          <w:lang w:eastAsia="es-MX"/>
        </w:rPr>
        <w:t xml:space="preserve"> </w:t>
      </w:r>
      <w:r w:rsidRPr="00946F88">
        <w:rPr>
          <w:rFonts w:eastAsia="Times New Roman" w:cs="Calibri"/>
          <w:i/>
          <w:iCs/>
          <w:color w:val="000000"/>
          <w:lang w:eastAsia="es-MX"/>
        </w:rPr>
        <w:t>percibir a la servidora pública que nos ocupa</w:t>
      </w:r>
      <w:r w:rsidR="00AF1611" w:rsidRPr="00FA648D">
        <w:rPr>
          <w:rFonts w:eastAsia="Times New Roman" w:cs="Calibri"/>
          <w:i/>
          <w:iCs/>
          <w:color w:val="000000"/>
          <w:lang w:eastAsia="es-MX"/>
        </w:rPr>
        <w:t xml:space="preserve">, </w:t>
      </w:r>
      <w:r w:rsidRPr="00946F88">
        <w:rPr>
          <w:rFonts w:eastAsia="Times New Roman" w:cs="Calibri"/>
          <w:i/>
          <w:iCs/>
          <w:color w:val="000000"/>
          <w:lang w:eastAsia="es-MX"/>
        </w:rPr>
        <w:t xml:space="preserve">por el cargo de magistrada interina que le fue conferido </w:t>
      </w:r>
      <w:r w:rsidR="00AF1611" w:rsidRPr="00FA648D">
        <w:rPr>
          <w:rFonts w:eastAsia="Times New Roman" w:cs="Calibri"/>
          <w:i/>
          <w:iCs/>
          <w:color w:val="000000"/>
          <w:lang w:eastAsia="es-MX"/>
        </w:rPr>
        <w:t xml:space="preserve">por </w:t>
      </w:r>
      <w:r w:rsidRPr="00946F88">
        <w:rPr>
          <w:rFonts w:eastAsia="Times New Roman" w:cs="Calibri"/>
          <w:i/>
          <w:iCs/>
          <w:color w:val="000000"/>
          <w:lang w:eastAsia="es-MX"/>
        </w:rPr>
        <w:t>el Congreso del Estado; agreg</w:t>
      </w:r>
      <w:r w:rsidR="00AF1611" w:rsidRPr="00FA648D">
        <w:rPr>
          <w:rFonts w:eastAsia="Times New Roman" w:cs="Calibri"/>
          <w:i/>
          <w:iCs/>
          <w:color w:val="000000"/>
          <w:lang w:eastAsia="es-MX"/>
        </w:rPr>
        <w:t>ue</w:t>
      </w:r>
      <w:r w:rsidRPr="00946F88">
        <w:rPr>
          <w:rFonts w:eastAsia="Times New Roman" w:cs="Calibri"/>
          <w:i/>
          <w:iCs/>
          <w:color w:val="000000"/>
          <w:lang w:eastAsia="es-MX"/>
        </w:rPr>
        <w:t xml:space="preserve"> una copia del oficio de cuenta al expediente personal de la servidora pública en mención</w:t>
      </w:r>
      <w:r w:rsidR="00AF1611" w:rsidRPr="00FA648D">
        <w:rPr>
          <w:rFonts w:eastAsia="Times New Roman" w:cs="Calibri"/>
          <w:i/>
          <w:iCs/>
          <w:color w:val="000000"/>
          <w:lang w:eastAsia="es-MX"/>
        </w:rPr>
        <w:t>,</w:t>
      </w:r>
      <w:r w:rsidRPr="00946F88">
        <w:rPr>
          <w:rFonts w:eastAsia="Times New Roman" w:cs="Calibri"/>
          <w:i/>
          <w:iCs/>
          <w:color w:val="000000"/>
          <w:lang w:eastAsia="es-MX"/>
        </w:rPr>
        <w:t xml:space="preserve"> para que surta los efectos legales correspondientes; </w:t>
      </w:r>
      <w:r w:rsidR="001D3C74">
        <w:rPr>
          <w:rFonts w:eastAsia="Times New Roman" w:cs="Calibri"/>
          <w:i/>
          <w:iCs/>
          <w:color w:val="000000"/>
          <w:lang w:eastAsia="es-MX"/>
        </w:rPr>
        <w:t xml:space="preserve">asimismo, </w:t>
      </w:r>
      <w:r w:rsidRPr="00946F88">
        <w:rPr>
          <w:rFonts w:eastAsia="Times New Roman" w:cs="Calibri"/>
          <w:i/>
          <w:iCs/>
          <w:color w:val="000000"/>
          <w:lang w:eastAsia="es-MX"/>
        </w:rPr>
        <w:t>reali</w:t>
      </w:r>
      <w:r w:rsidR="00AF1611" w:rsidRPr="00FA648D">
        <w:rPr>
          <w:rFonts w:eastAsia="Times New Roman" w:cs="Calibri"/>
          <w:i/>
          <w:iCs/>
          <w:color w:val="000000"/>
          <w:lang w:eastAsia="es-MX"/>
        </w:rPr>
        <w:t>ce</w:t>
      </w:r>
      <w:r w:rsidRPr="00946F88">
        <w:rPr>
          <w:rFonts w:eastAsia="Times New Roman" w:cs="Calibri"/>
          <w:i/>
          <w:iCs/>
          <w:color w:val="000000"/>
          <w:lang w:eastAsia="es-MX"/>
        </w:rPr>
        <w:t xml:space="preserve"> la actualización de la plantilla de personal del Poder Judicial del Estado. Con copia del oficio de cuenta</w:t>
      </w:r>
      <w:r w:rsidR="00AF1611" w:rsidRPr="00FA648D">
        <w:rPr>
          <w:rFonts w:eastAsia="Times New Roman" w:cs="Calibri"/>
          <w:i/>
          <w:iCs/>
          <w:color w:val="000000"/>
          <w:lang w:eastAsia="es-MX"/>
        </w:rPr>
        <w:t>,</w:t>
      </w:r>
      <w:r w:rsidRPr="00946F88">
        <w:rPr>
          <w:rFonts w:eastAsia="Times New Roman" w:cs="Calibri"/>
          <w:i/>
          <w:iCs/>
          <w:color w:val="000000"/>
          <w:lang w:eastAsia="es-MX"/>
        </w:rPr>
        <w:t xml:space="preserve"> comuníquese esta determinación a </w:t>
      </w:r>
      <w:r w:rsidR="00AF1611" w:rsidRPr="00FA648D">
        <w:rPr>
          <w:rFonts w:eastAsia="Times New Roman" w:cs="Calibri"/>
          <w:i/>
          <w:iCs/>
          <w:color w:val="000000"/>
          <w:lang w:eastAsia="es-MX"/>
        </w:rPr>
        <w:t>la D</w:t>
      </w:r>
      <w:r w:rsidRPr="00946F88">
        <w:rPr>
          <w:rFonts w:eastAsia="Times New Roman" w:cs="Calibri"/>
          <w:i/>
          <w:iCs/>
          <w:color w:val="000000"/>
          <w:lang w:eastAsia="es-MX"/>
        </w:rPr>
        <w:t>irecc</w:t>
      </w:r>
      <w:r w:rsidR="001D3C74">
        <w:rPr>
          <w:rFonts w:eastAsia="Times New Roman" w:cs="Calibri"/>
          <w:i/>
          <w:iCs/>
          <w:color w:val="000000"/>
          <w:lang w:eastAsia="es-MX"/>
        </w:rPr>
        <w:t>i</w:t>
      </w:r>
      <w:r w:rsidR="00AF1611" w:rsidRPr="00FA648D">
        <w:rPr>
          <w:rFonts w:eastAsia="Times New Roman" w:cs="Calibri"/>
          <w:i/>
          <w:iCs/>
          <w:color w:val="000000"/>
          <w:lang w:eastAsia="es-MX"/>
        </w:rPr>
        <w:t>ó</w:t>
      </w:r>
      <w:r w:rsidRPr="00946F88">
        <w:rPr>
          <w:rFonts w:eastAsia="Times New Roman" w:cs="Calibri"/>
          <w:i/>
          <w:iCs/>
          <w:color w:val="000000"/>
          <w:lang w:eastAsia="es-MX"/>
        </w:rPr>
        <w:t>n de Recursos Humanos y Materiales de la Secretaría Ejecutiva</w:t>
      </w:r>
      <w:r w:rsidR="00AF1611" w:rsidRPr="00FA648D">
        <w:rPr>
          <w:rFonts w:eastAsia="Times New Roman" w:cs="Calibri"/>
          <w:i/>
          <w:iCs/>
          <w:color w:val="000000"/>
          <w:lang w:eastAsia="es-MX"/>
        </w:rPr>
        <w:t xml:space="preserve">, así como a la Tesorería </w:t>
      </w:r>
      <w:r w:rsidRPr="00946F88">
        <w:rPr>
          <w:rFonts w:eastAsia="Times New Roman" w:cs="Calibri"/>
          <w:i/>
          <w:iCs/>
          <w:color w:val="000000"/>
          <w:lang w:eastAsia="es-MX"/>
        </w:rPr>
        <w:t xml:space="preserve">y </w:t>
      </w:r>
      <w:r w:rsidR="00AF1611" w:rsidRPr="00FA648D">
        <w:rPr>
          <w:rFonts w:eastAsia="Times New Roman" w:cs="Calibri"/>
          <w:i/>
          <w:iCs/>
          <w:color w:val="000000"/>
          <w:lang w:eastAsia="es-MX"/>
        </w:rPr>
        <w:t xml:space="preserve">la </w:t>
      </w:r>
      <w:r w:rsidR="00FA648D" w:rsidRPr="00FA648D">
        <w:rPr>
          <w:rFonts w:eastAsia="Times New Roman" w:cs="Calibri"/>
          <w:i/>
          <w:iCs/>
          <w:color w:val="000000"/>
          <w:lang w:eastAsia="es-MX"/>
        </w:rPr>
        <w:t xml:space="preserve">Dirección de </w:t>
      </w:r>
      <w:r w:rsidR="00AF1611" w:rsidRPr="00FA648D">
        <w:rPr>
          <w:rFonts w:eastAsia="Times New Roman" w:cs="Calibri"/>
          <w:i/>
          <w:iCs/>
          <w:color w:val="000000"/>
          <w:lang w:eastAsia="es-MX"/>
        </w:rPr>
        <w:t xml:space="preserve">Transparencia, Protección de Datos Personales y Acceso a la Información del Poder Judicial del Estado, </w:t>
      </w:r>
      <w:r w:rsidRPr="00946F88">
        <w:rPr>
          <w:rFonts w:eastAsia="Times New Roman" w:cs="Calibri"/>
          <w:i/>
          <w:iCs/>
          <w:color w:val="000000"/>
          <w:lang w:eastAsia="es-MX"/>
        </w:rPr>
        <w:t xml:space="preserve">para su conocimiento y efectos legales conducentes. </w:t>
      </w:r>
      <w:r w:rsidR="001D3C74">
        <w:rPr>
          <w:rFonts w:eastAsia="Times New Roman" w:cs="Calibri"/>
          <w:i/>
          <w:iCs/>
          <w:color w:val="000000"/>
          <w:lang w:eastAsia="es-MX"/>
        </w:rPr>
        <w:t>Comuníquese también</w:t>
      </w:r>
      <w:r w:rsidRPr="00946F88">
        <w:rPr>
          <w:rFonts w:eastAsia="Times New Roman" w:cs="Calibri"/>
          <w:i/>
          <w:iCs/>
          <w:color w:val="000000"/>
          <w:lang w:eastAsia="es-MX"/>
        </w:rPr>
        <w:t xml:space="preserve"> al Pleno del Tribunal Superior de Justicia del Estado, para su conocimiento.</w:t>
      </w:r>
      <w:r w:rsidR="00AF1611">
        <w:rPr>
          <w:rFonts w:eastAsia="Times New Roman" w:cs="Calibri"/>
          <w:color w:val="000000"/>
          <w:lang w:eastAsia="es-MX"/>
        </w:rPr>
        <w:t xml:space="preserve"> </w:t>
      </w:r>
      <w:r w:rsidRPr="00946F88">
        <w:rPr>
          <w:rFonts w:eastAsia="Times New Roman" w:cs="Calibri"/>
          <w:color w:val="000000"/>
          <w:u w:val="single"/>
          <w:lang w:eastAsia="es-MX"/>
        </w:rPr>
        <w:t xml:space="preserve">APROBADO POR </w:t>
      </w:r>
      <w:r w:rsidR="00FA648D" w:rsidRPr="00742E4C">
        <w:rPr>
          <w:rFonts w:eastAsia="Times New Roman" w:cs="Calibri"/>
          <w:u w:val="single"/>
          <w:lang w:eastAsia="es-MX"/>
        </w:rPr>
        <w:t xml:space="preserve">UNANIMIDAD </w:t>
      </w:r>
      <w:r w:rsidRPr="00742E4C">
        <w:rPr>
          <w:rFonts w:eastAsia="Times New Roman" w:cs="Calibri"/>
          <w:u w:val="single"/>
          <w:lang w:eastAsia="es-MX"/>
        </w:rPr>
        <w:t>D</w:t>
      </w:r>
      <w:r w:rsidRPr="00946F88">
        <w:rPr>
          <w:rFonts w:eastAsia="Times New Roman" w:cs="Calibri"/>
          <w:color w:val="000000"/>
          <w:u w:val="single"/>
          <w:lang w:eastAsia="es-MX"/>
        </w:rPr>
        <w:t>E VOTOS</w:t>
      </w:r>
      <w:r w:rsidRPr="00946F88">
        <w:rPr>
          <w:rFonts w:eastAsia="Times New Roman" w:cs="Calibri"/>
          <w:color w:val="000000"/>
          <w:lang w:eastAsia="es-MX"/>
        </w:rPr>
        <w:t>.</w:t>
      </w:r>
      <w:r w:rsidR="00FA648D">
        <w:rPr>
          <w:rFonts w:eastAsia="Times New Roman" w:cs="Calibri"/>
          <w:color w:val="000000"/>
          <w:lang w:eastAsia="es-MX"/>
        </w:rPr>
        <w:t xml:space="preserve"> - </w:t>
      </w:r>
    </w:p>
    <w:p w14:paraId="785D85D0" w14:textId="589146AF" w:rsidR="004D4D76" w:rsidRDefault="005C2D54" w:rsidP="005C2D54">
      <w:pPr>
        <w:pStyle w:val="NormalWeb"/>
        <w:spacing w:before="0" w:beforeAutospacing="0" w:after="0" w:afterAutospacing="0" w:line="480" w:lineRule="auto"/>
        <w:ind w:firstLine="708"/>
        <w:jc w:val="both"/>
        <w:rPr>
          <w:rFonts w:asciiTheme="minorHAnsi" w:hAnsiTheme="minorHAnsi" w:cstheme="minorHAnsi"/>
          <w:b/>
          <w:color w:val="000000" w:themeColor="text1"/>
          <w:sz w:val="22"/>
          <w:szCs w:val="22"/>
        </w:rPr>
      </w:pPr>
      <w:r>
        <w:rPr>
          <w:rFonts w:asciiTheme="minorHAnsi" w:hAnsiTheme="minorHAnsi" w:cstheme="minorHAnsi"/>
          <w:b/>
          <w:bCs/>
          <w:sz w:val="22"/>
          <w:szCs w:val="22"/>
        </w:rPr>
        <w:t>ACUERDO XV</w:t>
      </w:r>
      <w:r w:rsidRPr="00CD5326">
        <w:rPr>
          <w:rFonts w:asciiTheme="minorHAnsi" w:hAnsiTheme="minorHAnsi" w:cstheme="minorHAnsi"/>
          <w:b/>
          <w:bCs/>
          <w:sz w:val="22"/>
          <w:szCs w:val="22"/>
        </w:rPr>
        <w:t>/1</w:t>
      </w:r>
      <w:r>
        <w:rPr>
          <w:rFonts w:asciiTheme="minorHAnsi" w:hAnsiTheme="minorHAnsi" w:cstheme="minorHAnsi"/>
          <w:b/>
          <w:bCs/>
          <w:sz w:val="22"/>
          <w:szCs w:val="22"/>
        </w:rPr>
        <w:t>5</w:t>
      </w:r>
      <w:r w:rsidRPr="00CD5326">
        <w:rPr>
          <w:rFonts w:asciiTheme="minorHAnsi" w:hAnsiTheme="minorHAnsi" w:cstheme="minorHAnsi"/>
          <w:b/>
          <w:bCs/>
          <w:sz w:val="22"/>
          <w:szCs w:val="22"/>
        </w:rPr>
        <w:t>/202</w:t>
      </w:r>
      <w:r>
        <w:rPr>
          <w:rFonts w:asciiTheme="minorHAnsi" w:hAnsiTheme="minorHAnsi" w:cstheme="minorHAnsi"/>
          <w:b/>
          <w:bCs/>
          <w:sz w:val="22"/>
          <w:szCs w:val="22"/>
        </w:rPr>
        <w:t xml:space="preserve">1. </w:t>
      </w:r>
      <w:r w:rsidR="004D4D76" w:rsidRPr="00803F12">
        <w:rPr>
          <w:rFonts w:asciiTheme="minorHAnsi" w:hAnsiTheme="minorHAnsi" w:cstheme="minorHAnsi"/>
          <w:b/>
          <w:bCs/>
          <w:sz w:val="22"/>
          <w:szCs w:val="22"/>
        </w:rPr>
        <w:t>E</w:t>
      </w:r>
      <w:r w:rsidR="004D4D76" w:rsidRPr="00803F12">
        <w:rPr>
          <w:rFonts w:asciiTheme="minorHAnsi" w:hAnsiTheme="minorHAnsi" w:cstheme="minorHAnsi"/>
          <w:b/>
          <w:color w:val="000000" w:themeColor="text1"/>
          <w:sz w:val="22"/>
          <w:szCs w:val="22"/>
        </w:rPr>
        <w:t>scrito de fecha diecinueve de marzo de dos mil veintiuno, signado por la Ernestina Carro Roldán, Jueza Sexto de Control y de Juicio Oral del Distrito Judicial de Guridi y Alcocer.</w:t>
      </w:r>
      <w:r w:rsidR="00803F12">
        <w:rPr>
          <w:rFonts w:asciiTheme="minorHAnsi" w:hAnsiTheme="minorHAnsi" w:cstheme="minorHAnsi"/>
          <w:b/>
          <w:color w:val="000000" w:themeColor="text1"/>
          <w:sz w:val="22"/>
          <w:szCs w:val="22"/>
        </w:rPr>
        <w:t xml:space="preserve"> - - - - - - - - - - - - - - - - - - - - - - - - </w:t>
      </w:r>
      <w:r w:rsidR="00962008">
        <w:rPr>
          <w:rFonts w:asciiTheme="minorHAnsi" w:hAnsiTheme="minorHAnsi" w:cstheme="minorHAnsi"/>
          <w:b/>
          <w:color w:val="000000" w:themeColor="text1"/>
          <w:sz w:val="22"/>
          <w:szCs w:val="22"/>
        </w:rPr>
        <w:t xml:space="preserve">- - - - - - - </w:t>
      </w:r>
    </w:p>
    <w:p w14:paraId="4C2FE139" w14:textId="31BEA373" w:rsidR="005D06F6" w:rsidRPr="00C300BF" w:rsidRDefault="00803F12" w:rsidP="00803F12">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C300BF">
        <w:rPr>
          <w:rFonts w:asciiTheme="minorHAnsi" w:hAnsiTheme="minorHAnsi" w:cstheme="minorHAnsi"/>
          <w:i/>
          <w:iCs/>
          <w:color w:val="000000" w:themeColor="text1"/>
          <w:sz w:val="22"/>
          <w:szCs w:val="22"/>
        </w:rPr>
        <w:t xml:space="preserve">Dada cuenta con el </w:t>
      </w:r>
      <w:r w:rsidRPr="00C300BF">
        <w:rPr>
          <w:rFonts w:asciiTheme="minorHAnsi" w:hAnsiTheme="minorHAnsi" w:cstheme="minorHAnsi"/>
          <w:bCs/>
          <w:i/>
          <w:iCs/>
          <w:sz w:val="22"/>
          <w:szCs w:val="22"/>
        </w:rPr>
        <w:t>e</w:t>
      </w:r>
      <w:r w:rsidRPr="00C300BF">
        <w:rPr>
          <w:rFonts w:asciiTheme="minorHAnsi" w:hAnsiTheme="minorHAnsi" w:cstheme="minorHAnsi"/>
          <w:i/>
          <w:iCs/>
          <w:color w:val="000000" w:themeColor="text1"/>
          <w:sz w:val="22"/>
          <w:szCs w:val="22"/>
        </w:rPr>
        <w:t xml:space="preserve">scrito de fecha diecinueve de marzo de dos mil veintiuno, </w:t>
      </w:r>
      <w:r w:rsidR="00F02093" w:rsidRPr="00C300BF">
        <w:rPr>
          <w:rFonts w:asciiTheme="minorHAnsi" w:hAnsiTheme="minorHAnsi" w:cstheme="minorHAnsi"/>
          <w:i/>
          <w:iCs/>
          <w:color w:val="000000" w:themeColor="text1"/>
          <w:sz w:val="22"/>
          <w:szCs w:val="22"/>
        </w:rPr>
        <w:t xml:space="preserve">mediante el cual la </w:t>
      </w:r>
      <w:r w:rsidR="00962008" w:rsidRPr="00C300BF">
        <w:rPr>
          <w:rFonts w:asciiTheme="minorHAnsi" w:hAnsiTheme="minorHAnsi" w:cstheme="minorHAnsi"/>
          <w:i/>
          <w:iCs/>
          <w:color w:val="000000" w:themeColor="text1"/>
          <w:sz w:val="22"/>
          <w:szCs w:val="22"/>
        </w:rPr>
        <w:t>J</w:t>
      </w:r>
      <w:r w:rsidR="00F02093" w:rsidRPr="00C300BF">
        <w:rPr>
          <w:rFonts w:asciiTheme="minorHAnsi" w:hAnsiTheme="minorHAnsi" w:cstheme="minorHAnsi"/>
          <w:i/>
          <w:iCs/>
          <w:color w:val="000000" w:themeColor="text1"/>
          <w:sz w:val="22"/>
          <w:szCs w:val="22"/>
        </w:rPr>
        <w:t>ueza</w:t>
      </w:r>
      <w:r w:rsidR="00962008" w:rsidRPr="00C300BF">
        <w:rPr>
          <w:rFonts w:asciiTheme="minorHAnsi" w:hAnsiTheme="minorHAnsi" w:cstheme="minorHAnsi"/>
          <w:i/>
          <w:iCs/>
          <w:color w:val="000000" w:themeColor="text1"/>
          <w:sz w:val="22"/>
          <w:szCs w:val="22"/>
        </w:rPr>
        <w:t xml:space="preserve"> Sexto de Control y de Juicio Oral del Distrito Judicial de Guridi y Alcocer, Ernestina Carro Roldán, </w:t>
      </w:r>
      <w:r w:rsidR="00F02093" w:rsidRPr="00C300BF">
        <w:rPr>
          <w:rFonts w:asciiTheme="minorHAnsi" w:hAnsiTheme="minorHAnsi" w:cstheme="minorHAnsi"/>
          <w:i/>
          <w:iCs/>
          <w:color w:val="000000" w:themeColor="text1"/>
          <w:sz w:val="22"/>
          <w:szCs w:val="22"/>
        </w:rPr>
        <w:t>informa que ha sido nombrada magistrada interina del Tribunal Superior de Justicia del Estado por el Congreso del Estado, como lo justifica con las copias que adjunta al escrito de cuenta</w:t>
      </w:r>
      <w:r w:rsidR="00962008" w:rsidRPr="00C300BF">
        <w:rPr>
          <w:rFonts w:asciiTheme="minorHAnsi" w:hAnsiTheme="minorHAnsi" w:cstheme="minorHAnsi"/>
          <w:i/>
          <w:iCs/>
          <w:color w:val="000000" w:themeColor="text1"/>
          <w:sz w:val="22"/>
          <w:szCs w:val="22"/>
        </w:rPr>
        <w:t xml:space="preserve">, por lo que </w:t>
      </w:r>
      <w:r w:rsidR="00F02093" w:rsidRPr="00C300BF">
        <w:rPr>
          <w:rFonts w:asciiTheme="minorHAnsi" w:hAnsiTheme="minorHAnsi" w:cstheme="minorHAnsi"/>
          <w:i/>
          <w:iCs/>
          <w:color w:val="000000" w:themeColor="text1"/>
          <w:sz w:val="22"/>
          <w:szCs w:val="22"/>
        </w:rPr>
        <w:t xml:space="preserve">solicita a este cuerpo colegiado le otorgue licencia al cargo de jueza, a partir del diecinueve de marzo </w:t>
      </w:r>
      <w:r w:rsidR="00E105D6" w:rsidRPr="00C300BF">
        <w:rPr>
          <w:rFonts w:asciiTheme="minorHAnsi" w:hAnsiTheme="minorHAnsi" w:cstheme="minorHAnsi"/>
          <w:i/>
          <w:iCs/>
          <w:color w:val="000000" w:themeColor="text1"/>
          <w:sz w:val="22"/>
          <w:szCs w:val="22"/>
        </w:rPr>
        <w:t xml:space="preserve">del año dos mil veintiuno </w:t>
      </w:r>
      <w:r w:rsidR="00F02093" w:rsidRPr="00C300BF">
        <w:rPr>
          <w:rFonts w:asciiTheme="minorHAnsi" w:hAnsiTheme="minorHAnsi" w:cstheme="minorHAnsi"/>
          <w:i/>
          <w:iCs/>
          <w:color w:val="000000" w:themeColor="text1"/>
          <w:sz w:val="22"/>
          <w:szCs w:val="22"/>
        </w:rPr>
        <w:t>y por el tiempo que dur</w:t>
      </w:r>
      <w:r w:rsidR="001D3C74">
        <w:rPr>
          <w:rFonts w:asciiTheme="minorHAnsi" w:hAnsiTheme="minorHAnsi" w:cstheme="minorHAnsi"/>
          <w:i/>
          <w:iCs/>
          <w:color w:val="000000" w:themeColor="text1"/>
          <w:sz w:val="22"/>
          <w:szCs w:val="22"/>
        </w:rPr>
        <w:t>e</w:t>
      </w:r>
      <w:r w:rsidR="00F02093" w:rsidRPr="00C300BF">
        <w:rPr>
          <w:rFonts w:asciiTheme="minorHAnsi" w:hAnsiTheme="minorHAnsi" w:cstheme="minorHAnsi"/>
          <w:i/>
          <w:iCs/>
          <w:color w:val="000000" w:themeColor="text1"/>
          <w:sz w:val="22"/>
          <w:szCs w:val="22"/>
        </w:rPr>
        <w:t xml:space="preserve"> su nombramiento como magistrada interina del Tribunal Superior de Justicia</w:t>
      </w:r>
      <w:r w:rsidR="00E105D6" w:rsidRPr="00C300BF">
        <w:rPr>
          <w:rFonts w:asciiTheme="minorHAnsi" w:hAnsiTheme="minorHAnsi" w:cstheme="minorHAnsi"/>
          <w:i/>
          <w:iCs/>
          <w:color w:val="000000" w:themeColor="text1"/>
          <w:sz w:val="22"/>
          <w:szCs w:val="22"/>
        </w:rPr>
        <w:t xml:space="preserve"> del Estado, que será hasta en tanto designen al magistrado propietario de ese órgano superior jerárquico</w:t>
      </w:r>
      <w:r w:rsidR="001D3C74">
        <w:rPr>
          <w:rFonts w:asciiTheme="minorHAnsi" w:hAnsiTheme="minorHAnsi" w:cstheme="minorHAnsi"/>
          <w:i/>
          <w:iCs/>
          <w:color w:val="000000" w:themeColor="text1"/>
          <w:sz w:val="22"/>
          <w:szCs w:val="22"/>
        </w:rPr>
        <w:t>,</w:t>
      </w:r>
      <w:r w:rsidR="00F02093" w:rsidRPr="00C300BF">
        <w:rPr>
          <w:rFonts w:asciiTheme="minorHAnsi" w:hAnsiTheme="minorHAnsi" w:cstheme="minorHAnsi"/>
          <w:i/>
          <w:iCs/>
          <w:color w:val="000000" w:themeColor="text1"/>
          <w:sz w:val="22"/>
          <w:szCs w:val="22"/>
        </w:rPr>
        <w:t xml:space="preserve"> </w:t>
      </w:r>
      <w:r w:rsidR="00E105D6" w:rsidRPr="00C300BF">
        <w:rPr>
          <w:rFonts w:asciiTheme="minorHAnsi" w:hAnsiTheme="minorHAnsi" w:cstheme="minorHAnsi"/>
          <w:i/>
          <w:iCs/>
          <w:color w:val="000000" w:themeColor="text1"/>
          <w:sz w:val="22"/>
          <w:szCs w:val="22"/>
        </w:rPr>
        <w:t>hecho que sea</w:t>
      </w:r>
      <w:r w:rsidR="00F02093" w:rsidRPr="00C300BF">
        <w:rPr>
          <w:rFonts w:asciiTheme="minorHAnsi" w:hAnsiTheme="minorHAnsi" w:cstheme="minorHAnsi"/>
          <w:i/>
          <w:iCs/>
          <w:color w:val="000000" w:themeColor="text1"/>
          <w:sz w:val="22"/>
          <w:szCs w:val="22"/>
        </w:rPr>
        <w:t>, integrarla al cargo de jueza que viene desempeñando</w:t>
      </w:r>
      <w:r w:rsidR="00E105D6" w:rsidRPr="00C300BF">
        <w:rPr>
          <w:rFonts w:asciiTheme="minorHAnsi" w:hAnsiTheme="minorHAnsi" w:cstheme="minorHAnsi"/>
          <w:i/>
          <w:iCs/>
          <w:color w:val="000000" w:themeColor="text1"/>
          <w:sz w:val="22"/>
          <w:szCs w:val="22"/>
        </w:rPr>
        <w:t xml:space="preserve">; al respecto, este cuerpo colegiado toma conocimiento de tal designación y con fundamento en lo que establecen los artículos </w:t>
      </w:r>
      <w:r w:rsidR="00962008" w:rsidRPr="00C300BF">
        <w:rPr>
          <w:rFonts w:asciiTheme="minorHAnsi" w:hAnsiTheme="minorHAnsi" w:cstheme="minorHAnsi"/>
          <w:i/>
          <w:iCs/>
          <w:color w:val="000000" w:themeColor="text1"/>
          <w:sz w:val="22"/>
          <w:szCs w:val="22"/>
        </w:rPr>
        <w:t xml:space="preserve">85, de la Constitución Política del Estado; </w:t>
      </w:r>
      <w:r w:rsidR="00E105D6" w:rsidRPr="00C300BF">
        <w:rPr>
          <w:rFonts w:asciiTheme="minorHAnsi" w:hAnsiTheme="minorHAnsi" w:cstheme="minorHAnsi"/>
          <w:i/>
          <w:iCs/>
          <w:color w:val="000000" w:themeColor="text1"/>
          <w:sz w:val="22"/>
          <w:szCs w:val="22"/>
        </w:rPr>
        <w:t>61, 68</w:t>
      </w:r>
      <w:r w:rsidR="00962008" w:rsidRPr="00C300BF">
        <w:rPr>
          <w:rFonts w:asciiTheme="minorHAnsi" w:hAnsiTheme="minorHAnsi" w:cstheme="minorHAnsi"/>
          <w:i/>
          <w:iCs/>
          <w:color w:val="000000" w:themeColor="text1"/>
          <w:sz w:val="22"/>
          <w:szCs w:val="22"/>
        </w:rPr>
        <w:t>,</w:t>
      </w:r>
      <w:r w:rsidR="00E105D6" w:rsidRPr="00C300BF">
        <w:rPr>
          <w:rFonts w:asciiTheme="minorHAnsi" w:hAnsiTheme="minorHAnsi" w:cstheme="minorHAnsi"/>
          <w:i/>
          <w:iCs/>
          <w:color w:val="000000" w:themeColor="text1"/>
          <w:sz w:val="22"/>
          <w:szCs w:val="22"/>
        </w:rPr>
        <w:t xml:space="preserve"> fracción I, de la Ley Orgánica del Poder Judicial del Estado</w:t>
      </w:r>
      <w:r w:rsidR="00962008" w:rsidRPr="00C300BF">
        <w:rPr>
          <w:rFonts w:asciiTheme="minorHAnsi" w:hAnsiTheme="minorHAnsi" w:cstheme="minorHAnsi"/>
          <w:i/>
          <w:iCs/>
          <w:color w:val="000000" w:themeColor="text1"/>
          <w:sz w:val="22"/>
          <w:szCs w:val="22"/>
        </w:rPr>
        <w:t>;</w:t>
      </w:r>
      <w:r w:rsidR="00E105D6" w:rsidRPr="00C300BF">
        <w:rPr>
          <w:rFonts w:asciiTheme="minorHAnsi" w:hAnsiTheme="minorHAnsi" w:cstheme="minorHAnsi"/>
          <w:i/>
          <w:iCs/>
          <w:color w:val="000000" w:themeColor="text1"/>
          <w:sz w:val="22"/>
          <w:szCs w:val="22"/>
        </w:rPr>
        <w:t xml:space="preserve"> 36</w:t>
      </w:r>
      <w:r w:rsidR="00962008" w:rsidRPr="00C300BF">
        <w:rPr>
          <w:rFonts w:asciiTheme="minorHAnsi" w:hAnsiTheme="minorHAnsi" w:cstheme="minorHAnsi"/>
          <w:i/>
          <w:iCs/>
          <w:color w:val="000000" w:themeColor="text1"/>
          <w:sz w:val="22"/>
          <w:szCs w:val="22"/>
        </w:rPr>
        <w:t>,</w:t>
      </w:r>
      <w:r w:rsidR="00E105D6" w:rsidRPr="00C300BF">
        <w:rPr>
          <w:rFonts w:asciiTheme="minorHAnsi" w:hAnsiTheme="minorHAnsi" w:cstheme="minorHAnsi"/>
          <w:i/>
          <w:iCs/>
          <w:color w:val="000000" w:themeColor="text1"/>
          <w:sz w:val="22"/>
          <w:szCs w:val="22"/>
        </w:rPr>
        <w:t xml:space="preserve"> fracción I, de la Ley Laboral de los Servidores Público</w:t>
      </w:r>
      <w:r w:rsidR="00F94CD2" w:rsidRPr="00C300BF">
        <w:rPr>
          <w:rFonts w:asciiTheme="minorHAnsi" w:hAnsiTheme="minorHAnsi" w:cstheme="minorHAnsi"/>
          <w:i/>
          <w:iCs/>
          <w:color w:val="000000" w:themeColor="text1"/>
          <w:sz w:val="22"/>
          <w:szCs w:val="22"/>
        </w:rPr>
        <w:t>s del Poder Judicial del Estado</w:t>
      </w:r>
      <w:r w:rsidR="00962008" w:rsidRPr="00C300BF">
        <w:rPr>
          <w:rFonts w:asciiTheme="minorHAnsi" w:hAnsiTheme="minorHAnsi" w:cstheme="minorHAnsi"/>
          <w:i/>
          <w:iCs/>
          <w:color w:val="000000" w:themeColor="text1"/>
          <w:sz w:val="22"/>
          <w:szCs w:val="22"/>
        </w:rPr>
        <w:t>;</w:t>
      </w:r>
      <w:r w:rsidR="00F94CD2" w:rsidRPr="00C300BF">
        <w:rPr>
          <w:rFonts w:asciiTheme="minorHAnsi" w:hAnsiTheme="minorHAnsi" w:cstheme="minorHAnsi"/>
          <w:i/>
          <w:iCs/>
          <w:color w:val="000000" w:themeColor="text1"/>
          <w:sz w:val="22"/>
          <w:szCs w:val="22"/>
        </w:rPr>
        <w:t xml:space="preserve"> 9</w:t>
      </w:r>
      <w:r w:rsidR="00962008" w:rsidRPr="00C300BF">
        <w:rPr>
          <w:rFonts w:asciiTheme="minorHAnsi" w:hAnsiTheme="minorHAnsi" w:cstheme="minorHAnsi"/>
          <w:i/>
          <w:iCs/>
          <w:color w:val="000000" w:themeColor="text1"/>
          <w:sz w:val="22"/>
          <w:szCs w:val="22"/>
        </w:rPr>
        <w:t>,</w:t>
      </w:r>
      <w:r w:rsidR="00F94CD2" w:rsidRPr="00C300BF">
        <w:rPr>
          <w:rFonts w:asciiTheme="minorHAnsi" w:hAnsiTheme="minorHAnsi" w:cstheme="minorHAnsi"/>
          <w:i/>
          <w:iCs/>
          <w:color w:val="000000" w:themeColor="text1"/>
          <w:sz w:val="22"/>
          <w:szCs w:val="22"/>
        </w:rPr>
        <w:t xml:space="preserve"> fracción IV, del Reglamento del Consejo de la Judicatura del Estado,</w:t>
      </w:r>
      <w:r w:rsidR="00962008" w:rsidRPr="00C300BF">
        <w:rPr>
          <w:rFonts w:asciiTheme="minorHAnsi" w:hAnsiTheme="minorHAnsi" w:cstheme="minorHAnsi"/>
          <w:i/>
          <w:iCs/>
          <w:color w:val="000000" w:themeColor="text1"/>
          <w:sz w:val="22"/>
          <w:szCs w:val="22"/>
        </w:rPr>
        <w:t xml:space="preserve"> </w:t>
      </w:r>
      <w:r w:rsidR="001D3C74">
        <w:rPr>
          <w:rFonts w:asciiTheme="minorHAnsi" w:hAnsiTheme="minorHAnsi" w:cstheme="minorHAnsi"/>
          <w:i/>
          <w:iCs/>
          <w:color w:val="000000" w:themeColor="text1"/>
          <w:sz w:val="22"/>
          <w:szCs w:val="22"/>
        </w:rPr>
        <w:t xml:space="preserve">como lo solicita, </w:t>
      </w:r>
      <w:r w:rsidR="00F94CD2" w:rsidRPr="00C300BF">
        <w:rPr>
          <w:rFonts w:asciiTheme="minorHAnsi" w:hAnsiTheme="minorHAnsi" w:cstheme="minorHAnsi"/>
          <w:i/>
          <w:iCs/>
          <w:color w:val="000000" w:themeColor="text1"/>
          <w:sz w:val="22"/>
          <w:szCs w:val="22"/>
        </w:rPr>
        <w:t xml:space="preserve">se otorga </w:t>
      </w:r>
      <w:r w:rsidR="00962008" w:rsidRPr="00C300BF">
        <w:rPr>
          <w:rFonts w:asciiTheme="minorHAnsi" w:hAnsiTheme="minorHAnsi" w:cstheme="minorHAnsi"/>
          <w:i/>
          <w:iCs/>
          <w:color w:val="000000" w:themeColor="text1"/>
          <w:sz w:val="22"/>
          <w:szCs w:val="22"/>
        </w:rPr>
        <w:t>a Ernestina Carro Rold</w:t>
      </w:r>
      <w:r w:rsidR="001D3C74">
        <w:rPr>
          <w:rFonts w:asciiTheme="minorHAnsi" w:hAnsiTheme="minorHAnsi" w:cstheme="minorHAnsi"/>
          <w:i/>
          <w:iCs/>
          <w:color w:val="000000" w:themeColor="text1"/>
          <w:sz w:val="22"/>
          <w:szCs w:val="22"/>
        </w:rPr>
        <w:t>á</w:t>
      </w:r>
      <w:r w:rsidR="00962008" w:rsidRPr="00C300BF">
        <w:rPr>
          <w:rFonts w:asciiTheme="minorHAnsi" w:hAnsiTheme="minorHAnsi" w:cstheme="minorHAnsi"/>
          <w:i/>
          <w:iCs/>
          <w:color w:val="000000" w:themeColor="text1"/>
          <w:sz w:val="22"/>
          <w:szCs w:val="22"/>
        </w:rPr>
        <w:t xml:space="preserve">n </w:t>
      </w:r>
      <w:r w:rsidR="00F94CD2" w:rsidRPr="00C300BF">
        <w:rPr>
          <w:rFonts w:asciiTheme="minorHAnsi" w:hAnsiTheme="minorHAnsi" w:cstheme="minorHAnsi"/>
          <w:i/>
          <w:iCs/>
          <w:color w:val="000000" w:themeColor="text1"/>
          <w:sz w:val="22"/>
          <w:szCs w:val="22"/>
        </w:rPr>
        <w:t xml:space="preserve">licencia </w:t>
      </w:r>
      <w:r w:rsidR="00962008" w:rsidRPr="00C300BF">
        <w:rPr>
          <w:rFonts w:asciiTheme="minorHAnsi" w:hAnsiTheme="minorHAnsi" w:cstheme="minorHAnsi"/>
          <w:i/>
          <w:iCs/>
          <w:color w:val="000000" w:themeColor="text1"/>
          <w:sz w:val="22"/>
          <w:szCs w:val="22"/>
        </w:rPr>
        <w:t>al cargo de Jueza Sexto de Control y de Juicio Oral del Distrito Judicial de Guridi y Alcocer</w:t>
      </w:r>
      <w:r w:rsidR="001D3C74">
        <w:rPr>
          <w:rFonts w:asciiTheme="minorHAnsi" w:hAnsiTheme="minorHAnsi" w:cstheme="minorHAnsi"/>
          <w:i/>
          <w:iCs/>
          <w:color w:val="000000" w:themeColor="text1"/>
          <w:sz w:val="22"/>
          <w:szCs w:val="22"/>
        </w:rPr>
        <w:t>,</w:t>
      </w:r>
      <w:r w:rsidR="00962008" w:rsidRPr="00C300BF">
        <w:rPr>
          <w:rFonts w:asciiTheme="minorHAnsi" w:hAnsiTheme="minorHAnsi" w:cstheme="minorHAnsi"/>
          <w:i/>
          <w:iCs/>
          <w:color w:val="000000" w:themeColor="text1"/>
          <w:sz w:val="22"/>
          <w:szCs w:val="22"/>
        </w:rPr>
        <w:t xml:space="preserve"> a partir del diecinueve de marzo </w:t>
      </w:r>
      <w:r w:rsidR="00962008" w:rsidRPr="00C300BF">
        <w:rPr>
          <w:rFonts w:asciiTheme="minorHAnsi" w:hAnsiTheme="minorHAnsi" w:cstheme="minorHAnsi"/>
          <w:i/>
          <w:iCs/>
          <w:color w:val="000000" w:themeColor="text1"/>
          <w:sz w:val="22"/>
          <w:szCs w:val="22"/>
        </w:rPr>
        <w:lastRenderedPageBreak/>
        <w:t>de dos mi veintiuno, por el tiempo que dure su nombramiento como magistrada interina del Tribunal Superior de Justicia del Estado de Tlaxcala</w:t>
      </w:r>
      <w:r w:rsidR="006A0726" w:rsidRPr="00C300BF">
        <w:rPr>
          <w:rFonts w:asciiTheme="minorHAnsi" w:hAnsiTheme="minorHAnsi" w:cstheme="minorHAnsi"/>
          <w:i/>
          <w:iCs/>
          <w:color w:val="000000" w:themeColor="text1"/>
          <w:sz w:val="22"/>
          <w:szCs w:val="22"/>
        </w:rPr>
        <w:t xml:space="preserve">. </w:t>
      </w:r>
    </w:p>
    <w:p w14:paraId="0DB73258" w14:textId="6F11FC48" w:rsidR="002E60E9" w:rsidRDefault="002E60E9" w:rsidP="00803F12">
      <w:pPr>
        <w:pStyle w:val="NormalWeb"/>
        <w:spacing w:before="0" w:beforeAutospacing="0" w:after="0" w:afterAutospacing="0" w:line="480" w:lineRule="auto"/>
        <w:jc w:val="both"/>
        <w:rPr>
          <w:rFonts w:asciiTheme="minorHAnsi" w:hAnsiTheme="minorHAnsi" w:cstheme="minorHAnsi"/>
          <w:i/>
          <w:iCs/>
          <w:color w:val="000000"/>
          <w:sz w:val="22"/>
          <w:szCs w:val="22"/>
        </w:rPr>
      </w:pPr>
      <w:r>
        <w:rPr>
          <w:rFonts w:asciiTheme="minorHAnsi" w:hAnsiTheme="minorHAnsi" w:cstheme="minorHAnsi"/>
          <w:i/>
          <w:iCs/>
          <w:color w:val="000000" w:themeColor="text1"/>
          <w:sz w:val="22"/>
          <w:szCs w:val="22"/>
        </w:rPr>
        <w:t>Como</w:t>
      </w:r>
      <w:r w:rsidR="00C300BF" w:rsidRPr="00C300BF">
        <w:rPr>
          <w:rFonts w:asciiTheme="minorHAnsi" w:hAnsiTheme="minorHAnsi" w:cstheme="minorHAnsi"/>
          <w:i/>
          <w:iCs/>
          <w:color w:val="000000" w:themeColor="text1"/>
          <w:sz w:val="22"/>
          <w:szCs w:val="22"/>
        </w:rPr>
        <w:t xml:space="preserve"> c</w:t>
      </w:r>
      <w:r w:rsidR="005D06F6" w:rsidRPr="00C300BF">
        <w:rPr>
          <w:rFonts w:asciiTheme="minorHAnsi" w:hAnsiTheme="minorHAnsi" w:cstheme="minorHAnsi"/>
          <w:i/>
          <w:iCs/>
          <w:color w:val="000000" w:themeColor="text1"/>
          <w:sz w:val="22"/>
          <w:szCs w:val="22"/>
        </w:rPr>
        <w:t>onsecuencia</w:t>
      </w:r>
      <w:r w:rsidR="00962008" w:rsidRPr="00C300BF">
        <w:rPr>
          <w:rFonts w:asciiTheme="minorHAnsi" w:hAnsiTheme="minorHAnsi" w:cstheme="minorHAnsi"/>
          <w:i/>
          <w:iCs/>
          <w:color w:val="000000" w:themeColor="text1"/>
          <w:sz w:val="22"/>
          <w:szCs w:val="22"/>
        </w:rPr>
        <w:t xml:space="preserve"> de </w:t>
      </w:r>
      <w:r w:rsidR="00962008" w:rsidRPr="00C300BF">
        <w:rPr>
          <w:rFonts w:asciiTheme="minorHAnsi" w:hAnsiTheme="minorHAnsi" w:cstheme="minorHAnsi"/>
          <w:i/>
          <w:iCs/>
          <w:color w:val="000000"/>
          <w:sz w:val="22"/>
          <w:szCs w:val="22"/>
        </w:rPr>
        <w:t>la licencia autorizada</w:t>
      </w:r>
      <w:r w:rsidR="005D06F6" w:rsidRPr="00C300BF">
        <w:rPr>
          <w:rFonts w:asciiTheme="minorHAnsi" w:hAnsiTheme="minorHAnsi" w:cstheme="minorHAnsi"/>
          <w:i/>
          <w:iCs/>
          <w:color w:val="000000"/>
          <w:sz w:val="22"/>
          <w:szCs w:val="22"/>
        </w:rPr>
        <w:t xml:space="preserve">, </w:t>
      </w:r>
      <w:r w:rsidR="005D06F6" w:rsidRPr="00C300BF">
        <w:rPr>
          <w:rFonts w:asciiTheme="minorHAnsi" w:hAnsiTheme="minorHAnsi" w:cstheme="minorHAnsi"/>
          <w:i/>
          <w:iCs/>
          <w:sz w:val="22"/>
          <w:szCs w:val="22"/>
        </w:rPr>
        <w:t>resulta indispensable designar a qui</w:t>
      </w:r>
      <w:r w:rsidR="001D3C74">
        <w:rPr>
          <w:rFonts w:asciiTheme="minorHAnsi" w:hAnsiTheme="minorHAnsi" w:cstheme="minorHAnsi"/>
          <w:i/>
          <w:iCs/>
          <w:sz w:val="22"/>
          <w:szCs w:val="22"/>
        </w:rPr>
        <w:t>e</w:t>
      </w:r>
      <w:r w:rsidR="005D06F6" w:rsidRPr="00C300BF">
        <w:rPr>
          <w:rFonts w:asciiTheme="minorHAnsi" w:hAnsiTheme="minorHAnsi" w:cstheme="minorHAnsi"/>
          <w:i/>
          <w:iCs/>
          <w:sz w:val="22"/>
          <w:szCs w:val="22"/>
        </w:rPr>
        <w:t>n ocupe el esp</w:t>
      </w:r>
      <w:r w:rsidR="00962008" w:rsidRPr="00C300BF">
        <w:rPr>
          <w:rFonts w:asciiTheme="minorHAnsi" w:hAnsiTheme="minorHAnsi" w:cstheme="minorHAnsi"/>
          <w:i/>
          <w:iCs/>
          <w:sz w:val="22"/>
          <w:szCs w:val="22"/>
        </w:rPr>
        <w:t>a</w:t>
      </w:r>
      <w:r w:rsidR="005D06F6" w:rsidRPr="00C300BF">
        <w:rPr>
          <w:rFonts w:asciiTheme="minorHAnsi" w:hAnsiTheme="minorHAnsi" w:cstheme="minorHAnsi"/>
          <w:i/>
          <w:iCs/>
          <w:sz w:val="22"/>
          <w:szCs w:val="22"/>
        </w:rPr>
        <w:t>cio que deja</w:t>
      </w:r>
      <w:r w:rsidR="00962008" w:rsidRPr="00C300BF">
        <w:rPr>
          <w:rFonts w:asciiTheme="minorHAnsi" w:hAnsiTheme="minorHAnsi" w:cstheme="minorHAnsi"/>
          <w:i/>
          <w:iCs/>
          <w:sz w:val="22"/>
          <w:szCs w:val="22"/>
        </w:rPr>
        <w:t xml:space="preserve"> vacante</w:t>
      </w:r>
      <w:r w:rsidR="005D06F6" w:rsidRPr="00C300BF">
        <w:rPr>
          <w:rFonts w:asciiTheme="minorHAnsi" w:hAnsiTheme="minorHAnsi" w:cstheme="minorHAnsi"/>
          <w:i/>
          <w:iCs/>
          <w:sz w:val="22"/>
          <w:szCs w:val="22"/>
        </w:rPr>
        <w:t xml:space="preserve"> la jueza en mención,</w:t>
      </w:r>
      <w:r w:rsidR="005D06F6" w:rsidRPr="00C300BF">
        <w:rPr>
          <w:rFonts w:asciiTheme="minorHAnsi" w:hAnsiTheme="minorHAnsi" w:cstheme="minorHAnsi"/>
          <w:i/>
          <w:iCs/>
          <w:color w:val="000000"/>
          <w:sz w:val="22"/>
          <w:szCs w:val="22"/>
        </w:rPr>
        <w:t xml:space="preserve"> con la finalidad de no afectar o alterar el debido trámite de l</w:t>
      </w:r>
      <w:r w:rsidR="003443EF" w:rsidRPr="00C300BF">
        <w:rPr>
          <w:rFonts w:asciiTheme="minorHAnsi" w:hAnsiTheme="minorHAnsi" w:cstheme="minorHAnsi"/>
          <w:i/>
          <w:iCs/>
          <w:color w:val="000000"/>
          <w:sz w:val="22"/>
          <w:szCs w:val="22"/>
        </w:rPr>
        <w:t>a</w:t>
      </w:r>
      <w:r w:rsidR="005D06F6" w:rsidRPr="00C300BF">
        <w:rPr>
          <w:rFonts w:asciiTheme="minorHAnsi" w:hAnsiTheme="minorHAnsi" w:cstheme="minorHAnsi"/>
          <w:i/>
          <w:iCs/>
          <w:color w:val="000000"/>
          <w:sz w:val="22"/>
          <w:szCs w:val="22"/>
        </w:rPr>
        <w:t xml:space="preserve">s </w:t>
      </w:r>
      <w:r w:rsidR="003443EF" w:rsidRPr="00C300BF">
        <w:rPr>
          <w:rFonts w:asciiTheme="minorHAnsi" w:hAnsiTheme="minorHAnsi" w:cstheme="minorHAnsi"/>
          <w:i/>
          <w:iCs/>
          <w:color w:val="000000"/>
          <w:sz w:val="22"/>
          <w:szCs w:val="22"/>
        </w:rPr>
        <w:t xml:space="preserve">causa judiciales </w:t>
      </w:r>
      <w:r w:rsidR="005D06F6" w:rsidRPr="00C300BF">
        <w:rPr>
          <w:rFonts w:asciiTheme="minorHAnsi" w:hAnsiTheme="minorHAnsi" w:cstheme="minorHAnsi"/>
          <w:i/>
          <w:iCs/>
          <w:color w:val="000000"/>
          <w:sz w:val="22"/>
          <w:szCs w:val="22"/>
        </w:rPr>
        <w:t xml:space="preserve">que se llevan en </w:t>
      </w:r>
      <w:r w:rsidR="003443EF" w:rsidRPr="00C300BF">
        <w:rPr>
          <w:rFonts w:asciiTheme="minorHAnsi" w:hAnsiTheme="minorHAnsi" w:cstheme="minorHAnsi"/>
          <w:i/>
          <w:iCs/>
          <w:color w:val="000000"/>
          <w:sz w:val="22"/>
          <w:szCs w:val="22"/>
        </w:rPr>
        <w:t xml:space="preserve">ese juzgado </w:t>
      </w:r>
      <w:r w:rsidR="005D06F6" w:rsidRPr="00C300BF">
        <w:rPr>
          <w:rFonts w:asciiTheme="minorHAnsi" w:hAnsiTheme="minorHAnsi" w:cstheme="minorHAnsi"/>
          <w:i/>
          <w:iCs/>
          <w:color w:val="000000"/>
          <w:sz w:val="22"/>
          <w:szCs w:val="22"/>
        </w:rPr>
        <w:t>y con ello, la impartición de justicia</w:t>
      </w:r>
      <w:r w:rsidR="00C300BF" w:rsidRPr="00C300BF">
        <w:rPr>
          <w:rFonts w:asciiTheme="minorHAnsi" w:hAnsiTheme="minorHAnsi" w:cstheme="minorHAnsi"/>
          <w:i/>
          <w:iCs/>
          <w:color w:val="000000"/>
          <w:sz w:val="22"/>
          <w:szCs w:val="22"/>
        </w:rPr>
        <w:t xml:space="preserve">; al respecto, </w:t>
      </w:r>
      <w:r w:rsidR="005D06F6" w:rsidRPr="00C300BF">
        <w:rPr>
          <w:rFonts w:asciiTheme="minorHAnsi" w:hAnsiTheme="minorHAnsi" w:cstheme="minorHAnsi"/>
          <w:i/>
          <w:iCs/>
          <w:color w:val="000000"/>
          <w:sz w:val="22"/>
          <w:szCs w:val="22"/>
        </w:rPr>
        <w:t>con fundamento en los artículos 85, de la Constitución Política del Estado; 61, 68, fracción I, de la Ley Orgánica del Poder Judicial del Estado; 9, fracción XII, del Reglamento del Consejo de la Judicatura del Estado, por necesidades del servicio</w:t>
      </w:r>
      <w:r w:rsidR="00670B2D">
        <w:rPr>
          <w:rFonts w:asciiTheme="minorHAnsi" w:hAnsiTheme="minorHAnsi" w:cstheme="minorHAnsi"/>
          <w:i/>
          <w:iCs/>
          <w:color w:val="000000"/>
          <w:sz w:val="22"/>
          <w:szCs w:val="22"/>
        </w:rPr>
        <w:t>,</w:t>
      </w:r>
      <w:r w:rsidR="005D06F6" w:rsidRPr="00C300BF">
        <w:rPr>
          <w:rFonts w:asciiTheme="minorHAnsi" w:hAnsiTheme="minorHAnsi" w:cstheme="minorHAnsi"/>
          <w:i/>
          <w:iCs/>
          <w:color w:val="000000"/>
          <w:sz w:val="22"/>
          <w:szCs w:val="22"/>
        </w:rPr>
        <w:t xml:space="preserve"> se determina designar en el cargo </w:t>
      </w:r>
      <w:r w:rsidR="003443EF" w:rsidRPr="00C300BF">
        <w:rPr>
          <w:rFonts w:asciiTheme="minorHAnsi" w:hAnsiTheme="minorHAnsi" w:cstheme="minorHAnsi"/>
          <w:b/>
          <w:bCs/>
          <w:i/>
          <w:iCs/>
          <w:color w:val="000000"/>
          <w:sz w:val="22"/>
          <w:szCs w:val="22"/>
        </w:rPr>
        <w:t xml:space="preserve">TEMPORAL </w:t>
      </w:r>
      <w:r w:rsidR="005D06F6" w:rsidRPr="00C300BF">
        <w:rPr>
          <w:rFonts w:asciiTheme="minorHAnsi" w:hAnsiTheme="minorHAnsi" w:cstheme="minorHAnsi"/>
          <w:i/>
          <w:iCs/>
          <w:color w:val="000000"/>
          <w:sz w:val="22"/>
          <w:szCs w:val="22"/>
        </w:rPr>
        <w:t>de</w:t>
      </w:r>
      <w:r w:rsidR="003443EF" w:rsidRPr="00C300BF">
        <w:rPr>
          <w:rFonts w:asciiTheme="minorHAnsi" w:hAnsiTheme="minorHAnsi" w:cstheme="minorHAnsi"/>
          <w:i/>
          <w:iCs/>
          <w:color w:val="000000"/>
          <w:sz w:val="22"/>
          <w:szCs w:val="22"/>
        </w:rPr>
        <w:t xml:space="preserve"> Juez Sexto de Control y de Juicio Oral </w:t>
      </w:r>
      <w:r w:rsidR="005D06F6" w:rsidRPr="00C300BF">
        <w:rPr>
          <w:rFonts w:asciiTheme="minorHAnsi" w:hAnsiTheme="minorHAnsi" w:cstheme="minorHAnsi"/>
          <w:i/>
          <w:iCs/>
          <w:color w:val="000000"/>
          <w:sz w:val="22"/>
          <w:szCs w:val="22"/>
        </w:rPr>
        <w:t xml:space="preserve">del Distrito Judicial </w:t>
      </w:r>
      <w:r w:rsidR="003443EF" w:rsidRPr="00C300BF">
        <w:rPr>
          <w:rFonts w:asciiTheme="minorHAnsi" w:hAnsiTheme="minorHAnsi" w:cstheme="minorHAnsi"/>
          <w:i/>
          <w:iCs/>
          <w:color w:val="000000"/>
          <w:sz w:val="22"/>
          <w:szCs w:val="22"/>
        </w:rPr>
        <w:t>Guridi y Alcocer a</w:t>
      </w:r>
      <w:r w:rsidR="00C300BF" w:rsidRPr="00C300BF">
        <w:rPr>
          <w:rFonts w:asciiTheme="minorHAnsi" w:hAnsiTheme="minorHAnsi" w:cstheme="minorHAnsi"/>
          <w:i/>
          <w:iCs/>
          <w:color w:val="000000"/>
          <w:sz w:val="22"/>
          <w:szCs w:val="22"/>
        </w:rPr>
        <w:t xml:space="preserve"> </w:t>
      </w:r>
      <w:r w:rsidR="00742E4C">
        <w:rPr>
          <w:rFonts w:asciiTheme="minorHAnsi" w:hAnsiTheme="minorHAnsi" w:cstheme="minorHAnsi"/>
          <w:i/>
          <w:iCs/>
          <w:color w:val="000000"/>
          <w:sz w:val="22"/>
          <w:szCs w:val="22"/>
        </w:rPr>
        <w:t>la Licenciada MARTHA ZENTENO RAMÍREZ</w:t>
      </w:r>
      <w:r w:rsidR="003443EF" w:rsidRPr="00C300BF">
        <w:rPr>
          <w:rFonts w:asciiTheme="minorHAnsi" w:hAnsiTheme="minorHAnsi" w:cstheme="minorHAnsi"/>
          <w:i/>
          <w:iCs/>
          <w:sz w:val="22"/>
          <w:szCs w:val="22"/>
          <w:lang w:eastAsia="en-US"/>
        </w:rPr>
        <w:t>, a partir del veinti</w:t>
      </w:r>
      <w:r w:rsidR="001D3C74">
        <w:rPr>
          <w:rFonts w:asciiTheme="minorHAnsi" w:hAnsiTheme="minorHAnsi" w:cstheme="minorHAnsi"/>
          <w:i/>
          <w:iCs/>
          <w:sz w:val="22"/>
          <w:szCs w:val="22"/>
          <w:lang w:eastAsia="en-US"/>
        </w:rPr>
        <w:t>cuatro</w:t>
      </w:r>
      <w:r w:rsidR="003443EF" w:rsidRPr="00C300BF">
        <w:rPr>
          <w:rFonts w:asciiTheme="minorHAnsi" w:hAnsiTheme="minorHAnsi" w:cstheme="minorHAnsi"/>
          <w:i/>
          <w:iCs/>
          <w:sz w:val="22"/>
          <w:szCs w:val="22"/>
          <w:lang w:eastAsia="en-US"/>
        </w:rPr>
        <w:t xml:space="preserve"> de marzo de dos mil veintiuno y por el tiempo que </w:t>
      </w:r>
      <w:r w:rsidR="00C300BF" w:rsidRPr="00C300BF">
        <w:rPr>
          <w:rFonts w:asciiTheme="minorHAnsi" w:hAnsiTheme="minorHAnsi" w:cstheme="minorHAnsi"/>
          <w:i/>
          <w:iCs/>
          <w:sz w:val="22"/>
          <w:szCs w:val="22"/>
          <w:lang w:eastAsia="en-US"/>
        </w:rPr>
        <w:t xml:space="preserve">Ernestina Carro Roldán </w:t>
      </w:r>
      <w:r w:rsidR="003443EF" w:rsidRPr="00C300BF">
        <w:rPr>
          <w:rFonts w:asciiTheme="minorHAnsi" w:hAnsiTheme="minorHAnsi" w:cstheme="minorHAnsi"/>
          <w:i/>
          <w:iCs/>
          <w:sz w:val="22"/>
          <w:szCs w:val="22"/>
          <w:lang w:eastAsia="en-US"/>
        </w:rPr>
        <w:t xml:space="preserve">dure en el </w:t>
      </w:r>
      <w:r w:rsidR="00C300BF" w:rsidRPr="00C300BF">
        <w:rPr>
          <w:rFonts w:asciiTheme="minorHAnsi" w:hAnsiTheme="minorHAnsi" w:cstheme="minorHAnsi"/>
          <w:i/>
          <w:iCs/>
          <w:sz w:val="22"/>
          <w:szCs w:val="22"/>
          <w:lang w:eastAsia="en-US"/>
        </w:rPr>
        <w:t>c</w:t>
      </w:r>
      <w:r w:rsidR="003443EF" w:rsidRPr="00C300BF">
        <w:rPr>
          <w:rFonts w:asciiTheme="minorHAnsi" w:hAnsiTheme="minorHAnsi" w:cstheme="minorHAnsi"/>
          <w:i/>
          <w:iCs/>
          <w:sz w:val="22"/>
          <w:szCs w:val="22"/>
          <w:lang w:eastAsia="en-US"/>
        </w:rPr>
        <w:t>arg</w:t>
      </w:r>
      <w:r w:rsidR="00C300BF" w:rsidRPr="00C300BF">
        <w:rPr>
          <w:rFonts w:asciiTheme="minorHAnsi" w:hAnsiTheme="minorHAnsi" w:cstheme="minorHAnsi"/>
          <w:i/>
          <w:iCs/>
          <w:sz w:val="22"/>
          <w:szCs w:val="22"/>
          <w:lang w:eastAsia="en-US"/>
        </w:rPr>
        <w:t>o</w:t>
      </w:r>
      <w:r w:rsidR="003443EF" w:rsidRPr="00C300BF">
        <w:rPr>
          <w:rFonts w:asciiTheme="minorHAnsi" w:hAnsiTheme="minorHAnsi" w:cstheme="minorHAnsi"/>
          <w:i/>
          <w:iCs/>
          <w:sz w:val="22"/>
          <w:szCs w:val="22"/>
          <w:lang w:eastAsia="en-US"/>
        </w:rPr>
        <w:t xml:space="preserve"> de magistrada interina </w:t>
      </w:r>
      <w:r w:rsidR="00C300BF" w:rsidRPr="00C300BF">
        <w:rPr>
          <w:rFonts w:asciiTheme="minorHAnsi" w:hAnsiTheme="minorHAnsi" w:cstheme="minorHAnsi"/>
          <w:i/>
          <w:iCs/>
          <w:sz w:val="22"/>
          <w:szCs w:val="22"/>
          <w:lang w:eastAsia="en-US"/>
        </w:rPr>
        <w:t xml:space="preserve">del Tribunal Superior de Justicia del </w:t>
      </w:r>
      <w:r w:rsidR="00670B2D">
        <w:rPr>
          <w:rFonts w:asciiTheme="minorHAnsi" w:hAnsiTheme="minorHAnsi" w:cstheme="minorHAnsi"/>
          <w:i/>
          <w:iCs/>
          <w:sz w:val="22"/>
          <w:szCs w:val="22"/>
          <w:lang w:eastAsia="en-US"/>
        </w:rPr>
        <w:t>E</w:t>
      </w:r>
      <w:r w:rsidR="00C300BF" w:rsidRPr="00C300BF">
        <w:rPr>
          <w:rFonts w:asciiTheme="minorHAnsi" w:hAnsiTheme="minorHAnsi" w:cstheme="minorHAnsi"/>
          <w:i/>
          <w:iCs/>
          <w:sz w:val="22"/>
          <w:szCs w:val="22"/>
          <w:lang w:eastAsia="en-US"/>
        </w:rPr>
        <w:t>stado de Tlaxcala</w:t>
      </w:r>
      <w:r w:rsidR="00670B2D">
        <w:rPr>
          <w:rFonts w:asciiTheme="minorHAnsi" w:hAnsiTheme="minorHAnsi" w:cstheme="minorHAnsi"/>
          <w:i/>
          <w:iCs/>
          <w:sz w:val="22"/>
          <w:szCs w:val="22"/>
          <w:lang w:eastAsia="en-US"/>
        </w:rPr>
        <w:t>, debiendo continuar en el conocimiento de las causas judiciales en las que la magistrada interina en mención actuó como Juez de Control</w:t>
      </w:r>
      <w:r w:rsidR="005D06F6" w:rsidRPr="00C300BF">
        <w:rPr>
          <w:rFonts w:asciiTheme="minorHAnsi" w:hAnsiTheme="minorHAnsi" w:cstheme="minorHAnsi"/>
          <w:i/>
          <w:iCs/>
          <w:color w:val="000000"/>
          <w:sz w:val="22"/>
          <w:szCs w:val="22"/>
        </w:rPr>
        <w:t xml:space="preserve">. </w:t>
      </w:r>
    </w:p>
    <w:p w14:paraId="29EDD79C" w14:textId="1B8623A1" w:rsidR="00670B2D" w:rsidRDefault="002E60E9" w:rsidP="00803F12">
      <w:pPr>
        <w:pStyle w:val="NormalWeb"/>
        <w:spacing w:before="0" w:beforeAutospacing="0" w:after="0" w:afterAutospacing="0" w:line="480" w:lineRule="auto"/>
        <w:jc w:val="both"/>
        <w:rPr>
          <w:rFonts w:asciiTheme="minorHAnsi" w:hAnsiTheme="minorHAnsi" w:cstheme="minorHAnsi"/>
          <w:i/>
          <w:iCs/>
          <w:color w:val="000000"/>
          <w:sz w:val="22"/>
          <w:szCs w:val="22"/>
        </w:rPr>
      </w:pPr>
      <w:r>
        <w:rPr>
          <w:rFonts w:asciiTheme="minorHAnsi" w:hAnsiTheme="minorHAnsi" w:cstheme="minorHAnsi"/>
          <w:i/>
          <w:iCs/>
          <w:color w:val="000000"/>
          <w:sz w:val="22"/>
          <w:szCs w:val="22"/>
        </w:rPr>
        <w:t>Asimismo y dada cuenta con el oficio 222/2021-AS, de fecha veintidós de marzo de dos mil veint</w:t>
      </w:r>
      <w:r w:rsidR="00FA7654">
        <w:rPr>
          <w:rFonts w:asciiTheme="minorHAnsi" w:hAnsiTheme="minorHAnsi" w:cstheme="minorHAnsi"/>
          <w:i/>
          <w:iCs/>
          <w:color w:val="000000"/>
          <w:sz w:val="22"/>
          <w:szCs w:val="22"/>
        </w:rPr>
        <w:t>iuno</w:t>
      </w:r>
      <w:r>
        <w:rPr>
          <w:rFonts w:asciiTheme="minorHAnsi" w:hAnsiTheme="minorHAnsi" w:cstheme="minorHAnsi"/>
          <w:i/>
          <w:iCs/>
          <w:color w:val="000000"/>
          <w:sz w:val="22"/>
          <w:szCs w:val="22"/>
        </w:rPr>
        <w:t>, suscrito por el Administrador del Juzgado de Control y de Juicio Oral del Distrito Judicial de Guridi y Alcocer</w:t>
      </w:r>
      <w:r w:rsidR="00FA7654">
        <w:rPr>
          <w:rFonts w:asciiTheme="minorHAnsi" w:hAnsiTheme="minorHAnsi" w:cstheme="minorHAnsi"/>
          <w:i/>
          <w:iCs/>
          <w:color w:val="000000"/>
          <w:sz w:val="22"/>
          <w:szCs w:val="22"/>
        </w:rPr>
        <w:t xml:space="preserve">, que contiene el informe de las causas judiciales que se encuentran en etapa de juicio oral y en las que la Jueza Sexto de Control y de Juicio Oral de ese Distrito Judicial, entonces Ernestina Carro Roldán, integra tribunal de enjuiciamiento; al respecto, visto su contenido, con fundamento en los artículos 85, de la Constitución Política del Estado; </w:t>
      </w:r>
      <w:r w:rsidR="00670B2D">
        <w:rPr>
          <w:rFonts w:asciiTheme="minorHAnsi" w:hAnsiTheme="minorHAnsi" w:cstheme="minorHAnsi"/>
          <w:i/>
          <w:iCs/>
          <w:color w:val="000000"/>
          <w:sz w:val="22"/>
          <w:szCs w:val="22"/>
        </w:rPr>
        <w:t xml:space="preserve">y </w:t>
      </w:r>
      <w:r w:rsidR="00FA7654">
        <w:rPr>
          <w:rFonts w:asciiTheme="minorHAnsi" w:hAnsiTheme="minorHAnsi" w:cstheme="minorHAnsi"/>
          <w:i/>
          <w:iCs/>
          <w:color w:val="000000"/>
          <w:sz w:val="22"/>
          <w:szCs w:val="22"/>
        </w:rPr>
        <w:t>61, de la Ley Orgánica del Poder Judicial del Estado</w:t>
      </w:r>
      <w:r w:rsidR="00670B2D">
        <w:rPr>
          <w:rFonts w:asciiTheme="minorHAnsi" w:hAnsiTheme="minorHAnsi" w:cstheme="minorHAnsi"/>
          <w:i/>
          <w:iCs/>
          <w:color w:val="000000"/>
          <w:sz w:val="22"/>
          <w:szCs w:val="22"/>
        </w:rPr>
        <w:t>, se instruye al Administrador del Juzgado de Control y de Juicio Oral del Distrito Judicial de Guridi y Alcocer para que</w:t>
      </w:r>
      <w:r w:rsidR="001D3C74">
        <w:rPr>
          <w:rFonts w:asciiTheme="minorHAnsi" w:hAnsiTheme="minorHAnsi" w:cstheme="minorHAnsi"/>
          <w:i/>
          <w:iCs/>
          <w:color w:val="000000"/>
          <w:sz w:val="22"/>
          <w:szCs w:val="22"/>
        </w:rPr>
        <w:t>,</w:t>
      </w:r>
      <w:r w:rsidR="00670B2D">
        <w:rPr>
          <w:rFonts w:asciiTheme="minorHAnsi" w:hAnsiTheme="minorHAnsi" w:cstheme="minorHAnsi"/>
          <w:i/>
          <w:iCs/>
          <w:color w:val="000000"/>
          <w:sz w:val="22"/>
          <w:szCs w:val="22"/>
        </w:rPr>
        <w:t xml:space="preserve"> en las causas judiciales que se relacionan en el oficio de cuenta, lleve a cabo la integración de los tribunales de enjuiciamiento en términos de Ley y en atención a los principios establecidos en los artículos 20, de la Constitución Política de los Estados Unidos Mexicanos; 9 y 348, del Código Nacional de Procedimientos Penales. </w:t>
      </w:r>
    </w:p>
    <w:p w14:paraId="69748436" w14:textId="6FF0B51B" w:rsidR="00803F12" w:rsidRPr="00C300BF" w:rsidRDefault="005D06F6" w:rsidP="00803F12">
      <w:pPr>
        <w:pStyle w:val="NormalWeb"/>
        <w:spacing w:before="0" w:beforeAutospacing="0" w:after="0" w:afterAutospacing="0" w:line="480" w:lineRule="auto"/>
        <w:jc w:val="both"/>
        <w:rPr>
          <w:rFonts w:asciiTheme="minorHAnsi" w:hAnsiTheme="minorHAnsi" w:cstheme="minorHAnsi"/>
          <w:sz w:val="22"/>
          <w:szCs w:val="22"/>
        </w:rPr>
      </w:pPr>
      <w:r w:rsidRPr="00C300BF">
        <w:rPr>
          <w:rFonts w:asciiTheme="minorHAnsi" w:hAnsiTheme="minorHAnsi" w:cstheme="minorHAnsi"/>
          <w:i/>
          <w:iCs/>
          <w:color w:val="000000"/>
          <w:sz w:val="22"/>
          <w:szCs w:val="22"/>
        </w:rPr>
        <w:t>Comuníquese esta determinación a</w:t>
      </w:r>
      <w:r w:rsidR="00C300BF" w:rsidRPr="00C300BF">
        <w:rPr>
          <w:rFonts w:asciiTheme="minorHAnsi" w:hAnsiTheme="minorHAnsi" w:cstheme="minorHAnsi"/>
          <w:i/>
          <w:iCs/>
          <w:color w:val="000000"/>
          <w:sz w:val="22"/>
          <w:szCs w:val="22"/>
        </w:rPr>
        <w:t xml:space="preserve"> la Magistrada Ernestina Carro Roldán, en atención a su escrito; a </w:t>
      </w:r>
      <w:r w:rsidR="00CC6C72">
        <w:rPr>
          <w:rFonts w:asciiTheme="minorHAnsi" w:hAnsiTheme="minorHAnsi" w:cstheme="minorHAnsi"/>
          <w:i/>
          <w:iCs/>
          <w:color w:val="000000"/>
          <w:sz w:val="22"/>
          <w:szCs w:val="22"/>
        </w:rPr>
        <w:t>la Licenciada Martha Zenteno Ramírez</w:t>
      </w:r>
      <w:r w:rsidR="00C300BF" w:rsidRPr="00C300BF">
        <w:rPr>
          <w:rFonts w:asciiTheme="minorHAnsi" w:hAnsiTheme="minorHAnsi" w:cstheme="minorHAnsi"/>
          <w:i/>
          <w:iCs/>
          <w:color w:val="000000"/>
          <w:sz w:val="22"/>
          <w:szCs w:val="22"/>
        </w:rPr>
        <w:t xml:space="preserve">, para su conocimiento y efectos legales correspondientes; </w:t>
      </w:r>
      <w:r w:rsidRPr="00C300BF">
        <w:rPr>
          <w:rFonts w:asciiTheme="minorHAnsi" w:hAnsiTheme="minorHAnsi" w:cstheme="minorHAnsi"/>
          <w:i/>
          <w:iCs/>
          <w:color w:val="000000"/>
          <w:sz w:val="22"/>
          <w:szCs w:val="22"/>
        </w:rPr>
        <w:t xml:space="preserve">al Pleno del Tribunal Superior de Justicia del Estado, para su </w:t>
      </w:r>
      <w:r w:rsidRPr="00C300BF">
        <w:rPr>
          <w:rFonts w:asciiTheme="minorHAnsi" w:hAnsiTheme="minorHAnsi" w:cstheme="minorHAnsi"/>
          <w:i/>
          <w:iCs/>
          <w:color w:val="000000"/>
          <w:sz w:val="22"/>
          <w:szCs w:val="22"/>
        </w:rPr>
        <w:lastRenderedPageBreak/>
        <w:t>superior conocimiento</w:t>
      </w:r>
      <w:r w:rsidR="00C300BF" w:rsidRPr="00C300BF">
        <w:rPr>
          <w:rFonts w:asciiTheme="minorHAnsi" w:hAnsiTheme="minorHAnsi" w:cstheme="minorHAnsi"/>
          <w:i/>
          <w:iCs/>
          <w:color w:val="000000"/>
          <w:sz w:val="22"/>
          <w:szCs w:val="22"/>
        </w:rPr>
        <w:t>; Asimismo, a todas las áreas del Poder Judicial del Estado que deban intervenir, para su conocimiento y efectos legales y administrativos correspondientes</w:t>
      </w:r>
      <w:r w:rsidR="00C300BF" w:rsidRPr="00C300BF">
        <w:rPr>
          <w:rFonts w:asciiTheme="minorHAnsi" w:hAnsiTheme="minorHAnsi" w:cstheme="minorHAnsi"/>
          <w:i/>
          <w:iCs/>
          <w:sz w:val="22"/>
          <w:szCs w:val="22"/>
        </w:rPr>
        <w:t>.</w:t>
      </w:r>
      <w:r w:rsidR="00C300BF" w:rsidRPr="00C300BF">
        <w:rPr>
          <w:rFonts w:asciiTheme="minorHAnsi" w:hAnsiTheme="minorHAnsi" w:cstheme="minorHAnsi"/>
          <w:sz w:val="22"/>
          <w:szCs w:val="22"/>
        </w:rPr>
        <w:t xml:space="preserve"> </w:t>
      </w:r>
      <w:r w:rsidR="006A0726" w:rsidRPr="00C300BF">
        <w:rPr>
          <w:rFonts w:asciiTheme="minorHAnsi" w:hAnsiTheme="minorHAnsi" w:cstheme="minorHAnsi"/>
          <w:sz w:val="22"/>
          <w:szCs w:val="22"/>
          <w:u w:val="single"/>
        </w:rPr>
        <w:t xml:space="preserve">APROBADO </w:t>
      </w:r>
      <w:r w:rsidR="006A0726" w:rsidRPr="00CC6C72">
        <w:rPr>
          <w:rFonts w:asciiTheme="minorHAnsi" w:hAnsiTheme="minorHAnsi" w:cstheme="minorHAnsi"/>
          <w:sz w:val="22"/>
          <w:szCs w:val="22"/>
          <w:u w:val="single"/>
        </w:rPr>
        <w:t>POR</w:t>
      </w:r>
      <w:r w:rsidR="00C300BF" w:rsidRPr="00CC6C72">
        <w:rPr>
          <w:rFonts w:asciiTheme="minorHAnsi" w:hAnsiTheme="minorHAnsi" w:cstheme="minorHAnsi"/>
          <w:sz w:val="22"/>
          <w:szCs w:val="22"/>
          <w:u w:val="single"/>
        </w:rPr>
        <w:t xml:space="preserve"> UNANIMIDAD </w:t>
      </w:r>
      <w:r w:rsidR="006A0726" w:rsidRPr="00CC6C72">
        <w:rPr>
          <w:rFonts w:asciiTheme="minorHAnsi" w:hAnsiTheme="minorHAnsi" w:cstheme="minorHAnsi"/>
          <w:sz w:val="22"/>
          <w:szCs w:val="22"/>
          <w:u w:val="single"/>
        </w:rPr>
        <w:t xml:space="preserve">DE </w:t>
      </w:r>
      <w:r w:rsidR="006A0726" w:rsidRPr="00C300BF">
        <w:rPr>
          <w:rFonts w:asciiTheme="minorHAnsi" w:hAnsiTheme="minorHAnsi" w:cstheme="minorHAnsi"/>
          <w:sz w:val="22"/>
          <w:szCs w:val="22"/>
          <w:u w:val="single"/>
        </w:rPr>
        <w:t>VOTOS</w:t>
      </w:r>
      <w:r w:rsidR="006A0726" w:rsidRPr="00C300BF">
        <w:rPr>
          <w:rFonts w:asciiTheme="minorHAnsi" w:hAnsiTheme="minorHAnsi" w:cstheme="minorHAnsi"/>
          <w:sz w:val="22"/>
          <w:szCs w:val="22"/>
        </w:rPr>
        <w:t xml:space="preserve">. </w:t>
      </w:r>
      <w:r w:rsidR="00CC6C72">
        <w:rPr>
          <w:rFonts w:asciiTheme="minorHAnsi" w:hAnsiTheme="minorHAnsi" w:cstheme="minorHAnsi"/>
          <w:sz w:val="22"/>
          <w:szCs w:val="22"/>
        </w:rPr>
        <w:t xml:space="preserve">- - - - - - - - - - - - - - - - - - - </w:t>
      </w:r>
    </w:p>
    <w:p w14:paraId="25613A08" w14:textId="58517A85" w:rsidR="00224FF1" w:rsidRDefault="00224FF1" w:rsidP="00224FF1">
      <w:pPr>
        <w:pStyle w:val="NormalWeb"/>
        <w:spacing w:before="0" w:beforeAutospacing="0" w:after="0" w:afterAutospacing="0" w:line="480" w:lineRule="auto"/>
        <w:ind w:firstLine="708"/>
        <w:jc w:val="both"/>
        <w:rPr>
          <w:rFonts w:asciiTheme="minorHAnsi" w:hAnsiTheme="minorHAnsi" w:cstheme="minorHAnsi"/>
          <w:b/>
          <w:color w:val="000000" w:themeColor="text1"/>
          <w:sz w:val="22"/>
          <w:szCs w:val="22"/>
        </w:rPr>
      </w:pPr>
      <w:r>
        <w:rPr>
          <w:rFonts w:asciiTheme="minorHAnsi" w:hAnsiTheme="minorHAnsi" w:cstheme="minorHAnsi"/>
          <w:b/>
          <w:bCs/>
          <w:sz w:val="22"/>
          <w:szCs w:val="22"/>
        </w:rPr>
        <w:t>ACUERDO XV</w:t>
      </w:r>
      <w:r w:rsidR="00C300BF">
        <w:rPr>
          <w:rFonts w:asciiTheme="minorHAnsi" w:hAnsiTheme="minorHAnsi" w:cstheme="minorHAnsi"/>
          <w:b/>
          <w:bCs/>
          <w:sz w:val="22"/>
          <w:szCs w:val="22"/>
        </w:rPr>
        <w:t>I</w:t>
      </w:r>
      <w:r w:rsidRPr="00CD5326">
        <w:rPr>
          <w:rFonts w:asciiTheme="minorHAnsi" w:hAnsiTheme="minorHAnsi" w:cstheme="minorHAnsi"/>
          <w:b/>
          <w:bCs/>
          <w:sz w:val="22"/>
          <w:szCs w:val="22"/>
        </w:rPr>
        <w:t>/1</w:t>
      </w:r>
      <w:r>
        <w:rPr>
          <w:rFonts w:asciiTheme="minorHAnsi" w:hAnsiTheme="minorHAnsi" w:cstheme="minorHAnsi"/>
          <w:b/>
          <w:bCs/>
          <w:sz w:val="22"/>
          <w:szCs w:val="22"/>
        </w:rPr>
        <w:t>5</w:t>
      </w:r>
      <w:r w:rsidRPr="00CD5326">
        <w:rPr>
          <w:rFonts w:asciiTheme="minorHAnsi" w:hAnsiTheme="minorHAnsi" w:cstheme="minorHAnsi"/>
          <w:b/>
          <w:bCs/>
          <w:sz w:val="22"/>
          <w:szCs w:val="22"/>
        </w:rPr>
        <w:t>/202</w:t>
      </w:r>
      <w:r>
        <w:rPr>
          <w:rFonts w:asciiTheme="minorHAnsi" w:hAnsiTheme="minorHAnsi" w:cstheme="minorHAnsi"/>
          <w:b/>
          <w:bCs/>
          <w:sz w:val="22"/>
          <w:szCs w:val="22"/>
        </w:rPr>
        <w:t xml:space="preserve">1. </w:t>
      </w:r>
      <w:r w:rsidRPr="00224FF1">
        <w:rPr>
          <w:rFonts w:asciiTheme="minorHAnsi" w:hAnsiTheme="minorHAnsi" w:cstheme="minorHAnsi"/>
          <w:b/>
          <w:color w:val="000000" w:themeColor="text1"/>
          <w:sz w:val="22"/>
          <w:szCs w:val="22"/>
        </w:rPr>
        <w:t>Oficio número 286/2021, de fecha doce de marzo de dos mil veintiuno, signado por el Administrador del Juzgado de Control y de Juicio Oral del Distrito Judicial de Guridi y Alcocer.</w:t>
      </w:r>
      <w:r>
        <w:rPr>
          <w:rFonts w:asciiTheme="minorHAnsi" w:hAnsiTheme="minorHAnsi" w:cstheme="minorHAnsi"/>
          <w:b/>
          <w:color w:val="000000" w:themeColor="text1"/>
          <w:sz w:val="22"/>
          <w:szCs w:val="22"/>
        </w:rPr>
        <w:t xml:space="preserve"> - - - - - - - - - - - - - - - - - - - - - - - - - - - - - - - </w:t>
      </w:r>
    </w:p>
    <w:p w14:paraId="521E1080" w14:textId="55790BCB" w:rsidR="00224FF1" w:rsidRPr="005C5D6E" w:rsidRDefault="00224FF1" w:rsidP="00224FF1">
      <w:pPr>
        <w:pStyle w:val="NormalWeb"/>
        <w:spacing w:before="0" w:beforeAutospacing="0" w:after="0" w:afterAutospacing="0" w:line="480" w:lineRule="auto"/>
        <w:jc w:val="both"/>
        <w:rPr>
          <w:rFonts w:asciiTheme="minorHAnsi" w:hAnsiTheme="minorHAnsi" w:cstheme="minorHAnsi"/>
          <w:bCs/>
          <w:color w:val="000000" w:themeColor="text1"/>
          <w:sz w:val="22"/>
          <w:szCs w:val="22"/>
        </w:rPr>
      </w:pPr>
      <w:r w:rsidRPr="00BC5853">
        <w:rPr>
          <w:rFonts w:asciiTheme="minorHAnsi" w:hAnsiTheme="minorHAnsi" w:cstheme="minorHAnsi"/>
          <w:i/>
          <w:iCs/>
          <w:color w:val="000000" w:themeColor="text1"/>
          <w:sz w:val="22"/>
          <w:szCs w:val="22"/>
        </w:rPr>
        <w:t>Dada cuenta con el oficio 286/2021, de fecha doce de marzo de dos mil veintiuno</w:t>
      </w:r>
      <w:r w:rsidR="005C5D6E" w:rsidRPr="00BC5853">
        <w:rPr>
          <w:rFonts w:asciiTheme="minorHAnsi" w:hAnsiTheme="minorHAnsi" w:cstheme="minorHAnsi"/>
          <w:i/>
          <w:iCs/>
          <w:color w:val="000000" w:themeColor="text1"/>
          <w:sz w:val="22"/>
          <w:szCs w:val="22"/>
        </w:rPr>
        <w:t>,</w:t>
      </w:r>
      <w:r w:rsidRPr="00BC5853">
        <w:rPr>
          <w:rFonts w:asciiTheme="minorHAnsi" w:hAnsiTheme="minorHAnsi" w:cstheme="minorHAnsi"/>
          <w:i/>
          <w:iCs/>
          <w:color w:val="000000" w:themeColor="text1"/>
          <w:sz w:val="22"/>
          <w:szCs w:val="22"/>
        </w:rPr>
        <w:t xml:space="preserve"> </w:t>
      </w:r>
      <w:r w:rsidR="00BC5853" w:rsidRPr="00BC5853">
        <w:rPr>
          <w:rFonts w:asciiTheme="minorHAnsi" w:hAnsiTheme="minorHAnsi" w:cstheme="minorHAnsi"/>
          <w:i/>
          <w:iCs/>
          <w:color w:val="000000" w:themeColor="text1"/>
          <w:sz w:val="22"/>
          <w:szCs w:val="22"/>
        </w:rPr>
        <w:t xml:space="preserve">suscrito por el Administrador del Juzgado de Control y de Juicio Oral del Distrito Judicial de Guridi y Alcocer, </w:t>
      </w:r>
      <w:r w:rsidR="005C5D6E" w:rsidRPr="00BC5853">
        <w:rPr>
          <w:rFonts w:asciiTheme="minorHAnsi" w:hAnsiTheme="minorHAnsi" w:cstheme="minorHAnsi"/>
          <w:i/>
          <w:iCs/>
          <w:color w:val="000000" w:themeColor="text1"/>
          <w:sz w:val="22"/>
          <w:szCs w:val="22"/>
        </w:rPr>
        <w:t>así como de las constancias de las causas judiciales referidas que se adjuntan al mismo</w:t>
      </w:r>
      <w:r w:rsidR="00BC5853" w:rsidRPr="00BC5853">
        <w:rPr>
          <w:rFonts w:asciiTheme="minorHAnsi" w:hAnsiTheme="minorHAnsi" w:cstheme="minorHAnsi"/>
          <w:i/>
          <w:iCs/>
          <w:color w:val="000000" w:themeColor="text1"/>
          <w:sz w:val="22"/>
          <w:szCs w:val="22"/>
        </w:rPr>
        <w:t>; al respecto,</w:t>
      </w:r>
      <w:r w:rsidR="005C5D6E" w:rsidRPr="00BC5853">
        <w:rPr>
          <w:rFonts w:asciiTheme="minorHAnsi" w:hAnsiTheme="minorHAnsi" w:cstheme="minorHAnsi"/>
          <w:i/>
          <w:iCs/>
          <w:color w:val="000000" w:themeColor="text1"/>
          <w:sz w:val="22"/>
          <w:szCs w:val="22"/>
        </w:rPr>
        <w:t xml:space="preserve"> este cuerpo colegiado toma debido conocimiento y por cuanto hace a los puntos número 1 y 2, con fundamento en lo que establece</w:t>
      </w:r>
      <w:r w:rsidR="00BC5853" w:rsidRPr="00BC5853">
        <w:rPr>
          <w:rFonts w:asciiTheme="minorHAnsi" w:hAnsiTheme="minorHAnsi" w:cstheme="minorHAnsi"/>
          <w:i/>
          <w:iCs/>
          <w:color w:val="000000" w:themeColor="text1"/>
          <w:sz w:val="22"/>
          <w:szCs w:val="22"/>
        </w:rPr>
        <w:t>n</w:t>
      </w:r>
      <w:r w:rsidR="005C5D6E" w:rsidRPr="00BC5853">
        <w:rPr>
          <w:rFonts w:asciiTheme="minorHAnsi" w:hAnsiTheme="minorHAnsi" w:cstheme="minorHAnsi"/>
          <w:i/>
          <w:iCs/>
          <w:color w:val="000000" w:themeColor="text1"/>
          <w:sz w:val="22"/>
          <w:szCs w:val="22"/>
        </w:rPr>
        <w:t xml:space="preserve"> los artículos</w:t>
      </w:r>
      <w:r w:rsidR="00BC5853" w:rsidRPr="00BC5853">
        <w:rPr>
          <w:rFonts w:asciiTheme="minorHAnsi" w:hAnsiTheme="minorHAnsi" w:cstheme="minorHAnsi"/>
          <w:i/>
          <w:iCs/>
          <w:color w:val="000000" w:themeColor="text1"/>
          <w:sz w:val="22"/>
          <w:szCs w:val="22"/>
        </w:rPr>
        <w:t xml:space="preserve"> 85, de la Constitución Política del Estado</w:t>
      </w:r>
      <w:r w:rsidR="001E14BB" w:rsidRPr="00BC5853">
        <w:rPr>
          <w:rFonts w:asciiTheme="minorHAnsi" w:hAnsiTheme="minorHAnsi" w:cstheme="minorHAnsi"/>
          <w:i/>
          <w:iCs/>
          <w:color w:val="000000" w:themeColor="text1"/>
          <w:sz w:val="22"/>
          <w:szCs w:val="22"/>
        </w:rPr>
        <w:t>; y</w:t>
      </w:r>
      <w:r w:rsidR="005C5D6E" w:rsidRPr="00BC5853">
        <w:rPr>
          <w:rFonts w:asciiTheme="minorHAnsi" w:hAnsiTheme="minorHAnsi" w:cstheme="minorHAnsi"/>
          <w:i/>
          <w:iCs/>
          <w:color w:val="000000" w:themeColor="text1"/>
          <w:sz w:val="22"/>
          <w:szCs w:val="22"/>
        </w:rPr>
        <w:t xml:space="preserve"> 61</w:t>
      </w:r>
      <w:r w:rsidR="001E14BB" w:rsidRPr="00BC5853">
        <w:rPr>
          <w:rFonts w:asciiTheme="minorHAnsi" w:hAnsiTheme="minorHAnsi" w:cstheme="minorHAnsi"/>
          <w:i/>
          <w:iCs/>
          <w:color w:val="000000" w:themeColor="text1"/>
          <w:sz w:val="22"/>
          <w:szCs w:val="22"/>
        </w:rPr>
        <w:t>,</w:t>
      </w:r>
      <w:r w:rsidR="005C5D6E" w:rsidRPr="00BC5853">
        <w:rPr>
          <w:rFonts w:asciiTheme="minorHAnsi" w:hAnsiTheme="minorHAnsi" w:cstheme="minorHAnsi"/>
          <w:i/>
          <w:iCs/>
          <w:color w:val="000000" w:themeColor="text1"/>
          <w:sz w:val="22"/>
          <w:szCs w:val="22"/>
        </w:rPr>
        <w:t xml:space="preserve"> de la Ley Orgánica del Poder Judicial del Estado, se instruye al Administrador </w:t>
      </w:r>
      <w:r w:rsidR="005C5D6E" w:rsidRPr="00BC5853">
        <w:rPr>
          <w:rFonts w:asciiTheme="minorHAnsi" w:hAnsiTheme="minorHAnsi" w:cstheme="minorHAnsi"/>
          <w:bCs/>
          <w:i/>
          <w:iCs/>
          <w:color w:val="000000" w:themeColor="text1"/>
          <w:sz w:val="22"/>
          <w:szCs w:val="22"/>
        </w:rPr>
        <w:t xml:space="preserve">del Juzgado </w:t>
      </w:r>
      <w:r w:rsidR="00BC5853" w:rsidRPr="00BC5853">
        <w:rPr>
          <w:rFonts w:asciiTheme="minorHAnsi" w:hAnsiTheme="minorHAnsi" w:cstheme="minorHAnsi"/>
          <w:bCs/>
          <w:i/>
          <w:iCs/>
          <w:color w:val="000000" w:themeColor="text1"/>
          <w:sz w:val="22"/>
          <w:szCs w:val="22"/>
        </w:rPr>
        <w:t>en mención y a la Licenciada María del Carmen Isabel Piedras Cantor, designada por este órgano colegiado como Jueza temporal de ese Juzgado</w:t>
      </w:r>
      <w:r w:rsidR="005C5D6E" w:rsidRPr="00BC5853">
        <w:rPr>
          <w:rFonts w:asciiTheme="minorHAnsi" w:hAnsiTheme="minorHAnsi" w:cstheme="minorHAnsi"/>
          <w:bCs/>
          <w:i/>
          <w:iCs/>
          <w:color w:val="000000" w:themeColor="text1"/>
          <w:sz w:val="22"/>
          <w:szCs w:val="22"/>
        </w:rPr>
        <w:t xml:space="preserve">, realizar las acciones necesarias </w:t>
      </w:r>
      <w:r w:rsidR="00BC5853" w:rsidRPr="00BC5853">
        <w:rPr>
          <w:rFonts w:asciiTheme="minorHAnsi" w:hAnsiTheme="minorHAnsi" w:cstheme="minorHAnsi"/>
          <w:bCs/>
          <w:i/>
          <w:iCs/>
          <w:color w:val="000000" w:themeColor="text1"/>
          <w:sz w:val="22"/>
          <w:szCs w:val="22"/>
        </w:rPr>
        <w:t xml:space="preserve">para </w:t>
      </w:r>
      <w:r w:rsidR="005C5D6E" w:rsidRPr="00BC5853">
        <w:rPr>
          <w:rFonts w:asciiTheme="minorHAnsi" w:hAnsiTheme="minorHAnsi" w:cstheme="minorHAnsi"/>
          <w:bCs/>
          <w:i/>
          <w:iCs/>
          <w:color w:val="000000" w:themeColor="text1"/>
          <w:sz w:val="22"/>
          <w:szCs w:val="22"/>
        </w:rPr>
        <w:t xml:space="preserve">acelerar la tramitación </w:t>
      </w:r>
      <w:r w:rsidR="001E14BB" w:rsidRPr="00BC5853">
        <w:rPr>
          <w:rFonts w:asciiTheme="minorHAnsi" w:hAnsiTheme="minorHAnsi" w:cstheme="minorHAnsi"/>
          <w:bCs/>
          <w:i/>
          <w:iCs/>
          <w:color w:val="000000" w:themeColor="text1"/>
          <w:sz w:val="22"/>
          <w:szCs w:val="22"/>
        </w:rPr>
        <w:t>de las causas judiciales</w:t>
      </w:r>
      <w:r w:rsidR="00BC5853" w:rsidRPr="00BC5853">
        <w:rPr>
          <w:rFonts w:asciiTheme="minorHAnsi" w:hAnsiTheme="minorHAnsi" w:cstheme="minorHAnsi"/>
          <w:bCs/>
          <w:i/>
          <w:iCs/>
          <w:color w:val="000000" w:themeColor="text1"/>
          <w:sz w:val="22"/>
          <w:szCs w:val="22"/>
        </w:rPr>
        <w:t xml:space="preserve"> en las que actúa como integrante de tribunal de enjuiciamiento, a efecto de hacer efectiva la impartición de justicia en los términos ordenados en el artículo </w:t>
      </w:r>
      <w:r w:rsidR="00BC5853" w:rsidRPr="00BC5853">
        <w:rPr>
          <w:rFonts w:asciiTheme="minorHAnsi" w:hAnsiTheme="minorHAnsi" w:cstheme="minorHAnsi"/>
          <w:i/>
          <w:iCs/>
          <w:color w:val="000000" w:themeColor="text1"/>
          <w:sz w:val="22"/>
          <w:szCs w:val="22"/>
        </w:rPr>
        <w:t>17 de la Constitución Política de los Estados Unidos Mexicanos</w:t>
      </w:r>
      <w:r w:rsidR="00BC5853" w:rsidRPr="00BC5853">
        <w:rPr>
          <w:rFonts w:asciiTheme="minorHAnsi" w:hAnsiTheme="minorHAnsi" w:cstheme="minorHAnsi"/>
          <w:bCs/>
          <w:i/>
          <w:iCs/>
          <w:color w:val="000000" w:themeColor="text1"/>
          <w:sz w:val="22"/>
          <w:szCs w:val="22"/>
        </w:rPr>
        <w:t>.</w:t>
      </w:r>
      <w:r w:rsidR="001E14BB" w:rsidRPr="00BC5853">
        <w:rPr>
          <w:rFonts w:asciiTheme="minorHAnsi" w:hAnsiTheme="minorHAnsi" w:cstheme="minorHAnsi"/>
          <w:bCs/>
          <w:i/>
          <w:iCs/>
          <w:color w:val="000000" w:themeColor="text1"/>
          <w:sz w:val="22"/>
          <w:szCs w:val="22"/>
        </w:rPr>
        <w:t xml:space="preserve"> </w:t>
      </w:r>
      <w:r w:rsidR="00BC5853" w:rsidRPr="00BC5853">
        <w:rPr>
          <w:rFonts w:asciiTheme="minorHAnsi" w:hAnsiTheme="minorHAnsi" w:cstheme="minorHAnsi"/>
          <w:bCs/>
          <w:i/>
          <w:iCs/>
          <w:color w:val="000000" w:themeColor="text1"/>
          <w:sz w:val="22"/>
          <w:szCs w:val="22"/>
        </w:rPr>
        <w:t>P</w:t>
      </w:r>
      <w:r w:rsidR="001E14BB" w:rsidRPr="00BC5853">
        <w:rPr>
          <w:rFonts w:asciiTheme="minorHAnsi" w:hAnsiTheme="minorHAnsi" w:cstheme="minorHAnsi"/>
          <w:bCs/>
          <w:i/>
          <w:iCs/>
          <w:color w:val="000000" w:themeColor="text1"/>
          <w:sz w:val="22"/>
          <w:szCs w:val="22"/>
        </w:rPr>
        <w:t>or cuanto hace al punto tres, toda vez que se expuso en el oficio 278 y se le ha dado debido trámite, s</w:t>
      </w:r>
      <w:r w:rsidR="00BC5853" w:rsidRPr="00BC5853">
        <w:rPr>
          <w:rFonts w:asciiTheme="minorHAnsi" w:hAnsiTheme="minorHAnsi" w:cstheme="minorHAnsi"/>
          <w:bCs/>
          <w:i/>
          <w:iCs/>
          <w:color w:val="000000" w:themeColor="text1"/>
          <w:sz w:val="22"/>
          <w:szCs w:val="22"/>
        </w:rPr>
        <w:t>ó</w:t>
      </w:r>
      <w:r w:rsidR="001E14BB" w:rsidRPr="00BC5853">
        <w:rPr>
          <w:rFonts w:asciiTheme="minorHAnsi" w:hAnsiTheme="minorHAnsi" w:cstheme="minorHAnsi"/>
          <w:bCs/>
          <w:i/>
          <w:iCs/>
          <w:color w:val="000000" w:themeColor="text1"/>
          <w:sz w:val="22"/>
          <w:szCs w:val="22"/>
        </w:rPr>
        <w:t>lo se toma conocimiento</w:t>
      </w:r>
      <w:r w:rsidR="00BC5853" w:rsidRPr="00BC5853">
        <w:rPr>
          <w:rFonts w:asciiTheme="minorHAnsi" w:hAnsiTheme="minorHAnsi" w:cstheme="minorHAnsi"/>
          <w:bCs/>
          <w:i/>
          <w:iCs/>
          <w:color w:val="000000" w:themeColor="text1"/>
          <w:sz w:val="22"/>
          <w:szCs w:val="22"/>
        </w:rPr>
        <w:t xml:space="preserve"> del mismo</w:t>
      </w:r>
      <w:r w:rsidR="001E14BB" w:rsidRPr="00BC5853">
        <w:rPr>
          <w:rFonts w:asciiTheme="minorHAnsi" w:hAnsiTheme="minorHAnsi" w:cstheme="minorHAnsi"/>
          <w:bCs/>
          <w:i/>
          <w:iCs/>
          <w:color w:val="000000" w:themeColor="text1"/>
          <w:sz w:val="22"/>
          <w:szCs w:val="22"/>
        </w:rPr>
        <w:t>. Comuníquese esta determinación al Administrador del Juzgado de Control y de Juicio Oral del Distrito Judicial de Guridi y Alcocer</w:t>
      </w:r>
      <w:r w:rsidR="00BC5853" w:rsidRPr="00BC5853">
        <w:rPr>
          <w:rFonts w:asciiTheme="minorHAnsi" w:hAnsiTheme="minorHAnsi" w:cstheme="minorHAnsi"/>
          <w:bCs/>
          <w:i/>
          <w:iCs/>
          <w:color w:val="000000" w:themeColor="text1"/>
          <w:sz w:val="22"/>
          <w:szCs w:val="22"/>
        </w:rPr>
        <w:t xml:space="preserve"> y a la Jueza en mención</w:t>
      </w:r>
      <w:r w:rsidR="001E14BB" w:rsidRPr="00BC5853">
        <w:rPr>
          <w:rFonts w:asciiTheme="minorHAnsi" w:hAnsiTheme="minorHAnsi" w:cstheme="minorHAnsi"/>
          <w:bCs/>
          <w:i/>
          <w:iCs/>
          <w:color w:val="000000" w:themeColor="text1"/>
          <w:sz w:val="22"/>
          <w:szCs w:val="22"/>
        </w:rPr>
        <w:t>, para su conocimiento y efectos legales correspondientes.</w:t>
      </w:r>
      <w:r w:rsidR="001E14BB">
        <w:rPr>
          <w:rFonts w:asciiTheme="minorHAnsi" w:hAnsiTheme="minorHAnsi" w:cstheme="minorHAnsi"/>
          <w:bCs/>
          <w:color w:val="000000" w:themeColor="text1"/>
          <w:sz w:val="22"/>
          <w:szCs w:val="22"/>
        </w:rPr>
        <w:t xml:space="preserve"> </w:t>
      </w:r>
      <w:r w:rsidR="001E14BB" w:rsidRPr="00BC5853">
        <w:rPr>
          <w:rFonts w:asciiTheme="minorHAnsi" w:hAnsiTheme="minorHAnsi" w:cstheme="minorHAnsi"/>
          <w:bCs/>
          <w:color w:val="000000" w:themeColor="text1"/>
          <w:sz w:val="22"/>
          <w:szCs w:val="22"/>
          <w:u w:val="single"/>
        </w:rPr>
        <w:t xml:space="preserve">APROBADO </w:t>
      </w:r>
      <w:r w:rsidR="001E14BB" w:rsidRPr="00CC6C72">
        <w:rPr>
          <w:rFonts w:asciiTheme="minorHAnsi" w:hAnsiTheme="minorHAnsi" w:cstheme="minorHAnsi"/>
          <w:bCs/>
          <w:sz w:val="22"/>
          <w:szCs w:val="22"/>
          <w:u w:val="single"/>
        </w:rPr>
        <w:t>POR</w:t>
      </w:r>
      <w:r w:rsidR="00BC5853" w:rsidRPr="00CC6C72">
        <w:rPr>
          <w:rFonts w:asciiTheme="minorHAnsi" w:hAnsiTheme="minorHAnsi" w:cstheme="minorHAnsi"/>
          <w:bCs/>
          <w:sz w:val="22"/>
          <w:szCs w:val="22"/>
          <w:u w:val="single"/>
        </w:rPr>
        <w:t xml:space="preserve"> UNANIMIDAD </w:t>
      </w:r>
      <w:r w:rsidR="001E14BB" w:rsidRPr="00CC6C72">
        <w:rPr>
          <w:rFonts w:asciiTheme="minorHAnsi" w:hAnsiTheme="minorHAnsi" w:cstheme="minorHAnsi"/>
          <w:bCs/>
          <w:sz w:val="22"/>
          <w:szCs w:val="22"/>
          <w:u w:val="single"/>
        </w:rPr>
        <w:t xml:space="preserve">DE </w:t>
      </w:r>
      <w:r w:rsidR="001E14BB" w:rsidRPr="00BC5853">
        <w:rPr>
          <w:rFonts w:asciiTheme="minorHAnsi" w:hAnsiTheme="minorHAnsi" w:cstheme="minorHAnsi"/>
          <w:bCs/>
          <w:color w:val="000000" w:themeColor="text1"/>
          <w:sz w:val="22"/>
          <w:szCs w:val="22"/>
          <w:u w:val="single"/>
        </w:rPr>
        <w:t>VOTOS</w:t>
      </w:r>
      <w:r w:rsidR="00BC5853" w:rsidRPr="00BC5853">
        <w:rPr>
          <w:rFonts w:asciiTheme="minorHAnsi" w:hAnsiTheme="minorHAnsi" w:cstheme="minorHAnsi"/>
          <w:bCs/>
          <w:color w:val="000000" w:themeColor="text1"/>
          <w:sz w:val="22"/>
          <w:szCs w:val="22"/>
        </w:rPr>
        <w:t>. -</w:t>
      </w:r>
      <w:r w:rsidR="00BC5853">
        <w:rPr>
          <w:rFonts w:asciiTheme="minorHAnsi" w:hAnsiTheme="minorHAnsi" w:cstheme="minorHAnsi"/>
          <w:bCs/>
          <w:color w:val="000000" w:themeColor="text1"/>
          <w:sz w:val="22"/>
          <w:szCs w:val="22"/>
        </w:rPr>
        <w:t xml:space="preserve"> - - - - -</w:t>
      </w:r>
      <w:r w:rsidR="001E14BB">
        <w:rPr>
          <w:rFonts w:asciiTheme="minorHAnsi" w:hAnsiTheme="minorHAnsi" w:cstheme="minorHAnsi"/>
          <w:bCs/>
          <w:color w:val="000000" w:themeColor="text1"/>
          <w:sz w:val="22"/>
          <w:szCs w:val="22"/>
        </w:rPr>
        <w:t xml:space="preserve"> </w:t>
      </w:r>
      <w:r w:rsidR="00BC5853">
        <w:rPr>
          <w:rFonts w:asciiTheme="minorHAnsi" w:hAnsiTheme="minorHAnsi" w:cstheme="minorHAnsi"/>
          <w:bCs/>
          <w:color w:val="000000" w:themeColor="text1"/>
          <w:sz w:val="22"/>
          <w:szCs w:val="22"/>
        </w:rPr>
        <w:t xml:space="preserve">- - - - - - - - </w:t>
      </w:r>
    </w:p>
    <w:p w14:paraId="412C6FC8" w14:textId="138046DA" w:rsidR="00224FF1" w:rsidRDefault="001E14BB" w:rsidP="00224FF1">
      <w:pPr>
        <w:pStyle w:val="NormalWeb"/>
        <w:spacing w:before="0" w:beforeAutospacing="0" w:after="0" w:afterAutospacing="0" w:line="480" w:lineRule="auto"/>
        <w:ind w:firstLine="708"/>
        <w:jc w:val="both"/>
        <w:rPr>
          <w:rFonts w:asciiTheme="minorHAnsi" w:hAnsiTheme="minorHAnsi" w:cstheme="minorHAnsi"/>
          <w:b/>
          <w:bCs/>
          <w:color w:val="000000" w:themeColor="text1"/>
          <w:sz w:val="22"/>
          <w:szCs w:val="22"/>
        </w:rPr>
      </w:pPr>
      <w:r>
        <w:rPr>
          <w:rFonts w:asciiTheme="minorHAnsi" w:hAnsiTheme="minorHAnsi" w:cstheme="minorHAnsi"/>
          <w:b/>
          <w:bCs/>
          <w:sz w:val="22"/>
          <w:szCs w:val="22"/>
        </w:rPr>
        <w:t>ACUERDO XVI</w:t>
      </w:r>
      <w:r w:rsidR="00BC5853">
        <w:rPr>
          <w:rFonts w:asciiTheme="minorHAnsi" w:hAnsiTheme="minorHAnsi" w:cstheme="minorHAnsi"/>
          <w:b/>
          <w:bCs/>
          <w:sz w:val="22"/>
          <w:szCs w:val="22"/>
        </w:rPr>
        <w:t>I</w:t>
      </w:r>
      <w:r w:rsidRPr="00CD5326">
        <w:rPr>
          <w:rFonts w:asciiTheme="minorHAnsi" w:hAnsiTheme="minorHAnsi" w:cstheme="minorHAnsi"/>
          <w:b/>
          <w:bCs/>
          <w:sz w:val="22"/>
          <w:szCs w:val="22"/>
        </w:rPr>
        <w:t>/1</w:t>
      </w:r>
      <w:r>
        <w:rPr>
          <w:rFonts w:asciiTheme="minorHAnsi" w:hAnsiTheme="minorHAnsi" w:cstheme="minorHAnsi"/>
          <w:b/>
          <w:bCs/>
          <w:sz w:val="22"/>
          <w:szCs w:val="22"/>
        </w:rPr>
        <w:t>5</w:t>
      </w:r>
      <w:r w:rsidRPr="00CD5326">
        <w:rPr>
          <w:rFonts w:asciiTheme="minorHAnsi" w:hAnsiTheme="minorHAnsi" w:cstheme="minorHAnsi"/>
          <w:b/>
          <w:bCs/>
          <w:sz w:val="22"/>
          <w:szCs w:val="22"/>
        </w:rPr>
        <w:t>/202</w:t>
      </w:r>
      <w:r>
        <w:rPr>
          <w:rFonts w:asciiTheme="minorHAnsi" w:hAnsiTheme="minorHAnsi" w:cstheme="minorHAnsi"/>
          <w:b/>
          <w:bCs/>
          <w:sz w:val="22"/>
          <w:szCs w:val="22"/>
        </w:rPr>
        <w:t>1. E</w:t>
      </w:r>
      <w:r w:rsidRPr="001E14BB">
        <w:rPr>
          <w:rFonts w:asciiTheme="minorHAnsi" w:hAnsiTheme="minorHAnsi" w:cstheme="minorHAnsi"/>
          <w:b/>
          <w:bCs/>
          <w:color w:val="000000" w:themeColor="text1"/>
          <w:sz w:val="22"/>
          <w:szCs w:val="22"/>
        </w:rPr>
        <w:t xml:space="preserve">scrito de fecha dieciocho de marzo de dos mil veintiuno, signado por </w:t>
      </w:r>
      <w:r w:rsidRPr="001D3C74">
        <w:rPr>
          <w:rFonts w:asciiTheme="minorHAnsi" w:hAnsiTheme="minorHAnsi" w:cstheme="minorHAnsi"/>
          <w:b/>
          <w:bCs/>
          <w:color w:val="000000" w:themeColor="text1"/>
          <w:sz w:val="22"/>
          <w:szCs w:val="22"/>
        </w:rPr>
        <w:t xml:space="preserve">el Auxiliar de </w:t>
      </w:r>
      <w:r w:rsidR="001D3C74" w:rsidRPr="001D3C74">
        <w:rPr>
          <w:rFonts w:asciiTheme="minorHAnsi" w:hAnsiTheme="minorHAnsi" w:cstheme="minorHAnsi"/>
          <w:b/>
          <w:bCs/>
          <w:color w:val="000000" w:themeColor="text1"/>
          <w:sz w:val="22"/>
          <w:szCs w:val="22"/>
        </w:rPr>
        <w:t>r</w:t>
      </w:r>
      <w:r w:rsidRPr="001D3C74">
        <w:rPr>
          <w:rFonts w:asciiTheme="minorHAnsi" w:hAnsiTheme="minorHAnsi" w:cstheme="minorHAnsi"/>
          <w:b/>
          <w:bCs/>
          <w:color w:val="000000" w:themeColor="text1"/>
          <w:sz w:val="22"/>
          <w:szCs w:val="22"/>
        </w:rPr>
        <w:t>egistro</w:t>
      </w:r>
      <w:r w:rsidR="00BC5853" w:rsidRPr="001D3C74">
        <w:rPr>
          <w:rFonts w:asciiTheme="minorHAnsi" w:hAnsiTheme="minorHAnsi" w:cstheme="minorHAnsi"/>
          <w:b/>
          <w:bCs/>
          <w:color w:val="000000" w:themeColor="text1"/>
          <w:sz w:val="22"/>
          <w:szCs w:val="22"/>
        </w:rPr>
        <w:t xml:space="preserve"> y </w:t>
      </w:r>
      <w:r w:rsidR="001D3C74" w:rsidRPr="001D3C74">
        <w:rPr>
          <w:rFonts w:asciiTheme="minorHAnsi" w:hAnsiTheme="minorHAnsi" w:cstheme="minorHAnsi"/>
          <w:b/>
          <w:bCs/>
          <w:color w:val="000000" w:themeColor="text1"/>
          <w:sz w:val="22"/>
          <w:szCs w:val="22"/>
        </w:rPr>
        <w:t>t</w:t>
      </w:r>
      <w:r w:rsidR="00BC5853" w:rsidRPr="001D3C74">
        <w:rPr>
          <w:rFonts w:asciiTheme="minorHAnsi" w:hAnsiTheme="minorHAnsi" w:cstheme="minorHAnsi"/>
          <w:b/>
          <w:bCs/>
          <w:color w:val="000000" w:themeColor="text1"/>
          <w:sz w:val="22"/>
          <w:szCs w:val="22"/>
        </w:rPr>
        <w:t>rámite</w:t>
      </w:r>
      <w:r w:rsidRPr="001E14BB">
        <w:rPr>
          <w:rFonts w:asciiTheme="minorHAnsi" w:hAnsiTheme="minorHAnsi" w:cstheme="minorHAnsi"/>
          <w:b/>
          <w:bCs/>
          <w:color w:val="000000" w:themeColor="text1"/>
          <w:sz w:val="22"/>
          <w:szCs w:val="22"/>
        </w:rPr>
        <w:t>, adscrito a la Tesorería del Poder Judicial del Estado.</w:t>
      </w:r>
      <w:r>
        <w:rPr>
          <w:rFonts w:asciiTheme="minorHAnsi" w:hAnsiTheme="minorHAnsi" w:cstheme="minorHAnsi"/>
          <w:b/>
          <w:bCs/>
          <w:color w:val="000000" w:themeColor="text1"/>
          <w:sz w:val="22"/>
          <w:szCs w:val="22"/>
        </w:rPr>
        <w:t xml:space="preserve"> - - - - - - - -  - - - - - - - - - - - - - - - - - - - - - - - - - - - - - - - - - - - - - </w:t>
      </w:r>
    </w:p>
    <w:p w14:paraId="14F20F47" w14:textId="05BBE596" w:rsidR="00224FF1" w:rsidRPr="00146C8D" w:rsidRDefault="001E14BB" w:rsidP="00DF03B4">
      <w:pPr>
        <w:spacing w:after="0" w:line="480" w:lineRule="auto"/>
        <w:jc w:val="both"/>
        <w:rPr>
          <w:rFonts w:asciiTheme="minorHAnsi" w:hAnsiTheme="minorHAnsi" w:cstheme="minorHAnsi"/>
        </w:rPr>
      </w:pPr>
      <w:r w:rsidRPr="00146C8D">
        <w:rPr>
          <w:rFonts w:asciiTheme="minorHAnsi" w:hAnsiTheme="minorHAnsi" w:cstheme="minorHAnsi"/>
          <w:i/>
          <w:iCs/>
          <w:color w:val="000000" w:themeColor="text1"/>
        </w:rPr>
        <w:t xml:space="preserve">Dada cuenta con el escrito de fecha dieciocho de marzo de dos mil veintiuno, signado por el Licenciado Carlos Gabriel Sánchez Nava, Auxiliar de </w:t>
      </w:r>
      <w:r w:rsidR="00CC6C72">
        <w:rPr>
          <w:rFonts w:asciiTheme="minorHAnsi" w:hAnsiTheme="minorHAnsi" w:cstheme="minorHAnsi"/>
          <w:i/>
          <w:iCs/>
          <w:color w:val="000000" w:themeColor="text1"/>
        </w:rPr>
        <w:t>r</w:t>
      </w:r>
      <w:r w:rsidR="00BC5853" w:rsidRPr="00146C8D">
        <w:rPr>
          <w:rFonts w:asciiTheme="minorHAnsi" w:hAnsiTheme="minorHAnsi" w:cstheme="minorHAnsi"/>
          <w:i/>
          <w:iCs/>
          <w:color w:val="000000" w:themeColor="text1"/>
        </w:rPr>
        <w:t xml:space="preserve">egistro </w:t>
      </w:r>
      <w:r w:rsidRPr="00146C8D">
        <w:rPr>
          <w:rFonts w:asciiTheme="minorHAnsi" w:hAnsiTheme="minorHAnsi" w:cstheme="minorHAnsi"/>
          <w:i/>
          <w:iCs/>
          <w:color w:val="000000" w:themeColor="text1"/>
        </w:rPr>
        <w:t>y</w:t>
      </w:r>
      <w:r w:rsidR="00BC5853" w:rsidRPr="00146C8D">
        <w:rPr>
          <w:rFonts w:asciiTheme="minorHAnsi" w:hAnsiTheme="minorHAnsi" w:cstheme="minorHAnsi"/>
          <w:i/>
          <w:iCs/>
          <w:color w:val="000000" w:themeColor="text1"/>
        </w:rPr>
        <w:t xml:space="preserve"> </w:t>
      </w:r>
      <w:r w:rsidR="00CC6C72">
        <w:rPr>
          <w:rFonts w:asciiTheme="minorHAnsi" w:hAnsiTheme="minorHAnsi" w:cstheme="minorHAnsi"/>
          <w:i/>
          <w:iCs/>
          <w:color w:val="000000" w:themeColor="text1"/>
        </w:rPr>
        <w:t>t</w:t>
      </w:r>
      <w:r w:rsidR="00BC5853" w:rsidRPr="00146C8D">
        <w:rPr>
          <w:rFonts w:asciiTheme="minorHAnsi" w:hAnsiTheme="minorHAnsi" w:cstheme="minorHAnsi"/>
          <w:i/>
          <w:iCs/>
          <w:color w:val="000000" w:themeColor="text1"/>
        </w:rPr>
        <w:t>rámite</w:t>
      </w:r>
      <w:r w:rsidRPr="00146C8D">
        <w:rPr>
          <w:rFonts w:asciiTheme="minorHAnsi" w:hAnsiTheme="minorHAnsi" w:cstheme="minorHAnsi"/>
          <w:i/>
          <w:iCs/>
          <w:color w:val="000000" w:themeColor="text1"/>
        </w:rPr>
        <w:t xml:space="preserve"> adscrito a la Tesorería del Poder Judicial del Estado, mediante el cual presente su renuncia al cargo que ocupa y a su vez solicita el pago de su finiquito correspondiente; </w:t>
      </w:r>
      <w:r w:rsidR="00DF03B4" w:rsidRPr="00146C8D">
        <w:rPr>
          <w:rFonts w:asciiTheme="minorHAnsi" w:hAnsiTheme="minorHAnsi" w:cstheme="minorHAnsi"/>
          <w:i/>
          <w:iCs/>
          <w:color w:val="000000" w:themeColor="text1"/>
        </w:rPr>
        <w:t>en atención a ello</w:t>
      </w:r>
      <w:r w:rsidRPr="00146C8D">
        <w:rPr>
          <w:rFonts w:asciiTheme="minorHAnsi" w:hAnsiTheme="minorHAnsi" w:cstheme="minorHAnsi"/>
          <w:i/>
          <w:iCs/>
          <w:color w:val="000000" w:themeColor="text1"/>
        </w:rPr>
        <w:t xml:space="preserve">, con fundamento en lo que establecen los artículo </w:t>
      </w:r>
      <w:r w:rsidR="00DF03B4" w:rsidRPr="00146C8D">
        <w:rPr>
          <w:rFonts w:asciiTheme="minorHAnsi" w:hAnsiTheme="minorHAnsi" w:cstheme="minorHAnsi"/>
          <w:i/>
          <w:iCs/>
          <w:color w:val="000000" w:themeColor="text1"/>
        </w:rPr>
        <w:t xml:space="preserve">45 Bis y 45 Quáter, </w:t>
      </w:r>
      <w:r w:rsidRPr="00146C8D">
        <w:rPr>
          <w:rFonts w:asciiTheme="minorHAnsi" w:hAnsiTheme="minorHAnsi" w:cstheme="minorHAnsi"/>
          <w:i/>
          <w:iCs/>
          <w:color w:val="000000" w:themeColor="text1"/>
        </w:rPr>
        <w:t>61</w:t>
      </w:r>
      <w:r w:rsidR="00DF03B4" w:rsidRPr="00146C8D">
        <w:rPr>
          <w:rFonts w:asciiTheme="minorHAnsi" w:hAnsiTheme="minorHAnsi" w:cstheme="minorHAnsi"/>
          <w:i/>
          <w:iCs/>
          <w:color w:val="000000" w:themeColor="text1"/>
        </w:rPr>
        <w:t>,</w:t>
      </w:r>
      <w:r w:rsidRPr="00146C8D">
        <w:rPr>
          <w:rFonts w:asciiTheme="minorHAnsi" w:hAnsiTheme="minorHAnsi" w:cstheme="minorHAnsi"/>
          <w:i/>
          <w:iCs/>
          <w:color w:val="000000" w:themeColor="text1"/>
        </w:rPr>
        <w:t xml:space="preserve"> 68</w:t>
      </w:r>
      <w:r w:rsidR="00146C8D" w:rsidRPr="00146C8D">
        <w:rPr>
          <w:rFonts w:asciiTheme="minorHAnsi" w:hAnsiTheme="minorHAnsi" w:cstheme="minorHAnsi"/>
          <w:i/>
          <w:iCs/>
          <w:color w:val="000000" w:themeColor="text1"/>
        </w:rPr>
        <w:t>,</w:t>
      </w:r>
      <w:r w:rsidRPr="00146C8D">
        <w:rPr>
          <w:rFonts w:asciiTheme="minorHAnsi" w:hAnsiTheme="minorHAnsi" w:cstheme="minorHAnsi"/>
          <w:i/>
          <w:iCs/>
          <w:color w:val="000000" w:themeColor="text1"/>
        </w:rPr>
        <w:t xml:space="preserve"> fracción </w:t>
      </w:r>
      <w:r w:rsidR="00DF03B4" w:rsidRPr="00146C8D">
        <w:rPr>
          <w:rFonts w:asciiTheme="minorHAnsi" w:hAnsiTheme="minorHAnsi" w:cstheme="minorHAnsi"/>
          <w:i/>
          <w:iCs/>
          <w:color w:val="000000" w:themeColor="text1"/>
        </w:rPr>
        <w:t xml:space="preserve">I, </w:t>
      </w:r>
      <w:r w:rsidR="00DF03B4" w:rsidRPr="00146C8D">
        <w:rPr>
          <w:rFonts w:asciiTheme="minorHAnsi" w:hAnsiTheme="minorHAnsi" w:cstheme="minorHAnsi"/>
          <w:i/>
          <w:iCs/>
          <w:color w:val="000000" w:themeColor="text1"/>
        </w:rPr>
        <w:lastRenderedPageBreak/>
        <w:t xml:space="preserve">77, fracción I, </w:t>
      </w:r>
      <w:r w:rsidRPr="00146C8D">
        <w:rPr>
          <w:rFonts w:asciiTheme="minorHAnsi" w:hAnsiTheme="minorHAnsi" w:cstheme="minorHAnsi"/>
          <w:i/>
          <w:iCs/>
          <w:color w:val="000000" w:themeColor="text1"/>
        </w:rPr>
        <w:t xml:space="preserve">de la Ley </w:t>
      </w:r>
      <w:r w:rsidR="00DF03B4" w:rsidRPr="00146C8D">
        <w:rPr>
          <w:rFonts w:asciiTheme="minorHAnsi" w:hAnsiTheme="minorHAnsi" w:cstheme="minorHAnsi"/>
          <w:i/>
          <w:iCs/>
          <w:color w:val="000000" w:themeColor="text1"/>
        </w:rPr>
        <w:t>Orgánica</w:t>
      </w:r>
      <w:r w:rsidRPr="00146C8D">
        <w:rPr>
          <w:rFonts w:asciiTheme="minorHAnsi" w:hAnsiTheme="minorHAnsi" w:cstheme="minorHAnsi"/>
          <w:i/>
          <w:iCs/>
          <w:color w:val="000000" w:themeColor="text1"/>
        </w:rPr>
        <w:t xml:space="preserve"> </w:t>
      </w:r>
      <w:r w:rsidR="00DF03B4" w:rsidRPr="00146C8D">
        <w:rPr>
          <w:rFonts w:asciiTheme="minorHAnsi" w:hAnsiTheme="minorHAnsi" w:cstheme="minorHAnsi"/>
          <w:i/>
          <w:iCs/>
          <w:color w:val="000000" w:themeColor="text1"/>
        </w:rPr>
        <w:t xml:space="preserve">del Poder Judicial del Estado; 9, fracción XVII, del Reglamento del Consejo de la Judicatura del Estado; y 34, fracción I, de la Ley Laboral de los Servidores Públicos del Estado de Tlaxcala y sus Municipios, </w:t>
      </w:r>
      <w:r w:rsidR="00DF03B4" w:rsidRPr="00146C8D">
        <w:rPr>
          <w:rFonts w:asciiTheme="minorHAnsi" w:hAnsiTheme="minorHAnsi" w:cstheme="minorHAnsi"/>
          <w:i/>
          <w:iCs/>
        </w:rPr>
        <w:t xml:space="preserve">se acepta la renuncia que presenta </w:t>
      </w:r>
      <w:r w:rsidR="00DF03B4" w:rsidRPr="00146C8D">
        <w:rPr>
          <w:rFonts w:asciiTheme="minorHAnsi" w:hAnsiTheme="minorHAnsi" w:cstheme="minorHAnsi"/>
          <w:i/>
          <w:iCs/>
          <w:color w:val="000000" w:themeColor="text1"/>
        </w:rPr>
        <w:t>el Licenciado Carlos Gabriel Sánchez Nava</w:t>
      </w:r>
      <w:r w:rsidR="00DF03B4" w:rsidRPr="00146C8D">
        <w:rPr>
          <w:rFonts w:asciiTheme="minorHAnsi" w:hAnsiTheme="minorHAnsi" w:cstheme="minorHAnsi"/>
          <w:i/>
          <w:iCs/>
          <w:color w:val="000000"/>
        </w:rPr>
        <w:t xml:space="preserve"> al cargo de </w:t>
      </w:r>
      <w:r w:rsidR="00DF03B4" w:rsidRPr="00146C8D">
        <w:rPr>
          <w:rFonts w:asciiTheme="minorHAnsi" w:hAnsiTheme="minorHAnsi" w:cstheme="minorHAnsi"/>
          <w:i/>
          <w:iCs/>
          <w:color w:val="000000" w:themeColor="text1"/>
        </w:rPr>
        <w:t xml:space="preserve">Auxiliar de </w:t>
      </w:r>
      <w:r w:rsidR="00CC6C72">
        <w:rPr>
          <w:rFonts w:asciiTheme="minorHAnsi" w:hAnsiTheme="minorHAnsi" w:cstheme="minorHAnsi"/>
          <w:i/>
          <w:iCs/>
          <w:color w:val="000000" w:themeColor="text1"/>
        </w:rPr>
        <w:t>r</w:t>
      </w:r>
      <w:r w:rsidR="00146C8D" w:rsidRPr="00146C8D">
        <w:rPr>
          <w:rFonts w:asciiTheme="minorHAnsi" w:hAnsiTheme="minorHAnsi" w:cstheme="minorHAnsi"/>
          <w:i/>
          <w:iCs/>
          <w:color w:val="000000" w:themeColor="text1"/>
        </w:rPr>
        <w:t xml:space="preserve">egistro </w:t>
      </w:r>
      <w:r w:rsidR="00DF03B4" w:rsidRPr="00146C8D">
        <w:rPr>
          <w:rFonts w:asciiTheme="minorHAnsi" w:hAnsiTheme="minorHAnsi" w:cstheme="minorHAnsi"/>
          <w:i/>
          <w:iCs/>
          <w:color w:val="000000" w:themeColor="text1"/>
        </w:rPr>
        <w:t>y</w:t>
      </w:r>
      <w:r w:rsidR="00146C8D" w:rsidRPr="00146C8D">
        <w:rPr>
          <w:rFonts w:asciiTheme="minorHAnsi" w:hAnsiTheme="minorHAnsi" w:cstheme="minorHAnsi"/>
          <w:i/>
          <w:iCs/>
          <w:color w:val="000000" w:themeColor="text1"/>
        </w:rPr>
        <w:t xml:space="preserve"> </w:t>
      </w:r>
      <w:r w:rsidR="00CC6C72">
        <w:rPr>
          <w:rFonts w:asciiTheme="minorHAnsi" w:hAnsiTheme="minorHAnsi" w:cstheme="minorHAnsi"/>
          <w:i/>
          <w:iCs/>
          <w:color w:val="000000" w:themeColor="text1"/>
        </w:rPr>
        <w:t>t</w:t>
      </w:r>
      <w:r w:rsidR="00146C8D" w:rsidRPr="00146C8D">
        <w:rPr>
          <w:rFonts w:asciiTheme="minorHAnsi" w:hAnsiTheme="minorHAnsi" w:cstheme="minorHAnsi"/>
          <w:i/>
          <w:iCs/>
          <w:color w:val="000000" w:themeColor="text1"/>
        </w:rPr>
        <w:t>rámite</w:t>
      </w:r>
      <w:r w:rsidR="00DF03B4" w:rsidRPr="00146C8D">
        <w:rPr>
          <w:rFonts w:asciiTheme="minorHAnsi" w:hAnsiTheme="minorHAnsi" w:cstheme="minorHAnsi"/>
          <w:i/>
          <w:iCs/>
          <w:color w:val="000000" w:themeColor="text1"/>
        </w:rPr>
        <w:t xml:space="preserve"> adscrito a la Tesorería del Poder Judicial del Estado, </w:t>
      </w:r>
      <w:r w:rsidR="00DF03B4" w:rsidRPr="00146C8D">
        <w:rPr>
          <w:rFonts w:asciiTheme="minorHAnsi" w:hAnsiTheme="minorHAnsi" w:cstheme="minorHAnsi"/>
          <w:i/>
          <w:iCs/>
        </w:rPr>
        <w:t>para que surta efectos a partir del dieciocho de marzo del año dos mil veintiuno, fecha en que se da por terminada por voluntad del trabajador la relación laboral que existía con el Poder Judicial del Estado, por tanto, se instruye a</w:t>
      </w:r>
      <w:r w:rsidR="00146C8D" w:rsidRPr="00146C8D">
        <w:rPr>
          <w:rFonts w:asciiTheme="minorHAnsi" w:hAnsiTheme="minorHAnsi" w:cstheme="minorHAnsi"/>
          <w:i/>
          <w:iCs/>
        </w:rPr>
        <w:t xml:space="preserve"> la Encargada de la </w:t>
      </w:r>
      <w:r w:rsidR="00DF03B4" w:rsidRPr="00146C8D">
        <w:rPr>
          <w:rFonts w:asciiTheme="minorHAnsi" w:hAnsiTheme="minorHAnsi" w:cstheme="minorHAnsi"/>
          <w:i/>
          <w:iCs/>
        </w:rPr>
        <w:t>Direc</w:t>
      </w:r>
      <w:r w:rsidR="00146C8D" w:rsidRPr="00146C8D">
        <w:rPr>
          <w:rFonts w:asciiTheme="minorHAnsi" w:hAnsiTheme="minorHAnsi" w:cstheme="minorHAnsi"/>
          <w:i/>
          <w:iCs/>
        </w:rPr>
        <w:t>ción</w:t>
      </w:r>
      <w:r w:rsidR="00DF03B4" w:rsidRPr="00146C8D">
        <w:rPr>
          <w:rFonts w:asciiTheme="minorHAnsi" w:hAnsiTheme="minorHAnsi" w:cstheme="minorHAnsi"/>
          <w:i/>
          <w:iCs/>
        </w:rPr>
        <w:t xml:space="preserve"> Jurídic</w:t>
      </w:r>
      <w:r w:rsidR="00146C8D" w:rsidRPr="00146C8D">
        <w:rPr>
          <w:rFonts w:asciiTheme="minorHAnsi" w:hAnsiTheme="minorHAnsi" w:cstheme="minorHAnsi"/>
          <w:i/>
          <w:iCs/>
        </w:rPr>
        <w:t>a</w:t>
      </w:r>
      <w:r w:rsidR="00DF03B4" w:rsidRPr="00146C8D">
        <w:rPr>
          <w:rFonts w:asciiTheme="minorHAnsi" w:hAnsiTheme="minorHAnsi" w:cstheme="minorHAnsi"/>
          <w:i/>
          <w:iCs/>
        </w:rPr>
        <w:t xml:space="preserve"> del Tribunal Superior de Justicia</w:t>
      </w:r>
      <w:r w:rsidR="00146C8D" w:rsidRPr="00146C8D">
        <w:rPr>
          <w:rFonts w:asciiTheme="minorHAnsi" w:hAnsiTheme="minorHAnsi" w:cstheme="minorHAnsi"/>
          <w:i/>
          <w:iCs/>
        </w:rPr>
        <w:t xml:space="preserve"> del Estado para que</w:t>
      </w:r>
      <w:r w:rsidR="00DF03B4" w:rsidRPr="00146C8D">
        <w:rPr>
          <w:rFonts w:asciiTheme="minorHAnsi" w:hAnsiTheme="minorHAnsi" w:cstheme="minorHAnsi"/>
          <w:i/>
          <w:iCs/>
        </w:rPr>
        <w:t>, en coordinación con el Tesorero del Poder Judicial</w:t>
      </w:r>
      <w:r w:rsidR="00146C8D" w:rsidRPr="00146C8D">
        <w:rPr>
          <w:rFonts w:asciiTheme="minorHAnsi" w:hAnsiTheme="minorHAnsi" w:cstheme="minorHAnsi"/>
          <w:i/>
          <w:iCs/>
        </w:rPr>
        <w:t xml:space="preserve"> y </w:t>
      </w:r>
      <w:r w:rsidR="00DF03B4" w:rsidRPr="00146C8D">
        <w:rPr>
          <w:rFonts w:asciiTheme="minorHAnsi" w:hAnsiTheme="minorHAnsi" w:cstheme="minorHAnsi"/>
          <w:i/>
          <w:iCs/>
        </w:rPr>
        <w:t>de ser procedente, se calcule y tramite el pago de las prestaciones laborales que conforme a ley le correspondan y se realice el pago por conducto del Tribunal de Conciliación y Arbitraje del Estado, para todos los efectos legales a que haya lugar. Comuníquese esta determinación a las áreas del Poder Judicial que corresponda, para los efectos legales conducentes, así como al servidor públi</w:t>
      </w:r>
      <w:r w:rsidR="006B4BCB" w:rsidRPr="00146C8D">
        <w:rPr>
          <w:rFonts w:asciiTheme="minorHAnsi" w:hAnsiTheme="minorHAnsi" w:cstheme="minorHAnsi"/>
          <w:i/>
          <w:iCs/>
        </w:rPr>
        <w:t>co</w:t>
      </w:r>
      <w:r w:rsidR="00DF03B4" w:rsidRPr="00146C8D">
        <w:rPr>
          <w:rFonts w:asciiTheme="minorHAnsi" w:hAnsiTheme="minorHAnsi" w:cstheme="minorHAnsi"/>
          <w:i/>
          <w:iCs/>
        </w:rPr>
        <w:t>, en atención a su escrito</w:t>
      </w:r>
      <w:r w:rsidR="00DF03B4" w:rsidRPr="00DF03B4">
        <w:rPr>
          <w:rFonts w:asciiTheme="minorHAnsi" w:hAnsiTheme="minorHAnsi" w:cstheme="minorHAnsi"/>
          <w:i/>
          <w:iCs/>
        </w:rPr>
        <w:t>.</w:t>
      </w:r>
      <w:r w:rsidR="00DF03B4" w:rsidRPr="00DF03B4">
        <w:rPr>
          <w:rFonts w:asciiTheme="minorHAnsi" w:hAnsiTheme="minorHAnsi" w:cstheme="minorHAnsi"/>
          <w:iCs/>
        </w:rPr>
        <w:t xml:space="preserve"> </w:t>
      </w:r>
      <w:r w:rsidR="00DF03B4" w:rsidRPr="00DF03B4">
        <w:rPr>
          <w:rFonts w:asciiTheme="minorHAnsi" w:hAnsiTheme="minorHAnsi" w:cstheme="minorHAnsi"/>
          <w:iCs/>
          <w:u w:val="single"/>
        </w:rPr>
        <w:t xml:space="preserve">APROBADO </w:t>
      </w:r>
      <w:r w:rsidR="00DF03B4" w:rsidRPr="00CC6C72">
        <w:rPr>
          <w:rFonts w:asciiTheme="minorHAnsi" w:hAnsiTheme="minorHAnsi" w:cstheme="minorHAnsi"/>
          <w:iCs/>
          <w:u w:val="single"/>
        </w:rPr>
        <w:t xml:space="preserve">POR </w:t>
      </w:r>
      <w:r w:rsidR="00146C8D" w:rsidRPr="00CC6C72">
        <w:rPr>
          <w:rFonts w:asciiTheme="minorHAnsi" w:hAnsiTheme="minorHAnsi" w:cstheme="minorHAnsi"/>
          <w:iCs/>
          <w:u w:val="single"/>
        </w:rPr>
        <w:t>UNANIMIDAD</w:t>
      </w:r>
      <w:r w:rsidR="00DF03B4" w:rsidRPr="00CC6C72">
        <w:rPr>
          <w:rFonts w:asciiTheme="minorHAnsi" w:hAnsiTheme="minorHAnsi" w:cstheme="minorHAnsi"/>
          <w:iCs/>
          <w:u w:val="single"/>
        </w:rPr>
        <w:t xml:space="preserve"> </w:t>
      </w:r>
      <w:r w:rsidR="00DF03B4" w:rsidRPr="00DF03B4">
        <w:rPr>
          <w:rFonts w:asciiTheme="minorHAnsi" w:hAnsiTheme="minorHAnsi" w:cstheme="minorHAnsi"/>
          <w:iCs/>
          <w:u w:val="single"/>
        </w:rPr>
        <w:t>DE VOTOS</w:t>
      </w:r>
      <w:r w:rsidR="00DF03B4" w:rsidRPr="00DF03B4">
        <w:rPr>
          <w:rFonts w:asciiTheme="minorHAnsi" w:hAnsiTheme="minorHAnsi" w:cstheme="minorHAnsi"/>
          <w:iCs/>
        </w:rPr>
        <w:t xml:space="preserve">. - - - - - - - - - - - - - - - - - - - - - - - - - </w:t>
      </w:r>
      <w:r w:rsidR="00146C8D">
        <w:rPr>
          <w:rFonts w:asciiTheme="minorHAnsi" w:hAnsiTheme="minorHAnsi" w:cstheme="minorHAnsi"/>
          <w:iCs/>
        </w:rPr>
        <w:t>-</w:t>
      </w:r>
      <w:r w:rsidR="00224FF1" w:rsidRPr="00DF03B4">
        <w:rPr>
          <w:rFonts w:asciiTheme="minorHAnsi" w:hAnsiTheme="minorHAnsi" w:cstheme="minorHAnsi"/>
          <w:b/>
          <w:bCs/>
        </w:rPr>
        <w:t xml:space="preserve"> </w:t>
      </w:r>
      <w:r w:rsidR="00146C8D" w:rsidRPr="00146C8D">
        <w:rPr>
          <w:rFonts w:asciiTheme="minorHAnsi" w:hAnsiTheme="minorHAnsi" w:cstheme="minorHAnsi"/>
        </w:rPr>
        <w:t>-</w:t>
      </w:r>
    </w:p>
    <w:p w14:paraId="5BC3370E" w14:textId="572690BE" w:rsidR="004D4D76" w:rsidRPr="006A41DD" w:rsidRDefault="006A41DD" w:rsidP="004D4D76">
      <w:pPr>
        <w:pStyle w:val="NormalWeb"/>
        <w:spacing w:before="0" w:beforeAutospacing="0" w:after="0" w:afterAutospacing="0" w:line="480" w:lineRule="auto"/>
        <w:ind w:firstLine="708"/>
        <w:jc w:val="both"/>
        <w:rPr>
          <w:rFonts w:asciiTheme="minorHAnsi" w:hAnsiTheme="minorHAnsi" w:cstheme="minorHAnsi"/>
          <w:b/>
          <w:bCs/>
          <w:sz w:val="22"/>
          <w:szCs w:val="22"/>
        </w:rPr>
      </w:pPr>
      <w:r w:rsidRPr="001D3C74">
        <w:rPr>
          <w:rFonts w:asciiTheme="minorHAnsi" w:hAnsiTheme="minorHAnsi" w:cstheme="minorHAnsi"/>
          <w:b/>
          <w:bCs/>
          <w:sz w:val="22"/>
          <w:szCs w:val="22"/>
        </w:rPr>
        <w:t>X</w:t>
      </w:r>
      <w:r w:rsidR="00FA648D" w:rsidRPr="001D3C74">
        <w:rPr>
          <w:rFonts w:asciiTheme="minorHAnsi" w:hAnsiTheme="minorHAnsi" w:cstheme="minorHAnsi"/>
          <w:b/>
          <w:bCs/>
          <w:sz w:val="22"/>
          <w:szCs w:val="22"/>
        </w:rPr>
        <w:t>V</w:t>
      </w:r>
      <w:r w:rsidRPr="001D3C74">
        <w:rPr>
          <w:rFonts w:asciiTheme="minorHAnsi" w:hAnsiTheme="minorHAnsi" w:cstheme="minorHAnsi"/>
          <w:b/>
          <w:bCs/>
          <w:sz w:val="22"/>
          <w:szCs w:val="22"/>
        </w:rPr>
        <w:t>I</w:t>
      </w:r>
      <w:r w:rsidR="00FA648D" w:rsidRPr="001D3C74">
        <w:rPr>
          <w:rFonts w:asciiTheme="minorHAnsi" w:hAnsiTheme="minorHAnsi" w:cstheme="minorHAnsi"/>
          <w:b/>
          <w:bCs/>
          <w:sz w:val="22"/>
          <w:szCs w:val="22"/>
        </w:rPr>
        <w:t>II</w:t>
      </w:r>
      <w:r w:rsidRPr="001D3C74">
        <w:rPr>
          <w:rFonts w:asciiTheme="minorHAnsi" w:hAnsiTheme="minorHAnsi" w:cstheme="minorHAnsi"/>
          <w:b/>
          <w:bCs/>
          <w:sz w:val="22"/>
          <w:szCs w:val="22"/>
        </w:rPr>
        <w:t xml:space="preserve">/15/2021. </w:t>
      </w:r>
      <w:r w:rsidRPr="001D3C74">
        <w:rPr>
          <w:rFonts w:asciiTheme="minorHAnsi" w:hAnsiTheme="minorHAnsi" w:cstheme="minorHAnsi"/>
          <w:b/>
          <w:bCs/>
          <w:color w:val="000000" w:themeColor="text1"/>
          <w:sz w:val="22"/>
          <w:szCs w:val="22"/>
        </w:rPr>
        <w:t>DETERMINACIÓN DE ASUNTOS DIVERSOS DE PERSONAL DEL PODER JUDICIAL DEL ESTADO. - -</w:t>
      </w:r>
      <w:r>
        <w:rPr>
          <w:rFonts w:asciiTheme="minorHAnsi" w:hAnsiTheme="minorHAnsi" w:cstheme="minorHAnsi"/>
          <w:b/>
          <w:bCs/>
          <w:color w:val="000000" w:themeColor="text1"/>
          <w:sz w:val="22"/>
          <w:szCs w:val="22"/>
        </w:rPr>
        <w:t xml:space="preserve"> -</w:t>
      </w:r>
      <w:r w:rsidR="006E3D82">
        <w:rPr>
          <w:rFonts w:asciiTheme="minorHAnsi" w:hAnsiTheme="minorHAnsi" w:cstheme="minorHAnsi"/>
          <w:b/>
          <w:bCs/>
          <w:color w:val="000000" w:themeColor="text1"/>
          <w:sz w:val="22"/>
          <w:szCs w:val="22"/>
        </w:rPr>
        <w:t xml:space="preserve"> - - - - -- - - - ---</w:t>
      </w:r>
      <w:r w:rsidR="00146C8D">
        <w:rPr>
          <w:rFonts w:asciiTheme="minorHAnsi" w:hAnsiTheme="minorHAnsi" w:cstheme="minorHAnsi"/>
          <w:b/>
          <w:bCs/>
          <w:color w:val="000000" w:themeColor="text1"/>
          <w:sz w:val="22"/>
          <w:szCs w:val="22"/>
        </w:rPr>
        <w:t xml:space="preserve">- - - - - - - - - - - - - - - - - - - - - - - - - - - -  - </w:t>
      </w:r>
    </w:p>
    <w:p w14:paraId="01F2F7D3" w14:textId="77777777" w:rsidR="00A41E00" w:rsidRDefault="00A41E00" w:rsidP="00A41E00">
      <w:pPr>
        <w:pStyle w:val="NormalWeb"/>
        <w:spacing w:before="0" w:beforeAutospacing="0" w:after="0" w:afterAutospacing="0" w:line="480" w:lineRule="auto"/>
        <w:ind w:firstLine="708"/>
        <w:jc w:val="both"/>
        <w:rPr>
          <w:rFonts w:asciiTheme="minorHAnsi" w:hAnsiTheme="minorHAnsi" w:cstheme="minorHAnsi"/>
          <w:b/>
          <w:bCs/>
          <w:sz w:val="22"/>
          <w:szCs w:val="22"/>
        </w:rPr>
      </w:pPr>
      <w:r>
        <w:rPr>
          <w:rFonts w:asciiTheme="minorHAnsi" w:hAnsiTheme="minorHAnsi" w:cstheme="minorHAnsi"/>
          <w:b/>
          <w:bCs/>
          <w:sz w:val="22"/>
          <w:szCs w:val="22"/>
        </w:rPr>
        <w:t>ACUERDO XVIII/15/2021.1. Escrito de fecha diecinueve de marzo de dos mil veintiuno, signado por la Proyectista adscrita al Juzgado Segundo de lo Civil y Familiar del Distrito Judicial de Cuauhtémoc.  - - - - - - - - - - - - - - - - - - - - - - - - - - - - - - - - - - - -  -</w:t>
      </w:r>
    </w:p>
    <w:p w14:paraId="611A0A81" w14:textId="49D189D5" w:rsidR="00A41E00" w:rsidRDefault="00A41E00" w:rsidP="00A41E00">
      <w:pPr>
        <w:pStyle w:val="NormalWeb"/>
        <w:spacing w:before="0" w:beforeAutospacing="0" w:after="0" w:afterAutospacing="0" w:line="480" w:lineRule="auto"/>
        <w:jc w:val="both"/>
        <w:rPr>
          <w:rFonts w:asciiTheme="minorHAnsi" w:hAnsiTheme="minorHAnsi" w:cstheme="minorHAnsi"/>
          <w:b/>
          <w:color w:val="000000" w:themeColor="text1"/>
          <w:sz w:val="22"/>
          <w:szCs w:val="22"/>
        </w:rPr>
      </w:pPr>
      <w:r w:rsidRPr="00FB799A">
        <w:rPr>
          <w:rFonts w:asciiTheme="minorHAnsi" w:hAnsiTheme="minorHAnsi" w:cstheme="minorHAnsi"/>
          <w:i/>
          <w:iCs/>
          <w:color w:val="000000" w:themeColor="text1"/>
          <w:sz w:val="22"/>
          <w:szCs w:val="22"/>
        </w:rPr>
        <w:t xml:space="preserve">Dada cuenta con el escrito </w:t>
      </w:r>
      <w:r w:rsidRPr="00FB799A">
        <w:rPr>
          <w:rFonts w:asciiTheme="minorHAnsi" w:hAnsiTheme="minorHAnsi" w:cstheme="minorHAnsi"/>
          <w:i/>
          <w:iCs/>
          <w:sz w:val="22"/>
          <w:szCs w:val="22"/>
        </w:rPr>
        <w:t>de fecha diecinueve de marzo de dos mil veintiuno, a través de cual la servidora pública que nos ocupa</w:t>
      </w:r>
      <w:r w:rsidR="001D3C74" w:rsidRPr="00FB799A">
        <w:rPr>
          <w:rFonts w:asciiTheme="minorHAnsi" w:hAnsiTheme="minorHAnsi" w:cstheme="minorHAnsi"/>
          <w:i/>
          <w:iCs/>
          <w:sz w:val="22"/>
          <w:szCs w:val="22"/>
        </w:rPr>
        <w:t xml:space="preserve"> solicita se autorice la atención psicológica de su dependiente económico</w:t>
      </w:r>
      <w:r w:rsidR="00FB799A">
        <w:rPr>
          <w:rFonts w:asciiTheme="minorHAnsi" w:hAnsiTheme="minorHAnsi" w:cstheme="minorHAnsi"/>
          <w:i/>
          <w:iCs/>
          <w:sz w:val="22"/>
          <w:szCs w:val="22"/>
        </w:rPr>
        <w:t>,</w:t>
      </w:r>
      <w:r w:rsidR="001D3C74" w:rsidRPr="00FB799A">
        <w:rPr>
          <w:rFonts w:asciiTheme="minorHAnsi" w:hAnsiTheme="minorHAnsi" w:cstheme="minorHAnsi"/>
          <w:i/>
          <w:iCs/>
          <w:sz w:val="22"/>
          <w:szCs w:val="22"/>
        </w:rPr>
        <w:t xml:space="preserve"> a través del </w:t>
      </w:r>
      <w:r w:rsidRPr="00FB799A">
        <w:rPr>
          <w:rFonts w:asciiTheme="minorHAnsi" w:hAnsiTheme="minorHAnsi" w:cstheme="minorHAnsi"/>
          <w:i/>
          <w:iCs/>
          <w:sz w:val="22"/>
          <w:szCs w:val="22"/>
        </w:rPr>
        <w:t>Área de Contención y Servicios Psicológicos  del Tribunal Superior de Justicia del Estado</w:t>
      </w:r>
      <w:r w:rsidR="001D3C74" w:rsidRPr="00FB799A">
        <w:rPr>
          <w:rFonts w:asciiTheme="minorHAnsi" w:hAnsiTheme="minorHAnsi" w:cstheme="minorHAnsi"/>
          <w:i/>
          <w:iCs/>
          <w:sz w:val="22"/>
          <w:szCs w:val="22"/>
        </w:rPr>
        <w:t xml:space="preserve">; al respecto, </w:t>
      </w:r>
      <w:r w:rsidR="00FB799A" w:rsidRPr="00FB799A">
        <w:rPr>
          <w:rFonts w:asciiTheme="minorHAnsi" w:hAnsiTheme="minorHAnsi" w:cstheme="minorHAnsi"/>
          <w:i/>
          <w:iCs/>
          <w:color w:val="000000"/>
          <w:sz w:val="22"/>
          <w:szCs w:val="22"/>
        </w:rPr>
        <w:t xml:space="preserve">con fundamento en lo que establecen los artículos 85, de la Constitución Política del Estado; y 61, de la Ley Orgánica del Poder Judicial del Estado, dígase a la servidora pública que </w:t>
      </w:r>
      <w:r w:rsidR="00C4673F">
        <w:rPr>
          <w:rFonts w:asciiTheme="minorHAnsi" w:hAnsiTheme="minorHAnsi" w:cstheme="minorHAnsi"/>
          <w:i/>
          <w:iCs/>
          <w:color w:val="000000"/>
          <w:sz w:val="22"/>
          <w:szCs w:val="22"/>
        </w:rPr>
        <w:t>n</w:t>
      </w:r>
      <w:r w:rsidR="00FB799A" w:rsidRPr="00FB799A">
        <w:rPr>
          <w:rFonts w:asciiTheme="minorHAnsi" w:hAnsiTheme="minorHAnsi" w:cstheme="minorHAnsi"/>
          <w:i/>
          <w:iCs/>
          <w:color w:val="000000"/>
          <w:sz w:val="22"/>
          <w:szCs w:val="22"/>
        </w:rPr>
        <w:t>o es posible acordar favorable su petición, toda vez que los servicios que presta el Áre</w:t>
      </w:r>
      <w:r w:rsidR="00FB799A" w:rsidRPr="00FB799A">
        <w:rPr>
          <w:rFonts w:asciiTheme="minorHAnsi" w:hAnsiTheme="minorHAnsi" w:cstheme="minorHAnsi"/>
          <w:i/>
          <w:iCs/>
          <w:sz w:val="22"/>
          <w:szCs w:val="22"/>
        </w:rPr>
        <w:t>a de Contención y Servicios Psicológicos del Poder Judicial del Estado son exclusivos para las personas servidoras públicas</w:t>
      </w:r>
      <w:r w:rsidR="00FB799A" w:rsidRPr="00FB799A">
        <w:rPr>
          <w:rFonts w:asciiTheme="minorHAnsi" w:hAnsiTheme="minorHAnsi" w:cstheme="minorHAnsi"/>
          <w:i/>
          <w:iCs/>
          <w:color w:val="000000"/>
          <w:sz w:val="22"/>
          <w:szCs w:val="22"/>
        </w:rPr>
        <w:t xml:space="preserve"> del Poder Judicial del Estado, pues su objetivo es, siguiendo la </w:t>
      </w:r>
      <w:r w:rsidR="00FB799A" w:rsidRPr="00FB799A">
        <w:rPr>
          <w:rFonts w:asciiTheme="minorHAnsi" w:hAnsiTheme="minorHAnsi" w:cstheme="minorHAnsi"/>
          <w:i/>
          <w:iCs/>
          <w:color w:val="2F2F2F"/>
          <w:kern w:val="36"/>
          <w:sz w:val="22"/>
          <w:szCs w:val="22"/>
        </w:rPr>
        <w:t>Norma Oficial Mexicana NOM-035-STPS-2018 Factores de riesgo psicosocial en el trabajo-Identificación, análisis y prevención,</w:t>
      </w:r>
      <w:r w:rsidR="00FB799A" w:rsidRPr="00FB799A">
        <w:rPr>
          <w:rFonts w:asciiTheme="minorHAnsi" w:hAnsiTheme="minorHAnsi" w:cstheme="minorHAnsi"/>
          <w:i/>
          <w:iCs/>
          <w:color w:val="000000"/>
          <w:sz w:val="22"/>
          <w:szCs w:val="22"/>
        </w:rPr>
        <w:t xml:space="preserve"> influir en </w:t>
      </w:r>
      <w:r w:rsidR="00FB799A" w:rsidRPr="00FB799A">
        <w:rPr>
          <w:rFonts w:asciiTheme="minorHAnsi" w:hAnsiTheme="minorHAnsi" w:cstheme="minorHAnsi"/>
          <w:i/>
          <w:iCs/>
          <w:color w:val="202124"/>
          <w:sz w:val="22"/>
          <w:szCs w:val="22"/>
          <w:shd w:val="clear" w:color="auto" w:fill="FFFFFF"/>
        </w:rPr>
        <w:t xml:space="preserve">las condiciones </w:t>
      </w:r>
      <w:r w:rsidR="00FB799A" w:rsidRPr="00FB799A">
        <w:rPr>
          <w:rFonts w:asciiTheme="minorHAnsi" w:hAnsiTheme="minorHAnsi" w:cstheme="minorHAnsi"/>
          <w:i/>
          <w:iCs/>
          <w:color w:val="202124"/>
          <w:sz w:val="22"/>
          <w:szCs w:val="22"/>
          <w:shd w:val="clear" w:color="auto" w:fill="FFFFFF"/>
        </w:rPr>
        <w:lastRenderedPageBreak/>
        <w:t>laborales mínimas necesarias que deben tomar las organizaciones para resguardad la integridad física y mental de los trabajadores</w:t>
      </w:r>
      <w:r w:rsidR="00FB799A" w:rsidRPr="00FB799A">
        <w:rPr>
          <w:rFonts w:asciiTheme="minorHAnsi" w:hAnsiTheme="minorHAnsi" w:cstheme="minorHAnsi"/>
          <w:i/>
          <w:iCs/>
          <w:color w:val="000000" w:themeColor="text1"/>
          <w:sz w:val="22"/>
          <w:szCs w:val="22"/>
        </w:rPr>
        <w:t>, así</w:t>
      </w:r>
      <w:r w:rsidR="00FB799A" w:rsidRPr="00FB799A">
        <w:rPr>
          <w:rFonts w:asciiTheme="minorHAnsi" w:hAnsiTheme="minorHAnsi" w:cstheme="minorHAnsi"/>
          <w:bCs/>
          <w:i/>
          <w:iCs/>
          <w:color w:val="000000" w:themeColor="text1"/>
          <w:sz w:val="22"/>
          <w:szCs w:val="22"/>
        </w:rPr>
        <w:t xml:space="preserve"> como</w:t>
      </w:r>
      <w:r w:rsidR="00FB799A" w:rsidRPr="00FB799A">
        <w:rPr>
          <w:rFonts w:asciiTheme="minorHAnsi" w:hAnsiTheme="minorHAnsi" w:cstheme="minorHAnsi"/>
          <w:i/>
          <w:iCs/>
          <w:color w:val="000000"/>
          <w:sz w:val="22"/>
          <w:szCs w:val="22"/>
        </w:rPr>
        <w:t xml:space="preserve"> la promoción de un entorno organizacional favorable.</w:t>
      </w:r>
      <w:r w:rsidRPr="00FB799A">
        <w:rPr>
          <w:rFonts w:asciiTheme="minorHAnsi" w:hAnsiTheme="minorHAnsi" w:cstheme="minorHAnsi"/>
          <w:i/>
          <w:iCs/>
          <w:color w:val="000000"/>
          <w:sz w:val="22"/>
          <w:szCs w:val="22"/>
        </w:rPr>
        <w:t xml:space="preserve"> Comuníquese esta determinación a la peticionaria en el área de su adscripción, para su debido conocimiento.</w:t>
      </w:r>
      <w:r>
        <w:rPr>
          <w:rFonts w:asciiTheme="minorHAnsi" w:hAnsiTheme="minorHAnsi" w:cstheme="minorHAnsi"/>
          <w:color w:val="000000"/>
          <w:sz w:val="22"/>
          <w:szCs w:val="22"/>
        </w:rPr>
        <w:t xml:space="preserve"> </w:t>
      </w:r>
      <w:r w:rsidRPr="00FB799A">
        <w:rPr>
          <w:rFonts w:asciiTheme="minorHAnsi" w:hAnsiTheme="minorHAnsi" w:cstheme="minorHAnsi"/>
          <w:color w:val="000000"/>
          <w:sz w:val="22"/>
          <w:szCs w:val="22"/>
          <w:u w:val="single"/>
        </w:rPr>
        <w:t>APROBADO POR</w:t>
      </w:r>
      <w:r w:rsidR="00FB799A" w:rsidRPr="00FB799A">
        <w:rPr>
          <w:rFonts w:asciiTheme="minorHAnsi" w:hAnsiTheme="minorHAnsi" w:cstheme="minorHAnsi"/>
          <w:color w:val="000000"/>
          <w:sz w:val="22"/>
          <w:szCs w:val="22"/>
          <w:u w:val="single"/>
        </w:rPr>
        <w:t xml:space="preserve"> </w:t>
      </w:r>
      <w:r w:rsidR="00FB799A" w:rsidRPr="00CC6C72">
        <w:rPr>
          <w:rFonts w:asciiTheme="minorHAnsi" w:hAnsiTheme="minorHAnsi" w:cstheme="minorHAnsi"/>
          <w:sz w:val="22"/>
          <w:szCs w:val="22"/>
          <w:u w:val="single"/>
        </w:rPr>
        <w:t>UNANIMIDAD</w:t>
      </w:r>
      <w:r w:rsidR="00FB799A" w:rsidRPr="00FB799A">
        <w:rPr>
          <w:rFonts w:asciiTheme="minorHAnsi" w:hAnsiTheme="minorHAnsi" w:cstheme="minorHAnsi"/>
          <w:color w:val="000000"/>
          <w:sz w:val="22"/>
          <w:szCs w:val="22"/>
          <w:u w:val="single"/>
        </w:rPr>
        <w:t xml:space="preserve"> </w:t>
      </w:r>
      <w:r w:rsidRPr="00FB799A">
        <w:rPr>
          <w:rFonts w:asciiTheme="minorHAnsi" w:hAnsiTheme="minorHAnsi" w:cstheme="minorHAnsi"/>
          <w:color w:val="000000"/>
          <w:sz w:val="22"/>
          <w:szCs w:val="22"/>
          <w:u w:val="single"/>
        </w:rPr>
        <w:t>DE VOTOS</w:t>
      </w:r>
      <w:r>
        <w:rPr>
          <w:rFonts w:asciiTheme="minorHAnsi" w:hAnsiTheme="minorHAnsi" w:cstheme="minorHAnsi"/>
          <w:color w:val="000000"/>
          <w:sz w:val="22"/>
          <w:szCs w:val="22"/>
        </w:rPr>
        <w:t xml:space="preserve">. </w:t>
      </w:r>
      <w:r w:rsidR="00FB799A">
        <w:rPr>
          <w:rFonts w:asciiTheme="minorHAnsi" w:hAnsiTheme="minorHAnsi" w:cstheme="minorHAnsi"/>
          <w:color w:val="000000"/>
          <w:sz w:val="22"/>
          <w:szCs w:val="22"/>
        </w:rPr>
        <w:t xml:space="preserve">- - - - - - - - - - - - - - - - - - - - - - - - - - - - - - - - - - - - - - - - - - - - - - - - - - - - - - - - - - - - </w:t>
      </w:r>
    </w:p>
    <w:p w14:paraId="3F11E130" w14:textId="24A65A82" w:rsidR="00A41E00" w:rsidRDefault="00A41E00" w:rsidP="00A41E00">
      <w:pPr>
        <w:pStyle w:val="NormalWeb"/>
        <w:spacing w:before="0" w:beforeAutospacing="0" w:after="0" w:afterAutospacing="0" w:line="480" w:lineRule="auto"/>
        <w:ind w:firstLine="708"/>
        <w:jc w:val="both"/>
        <w:rPr>
          <w:rFonts w:asciiTheme="minorHAnsi" w:hAnsiTheme="minorHAnsi" w:cstheme="minorHAnsi"/>
          <w:b/>
          <w:bCs/>
          <w:sz w:val="22"/>
          <w:szCs w:val="22"/>
        </w:rPr>
      </w:pPr>
      <w:r>
        <w:rPr>
          <w:rFonts w:asciiTheme="minorHAnsi" w:hAnsiTheme="minorHAnsi" w:cstheme="minorHAnsi"/>
          <w:b/>
          <w:bCs/>
          <w:sz w:val="22"/>
          <w:szCs w:val="22"/>
        </w:rPr>
        <w:t xml:space="preserve">ACUERDO XVIII/15/2021.2. Oficio número TSJ-SP-21-23, de fecha veinticuatro de febrero de dos mil veintiuno, signado a esa fecha por quien era Presidente de la Sala Penal y Especializada en Administración de Justicia para Adolescentes del Tribunal Superior de Justicia del Estado. - - - - - - - - - - - - - - - - - - - - - - - - - - - - - - - - - - </w:t>
      </w:r>
    </w:p>
    <w:p w14:paraId="2BF8D59E" w14:textId="62EBFDCB" w:rsidR="00A41E00" w:rsidRDefault="00A41E00" w:rsidP="00A41E00">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C4673F">
        <w:rPr>
          <w:rFonts w:asciiTheme="minorHAnsi" w:hAnsiTheme="minorHAnsi" w:cstheme="minorHAnsi"/>
          <w:i/>
          <w:iCs/>
          <w:sz w:val="22"/>
          <w:szCs w:val="22"/>
        </w:rPr>
        <w:t>Dada cuenta con el oficio número TSJ-SP-21-23, de fecha veinticuatro de febrero de dos mil veintiuno, mediante el cual</w:t>
      </w:r>
      <w:r w:rsidR="00C4673F" w:rsidRPr="00C4673F">
        <w:rPr>
          <w:rFonts w:asciiTheme="minorHAnsi" w:hAnsiTheme="minorHAnsi" w:cstheme="minorHAnsi"/>
          <w:i/>
          <w:iCs/>
          <w:sz w:val="22"/>
          <w:szCs w:val="22"/>
        </w:rPr>
        <w:t xml:space="preserve"> el entonces Presidente de la Sala Penal y Especializada en Administración de Justicia para Adolescentes del Tribunal Superior de Justicia del Estado</w:t>
      </w:r>
      <w:r w:rsidRPr="00C4673F">
        <w:rPr>
          <w:rFonts w:asciiTheme="minorHAnsi" w:hAnsiTheme="minorHAnsi" w:cstheme="minorHAnsi"/>
          <w:i/>
          <w:iCs/>
          <w:sz w:val="22"/>
          <w:szCs w:val="22"/>
        </w:rPr>
        <w:t xml:space="preserve">, comunica el acuerdo tomado </w:t>
      </w:r>
      <w:r w:rsidR="00C4673F" w:rsidRPr="00C4673F">
        <w:rPr>
          <w:rFonts w:asciiTheme="minorHAnsi" w:hAnsiTheme="minorHAnsi" w:cstheme="minorHAnsi"/>
          <w:i/>
          <w:iCs/>
          <w:sz w:val="22"/>
          <w:szCs w:val="22"/>
        </w:rPr>
        <w:t>e</w:t>
      </w:r>
      <w:r w:rsidRPr="00C4673F">
        <w:rPr>
          <w:rFonts w:asciiTheme="minorHAnsi" w:hAnsiTheme="minorHAnsi" w:cstheme="minorHAnsi"/>
          <w:i/>
          <w:iCs/>
          <w:sz w:val="22"/>
          <w:szCs w:val="22"/>
        </w:rPr>
        <w:t xml:space="preserve">n sesión ordinaria de fecha diecinueve de febrero de dos mil veintiuno, que es relativo a la propuesta a este cuerpo colegiado para realizar el enroque de los administradores de los </w:t>
      </w:r>
      <w:r w:rsidR="00C4673F" w:rsidRPr="00C4673F">
        <w:rPr>
          <w:rFonts w:asciiTheme="minorHAnsi" w:hAnsiTheme="minorHAnsi" w:cstheme="minorHAnsi"/>
          <w:i/>
          <w:iCs/>
          <w:sz w:val="22"/>
          <w:szCs w:val="22"/>
        </w:rPr>
        <w:t>j</w:t>
      </w:r>
      <w:r w:rsidRPr="00C4673F">
        <w:rPr>
          <w:rFonts w:asciiTheme="minorHAnsi" w:hAnsiTheme="minorHAnsi" w:cstheme="minorHAnsi"/>
          <w:i/>
          <w:iCs/>
          <w:sz w:val="22"/>
          <w:szCs w:val="22"/>
        </w:rPr>
        <w:t>uzgado</w:t>
      </w:r>
      <w:r w:rsidR="00C4673F" w:rsidRPr="00C4673F">
        <w:rPr>
          <w:rFonts w:asciiTheme="minorHAnsi" w:hAnsiTheme="minorHAnsi" w:cstheme="minorHAnsi"/>
          <w:i/>
          <w:iCs/>
          <w:sz w:val="22"/>
          <w:szCs w:val="22"/>
        </w:rPr>
        <w:t>s</w:t>
      </w:r>
      <w:r w:rsidRPr="00C4673F">
        <w:rPr>
          <w:rFonts w:asciiTheme="minorHAnsi" w:hAnsiTheme="minorHAnsi" w:cstheme="minorHAnsi"/>
          <w:i/>
          <w:iCs/>
          <w:sz w:val="22"/>
          <w:szCs w:val="22"/>
        </w:rPr>
        <w:t xml:space="preserve"> de Control y de Juicio Oral de ambos distrito judiciales; al respecto, en términos del artículo 35, fracción IV, de la Ley </w:t>
      </w:r>
      <w:r w:rsidR="00C4673F" w:rsidRPr="00C4673F">
        <w:rPr>
          <w:rFonts w:asciiTheme="minorHAnsi" w:hAnsiTheme="minorHAnsi" w:cstheme="minorHAnsi"/>
          <w:i/>
          <w:iCs/>
          <w:sz w:val="22"/>
          <w:szCs w:val="22"/>
        </w:rPr>
        <w:t>Orgánica</w:t>
      </w:r>
      <w:r w:rsidRPr="00C4673F">
        <w:rPr>
          <w:rFonts w:asciiTheme="minorHAnsi" w:hAnsiTheme="minorHAnsi" w:cstheme="minorHAnsi"/>
          <w:i/>
          <w:iCs/>
          <w:sz w:val="22"/>
          <w:szCs w:val="22"/>
        </w:rPr>
        <w:t xml:space="preserve"> del Poder Judicial del Estado, </w:t>
      </w:r>
      <w:r w:rsidR="00925280" w:rsidRPr="00C4673F">
        <w:rPr>
          <w:rFonts w:asciiTheme="minorHAnsi" w:hAnsiTheme="minorHAnsi" w:cstheme="minorHAnsi"/>
          <w:i/>
          <w:iCs/>
          <w:sz w:val="22"/>
          <w:szCs w:val="22"/>
        </w:rPr>
        <w:t xml:space="preserve">este cuerpo colegiado </w:t>
      </w:r>
      <w:r w:rsidRPr="00C4673F">
        <w:rPr>
          <w:rFonts w:asciiTheme="minorHAnsi" w:hAnsiTheme="minorHAnsi" w:cstheme="minorHAnsi"/>
          <w:i/>
          <w:iCs/>
          <w:sz w:val="22"/>
          <w:szCs w:val="22"/>
        </w:rPr>
        <w:t>toma conocimiento de la propuesta y con fundamento en lo que establecen los artículos 61 y 68, fracción I, de la ley en cita, se determina</w:t>
      </w:r>
      <w:r w:rsidR="00C4673F" w:rsidRPr="00C4673F">
        <w:rPr>
          <w:rFonts w:asciiTheme="minorHAnsi" w:hAnsiTheme="minorHAnsi" w:cstheme="minorHAnsi"/>
          <w:i/>
          <w:iCs/>
          <w:sz w:val="22"/>
          <w:szCs w:val="22"/>
        </w:rPr>
        <w:t xml:space="preserve"> reservar la misma para ser tomada en cuenta en el estudio que se realiza para la reorganización de los órganos jurisdiccionales del Sistema Penal Acusatorio en el estado. Comuníquese a la Presidencia de la Sala Penal y Especializada en Administración de Justicia para Adolescentes del Tribunal Superior de Justicia del Estado, para su conocimiento, en atención a su oficio.</w:t>
      </w:r>
      <w:r w:rsidR="00C4673F">
        <w:rPr>
          <w:rFonts w:asciiTheme="minorHAnsi" w:hAnsiTheme="minorHAnsi" w:cstheme="minorHAnsi"/>
          <w:sz w:val="22"/>
          <w:szCs w:val="22"/>
        </w:rPr>
        <w:t xml:space="preserve"> </w:t>
      </w:r>
      <w:r w:rsidR="00C4673F" w:rsidRPr="004B24C4">
        <w:rPr>
          <w:rFonts w:asciiTheme="minorHAnsi" w:hAnsiTheme="minorHAnsi" w:cstheme="minorHAnsi"/>
          <w:sz w:val="22"/>
          <w:szCs w:val="22"/>
          <w:u w:val="single"/>
        </w:rPr>
        <w:t xml:space="preserve">APROBADO POR </w:t>
      </w:r>
      <w:r w:rsidR="00C4673F" w:rsidRPr="00CC6C72">
        <w:rPr>
          <w:rFonts w:asciiTheme="minorHAnsi" w:hAnsiTheme="minorHAnsi" w:cstheme="minorHAnsi"/>
          <w:sz w:val="22"/>
          <w:szCs w:val="22"/>
          <w:u w:val="single"/>
        </w:rPr>
        <w:t xml:space="preserve">UNANIMIDAD </w:t>
      </w:r>
      <w:r w:rsidR="00C4673F" w:rsidRPr="004B24C4">
        <w:rPr>
          <w:rFonts w:asciiTheme="minorHAnsi" w:hAnsiTheme="minorHAnsi" w:cstheme="minorHAnsi"/>
          <w:sz w:val="22"/>
          <w:szCs w:val="22"/>
          <w:u w:val="single"/>
        </w:rPr>
        <w:t>DE VOTOS</w:t>
      </w:r>
      <w:r w:rsidR="00C4673F">
        <w:rPr>
          <w:rFonts w:asciiTheme="minorHAnsi" w:hAnsiTheme="minorHAnsi" w:cstheme="minorHAnsi"/>
          <w:sz w:val="22"/>
          <w:szCs w:val="22"/>
        </w:rPr>
        <w:t xml:space="preserve">. </w:t>
      </w:r>
      <w:r w:rsidR="004B24C4">
        <w:rPr>
          <w:rFonts w:asciiTheme="minorHAnsi" w:hAnsiTheme="minorHAnsi" w:cstheme="minorHAnsi"/>
          <w:sz w:val="22"/>
          <w:szCs w:val="22"/>
        </w:rPr>
        <w:t xml:space="preserve">- - - - - - - - - - - - - - - - - - - - - - - - - - - - - - - - - - - - - - - - - - - - - - - - - - - - - - - - - </w:t>
      </w:r>
    </w:p>
    <w:p w14:paraId="0427C673" w14:textId="5F724824" w:rsidR="00A41E00" w:rsidRDefault="00A41E00" w:rsidP="00A41E00">
      <w:pPr>
        <w:pStyle w:val="NormalWeb"/>
        <w:spacing w:before="0" w:beforeAutospacing="0" w:after="0" w:afterAutospacing="0" w:line="480" w:lineRule="auto"/>
        <w:ind w:firstLine="708"/>
        <w:jc w:val="both"/>
        <w:rPr>
          <w:rFonts w:asciiTheme="minorHAnsi" w:hAnsiTheme="minorHAnsi" w:cstheme="minorHAnsi"/>
          <w:b/>
          <w:bCs/>
          <w:sz w:val="22"/>
          <w:szCs w:val="22"/>
        </w:rPr>
      </w:pPr>
      <w:r>
        <w:rPr>
          <w:rFonts w:asciiTheme="minorHAnsi" w:hAnsiTheme="minorHAnsi" w:cstheme="minorHAnsi"/>
          <w:b/>
          <w:bCs/>
          <w:sz w:val="22"/>
          <w:szCs w:val="22"/>
        </w:rPr>
        <w:t xml:space="preserve">ACUERDO XVIII/15/2021.3. Oficio número TSJ-SP-21-24, de fecha veinticuatro de febrero de dos mil veintiuno, signado a esa fecha por quien era Presidente de la Sala Penal y Especializada en Administración de Justicia para Adolescentes del Tribunal Superior de Justicia del Estado. - - - - - - - - - - - - - - - - - - - - - - - - - - - - - - - - - - </w:t>
      </w:r>
    </w:p>
    <w:p w14:paraId="667FF2A6" w14:textId="24A6E89D" w:rsidR="004B24C4" w:rsidRDefault="00A41E00" w:rsidP="004B24C4">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4B24C4">
        <w:rPr>
          <w:rFonts w:asciiTheme="minorHAnsi" w:hAnsiTheme="minorHAnsi" w:cstheme="minorHAnsi"/>
          <w:i/>
          <w:iCs/>
          <w:sz w:val="22"/>
          <w:szCs w:val="22"/>
        </w:rPr>
        <w:t>Dada cuenta con el oficio número TSJ-SP-21-24, de fecha veinticuatro de febrero de dos mil veintiuno, mediante el cual</w:t>
      </w:r>
      <w:r w:rsidR="004B24C4" w:rsidRPr="004B24C4">
        <w:rPr>
          <w:rFonts w:asciiTheme="minorHAnsi" w:hAnsiTheme="minorHAnsi" w:cstheme="minorHAnsi"/>
          <w:i/>
          <w:iCs/>
          <w:sz w:val="22"/>
          <w:szCs w:val="22"/>
        </w:rPr>
        <w:t xml:space="preserve"> el entonces Presidente de la Sala Penal y Especializada en Administración de Justicia para Adolescentes del Tribunal Superior de Justicia del </w:t>
      </w:r>
      <w:r w:rsidR="004B24C4" w:rsidRPr="004B24C4">
        <w:rPr>
          <w:rFonts w:asciiTheme="minorHAnsi" w:hAnsiTheme="minorHAnsi" w:cstheme="minorHAnsi"/>
          <w:i/>
          <w:iCs/>
          <w:sz w:val="22"/>
          <w:szCs w:val="22"/>
        </w:rPr>
        <w:lastRenderedPageBreak/>
        <w:t>Estado</w:t>
      </w:r>
      <w:r w:rsidRPr="004B24C4">
        <w:rPr>
          <w:rFonts w:asciiTheme="minorHAnsi" w:hAnsiTheme="minorHAnsi" w:cstheme="minorHAnsi"/>
          <w:i/>
          <w:iCs/>
          <w:sz w:val="22"/>
          <w:szCs w:val="22"/>
        </w:rPr>
        <w:t>, comunica el acuerdo tomado en sesión ordinaria de fecha diecinueve de febrero de dos mil veintiuno, relativo a la propuesta para el nombramiento y ascensos del personal adscrito a los juzgados de Control y de Juicio Oral de ambos distrito judiciales</w:t>
      </w:r>
      <w:r w:rsidR="004B24C4" w:rsidRPr="004B24C4">
        <w:rPr>
          <w:rFonts w:asciiTheme="minorHAnsi" w:hAnsiTheme="minorHAnsi" w:cstheme="minorHAnsi"/>
          <w:i/>
          <w:iCs/>
          <w:sz w:val="22"/>
          <w:szCs w:val="22"/>
        </w:rPr>
        <w:t>,</w:t>
      </w:r>
      <w:r w:rsidRPr="004B24C4">
        <w:rPr>
          <w:rFonts w:asciiTheme="minorHAnsi" w:hAnsiTheme="minorHAnsi" w:cstheme="minorHAnsi"/>
          <w:i/>
          <w:iCs/>
          <w:sz w:val="22"/>
          <w:szCs w:val="22"/>
        </w:rPr>
        <w:t xml:space="preserve"> realizadas mediante los oficios TSJ-SP-20-626</w:t>
      </w:r>
      <w:r w:rsidR="00925280">
        <w:rPr>
          <w:rFonts w:asciiTheme="minorHAnsi" w:hAnsiTheme="minorHAnsi" w:cstheme="minorHAnsi"/>
          <w:i/>
          <w:iCs/>
          <w:sz w:val="22"/>
          <w:szCs w:val="22"/>
        </w:rPr>
        <w:t xml:space="preserve"> y</w:t>
      </w:r>
      <w:r w:rsidRPr="004B24C4">
        <w:rPr>
          <w:rFonts w:asciiTheme="minorHAnsi" w:hAnsiTheme="minorHAnsi" w:cstheme="minorHAnsi"/>
          <w:i/>
          <w:iCs/>
          <w:sz w:val="22"/>
          <w:szCs w:val="22"/>
        </w:rPr>
        <w:t xml:space="preserve"> TSJ-PSPEA-51-20, para el buen funcionamiento de los citados juzgados; al respecto, </w:t>
      </w:r>
      <w:r w:rsidR="004B24C4" w:rsidRPr="004B24C4">
        <w:rPr>
          <w:rFonts w:asciiTheme="minorHAnsi" w:hAnsiTheme="minorHAnsi" w:cstheme="minorHAnsi"/>
          <w:i/>
          <w:iCs/>
          <w:sz w:val="22"/>
          <w:szCs w:val="22"/>
        </w:rPr>
        <w:t xml:space="preserve">en términos del artículo 35, fracción IV, de la Ley Orgánica del Poder Judicial del Estado, </w:t>
      </w:r>
      <w:r w:rsidR="00925280" w:rsidRPr="004B24C4">
        <w:rPr>
          <w:rFonts w:asciiTheme="minorHAnsi" w:hAnsiTheme="minorHAnsi" w:cstheme="minorHAnsi"/>
          <w:i/>
          <w:iCs/>
          <w:sz w:val="22"/>
          <w:szCs w:val="22"/>
        </w:rPr>
        <w:t xml:space="preserve">este cuerpo colegiado </w:t>
      </w:r>
      <w:r w:rsidR="004B24C4" w:rsidRPr="004B24C4">
        <w:rPr>
          <w:rFonts w:asciiTheme="minorHAnsi" w:hAnsiTheme="minorHAnsi" w:cstheme="minorHAnsi"/>
          <w:i/>
          <w:iCs/>
          <w:sz w:val="22"/>
          <w:szCs w:val="22"/>
        </w:rPr>
        <w:t>toma conocimiento de la propuesta y con fundamento en lo que establecen los artículos 61 y 68, fracción I, de la ley en cita, se determina reservar la misma para ser tomada en cuenta en el estudio que se realiza para la reorganización de los órganos jurisdiccionales del Sistema Penal Acusatorio en el estado. Comuníquese a la Presidencia de la Sala Penal y Especializada en Administración de Justicia para Adolescentes del Tribunal Superior de Justicia del Estado, para su conocimiento, en atención a su oficio</w:t>
      </w:r>
      <w:r w:rsidR="004B24C4" w:rsidRPr="00C4673F">
        <w:rPr>
          <w:rFonts w:asciiTheme="minorHAnsi" w:hAnsiTheme="minorHAnsi" w:cstheme="minorHAnsi"/>
          <w:i/>
          <w:iCs/>
          <w:sz w:val="22"/>
          <w:szCs w:val="22"/>
        </w:rPr>
        <w:t>.</w:t>
      </w:r>
      <w:r w:rsidR="004B24C4">
        <w:rPr>
          <w:rFonts w:asciiTheme="minorHAnsi" w:hAnsiTheme="minorHAnsi" w:cstheme="minorHAnsi"/>
          <w:sz w:val="22"/>
          <w:szCs w:val="22"/>
        </w:rPr>
        <w:t xml:space="preserve"> </w:t>
      </w:r>
      <w:r w:rsidR="004B24C4" w:rsidRPr="004B24C4">
        <w:rPr>
          <w:rFonts w:asciiTheme="minorHAnsi" w:hAnsiTheme="minorHAnsi" w:cstheme="minorHAnsi"/>
          <w:sz w:val="22"/>
          <w:szCs w:val="22"/>
          <w:u w:val="single"/>
        </w:rPr>
        <w:t xml:space="preserve">APROBADO </w:t>
      </w:r>
      <w:r w:rsidR="004B24C4" w:rsidRPr="00CC6C72">
        <w:rPr>
          <w:rFonts w:asciiTheme="minorHAnsi" w:hAnsiTheme="minorHAnsi" w:cstheme="minorHAnsi"/>
          <w:sz w:val="22"/>
          <w:szCs w:val="22"/>
          <w:u w:val="single"/>
        </w:rPr>
        <w:t xml:space="preserve">POR UNANIMIDAD DE </w:t>
      </w:r>
      <w:r w:rsidR="004B24C4" w:rsidRPr="004B24C4">
        <w:rPr>
          <w:rFonts w:asciiTheme="minorHAnsi" w:hAnsiTheme="minorHAnsi" w:cstheme="minorHAnsi"/>
          <w:sz w:val="22"/>
          <w:szCs w:val="22"/>
          <w:u w:val="single"/>
        </w:rPr>
        <w:t>VOTOS</w:t>
      </w:r>
      <w:r w:rsidR="004B24C4">
        <w:rPr>
          <w:rFonts w:asciiTheme="minorHAnsi" w:hAnsiTheme="minorHAnsi" w:cstheme="minorHAnsi"/>
          <w:sz w:val="22"/>
          <w:szCs w:val="22"/>
        </w:rPr>
        <w:t xml:space="preserve">. - - - - - - - - - - - - - - - - - - - - - - - - - - - - - - - - - </w:t>
      </w:r>
    </w:p>
    <w:p w14:paraId="441E0815" w14:textId="18EA01F9" w:rsidR="00A41E00" w:rsidRDefault="00A41E00" w:rsidP="00A41E00">
      <w:pPr>
        <w:pStyle w:val="NormalWeb"/>
        <w:spacing w:before="0" w:beforeAutospacing="0" w:after="0" w:afterAutospacing="0" w:line="480" w:lineRule="auto"/>
        <w:ind w:firstLine="708"/>
        <w:jc w:val="both"/>
        <w:rPr>
          <w:rFonts w:asciiTheme="minorHAnsi" w:hAnsiTheme="minorHAnsi" w:cstheme="minorHAnsi"/>
          <w:b/>
          <w:bCs/>
          <w:sz w:val="22"/>
          <w:szCs w:val="22"/>
        </w:rPr>
      </w:pPr>
      <w:r>
        <w:rPr>
          <w:rFonts w:asciiTheme="minorHAnsi" w:hAnsiTheme="minorHAnsi" w:cstheme="minorHAnsi"/>
          <w:b/>
          <w:bCs/>
          <w:sz w:val="22"/>
          <w:szCs w:val="22"/>
        </w:rPr>
        <w:t xml:space="preserve">ACUERDO XVIII/15/2021.4. Oficio número TSJ-SP-21-25, de fecha veinticuatro de febrero de dos mil veintiuno, signado a esa fecha por quien era Presidente de la Sala Penal y Especializada en Administración de Justicia para Adolescentes del Tribunal Superior de Justicia del Estado. - - - - - - - - - - - - - - - - - - - - - - - - - - - - - - - - - - </w:t>
      </w:r>
    </w:p>
    <w:p w14:paraId="4F28E2AC" w14:textId="4498123F" w:rsidR="00A41E00" w:rsidRDefault="00A41E00" w:rsidP="00A41E00">
      <w:pPr>
        <w:pStyle w:val="NormalWeb"/>
        <w:spacing w:before="0" w:beforeAutospacing="0" w:after="0" w:afterAutospacing="0" w:line="480" w:lineRule="auto"/>
        <w:jc w:val="both"/>
        <w:rPr>
          <w:rFonts w:asciiTheme="minorHAnsi" w:hAnsiTheme="minorHAnsi" w:cstheme="minorHAnsi"/>
          <w:sz w:val="22"/>
          <w:szCs w:val="22"/>
        </w:rPr>
      </w:pPr>
      <w:r w:rsidRPr="004B24C4">
        <w:rPr>
          <w:rFonts w:asciiTheme="minorHAnsi" w:hAnsiTheme="minorHAnsi" w:cstheme="minorHAnsi"/>
          <w:i/>
          <w:iCs/>
          <w:sz w:val="22"/>
          <w:szCs w:val="22"/>
        </w:rPr>
        <w:t>Dada cuenta con el oficio número TSJ-SP-21-25, de fecha veinticuatro de febrero de dos mil veintiuno, mediante el cual</w:t>
      </w:r>
      <w:r w:rsidR="004B24C4" w:rsidRPr="004B24C4">
        <w:rPr>
          <w:rFonts w:asciiTheme="minorHAnsi" w:hAnsiTheme="minorHAnsi" w:cstheme="minorHAnsi"/>
          <w:i/>
          <w:iCs/>
          <w:sz w:val="22"/>
          <w:szCs w:val="22"/>
        </w:rPr>
        <w:t xml:space="preserve"> el entonces Presidente de la Sala Penal y Especializada en Administración de Justicia para Adolescentes del Tribunal Superior de Justicia del Estado,</w:t>
      </w:r>
      <w:r w:rsidRPr="004B24C4">
        <w:rPr>
          <w:rFonts w:asciiTheme="minorHAnsi" w:hAnsiTheme="minorHAnsi" w:cstheme="minorHAnsi"/>
          <w:i/>
          <w:iCs/>
          <w:sz w:val="22"/>
          <w:szCs w:val="22"/>
        </w:rPr>
        <w:t xml:space="preserve"> comunica el acuerdo tomado en sesión ordinaria de fecha diecinueve de febrero de dos mil veintiuno, relativo a la propuesta </w:t>
      </w:r>
      <w:r w:rsidR="004B24C4" w:rsidRPr="004B24C4">
        <w:rPr>
          <w:rFonts w:asciiTheme="minorHAnsi" w:hAnsiTheme="minorHAnsi" w:cstheme="minorHAnsi"/>
          <w:i/>
          <w:iCs/>
          <w:sz w:val="22"/>
          <w:szCs w:val="22"/>
        </w:rPr>
        <w:t>para</w:t>
      </w:r>
      <w:r w:rsidRPr="004B24C4">
        <w:rPr>
          <w:rFonts w:asciiTheme="minorHAnsi" w:hAnsiTheme="minorHAnsi" w:cstheme="minorHAnsi"/>
          <w:i/>
          <w:iCs/>
          <w:sz w:val="22"/>
          <w:szCs w:val="22"/>
        </w:rPr>
        <w:t xml:space="preserve"> que en el Departamento de Servicios Periciales se agregue un perito en la materia de Psiquiatría en atención a la petición realizada por los jueces de control; al respecto, este cuerpo colegiado toma conocimiento de la propuesta y con fundamento en lo que establecen los artículos 44, fracción XI, 61 y 84, de la Ley Orgánica del Poder Judicial del Estado; 9, fracción XIV del Reglamento del Consejo de la Judicatura del Estado, se determina turnar el oficio de cuenta al Departamento de Servicios Periciales del Tribunal Superior de Justicia, para el análisis, viabilidad y propuesta respectiva a este Consejo de la Judicatura del Estado, para acordar lo correspondiente. Con copia del oficio de cuenta, comuníquese esta determinación al Secretario General de Acuerdos del Tribunal Superior de Justicia del </w:t>
      </w:r>
      <w:r w:rsidRPr="004B24C4">
        <w:rPr>
          <w:rFonts w:asciiTheme="minorHAnsi" w:hAnsiTheme="minorHAnsi" w:cstheme="minorHAnsi"/>
          <w:i/>
          <w:iCs/>
          <w:sz w:val="22"/>
          <w:szCs w:val="22"/>
        </w:rPr>
        <w:lastRenderedPageBreak/>
        <w:t>Estado, al Departamento de Servicios Periciales del Tribunal Superior de Justicia del Estado, para su conocimiento y efectos conducentes</w:t>
      </w:r>
      <w:r w:rsidR="004B24C4" w:rsidRPr="004B24C4">
        <w:rPr>
          <w:rFonts w:asciiTheme="minorHAnsi" w:hAnsiTheme="minorHAnsi" w:cstheme="minorHAnsi"/>
          <w:i/>
          <w:iCs/>
          <w:sz w:val="22"/>
          <w:szCs w:val="22"/>
        </w:rPr>
        <w:t>; asimismo, a la Presidencia de la Sala Penal y Especializada en Administración de Justicia para Adolescentes del Tribunal Superior de Justicia del Estado, para su conocimiento, en atención a su oficio</w:t>
      </w:r>
      <w:r w:rsidR="004B24C4" w:rsidRPr="00C4673F">
        <w:rPr>
          <w:rFonts w:asciiTheme="minorHAnsi" w:hAnsiTheme="minorHAnsi" w:cstheme="minorHAnsi"/>
          <w:i/>
          <w:iCs/>
          <w:sz w:val="22"/>
          <w:szCs w:val="22"/>
        </w:rPr>
        <w:t>.</w:t>
      </w:r>
      <w:r w:rsidR="004B24C4">
        <w:rPr>
          <w:rFonts w:asciiTheme="minorHAnsi" w:hAnsiTheme="minorHAnsi" w:cstheme="minorHAnsi"/>
          <w:sz w:val="22"/>
          <w:szCs w:val="22"/>
        </w:rPr>
        <w:t xml:space="preserve"> </w:t>
      </w:r>
      <w:r w:rsidR="004B24C4" w:rsidRPr="004B24C4">
        <w:rPr>
          <w:rFonts w:asciiTheme="minorHAnsi" w:hAnsiTheme="minorHAnsi" w:cstheme="minorHAnsi"/>
          <w:sz w:val="22"/>
          <w:szCs w:val="22"/>
          <w:u w:val="single"/>
        </w:rPr>
        <w:t xml:space="preserve">APROBADO </w:t>
      </w:r>
      <w:r w:rsidR="004B24C4" w:rsidRPr="00B95530">
        <w:rPr>
          <w:rFonts w:asciiTheme="minorHAnsi" w:hAnsiTheme="minorHAnsi" w:cstheme="minorHAnsi"/>
          <w:sz w:val="22"/>
          <w:szCs w:val="22"/>
          <w:u w:val="single"/>
        </w:rPr>
        <w:t>POR UNANIMIDAD DE</w:t>
      </w:r>
      <w:r w:rsidR="004B24C4" w:rsidRPr="004B24C4">
        <w:rPr>
          <w:rFonts w:asciiTheme="minorHAnsi" w:hAnsiTheme="minorHAnsi" w:cstheme="minorHAnsi"/>
          <w:sz w:val="22"/>
          <w:szCs w:val="22"/>
          <w:u w:val="single"/>
        </w:rPr>
        <w:t xml:space="preserve"> VOTOS</w:t>
      </w:r>
      <w:r w:rsidR="004B24C4">
        <w:rPr>
          <w:rFonts w:asciiTheme="minorHAnsi" w:hAnsiTheme="minorHAnsi" w:cstheme="minorHAnsi"/>
          <w:sz w:val="22"/>
          <w:szCs w:val="22"/>
        </w:rPr>
        <w:t xml:space="preserve">. - - - - - - - - - - - - - - - - - - - - - - - - - - - - - - - - - </w:t>
      </w:r>
    </w:p>
    <w:p w14:paraId="6E8CC08A" w14:textId="57568DB4" w:rsidR="00A41E00" w:rsidRDefault="00A41E00" w:rsidP="00A41E00">
      <w:pPr>
        <w:pStyle w:val="NormalWeb"/>
        <w:spacing w:before="0" w:beforeAutospacing="0" w:after="0" w:afterAutospacing="0" w:line="480" w:lineRule="auto"/>
        <w:ind w:firstLine="708"/>
        <w:jc w:val="both"/>
        <w:rPr>
          <w:rFonts w:asciiTheme="minorHAnsi" w:hAnsiTheme="minorHAnsi" w:cstheme="minorHAnsi"/>
          <w:b/>
          <w:bCs/>
          <w:sz w:val="22"/>
          <w:szCs w:val="22"/>
        </w:rPr>
      </w:pPr>
      <w:r>
        <w:rPr>
          <w:rFonts w:asciiTheme="minorHAnsi" w:hAnsiTheme="minorHAnsi" w:cstheme="minorHAnsi"/>
          <w:b/>
          <w:bCs/>
          <w:sz w:val="22"/>
          <w:szCs w:val="22"/>
        </w:rPr>
        <w:t>ACUERDO XVIII/15/2021.</w:t>
      </w:r>
      <w:r w:rsidR="004B24C4">
        <w:rPr>
          <w:rFonts w:asciiTheme="minorHAnsi" w:hAnsiTheme="minorHAnsi" w:cstheme="minorHAnsi"/>
          <w:b/>
          <w:bCs/>
          <w:sz w:val="22"/>
          <w:szCs w:val="22"/>
        </w:rPr>
        <w:t>5</w:t>
      </w:r>
      <w:r>
        <w:rPr>
          <w:rFonts w:asciiTheme="minorHAnsi" w:hAnsiTheme="minorHAnsi" w:cstheme="minorHAnsi"/>
          <w:b/>
          <w:bCs/>
          <w:sz w:val="22"/>
          <w:szCs w:val="22"/>
        </w:rPr>
        <w:t xml:space="preserve">. Oficio número TSJ-SP-21-26, de fecha veinticuatro de febrero de dos mil veintiuno, signado a esa fecha por quien era Presidente de la Sala Penal y Especializada en Administración de Justicia para Adolescentes del Tribunal Superior de Justicia del Estado. - - - - - - - - - - - - - - - - - - - - - - - - - - - - - - - - - - </w:t>
      </w:r>
    </w:p>
    <w:p w14:paraId="64D666F4" w14:textId="78D3C095" w:rsidR="000C4147" w:rsidRDefault="00A41E00" w:rsidP="000C4147">
      <w:pPr>
        <w:pStyle w:val="NormalWeb"/>
        <w:spacing w:before="0" w:beforeAutospacing="0" w:after="0" w:afterAutospacing="0" w:line="480" w:lineRule="auto"/>
        <w:jc w:val="both"/>
        <w:rPr>
          <w:rFonts w:asciiTheme="minorHAnsi" w:hAnsiTheme="minorHAnsi" w:cstheme="minorHAnsi"/>
          <w:sz w:val="22"/>
          <w:szCs w:val="22"/>
        </w:rPr>
      </w:pPr>
      <w:r w:rsidRPr="000C4147">
        <w:rPr>
          <w:rFonts w:asciiTheme="minorHAnsi" w:hAnsiTheme="minorHAnsi" w:cstheme="minorHAnsi"/>
          <w:i/>
          <w:iCs/>
          <w:sz w:val="22"/>
          <w:szCs w:val="22"/>
        </w:rPr>
        <w:t>Dada cuenta con el oficio número TSJ-SP-21-24, de fecha veinticuatro de febrero de dos mil veintiuno, mediante el cual</w:t>
      </w:r>
      <w:r w:rsidR="004B24C4" w:rsidRPr="000C4147">
        <w:rPr>
          <w:rFonts w:asciiTheme="minorHAnsi" w:hAnsiTheme="minorHAnsi" w:cstheme="minorHAnsi"/>
          <w:i/>
          <w:iCs/>
          <w:sz w:val="22"/>
          <w:szCs w:val="22"/>
        </w:rPr>
        <w:t xml:space="preserve"> el entonces Presidente de la Sala Penal y Especializada en Administración de Justicia para Adolescentes del Tribunal Superior de Justicia del Estado</w:t>
      </w:r>
      <w:r w:rsidRPr="000C4147">
        <w:rPr>
          <w:rFonts w:asciiTheme="minorHAnsi" w:hAnsiTheme="minorHAnsi" w:cstheme="minorHAnsi"/>
          <w:i/>
          <w:iCs/>
          <w:sz w:val="22"/>
          <w:szCs w:val="22"/>
        </w:rPr>
        <w:t xml:space="preserve">, comunica el acuerdo tomado en sesión ordinaria de fecha diecinueve de febrero de dos mil veintiuno, relativo a solicitar a este cuerpo colegiado se realice el pago de las guardias que realizaron los servidores públicos plasmados en el oficio de cuenta adscritos a esa sala durante la contingencia sanitaria en los periodos que corresponden, conforme a los acuerdos del Consejo de la Judicatura del Estado; al respecto, </w:t>
      </w:r>
      <w:r w:rsidR="004B24C4" w:rsidRPr="000C4147">
        <w:rPr>
          <w:rFonts w:asciiTheme="minorHAnsi" w:hAnsiTheme="minorHAnsi" w:cstheme="minorHAnsi"/>
          <w:i/>
          <w:iCs/>
          <w:sz w:val="22"/>
          <w:szCs w:val="22"/>
        </w:rPr>
        <w:t xml:space="preserve">este cuerpo colegiado </w:t>
      </w:r>
      <w:r w:rsidRPr="000C4147">
        <w:rPr>
          <w:rFonts w:asciiTheme="minorHAnsi" w:hAnsiTheme="minorHAnsi" w:cstheme="minorHAnsi"/>
          <w:i/>
          <w:iCs/>
          <w:sz w:val="22"/>
          <w:szCs w:val="22"/>
        </w:rPr>
        <w:t>toma conocimiento de l</w:t>
      </w:r>
      <w:r w:rsidR="004B24C4" w:rsidRPr="000C4147">
        <w:rPr>
          <w:rFonts w:asciiTheme="minorHAnsi" w:hAnsiTheme="minorHAnsi" w:cstheme="minorHAnsi"/>
          <w:i/>
          <w:iCs/>
          <w:sz w:val="22"/>
          <w:szCs w:val="22"/>
        </w:rPr>
        <w:t xml:space="preserve">o solicitado </w:t>
      </w:r>
      <w:r w:rsidRPr="000C4147">
        <w:rPr>
          <w:rFonts w:asciiTheme="minorHAnsi" w:hAnsiTheme="minorHAnsi" w:cstheme="minorHAnsi"/>
          <w:i/>
          <w:iCs/>
          <w:sz w:val="22"/>
          <w:szCs w:val="22"/>
        </w:rPr>
        <w:t>y con fundamento en lo que establecen los artículos 61</w:t>
      </w:r>
      <w:r w:rsidR="004B24C4" w:rsidRPr="000C4147">
        <w:rPr>
          <w:rFonts w:asciiTheme="minorHAnsi" w:hAnsiTheme="minorHAnsi" w:cstheme="minorHAnsi"/>
          <w:i/>
          <w:iCs/>
          <w:sz w:val="22"/>
          <w:szCs w:val="22"/>
        </w:rPr>
        <w:t>,</w:t>
      </w:r>
      <w:r w:rsidRPr="000C4147">
        <w:rPr>
          <w:rFonts w:asciiTheme="minorHAnsi" w:hAnsiTheme="minorHAnsi" w:cstheme="minorHAnsi"/>
          <w:i/>
          <w:iCs/>
          <w:sz w:val="22"/>
          <w:szCs w:val="22"/>
        </w:rPr>
        <w:t xml:space="preserve"> 68, fracción I,</w:t>
      </w:r>
      <w:r w:rsidR="004B24C4" w:rsidRPr="000C4147">
        <w:rPr>
          <w:rFonts w:asciiTheme="minorHAnsi" w:hAnsiTheme="minorHAnsi" w:cstheme="minorHAnsi"/>
          <w:i/>
          <w:iCs/>
          <w:sz w:val="22"/>
          <w:szCs w:val="22"/>
        </w:rPr>
        <w:t xml:space="preserve"> y 77, fracción I,</w:t>
      </w:r>
      <w:r w:rsidRPr="000C4147">
        <w:rPr>
          <w:rFonts w:asciiTheme="minorHAnsi" w:hAnsiTheme="minorHAnsi" w:cstheme="minorHAnsi"/>
          <w:i/>
          <w:iCs/>
          <w:sz w:val="22"/>
          <w:szCs w:val="22"/>
        </w:rPr>
        <w:t xml:space="preserve"> </w:t>
      </w:r>
      <w:r w:rsidR="004B24C4" w:rsidRPr="000C4147">
        <w:rPr>
          <w:rFonts w:asciiTheme="minorHAnsi" w:hAnsiTheme="minorHAnsi" w:cstheme="minorHAnsi"/>
          <w:i/>
          <w:iCs/>
          <w:sz w:val="22"/>
          <w:szCs w:val="22"/>
        </w:rPr>
        <w:t xml:space="preserve">de la Ley Orgánica del Poder Judicial del Estado </w:t>
      </w:r>
      <w:r w:rsidRPr="000C4147">
        <w:rPr>
          <w:rFonts w:asciiTheme="minorHAnsi" w:hAnsiTheme="minorHAnsi" w:cstheme="minorHAnsi"/>
          <w:i/>
          <w:iCs/>
          <w:sz w:val="22"/>
          <w:szCs w:val="22"/>
        </w:rPr>
        <w:t xml:space="preserve">de la ley en cita, </w:t>
      </w:r>
      <w:r w:rsidR="004B24C4" w:rsidRPr="000C4147">
        <w:rPr>
          <w:rFonts w:asciiTheme="minorHAnsi" w:hAnsiTheme="minorHAnsi" w:cstheme="minorHAnsi"/>
          <w:i/>
          <w:iCs/>
          <w:sz w:val="22"/>
          <w:szCs w:val="22"/>
        </w:rPr>
        <w:t>instruye a la Tesorería del Poder Judici</w:t>
      </w:r>
      <w:r w:rsidR="000C4147" w:rsidRPr="000C4147">
        <w:rPr>
          <w:rFonts w:asciiTheme="minorHAnsi" w:hAnsiTheme="minorHAnsi" w:cstheme="minorHAnsi"/>
          <w:i/>
          <w:iCs/>
          <w:sz w:val="22"/>
          <w:szCs w:val="22"/>
        </w:rPr>
        <w:t>a</w:t>
      </w:r>
      <w:r w:rsidR="004B24C4" w:rsidRPr="000C4147">
        <w:rPr>
          <w:rFonts w:asciiTheme="minorHAnsi" w:hAnsiTheme="minorHAnsi" w:cstheme="minorHAnsi"/>
          <w:i/>
          <w:iCs/>
          <w:sz w:val="22"/>
          <w:szCs w:val="22"/>
        </w:rPr>
        <w:t>l del Estado para que, de ser el caso, se pague a</w:t>
      </w:r>
      <w:r w:rsidR="000C4147" w:rsidRPr="000C4147">
        <w:rPr>
          <w:rFonts w:asciiTheme="minorHAnsi" w:hAnsiTheme="minorHAnsi" w:cstheme="minorHAnsi"/>
          <w:i/>
          <w:iCs/>
          <w:sz w:val="22"/>
          <w:szCs w:val="22"/>
        </w:rPr>
        <w:t xml:space="preserve"> las personas servidoras públicas que se cita en el oficio de cuenta, los emolumentos que se les adeude. Comuníquese al Tesorero del Poder Judicial del Estado, para su conocimiento y efectos legales correspondientes, así como a la Presidencia de la Sala Penal y Especializada en Administración de Justicia para Adolescentes del Tribunal Superior de Justicia del Estado, para su conocimiento, en atención a su oficio</w:t>
      </w:r>
      <w:r w:rsidR="000C4147" w:rsidRPr="00C4673F">
        <w:rPr>
          <w:rFonts w:asciiTheme="minorHAnsi" w:hAnsiTheme="minorHAnsi" w:cstheme="minorHAnsi"/>
          <w:i/>
          <w:iCs/>
          <w:sz w:val="22"/>
          <w:szCs w:val="22"/>
        </w:rPr>
        <w:t>.</w:t>
      </w:r>
      <w:r w:rsidR="000C4147">
        <w:rPr>
          <w:rFonts w:asciiTheme="minorHAnsi" w:hAnsiTheme="minorHAnsi" w:cstheme="minorHAnsi"/>
          <w:sz w:val="22"/>
          <w:szCs w:val="22"/>
        </w:rPr>
        <w:t xml:space="preserve"> </w:t>
      </w:r>
      <w:r w:rsidR="000C4147" w:rsidRPr="004B24C4">
        <w:rPr>
          <w:rFonts w:asciiTheme="minorHAnsi" w:hAnsiTheme="minorHAnsi" w:cstheme="minorHAnsi"/>
          <w:sz w:val="22"/>
          <w:szCs w:val="22"/>
          <w:u w:val="single"/>
        </w:rPr>
        <w:t xml:space="preserve">APROBADO </w:t>
      </w:r>
      <w:r w:rsidR="000C4147" w:rsidRPr="00B95530">
        <w:rPr>
          <w:rFonts w:asciiTheme="minorHAnsi" w:hAnsiTheme="minorHAnsi" w:cstheme="minorHAnsi"/>
          <w:sz w:val="22"/>
          <w:szCs w:val="22"/>
          <w:u w:val="single"/>
        </w:rPr>
        <w:t xml:space="preserve">POR UNANIMIDAD </w:t>
      </w:r>
      <w:r w:rsidR="000C4147" w:rsidRPr="004B24C4">
        <w:rPr>
          <w:rFonts w:asciiTheme="minorHAnsi" w:hAnsiTheme="minorHAnsi" w:cstheme="minorHAnsi"/>
          <w:sz w:val="22"/>
          <w:szCs w:val="22"/>
          <w:u w:val="single"/>
        </w:rPr>
        <w:t>DE VOTOS</w:t>
      </w:r>
      <w:r w:rsidR="000C4147">
        <w:rPr>
          <w:rFonts w:asciiTheme="minorHAnsi" w:hAnsiTheme="minorHAnsi" w:cstheme="minorHAnsi"/>
          <w:sz w:val="22"/>
          <w:szCs w:val="22"/>
        </w:rPr>
        <w:t xml:space="preserve">. - - - - - - - - - - - - - - - </w:t>
      </w:r>
    </w:p>
    <w:p w14:paraId="78A797EB" w14:textId="0A5217C4" w:rsidR="00A41E00" w:rsidRDefault="00A41E00" w:rsidP="00A41E00">
      <w:pPr>
        <w:pStyle w:val="NormalWeb"/>
        <w:spacing w:before="0" w:beforeAutospacing="0" w:after="0" w:afterAutospacing="0" w:line="480" w:lineRule="auto"/>
        <w:ind w:firstLine="708"/>
        <w:jc w:val="both"/>
        <w:rPr>
          <w:rFonts w:asciiTheme="minorHAnsi" w:hAnsiTheme="minorHAnsi" w:cstheme="minorHAnsi"/>
          <w:b/>
          <w:bCs/>
          <w:sz w:val="22"/>
          <w:szCs w:val="22"/>
        </w:rPr>
      </w:pPr>
      <w:r>
        <w:rPr>
          <w:rFonts w:asciiTheme="minorHAnsi" w:hAnsiTheme="minorHAnsi" w:cstheme="minorHAnsi"/>
          <w:b/>
          <w:bCs/>
          <w:sz w:val="22"/>
          <w:szCs w:val="22"/>
        </w:rPr>
        <w:t>ACUERDO XVIII/15/2021.</w:t>
      </w:r>
      <w:r w:rsidR="000C4147">
        <w:rPr>
          <w:rFonts w:asciiTheme="minorHAnsi" w:hAnsiTheme="minorHAnsi" w:cstheme="minorHAnsi"/>
          <w:b/>
          <w:bCs/>
          <w:sz w:val="22"/>
          <w:szCs w:val="22"/>
        </w:rPr>
        <w:t>6.</w:t>
      </w:r>
      <w:r>
        <w:rPr>
          <w:rFonts w:asciiTheme="minorHAnsi" w:hAnsiTheme="minorHAnsi" w:cstheme="minorHAnsi"/>
          <w:b/>
          <w:bCs/>
          <w:sz w:val="22"/>
          <w:szCs w:val="22"/>
        </w:rPr>
        <w:t xml:space="preserve"> </w:t>
      </w:r>
      <w:r w:rsidR="000C4147">
        <w:rPr>
          <w:rFonts w:asciiTheme="minorHAnsi" w:hAnsiTheme="minorHAnsi" w:cstheme="minorHAnsi"/>
          <w:b/>
          <w:bCs/>
          <w:sz w:val="22"/>
          <w:szCs w:val="22"/>
        </w:rPr>
        <w:t>Cuenta con la d</w:t>
      </w:r>
      <w:r>
        <w:rPr>
          <w:rFonts w:asciiTheme="minorHAnsi" w:hAnsiTheme="minorHAnsi" w:cstheme="minorHAnsi"/>
          <w:b/>
          <w:bCs/>
          <w:sz w:val="22"/>
          <w:szCs w:val="22"/>
        </w:rPr>
        <w:t xml:space="preserve">esignación de la encargada de la Dirección Jurídica del Tribunal Superior de Justicia del Estado. - - - - - - - - - - - - - - - - - - </w:t>
      </w:r>
    </w:p>
    <w:p w14:paraId="507C0EFA" w14:textId="51ED53DD" w:rsidR="00A41E00" w:rsidRDefault="00A41E00" w:rsidP="00A41E00">
      <w:pPr>
        <w:pStyle w:val="NormalWeb"/>
        <w:spacing w:before="0" w:beforeAutospacing="0" w:after="0" w:afterAutospacing="0" w:line="480" w:lineRule="auto"/>
        <w:jc w:val="both"/>
        <w:rPr>
          <w:rFonts w:asciiTheme="minorHAnsi" w:hAnsiTheme="minorHAnsi" w:cstheme="minorHAnsi"/>
          <w:bCs/>
          <w:sz w:val="22"/>
          <w:szCs w:val="22"/>
        </w:rPr>
      </w:pPr>
      <w:r w:rsidRPr="000C4147">
        <w:rPr>
          <w:rFonts w:asciiTheme="minorHAnsi" w:hAnsiTheme="minorHAnsi" w:cstheme="minorHAnsi"/>
          <w:bCs/>
          <w:i/>
          <w:iCs/>
          <w:sz w:val="22"/>
          <w:szCs w:val="22"/>
        </w:rPr>
        <w:t xml:space="preserve">Dada cuenta con nombramiento </w:t>
      </w:r>
      <w:r w:rsidR="000C4147" w:rsidRPr="000C4147">
        <w:rPr>
          <w:rFonts w:asciiTheme="minorHAnsi" w:hAnsiTheme="minorHAnsi" w:cstheme="minorHAnsi"/>
          <w:bCs/>
          <w:i/>
          <w:iCs/>
          <w:sz w:val="22"/>
          <w:szCs w:val="22"/>
        </w:rPr>
        <w:t xml:space="preserve">otorgado por el Magistrado Presidente del Tribunal Superior de Justicia del Estado, en favor de la Licenciada Rocío Xicohténcatl Lara, como </w:t>
      </w:r>
      <w:r w:rsidRPr="000C4147">
        <w:rPr>
          <w:rFonts w:asciiTheme="minorHAnsi" w:hAnsiTheme="minorHAnsi" w:cstheme="minorHAnsi"/>
          <w:bCs/>
          <w:i/>
          <w:iCs/>
          <w:sz w:val="22"/>
          <w:szCs w:val="22"/>
        </w:rPr>
        <w:t xml:space="preserve">encargada de la Dirección Jurídica del Tribunal Superior de Justicia del Estado, con </w:t>
      </w:r>
      <w:r w:rsidRPr="000C4147">
        <w:rPr>
          <w:rFonts w:asciiTheme="minorHAnsi" w:hAnsiTheme="minorHAnsi" w:cstheme="minorHAnsi"/>
          <w:bCs/>
          <w:i/>
          <w:iCs/>
          <w:sz w:val="22"/>
          <w:szCs w:val="22"/>
        </w:rPr>
        <w:lastRenderedPageBreak/>
        <w:t>efectos a partir del veintidós de marzo de dos mil veintiuno, designación de la que este cuerpo colegiado toma debido conocimiento y con fundamento en lo que establece el artículo 61 de la Ley Orgánica del Poder Judicial del Estado, ordena agregar el nombramiento al expediente personal de la servidora pública que se lleva en la Dirección de Recursos Humanos y Materiales de la Secretaria Ejecutiva</w:t>
      </w:r>
      <w:r w:rsidR="000C4147" w:rsidRPr="000C4147">
        <w:rPr>
          <w:rFonts w:asciiTheme="minorHAnsi" w:hAnsiTheme="minorHAnsi" w:cstheme="minorHAnsi"/>
          <w:bCs/>
          <w:i/>
          <w:iCs/>
          <w:sz w:val="22"/>
          <w:szCs w:val="22"/>
        </w:rPr>
        <w:t>,</w:t>
      </w:r>
      <w:r w:rsidRPr="000C4147">
        <w:rPr>
          <w:rFonts w:asciiTheme="minorHAnsi" w:hAnsiTheme="minorHAnsi" w:cstheme="minorHAnsi"/>
          <w:bCs/>
          <w:i/>
          <w:iCs/>
          <w:sz w:val="22"/>
          <w:szCs w:val="22"/>
        </w:rPr>
        <w:t xml:space="preserve"> para que surta los efectos legales correspondientes, así como realizar a la brevedad</w:t>
      </w:r>
      <w:r w:rsidR="000C4147" w:rsidRPr="000C4147">
        <w:rPr>
          <w:rFonts w:asciiTheme="minorHAnsi" w:hAnsiTheme="minorHAnsi" w:cstheme="minorHAnsi"/>
          <w:bCs/>
          <w:i/>
          <w:iCs/>
          <w:sz w:val="22"/>
          <w:szCs w:val="22"/>
        </w:rPr>
        <w:t xml:space="preserve"> el movimiento al padrón de personal y l</w:t>
      </w:r>
      <w:r w:rsidRPr="000C4147">
        <w:rPr>
          <w:rFonts w:asciiTheme="minorHAnsi" w:hAnsiTheme="minorHAnsi" w:cstheme="minorHAnsi"/>
          <w:bCs/>
          <w:i/>
          <w:iCs/>
          <w:sz w:val="22"/>
          <w:szCs w:val="22"/>
        </w:rPr>
        <w:t xml:space="preserve">a actualización de la plantilla de personal del Poder Judicial del Estado. </w:t>
      </w:r>
      <w:r w:rsidR="000C4147" w:rsidRPr="000C4147">
        <w:rPr>
          <w:rFonts w:asciiTheme="minorHAnsi" w:hAnsiTheme="minorHAnsi" w:cstheme="minorHAnsi"/>
          <w:bCs/>
          <w:i/>
          <w:iCs/>
          <w:sz w:val="22"/>
          <w:szCs w:val="22"/>
        </w:rPr>
        <w:t>Comuníquese al Director de Recursos Humanos y Materiales de la Secretaría Ejecutiva, para su conocimiento y efectos legales y administrativos correspondientes</w:t>
      </w:r>
      <w:r w:rsidR="00291C2F">
        <w:rPr>
          <w:rFonts w:asciiTheme="minorHAnsi" w:hAnsiTheme="minorHAnsi" w:cstheme="minorHAnsi"/>
          <w:bCs/>
          <w:i/>
          <w:iCs/>
          <w:sz w:val="22"/>
          <w:szCs w:val="22"/>
        </w:rPr>
        <w:t xml:space="preserve">; asimismo, </w:t>
      </w:r>
      <w:r w:rsidR="000C4147" w:rsidRPr="000C4147">
        <w:rPr>
          <w:rFonts w:asciiTheme="minorHAnsi" w:hAnsiTheme="minorHAnsi" w:cstheme="minorHAnsi"/>
          <w:bCs/>
          <w:i/>
          <w:iCs/>
          <w:sz w:val="22"/>
          <w:szCs w:val="22"/>
        </w:rPr>
        <w:t>al Director de Transparencia, Protección de Datos Personales y Acceso a la Información del Poder Judicial del Estado, para efectos de la actualización conforme a las obligaciones de transparencia.</w:t>
      </w:r>
      <w:r w:rsidR="000C4147">
        <w:rPr>
          <w:rFonts w:asciiTheme="minorHAnsi" w:hAnsiTheme="minorHAnsi" w:cstheme="minorHAnsi"/>
          <w:bCs/>
          <w:sz w:val="22"/>
          <w:szCs w:val="22"/>
        </w:rPr>
        <w:t xml:space="preserve"> </w:t>
      </w:r>
      <w:r w:rsidRPr="000C4147">
        <w:rPr>
          <w:rFonts w:asciiTheme="minorHAnsi" w:hAnsiTheme="minorHAnsi" w:cstheme="minorHAnsi"/>
          <w:bCs/>
          <w:sz w:val="22"/>
          <w:szCs w:val="22"/>
          <w:u w:val="single"/>
        </w:rPr>
        <w:t xml:space="preserve">APROBADO POR </w:t>
      </w:r>
      <w:r w:rsidR="000C4147" w:rsidRPr="00B95530">
        <w:rPr>
          <w:rFonts w:asciiTheme="minorHAnsi" w:hAnsiTheme="minorHAnsi" w:cstheme="minorHAnsi"/>
          <w:bCs/>
          <w:sz w:val="22"/>
          <w:szCs w:val="22"/>
          <w:u w:val="single"/>
        </w:rPr>
        <w:t xml:space="preserve">UNANIMIDAD </w:t>
      </w:r>
      <w:r w:rsidR="000C4147" w:rsidRPr="000C4147">
        <w:rPr>
          <w:rFonts w:asciiTheme="minorHAnsi" w:hAnsiTheme="minorHAnsi" w:cstheme="minorHAnsi"/>
          <w:bCs/>
          <w:sz w:val="22"/>
          <w:szCs w:val="22"/>
          <w:u w:val="single"/>
        </w:rPr>
        <w:t>D</w:t>
      </w:r>
      <w:r w:rsidRPr="000C4147">
        <w:rPr>
          <w:rFonts w:asciiTheme="minorHAnsi" w:hAnsiTheme="minorHAnsi" w:cstheme="minorHAnsi"/>
          <w:bCs/>
          <w:sz w:val="22"/>
          <w:szCs w:val="22"/>
          <w:u w:val="single"/>
        </w:rPr>
        <w:t>E VOTOS</w:t>
      </w:r>
      <w:r>
        <w:rPr>
          <w:rFonts w:asciiTheme="minorHAnsi" w:hAnsiTheme="minorHAnsi" w:cstheme="minorHAnsi"/>
          <w:bCs/>
          <w:sz w:val="22"/>
          <w:szCs w:val="22"/>
        </w:rPr>
        <w:t>.</w:t>
      </w:r>
      <w:r w:rsidR="000C4147">
        <w:rPr>
          <w:rFonts w:asciiTheme="minorHAnsi" w:hAnsiTheme="minorHAnsi" w:cstheme="minorHAnsi"/>
          <w:bCs/>
          <w:sz w:val="22"/>
          <w:szCs w:val="22"/>
        </w:rPr>
        <w:t xml:space="preserve">- - - - - - - - </w:t>
      </w:r>
    </w:p>
    <w:p w14:paraId="4257695B" w14:textId="14CCF1EE" w:rsidR="00A41E00" w:rsidRDefault="00A41E00" w:rsidP="00A41E00">
      <w:pPr>
        <w:pStyle w:val="NormalWeb"/>
        <w:spacing w:before="0" w:beforeAutospacing="0" w:after="0" w:afterAutospacing="0" w:line="480" w:lineRule="auto"/>
        <w:ind w:firstLine="708"/>
        <w:jc w:val="both"/>
        <w:rPr>
          <w:rFonts w:asciiTheme="minorHAnsi" w:hAnsiTheme="minorHAnsi" w:cstheme="minorHAnsi"/>
          <w:b/>
          <w:bCs/>
          <w:sz w:val="22"/>
          <w:szCs w:val="22"/>
        </w:rPr>
      </w:pPr>
      <w:r>
        <w:rPr>
          <w:rFonts w:asciiTheme="minorHAnsi" w:hAnsiTheme="minorHAnsi" w:cstheme="minorHAnsi"/>
          <w:b/>
          <w:bCs/>
          <w:sz w:val="22"/>
          <w:szCs w:val="22"/>
        </w:rPr>
        <w:t>ACUERDO XVIII/15/2021.</w:t>
      </w:r>
      <w:r w:rsidR="000C4147">
        <w:rPr>
          <w:rFonts w:asciiTheme="minorHAnsi" w:hAnsiTheme="minorHAnsi" w:cstheme="minorHAnsi"/>
          <w:b/>
          <w:bCs/>
          <w:sz w:val="22"/>
          <w:szCs w:val="22"/>
        </w:rPr>
        <w:t>7</w:t>
      </w:r>
      <w:r>
        <w:rPr>
          <w:rFonts w:asciiTheme="minorHAnsi" w:hAnsiTheme="minorHAnsi" w:cstheme="minorHAnsi"/>
          <w:b/>
          <w:bCs/>
          <w:sz w:val="22"/>
          <w:szCs w:val="22"/>
        </w:rPr>
        <w:t>. Designación del encargado de la Subdirección Jurídica del Tribunal Superior de Justicia del Estado. - - - - - - - - - - - - - - - - - - - - - - - - -</w:t>
      </w:r>
    </w:p>
    <w:p w14:paraId="1F12C092" w14:textId="2122A43E" w:rsidR="000C4147" w:rsidRDefault="000C4147" w:rsidP="000C4147">
      <w:pPr>
        <w:pStyle w:val="NormalWeb"/>
        <w:spacing w:before="0" w:beforeAutospacing="0" w:after="0" w:afterAutospacing="0" w:line="480" w:lineRule="auto"/>
        <w:jc w:val="both"/>
        <w:rPr>
          <w:rFonts w:asciiTheme="minorHAnsi" w:hAnsiTheme="minorHAnsi" w:cstheme="minorHAnsi"/>
          <w:bCs/>
          <w:sz w:val="22"/>
          <w:szCs w:val="22"/>
        </w:rPr>
      </w:pPr>
      <w:r w:rsidRPr="000C4147">
        <w:rPr>
          <w:rFonts w:asciiTheme="minorHAnsi" w:hAnsiTheme="minorHAnsi" w:cstheme="minorHAnsi"/>
          <w:bCs/>
          <w:i/>
          <w:iCs/>
          <w:sz w:val="22"/>
          <w:szCs w:val="22"/>
        </w:rPr>
        <w:t>Dada cuenta con nombramiento otorgado por el Magistrado Presidente del Tribunal Superior de Justicia del Estado, en favor del Licenciad</w:t>
      </w:r>
      <w:r w:rsidR="00291C2F">
        <w:rPr>
          <w:rFonts w:asciiTheme="minorHAnsi" w:hAnsiTheme="minorHAnsi" w:cstheme="minorHAnsi"/>
          <w:bCs/>
          <w:i/>
          <w:iCs/>
          <w:sz w:val="22"/>
          <w:szCs w:val="22"/>
        </w:rPr>
        <w:t>o Héctor Cortés Delgado</w:t>
      </w:r>
      <w:r w:rsidRPr="000C4147">
        <w:rPr>
          <w:rFonts w:asciiTheme="minorHAnsi" w:hAnsiTheme="minorHAnsi" w:cstheme="minorHAnsi"/>
          <w:bCs/>
          <w:i/>
          <w:iCs/>
          <w:sz w:val="22"/>
          <w:szCs w:val="22"/>
        </w:rPr>
        <w:t>, como encargad</w:t>
      </w:r>
      <w:r w:rsidR="00291C2F">
        <w:rPr>
          <w:rFonts w:asciiTheme="minorHAnsi" w:hAnsiTheme="minorHAnsi" w:cstheme="minorHAnsi"/>
          <w:bCs/>
          <w:i/>
          <w:iCs/>
          <w:sz w:val="22"/>
          <w:szCs w:val="22"/>
        </w:rPr>
        <w:t>o</w:t>
      </w:r>
      <w:r w:rsidRPr="000C4147">
        <w:rPr>
          <w:rFonts w:asciiTheme="minorHAnsi" w:hAnsiTheme="minorHAnsi" w:cstheme="minorHAnsi"/>
          <w:bCs/>
          <w:i/>
          <w:iCs/>
          <w:sz w:val="22"/>
          <w:szCs w:val="22"/>
        </w:rPr>
        <w:t xml:space="preserve"> de la </w:t>
      </w:r>
      <w:r w:rsidR="00291C2F">
        <w:rPr>
          <w:rFonts w:asciiTheme="minorHAnsi" w:hAnsiTheme="minorHAnsi" w:cstheme="minorHAnsi"/>
          <w:bCs/>
          <w:i/>
          <w:iCs/>
          <w:sz w:val="22"/>
          <w:szCs w:val="22"/>
        </w:rPr>
        <w:t>Subd</w:t>
      </w:r>
      <w:r w:rsidRPr="000C4147">
        <w:rPr>
          <w:rFonts w:asciiTheme="minorHAnsi" w:hAnsiTheme="minorHAnsi" w:cstheme="minorHAnsi"/>
          <w:bCs/>
          <w:i/>
          <w:iCs/>
          <w:sz w:val="22"/>
          <w:szCs w:val="22"/>
        </w:rPr>
        <w:t>irección Jurídica del Tribunal Superior de Justicia del Estado, con efectos a partir del veintidós de marzo de dos mil veintiuno, designación de la que este cuerpo colegiado toma debido conocimiento y con fundamento en lo que establece el artículo 61 de la Ley Orgánica del Poder Judicial del Estado, ordena agregar el nombramiento al expediente personal del servidor públic</w:t>
      </w:r>
      <w:r w:rsidR="00291C2F">
        <w:rPr>
          <w:rFonts w:asciiTheme="minorHAnsi" w:hAnsiTheme="minorHAnsi" w:cstheme="minorHAnsi"/>
          <w:bCs/>
          <w:i/>
          <w:iCs/>
          <w:sz w:val="22"/>
          <w:szCs w:val="22"/>
        </w:rPr>
        <w:t>o</w:t>
      </w:r>
      <w:r w:rsidRPr="000C4147">
        <w:rPr>
          <w:rFonts w:asciiTheme="minorHAnsi" w:hAnsiTheme="minorHAnsi" w:cstheme="minorHAnsi"/>
          <w:bCs/>
          <w:i/>
          <w:iCs/>
          <w:sz w:val="22"/>
          <w:szCs w:val="22"/>
        </w:rPr>
        <w:t xml:space="preserve"> que se lleva en la Dirección de Recursos Humanos y Materiales de la Secretaria Ejecutiva, para que surta los efectos legales correspondientes, así como realizar a la brevedad el movimiento al padrón de personal y la actualización de la plantilla de personal del Poder Judicial del Estado. Comuníquese al Director de Recursos Humanos y Materiales de la Secretaría Ejecutiva, para su conocimiento y efectos legales y administrativos correspondientes</w:t>
      </w:r>
      <w:r w:rsidR="00291C2F">
        <w:rPr>
          <w:rFonts w:asciiTheme="minorHAnsi" w:hAnsiTheme="minorHAnsi" w:cstheme="minorHAnsi"/>
          <w:bCs/>
          <w:i/>
          <w:iCs/>
          <w:sz w:val="22"/>
          <w:szCs w:val="22"/>
        </w:rPr>
        <w:t>;</w:t>
      </w:r>
      <w:r w:rsidRPr="000C4147">
        <w:rPr>
          <w:rFonts w:asciiTheme="minorHAnsi" w:hAnsiTheme="minorHAnsi" w:cstheme="minorHAnsi"/>
          <w:bCs/>
          <w:i/>
          <w:iCs/>
          <w:sz w:val="22"/>
          <w:szCs w:val="22"/>
        </w:rPr>
        <w:t xml:space="preserve"> as</w:t>
      </w:r>
      <w:r w:rsidR="00291C2F">
        <w:rPr>
          <w:rFonts w:asciiTheme="minorHAnsi" w:hAnsiTheme="minorHAnsi" w:cstheme="minorHAnsi"/>
          <w:bCs/>
          <w:i/>
          <w:iCs/>
          <w:sz w:val="22"/>
          <w:szCs w:val="22"/>
        </w:rPr>
        <w:t>imismo,</w:t>
      </w:r>
      <w:r w:rsidRPr="000C4147">
        <w:rPr>
          <w:rFonts w:asciiTheme="minorHAnsi" w:hAnsiTheme="minorHAnsi" w:cstheme="minorHAnsi"/>
          <w:bCs/>
          <w:i/>
          <w:iCs/>
          <w:sz w:val="22"/>
          <w:szCs w:val="22"/>
        </w:rPr>
        <w:t xml:space="preserve"> al Director de Transparencia, Protección de Datos Personales y Acceso a la Información del Poder Judicial del Estado, para efectos de la actualización conforme a las obligaciones de transparencia.</w:t>
      </w:r>
      <w:r>
        <w:rPr>
          <w:rFonts w:asciiTheme="minorHAnsi" w:hAnsiTheme="minorHAnsi" w:cstheme="minorHAnsi"/>
          <w:bCs/>
          <w:sz w:val="22"/>
          <w:szCs w:val="22"/>
        </w:rPr>
        <w:t xml:space="preserve"> </w:t>
      </w:r>
      <w:r w:rsidRPr="000C4147">
        <w:rPr>
          <w:rFonts w:asciiTheme="minorHAnsi" w:hAnsiTheme="minorHAnsi" w:cstheme="minorHAnsi"/>
          <w:bCs/>
          <w:sz w:val="22"/>
          <w:szCs w:val="22"/>
          <w:u w:val="single"/>
        </w:rPr>
        <w:t xml:space="preserve">APROBADO </w:t>
      </w:r>
      <w:r w:rsidRPr="00B95530">
        <w:rPr>
          <w:rFonts w:asciiTheme="minorHAnsi" w:hAnsiTheme="minorHAnsi" w:cstheme="minorHAnsi"/>
          <w:bCs/>
          <w:sz w:val="22"/>
          <w:szCs w:val="22"/>
          <w:u w:val="single"/>
        </w:rPr>
        <w:t xml:space="preserve">POR UNANIMIDAD DE </w:t>
      </w:r>
      <w:r w:rsidRPr="000C4147">
        <w:rPr>
          <w:rFonts w:asciiTheme="minorHAnsi" w:hAnsiTheme="minorHAnsi" w:cstheme="minorHAnsi"/>
          <w:bCs/>
          <w:sz w:val="22"/>
          <w:szCs w:val="22"/>
          <w:u w:val="single"/>
        </w:rPr>
        <w:t>VOTOS</w:t>
      </w:r>
      <w:r>
        <w:rPr>
          <w:rFonts w:asciiTheme="minorHAnsi" w:hAnsiTheme="minorHAnsi" w:cstheme="minorHAnsi"/>
          <w:bCs/>
          <w:sz w:val="22"/>
          <w:szCs w:val="22"/>
        </w:rPr>
        <w:t xml:space="preserve">.- - - - - - - - </w:t>
      </w:r>
    </w:p>
    <w:p w14:paraId="0490FFD1" w14:textId="28BC38E2" w:rsidR="00291C2F" w:rsidRPr="00291C2F" w:rsidRDefault="00A41E00" w:rsidP="00291C2F">
      <w:pPr>
        <w:pStyle w:val="NormalWeb"/>
        <w:spacing w:before="0" w:beforeAutospacing="0" w:after="0" w:afterAutospacing="0" w:line="480" w:lineRule="auto"/>
        <w:ind w:firstLine="708"/>
        <w:jc w:val="both"/>
        <w:rPr>
          <w:color w:val="000000"/>
        </w:rPr>
      </w:pPr>
      <w:r>
        <w:rPr>
          <w:rFonts w:asciiTheme="minorHAnsi" w:hAnsiTheme="minorHAnsi" w:cstheme="minorHAnsi"/>
          <w:b/>
          <w:bCs/>
          <w:sz w:val="22"/>
          <w:szCs w:val="22"/>
        </w:rPr>
        <w:t>ACUERDO XVIII/15/2021.</w:t>
      </w:r>
      <w:r w:rsidR="00291C2F">
        <w:rPr>
          <w:rFonts w:asciiTheme="minorHAnsi" w:hAnsiTheme="minorHAnsi" w:cstheme="minorHAnsi"/>
          <w:b/>
          <w:bCs/>
          <w:sz w:val="22"/>
          <w:szCs w:val="22"/>
        </w:rPr>
        <w:t>8</w:t>
      </w:r>
      <w:r>
        <w:rPr>
          <w:rFonts w:asciiTheme="minorHAnsi" w:hAnsiTheme="minorHAnsi" w:cstheme="minorHAnsi"/>
          <w:b/>
          <w:bCs/>
          <w:sz w:val="22"/>
          <w:szCs w:val="22"/>
        </w:rPr>
        <w:t xml:space="preserve">.  Oficio número TJA/S.G./040/2021, de fecha ocho de marzo de dos mil veintiuno, signado por el Secretario General </w:t>
      </w:r>
      <w:r w:rsidR="00291C2F">
        <w:rPr>
          <w:rFonts w:asciiTheme="minorHAnsi" w:hAnsiTheme="minorHAnsi" w:cstheme="minorHAnsi"/>
          <w:b/>
          <w:bCs/>
          <w:sz w:val="22"/>
          <w:szCs w:val="22"/>
        </w:rPr>
        <w:t xml:space="preserve">de Acuerdos </w:t>
      </w:r>
      <w:r>
        <w:rPr>
          <w:rFonts w:asciiTheme="minorHAnsi" w:hAnsiTheme="minorHAnsi" w:cstheme="minorHAnsi"/>
          <w:b/>
          <w:bCs/>
          <w:sz w:val="22"/>
          <w:szCs w:val="22"/>
        </w:rPr>
        <w:t xml:space="preserve">del </w:t>
      </w:r>
      <w:r>
        <w:rPr>
          <w:rFonts w:asciiTheme="minorHAnsi" w:hAnsiTheme="minorHAnsi" w:cstheme="minorHAnsi"/>
          <w:b/>
          <w:bCs/>
          <w:sz w:val="22"/>
          <w:szCs w:val="22"/>
        </w:rPr>
        <w:lastRenderedPageBreak/>
        <w:t xml:space="preserve">Tribunal de Justicia Administrativa del Estado. - - - - - - - - - - - - - - - - - - - - - - - - - - - - - - </w:t>
      </w:r>
      <w:r w:rsidR="00291C2F" w:rsidRPr="00291C2F">
        <w:rPr>
          <w:rFonts w:asciiTheme="minorHAnsi" w:hAnsiTheme="minorHAnsi" w:cstheme="minorHAnsi"/>
          <w:i/>
          <w:iCs/>
          <w:color w:val="000000"/>
          <w:sz w:val="22"/>
          <w:szCs w:val="22"/>
        </w:rPr>
        <w:t>Dada cuenta con el oficio número TJA/S.G./040/2021, de fecha ocho de marzo de dos mil veintiuno, signado por el Secretario General de Acuerdos del Tribunal de Justicia Administrativa del Estado, mediante el cual, por instrucciones del Magistrado Presidente de ese Tribunal, solicita</w:t>
      </w:r>
      <w:r w:rsidR="00291C2F">
        <w:rPr>
          <w:rFonts w:asciiTheme="minorHAnsi" w:hAnsiTheme="minorHAnsi" w:cstheme="minorHAnsi"/>
          <w:i/>
          <w:iCs/>
          <w:color w:val="000000"/>
        </w:rPr>
        <w:t xml:space="preserve"> </w:t>
      </w:r>
      <w:r w:rsidR="00291C2F" w:rsidRPr="00291C2F">
        <w:rPr>
          <w:rFonts w:asciiTheme="minorHAnsi" w:hAnsiTheme="minorHAnsi" w:cstheme="minorHAnsi"/>
          <w:i/>
          <w:iCs/>
          <w:color w:val="000000"/>
          <w:sz w:val="22"/>
          <w:szCs w:val="22"/>
        </w:rPr>
        <w:t>se expidan los nombramientos de personal en cumplimiento a lo acordado por el Pleno en sesiones extraordinarias de fechas dieciocho y veinticinco de enero, cinco y quince de febrero y sesión ordinaria de dos de marzo, todos del año dos mil veintiuno; por la temporalidad y cargos que en los mismos se precisan, como a continuación se indica:</w:t>
      </w:r>
      <w:r w:rsidR="00291C2F" w:rsidRPr="00291C2F">
        <w:rPr>
          <w:color w:val="000000"/>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561"/>
        <w:gridCol w:w="2562"/>
        <w:gridCol w:w="2561"/>
      </w:tblGrid>
      <w:tr w:rsidR="00291C2F" w:rsidRPr="00291C2F" w14:paraId="6338C884" w14:textId="77777777" w:rsidTr="00291C2F">
        <w:tc>
          <w:tcPr>
            <w:tcW w:w="7694"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B29632" w14:textId="77777777" w:rsidR="00291C2F" w:rsidRPr="00291C2F" w:rsidRDefault="00291C2F" w:rsidP="00C91CAB">
            <w:pPr>
              <w:spacing w:after="0" w:line="480" w:lineRule="auto"/>
              <w:jc w:val="center"/>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PERSONAL DEL TRIBUNAL DE JUSTICIA ADMINISTRATIVA DEL ESTADO </w:t>
            </w:r>
          </w:p>
        </w:tc>
      </w:tr>
      <w:tr w:rsidR="00291C2F" w:rsidRPr="00291C2F" w14:paraId="2F5DFE19" w14:textId="77777777" w:rsidTr="00291C2F">
        <w:tc>
          <w:tcPr>
            <w:tcW w:w="25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714D51" w14:textId="77777777" w:rsidR="00291C2F" w:rsidRPr="00291C2F" w:rsidRDefault="00291C2F" w:rsidP="00C91CAB">
            <w:pPr>
              <w:spacing w:after="0" w:line="480" w:lineRule="auto"/>
              <w:jc w:val="center"/>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NOMBRE </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AFDC57" w14:textId="77777777" w:rsidR="00291C2F" w:rsidRPr="00291C2F" w:rsidRDefault="00291C2F" w:rsidP="00C91CAB">
            <w:pPr>
              <w:spacing w:after="0" w:line="480" w:lineRule="auto"/>
              <w:jc w:val="center"/>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PUESTO </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A4CD1F" w14:textId="77777777" w:rsidR="00291C2F" w:rsidRPr="00291C2F" w:rsidRDefault="00291C2F" w:rsidP="00C91CAB">
            <w:pPr>
              <w:spacing w:after="0" w:line="480" w:lineRule="auto"/>
              <w:jc w:val="center"/>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FECHA </w:t>
            </w:r>
          </w:p>
        </w:tc>
      </w:tr>
      <w:tr w:rsidR="00291C2F" w:rsidRPr="00291C2F" w14:paraId="2D619F72" w14:textId="77777777" w:rsidTr="00291C2F">
        <w:tc>
          <w:tcPr>
            <w:tcW w:w="25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E9C4C5" w14:textId="0073821F"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Contador Público Gregorio Adhemir Cervantes Díaz </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2EA28A" w14:textId="33ADD111"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Director Administrativo del Tribunal de Justicia Administrativa del Estado de Tlaxcala</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1E7454" w14:textId="5D46B9DE"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Del uno de febrero de dos mil veintiuno y hasta nuevas instrucciones.</w:t>
            </w:r>
          </w:p>
        </w:tc>
      </w:tr>
      <w:tr w:rsidR="00291C2F" w:rsidRPr="00291C2F" w14:paraId="058B8C9B" w14:textId="77777777" w:rsidTr="00291C2F">
        <w:tc>
          <w:tcPr>
            <w:tcW w:w="25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2EA598" w14:textId="77777777"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Contador Público Jaime Montiel Coto </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936F24" w14:textId="1E1E44C9"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Subdirector Especializado en Cuenta Pública y Nómina</w:t>
            </w:r>
            <w:r>
              <w:rPr>
                <w:rFonts w:asciiTheme="minorHAnsi" w:eastAsia="Times New Roman" w:hAnsiTheme="minorHAnsi" w:cstheme="minorHAnsi"/>
                <w:i/>
                <w:iCs/>
                <w:color w:val="000000"/>
                <w:sz w:val="20"/>
                <w:szCs w:val="20"/>
                <w:lang w:eastAsia="es-MX"/>
              </w:rPr>
              <w:t xml:space="preserve"> </w:t>
            </w:r>
            <w:r w:rsidRPr="00291C2F">
              <w:rPr>
                <w:rFonts w:asciiTheme="minorHAnsi" w:eastAsia="Times New Roman" w:hAnsiTheme="minorHAnsi" w:cstheme="minorHAnsi"/>
                <w:i/>
                <w:iCs/>
                <w:color w:val="000000"/>
                <w:sz w:val="20"/>
                <w:szCs w:val="20"/>
                <w:lang w:eastAsia="es-MX"/>
              </w:rPr>
              <w:t>del Tribunal de Justicia Administrativa del Estado de Tlaxcala</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1B9763" w14:textId="77777777"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Del dieciséis de febrero de dos mil veintiuno y hasta nuevas instrucciones. </w:t>
            </w:r>
          </w:p>
        </w:tc>
      </w:tr>
      <w:tr w:rsidR="00291C2F" w:rsidRPr="00291C2F" w14:paraId="7BEDB3BB" w14:textId="77777777" w:rsidTr="00291C2F">
        <w:tc>
          <w:tcPr>
            <w:tcW w:w="25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9DCF67" w14:textId="77777777"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Licenciado en Educación Raymundo Covarrubias González </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2A8BFE" w14:textId="6C05ED15"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Director de Vinculación y Políticas Públicas</w:t>
            </w:r>
            <w:r>
              <w:rPr>
                <w:rFonts w:asciiTheme="minorHAnsi" w:eastAsia="Times New Roman" w:hAnsiTheme="minorHAnsi" w:cstheme="minorHAnsi"/>
                <w:i/>
                <w:iCs/>
                <w:color w:val="000000"/>
                <w:sz w:val="20"/>
                <w:szCs w:val="20"/>
                <w:lang w:eastAsia="es-MX"/>
              </w:rPr>
              <w:t xml:space="preserve"> </w:t>
            </w:r>
            <w:r w:rsidRPr="00291C2F">
              <w:rPr>
                <w:rFonts w:asciiTheme="minorHAnsi" w:eastAsia="Times New Roman" w:hAnsiTheme="minorHAnsi" w:cstheme="minorHAnsi"/>
                <w:i/>
                <w:iCs/>
                <w:color w:val="000000"/>
                <w:sz w:val="20"/>
                <w:szCs w:val="20"/>
                <w:lang w:eastAsia="es-MX"/>
              </w:rPr>
              <w:t>del Tribunal de Justicia Administrativa del Estado de Tlaxcala</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49667D" w14:textId="77777777"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Del dieciséis de febrero de dos mil veintiuno y hasta nuevas instrucciones. </w:t>
            </w:r>
          </w:p>
        </w:tc>
      </w:tr>
      <w:tr w:rsidR="00291C2F" w:rsidRPr="00291C2F" w14:paraId="00CB3EEA" w14:textId="77777777" w:rsidTr="00291C2F">
        <w:tc>
          <w:tcPr>
            <w:tcW w:w="25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150378" w14:textId="77777777"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Contadora Pública Alejandra Hernández Hernández </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32FA38" w14:textId="4DBA8FC8"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Jefe de la Unidad de Igualdad y Equidad de Género</w:t>
            </w:r>
            <w:r>
              <w:rPr>
                <w:rFonts w:asciiTheme="minorHAnsi" w:eastAsia="Times New Roman" w:hAnsiTheme="minorHAnsi" w:cstheme="minorHAnsi"/>
                <w:i/>
                <w:iCs/>
                <w:color w:val="000000"/>
                <w:sz w:val="20"/>
                <w:szCs w:val="20"/>
                <w:lang w:eastAsia="es-MX"/>
              </w:rPr>
              <w:t xml:space="preserve"> </w:t>
            </w:r>
            <w:r w:rsidRPr="00291C2F">
              <w:rPr>
                <w:rFonts w:asciiTheme="minorHAnsi" w:eastAsia="Times New Roman" w:hAnsiTheme="minorHAnsi" w:cstheme="minorHAnsi"/>
                <w:i/>
                <w:iCs/>
                <w:color w:val="000000"/>
                <w:sz w:val="20"/>
                <w:szCs w:val="20"/>
                <w:lang w:eastAsia="es-MX"/>
              </w:rPr>
              <w:t>del Tribunal de Justicia Administrativa del Estado de Tlaxcala</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B61833" w14:textId="77777777"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Del dieciséis de febrero de dos mil veintiuno y hasta nuevas instrucciones. </w:t>
            </w:r>
          </w:p>
        </w:tc>
      </w:tr>
      <w:tr w:rsidR="00291C2F" w:rsidRPr="00291C2F" w14:paraId="4934A7B1" w14:textId="77777777" w:rsidTr="00291C2F">
        <w:tc>
          <w:tcPr>
            <w:tcW w:w="25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393715" w14:textId="77777777"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lastRenderedPageBreak/>
              <w:t>Licenciado Daniel Morales Díaz </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02CA36" w14:textId="2BC36218"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Secretario Privado del Despacho</w:t>
            </w:r>
            <w:r>
              <w:rPr>
                <w:rFonts w:asciiTheme="minorHAnsi" w:eastAsia="Times New Roman" w:hAnsiTheme="minorHAnsi" w:cstheme="minorHAnsi"/>
                <w:i/>
                <w:iCs/>
                <w:color w:val="000000"/>
                <w:sz w:val="20"/>
                <w:szCs w:val="20"/>
                <w:lang w:eastAsia="es-MX"/>
              </w:rPr>
              <w:t xml:space="preserve"> </w:t>
            </w:r>
            <w:r w:rsidRPr="00291C2F">
              <w:rPr>
                <w:rFonts w:asciiTheme="minorHAnsi" w:eastAsia="Times New Roman" w:hAnsiTheme="minorHAnsi" w:cstheme="minorHAnsi"/>
                <w:i/>
                <w:iCs/>
                <w:color w:val="000000"/>
                <w:sz w:val="20"/>
                <w:szCs w:val="20"/>
                <w:lang w:eastAsia="es-MX"/>
              </w:rPr>
              <w:t>de la Presidencia del Tribunal de Justicia Administrativa del Estado de Tlaxcala</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147E0D" w14:textId="77777777"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Del tres de marzo de dos mil veintiuno y hasta nuevas instrucciones. </w:t>
            </w:r>
          </w:p>
        </w:tc>
      </w:tr>
      <w:tr w:rsidR="00291C2F" w:rsidRPr="00291C2F" w14:paraId="02B603DE" w14:textId="77777777" w:rsidTr="00291C2F">
        <w:tc>
          <w:tcPr>
            <w:tcW w:w="25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50951A" w14:textId="6FDE1B3E"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Licenciado Raúl Reyes Serrato</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652450" w14:textId="55C4A27E"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Diligenciario</w:t>
            </w:r>
            <w:r>
              <w:rPr>
                <w:rFonts w:asciiTheme="minorHAnsi" w:eastAsia="Times New Roman" w:hAnsiTheme="minorHAnsi" w:cstheme="minorHAnsi"/>
                <w:i/>
                <w:iCs/>
                <w:color w:val="000000"/>
                <w:sz w:val="20"/>
                <w:szCs w:val="20"/>
                <w:lang w:eastAsia="es-MX"/>
              </w:rPr>
              <w:t xml:space="preserve"> </w:t>
            </w:r>
            <w:r w:rsidRPr="00291C2F">
              <w:rPr>
                <w:rFonts w:asciiTheme="minorHAnsi" w:eastAsia="Times New Roman" w:hAnsiTheme="minorHAnsi" w:cstheme="minorHAnsi"/>
                <w:i/>
                <w:iCs/>
                <w:color w:val="000000"/>
                <w:sz w:val="20"/>
                <w:szCs w:val="20"/>
                <w:lang w:eastAsia="es-MX"/>
              </w:rPr>
              <w:t>del Tribunal de Justicia Administrativa del Estado de Tlaxcala</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2F17EF" w14:textId="77777777"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Del tres de marzo de dos mil veintiuno y hasta nuevas instrucciones. </w:t>
            </w:r>
          </w:p>
        </w:tc>
      </w:tr>
      <w:tr w:rsidR="00291C2F" w:rsidRPr="00291C2F" w14:paraId="71D49BED" w14:textId="77777777" w:rsidTr="00291C2F">
        <w:tc>
          <w:tcPr>
            <w:tcW w:w="25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BF1F89" w14:textId="25C2F390"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Licenciada Lizbeth Escobar Canales</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2993FB" w14:textId="5819ECCB"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Auxiliar de Proyectista de la Ponencia Dos</w:t>
            </w:r>
            <w:r>
              <w:rPr>
                <w:rFonts w:asciiTheme="minorHAnsi" w:eastAsia="Times New Roman" w:hAnsiTheme="minorHAnsi" w:cstheme="minorHAnsi"/>
                <w:i/>
                <w:iCs/>
                <w:color w:val="000000"/>
                <w:sz w:val="20"/>
                <w:szCs w:val="20"/>
                <w:lang w:eastAsia="es-MX"/>
              </w:rPr>
              <w:t xml:space="preserve"> </w:t>
            </w:r>
            <w:r w:rsidRPr="00291C2F">
              <w:rPr>
                <w:rFonts w:asciiTheme="minorHAnsi" w:eastAsia="Times New Roman" w:hAnsiTheme="minorHAnsi" w:cstheme="minorHAnsi"/>
                <w:i/>
                <w:iCs/>
                <w:color w:val="000000"/>
                <w:sz w:val="20"/>
                <w:szCs w:val="20"/>
                <w:lang w:eastAsia="es-MX"/>
              </w:rPr>
              <w:t>del Tribunal de Justicia Administrativa del Estado de Tlaxcala</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1EBA0E" w14:textId="77777777"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Del tres de marzo de dos mil veintiuno y hasta nuevas instrucciones. </w:t>
            </w:r>
          </w:p>
        </w:tc>
      </w:tr>
      <w:tr w:rsidR="00291C2F" w:rsidRPr="00291C2F" w14:paraId="44317FC4" w14:textId="77777777" w:rsidTr="00291C2F">
        <w:tc>
          <w:tcPr>
            <w:tcW w:w="25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6EC238" w14:textId="43069036"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Licenciado Jhoan Jesús Carmona González</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1DA035" w14:textId="2C03C966"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Secretario Particular del Despacho de la Presidencia</w:t>
            </w:r>
            <w:r>
              <w:rPr>
                <w:rFonts w:asciiTheme="minorHAnsi" w:eastAsia="Times New Roman" w:hAnsiTheme="minorHAnsi" w:cstheme="minorHAnsi"/>
                <w:i/>
                <w:iCs/>
                <w:color w:val="000000"/>
                <w:sz w:val="20"/>
                <w:szCs w:val="20"/>
                <w:lang w:eastAsia="es-MX"/>
              </w:rPr>
              <w:t xml:space="preserve"> </w:t>
            </w:r>
            <w:r w:rsidRPr="00291C2F">
              <w:rPr>
                <w:rFonts w:asciiTheme="minorHAnsi" w:eastAsia="Times New Roman" w:hAnsiTheme="minorHAnsi" w:cstheme="minorHAnsi"/>
                <w:i/>
                <w:iCs/>
                <w:color w:val="000000"/>
                <w:sz w:val="20"/>
                <w:szCs w:val="20"/>
                <w:lang w:eastAsia="es-MX"/>
              </w:rPr>
              <w:t>del Tribunal de Justicia Administrativa del Estado de Tlaxcala</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97DE22" w14:textId="77777777"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Del cuatro de enero de dos mil veintiuno y hasta nuevas instrucciones. </w:t>
            </w:r>
          </w:p>
        </w:tc>
      </w:tr>
      <w:tr w:rsidR="00291C2F" w:rsidRPr="00291C2F" w14:paraId="1B1EA2F2" w14:textId="77777777" w:rsidTr="00291C2F">
        <w:tc>
          <w:tcPr>
            <w:tcW w:w="25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055FFE" w14:textId="77777777"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Doctor en Derecho Jesús Zuñiga González </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405A74" w14:textId="6144D723"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Director del Instituto de Estudios Especializados e Investigación en Justicia Administrativa</w:t>
            </w:r>
            <w:r>
              <w:rPr>
                <w:rFonts w:asciiTheme="minorHAnsi" w:eastAsia="Times New Roman" w:hAnsiTheme="minorHAnsi" w:cstheme="minorHAnsi"/>
                <w:i/>
                <w:iCs/>
                <w:color w:val="000000"/>
                <w:sz w:val="20"/>
                <w:szCs w:val="20"/>
                <w:lang w:eastAsia="es-MX"/>
              </w:rPr>
              <w:t xml:space="preserve"> </w:t>
            </w:r>
            <w:r w:rsidRPr="00291C2F">
              <w:rPr>
                <w:rFonts w:asciiTheme="minorHAnsi" w:eastAsia="Times New Roman" w:hAnsiTheme="minorHAnsi" w:cstheme="minorHAnsi"/>
                <w:i/>
                <w:iCs/>
                <w:color w:val="000000"/>
                <w:sz w:val="20"/>
                <w:szCs w:val="20"/>
                <w:lang w:eastAsia="es-MX"/>
              </w:rPr>
              <w:t>del Tribunal de Justicia Administrativa del Estado de Tlaxcala</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DB036A" w14:textId="77777777"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Del cuatro de enero de dos mil veintiuno y hasta nuevas instrucciones. </w:t>
            </w:r>
          </w:p>
        </w:tc>
      </w:tr>
      <w:tr w:rsidR="00291C2F" w:rsidRPr="00291C2F" w14:paraId="61483C7D" w14:textId="77777777" w:rsidTr="00291C2F">
        <w:tc>
          <w:tcPr>
            <w:tcW w:w="25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5DE28D" w14:textId="77777777"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Licenciada Martha Edith Carmona López </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C8FD63" w14:textId="0CF1627C"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Auxiliar de Justicia Administrativa del Órgano Interno de Control</w:t>
            </w:r>
            <w:r>
              <w:rPr>
                <w:rFonts w:asciiTheme="minorHAnsi" w:eastAsia="Times New Roman" w:hAnsiTheme="minorHAnsi" w:cstheme="minorHAnsi"/>
                <w:i/>
                <w:iCs/>
                <w:color w:val="000000"/>
                <w:sz w:val="20"/>
                <w:szCs w:val="20"/>
                <w:lang w:eastAsia="es-MX"/>
              </w:rPr>
              <w:t xml:space="preserve"> </w:t>
            </w:r>
            <w:r w:rsidRPr="00291C2F">
              <w:rPr>
                <w:rFonts w:asciiTheme="minorHAnsi" w:eastAsia="Times New Roman" w:hAnsiTheme="minorHAnsi" w:cstheme="minorHAnsi"/>
                <w:i/>
                <w:iCs/>
                <w:color w:val="000000"/>
                <w:sz w:val="20"/>
                <w:szCs w:val="20"/>
                <w:lang w:eastAsia="es-MX"/>
              </w:rPr>
              <w:t>del Tribunal de Justicia Administrativa del Estado de Tlaxcala</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AD8159" w14:textId="77777777"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Del cuatro de enero de dos mil veintiuno y hasta nuevas instrucciones. </w:t>
            </w:r>
          </w:p>
        </w:tc>
      </w:tr>
      <w:tr w:rsidR="00291C2F" w:rsidRPr="00291C2F" w14:paraId="03A98173" w14:textId="77777777" w:rsidTr="00291C2F">
        <w:tc>
          <w:tcPr>
            <w:tcW w:w="25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45611A" w14:textId="77777777"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Maestro Remigio Vélez Quiróz </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AAE62F" w14:textId="15AFC79F"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Jefe de la Unidad de Transparencia y Pro</w:t>
            </w:r>
            <w:r w:rsidR="00C91CAB">
              <w:rPr>
                <w:rFonts w:asciiTheme="minorHAnsi" w:eastAsia="Times New Roman" w:hAnsiTheme="minorHAnsi" w:cstheme="minorHAnsi"/>
                <w:i/>
                <w:iCs/>
                <w:color w:val="000000"/>
                <w:sz w:val="20"/>
                <w:szCs w:val="20"/>
                <w:lang w:eastAsia="es-MX"/>
              </w:rPr>
              <w:t>tecci</w:t>
            </w:r>
            <w:r w:rsidRPr="00291C2F">
              <w:rPr>
                <w:rFonts w:asciiTheme="minorHAnsi" w:eastAsia="Times New Roman" w:hAnsiTheme="minorHAnsi" w:cstheme="minorHAnsi"/>
                <w:i/>
                <w:iCs/>
                <w:color w:val="000000"/>
                <w:sz w:val="20"/>
                <w:szCs w:val="20"/>
                <w:lang w:eastAsia="es-MX"/>
              </w:rPr>
              <w:t>ón de Datos Personales</w:t>
            </w:r>
            <w:r w:rsidR="00C91CAB">
              <w:rPr>
                <w:rFonts w:asciiTheme="minorHAnsi" w:eastAsia="Times New Roman" w:hAnsiTheme="minorHAnsi" w:cstheme="minorHAnsi"/>
                <w:i/>
                <w:iCs/>
                <w:color w:val="000000"/>
                <w:sz w:val="20"/>
                <w:szCs w:val="20"/>
                <w:lang w:eastAsia="es-MX"/>
              </w:rPr>
              <w:t xml:space="preserve"> </w:t>
            </w:r>
            <w:r w:rsidR="00C91CAB" w:rsidRPr="00291C2F">
              <w:rPr>
                <w:rFonts w:asciiTheme="minorHAnsi" w:eastAsia="Times New Roman" w:hAnsiTheme="minorHAnsi" w:cstheme="minorHAnsi"/>
                <w:i/>
                <w:iCs/>
                <w:color w:val="000000"/>
                <w:sz w:val="20"/>
                <w:szCs w:val="20"/>
                <w:lang w:eastAsia="es-MX"/>
              </w:rPr>
              <w:t xml:space="preserve">del Tribunal de Justicia </w:t>
            </w:r>
            <w:r w:rsidR="00C91CAB" w:rsidRPr="00291C2F">
              <w:rPr>
                <w:rFonts w:asciiTheme="minorHAnsi" w:eastAsia="Times New Roman" w:hAnsiTheme="minorHAnsi" w:cstheme="minorHAnsi"/>
                <w:i/>
                <w:iCs/>
                <w:color w:val="000000"/>
                <w:sz w:val="20"/>
                <w:szCs w:val="20"/>
                <w:lang w:eastAsia="es-MX"/>
              </w:rPr>
              <w:lastRenderedPageBreak/>
              <w:t>Administrativa del Estado de Tlaxcala</w:t>
            </w:r>
            <w:r w:rsidRPr="00291C2F">
              <w:rPr>
                <w:rFonts w:asciiTheme="minorHAnsi" w:eastAsia="Times New Roman" w:hAnsiTheme="minorHAnsi" w:cstheme="minorHAnsi"/>
                <w:i/>
                <w:iCs/>
                <w:color w:val="000000"/>
                <w:sz w:val="20"/>
                <w:szCs w:val="20"/>
                <w:lang w:eastAsia="es-MX"/>
              </w:rPr>
              <w:t> </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4D5457" w14:textId="77777777"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lastRenderedPageBreak/>
              <w:t>Del dieciséis de enero de dos mil veintiuno y hasta nuevas instrucciones. </w:t>
            </w:r>
          </w:p>
        </w:tc>
      </w:tr>
      <w:tr w:rsidR="00291C2F" w:rsidRPr="00291C2F" w14:paraId="201D2E38" w14:textId="77777777" w:rsidTr="00291C2F">
        <w:tc>
          <w:tcPr>
            <w:tcW w:w="25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D7C55D" w14:textId="35DE3F21"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 xml:space="preserve">Ingeniero en </w:t>
            </w:r>
            <w:r w:rsidR="00C91CAB">
              <w:rPr>
                <w:rFonts w:asciiTheme="minorHAnsi" w:eastAsia="Times New Roman" w:hAnsiTheme="minorHAnsi" w:cstheme="minorHAnsi"/>
                <w:i/>
                <w:iCs/>
                <w:color w:val="000000"/>
                <w:sz w:val="20"/>
                <w:szCs w:val="20"/>
                <w:lang w:eastAsia="es-MX"/>
              </w:rPr>
              <w:t>S</w:t>
            </w:r>
            <w:r w:rsidRPr="00291C2F">
              <w:rPr>
                <w:rFonts w:asciiTheme="minorHAnsi" w:eastAsia="Times New Roman" w:hAnsiTheme="minorHAnsi" w:cstheme="minorHAnsi"/>
                <w:i/>
                <w:iCs/>
                <w:color w:val="000000"/>
                <w:sz w:val="20"/>
                <w:szCs w:val="20"/>
                <w:lang w:eastAsia="es-MX"/>
              </w:rPr>
              <w:t xml:space="preserve">istemas </w:t>
            </w:r>
            <w:r w:rsidR="00C91CAB">
              <w:rPr>
                <w:rFonts w:asciiTheme="minorHAnsi" w:eastAsia="Times New Roman" w:hAnsiTheme="minorHAnsi" w:cstheme="minorHAnsi"/>
                <w:i/>
                <w:iCs/>
                <w:color w:val="000000"/>
                <w:sz w:val="20"/>
                <w:szCs w:val="20"/>
                <w:lang w:eastAsia="es-MX"/>
              </w:rPr>
              <w:t>C</w:t>
            </w:r>
            <w:r w:rsidRPr="00291C2F">
              <w:rPr>
                <w:rFonts w:asciiTheme="minorHAnsi" w:eastAsia="Times New Roman" w:hAnsiTheme="minorHAnsi" w:cstheme="minorHAnsi"/>
                <w:i/>
                <w:iCs/>
                <w:color w:val="000000"/>
                <w:sz w:val="20"/>
                <w:szCs w:val="20"/>
                <w:lang w:eastAsia="es-MX"/>
              </w:rPr>
              <w:t>omputacionales José Gerardo Carreto Bernal </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BB372F" w14:textId="66579828"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 xml:space="preserve">Jefe del Departamento de Tecnologías de la Información </w:t>
            </w:r>
            <w:r w:rsidR="00C91CAB">
              <w:rPr>
                <w:rFonts w:asciiTheme="minorHAnsi" w:eastAsia="Times New Roman" w:hAnsiTheme="minorHAnsi" w:cstheme="minorHAnsi"/>
                <w:i/>
                <w:iCs/>
                <w:color w:val="000000"/>
                <w:sz w:val="20"/>
                <w:szCs w:val="20"/>
                <w:lang w:eastAsia="es-MX"/>
              </w:rPr>
              <w:t xml:space="preserve">y </w:t>
            </w:r>
            <w:r w:rsidRPr="00291C2F">
              <w:rPr>
                <w:rFonts w:asciiTheme="minorHAnsi" w:eastAsia="Times New Roman" w:hAnsiTheme="minorHAnsi" w:cstheme="minorHAnsi"/>
                <w:i/>
                <w:iCs/>
                <w:color w:val="000000"/>
                <w:sz w:val="20"/>
                <w:szCs w:val="20"/>
                <w:lang w:eastAsia="es-MX"/>
              </w:rPr>
              <w:t>de la Comunicación</w:t>
            </w:r>
            <w:r w:rsidR="00C91CAB">
              <w:rPr>
                <w:rFonts w:asciiTheme="minorHAnsi" w:eastAsia="Times New Roman" w:hAnsiTheme="minorHAnsi" w:cstheme="minorHAnsi"/>
                <w:i/>
                <w:iCs/>
                <w:color w:val="000000"/>
                <w:sz w:val="20"/>
                <w:szCs w:val="20"/>
                <w:lang w:eastAsia="es-MX"/>
              </w:rPr>
              <w:t xml:space="preserve"> </w:t>
            </w:r>
            <w:r w:rsidR="00C91CAB" w:rsidRPr="00291C2F">
              <w:rPr>
                <w:rFonts w:asciiTheme="minorHAnsi" w:eastAsia="Times New Roman" w:hAnsiTheme="minorHAnsi" w:cstheme="minorHAnsi"/>
                <w:i/>
                <w:iCs/>
                <w:color w:val="000000"/>
                <w:sz w:val="20"/>
                <w:szCs w:val="20"/>
                <w:lang w:eastAsia="es-MX"/>
              </w:rPr>
              <w:t>del Tribunal de Justicia Administrativa del Estado de Tlaxcala</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40DAF8" w14:textId="77777777"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Del dieciséis de enero de dos mil veintiuno y hasta nuevas instrucciones. </w:t>
            </w:r>
          </w:p>
        </w:tc>
      </w:tr>
      <w:tr w:rsidR="00291C2F" w:rsidRPr="00291C2F" w14:paraId="0B89D8D1" w14:textId="77777777" w:rsidTr="00291C2F">
        <w:tc>
          <w:tcPr>
            <w:tcW w:w="25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82D0D2" w14:textId="77777777"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Licenciada Claudia Galván Gutiérrez  </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91BDCA" w14:textId="643611FD"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Asistente de la Ponencia uno</w:t>
            </w:r>
            <w:r w:rsidR="00C91CAB">
              <w:rPr>
                <w:rFonts w:asciiTheme="minorHAnsi" w:eastAsia="Times New Roman" w:hAnsiTheme="minorHAnsi" w:cstheme="minorHAnsi"/>
                <w:i/>
                <w:iCs/>
                <w:color w:val="000000"/>
                <w:sz w:val="20"/>
                <w:szCs w:val="20"/>
                <w:lang w:eastAsia="es-MX"/>
              </w:rPr>
              <w:t xml:space="preserve"> </w:t>
            </w:r>
            <w:r w:rsidR="00C91CAB" w:rsidRPr="00291C2F">
              <w:rPr>
                <w:rFonts w:asciiTheme="minorHAnsi" w:eastAsia="Times New Roman" w:hAnsiTheme="minorHAnsi" w:cstheme="minorHAnsi"/>
                <w:i/>
                <w:iCs/>
                <w:color w:val="000000"/>
                <w:sz w:val="20"/>
                <w:szCs w:val="20"/>
                <w:lang w:eastAsia="es-MX"/>
              </w:rPr>
              <w:t>del Tribunal de Justicia Administrativa del Estado de Tlaxcala</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2ABC63" w14:textId="77777777"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Del dieciséis de enero de dos mil veintiuno y hasta nuevas instrucciones. </w:t>
            </w:r>
          </w:p>
        </w:tc>
      </w:tr>
      <w:tr w:rsidR="00291C2F" w:rsidRPr="00291C2F" w14:paraId="29A1E2A2" w14:textId="77777777" w:rsidTr="00291C2F">
        <w:tc>
          <w:tcPr>
            <w:tcW w:w="25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4F7BE7" w14:textId="77777777"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Contador Público Fernando Donato Carcaño Arenas </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512CAC" w14:textId="3A8574EF"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Auxiliar Administrativo de la Dirección Administrativa</w:t>
            </w:r>
            <w:r w:rsidR="00C91CAB">
              <w:rPr>
                <w:rFonts w:asciiTheme="minorHAnsi" w:eastAsia="Times New Roman" w:hAnsiTheme="minorHAnsi" w:cstheme="minorHAnsi"/>
                <w:i/>
                <w:iCs/>
                <w:color w:val="000000"/>
                <w:sz w:val="20"/>
                <w:szCs w:val="20"/>
                <w:lang w:eastAsia="es-MX"/>
              </w:rPr>
              <w:t xml:space="preserve"> </w:t>
            </w:r>
            <w:r w:rsidR="00C91CAB" w:rsidRPr="00291C2F">
              <w:rPr>
                <w:rFonts w:asciiTheme="minorHAnsi" w:eastAsia="Times New Roman" w:hAnsiTheme="minorHAnsi" w:cstheme="minorHAnsi"/>
                <w:i/>
                <w:iCs/>
                <w:color w:val="000000"/>
                <w:sz w:val="20"/>
                <w:szCs w:val="20"/>
                <w:lang w:eastAsia="es-MX"/>
              </w:rPr>
              <w:t>del Tribunal de Justicia Administrativa del Estado de Tlaxcala</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2BC7EF" w14:textId="76388E5C" w:rsidR="00291C2F" w:rsidRPr="00291C2F" w:rsidRDefault="00C91CAB" w:rsidP="00C91CAB">
            <w:pPr>
              <w:spacing w:after="0" w:line="480" w:lineRule="auto"/>
              <w:jc w:val="both"/>
              <w:rPr>
                <w:rFonts w:asciiTheme="minorHAnsi" w:eastAsia="Times New Roman" w:hAnsiTheme="minorHAnsi" w:cstheme="minorHAnsi"/>
                <w:i/>
                <w:iCs/>
                <w:color w:val="000000"/>
                <w:sz w:val="20"/>
                <w:szCs w:val="20"/>
                <w:lang w:eastAsia="es-MX"/>
              </w:rPr>
            </w:pPr>
            <w:r>
              <w:rPr>
                <w:rFonts w:asciiTheme="minorHAnsi" w:eastAsia="Times New Roman" w:hAnsiTheme="minorHAnsi" w:cstheme="minorHAnsi"/>
                <w:i/>
                <w:iCs/>
                <w:color w:val="000000"/>
                <w:sz w:val="20"/>
                <w:szCs w:val="20"/>
                <w:lang w:eastAsia="es-MX"/>
              </w:rPr>
              <w:t>Por honorarios asimilados a salarios, de</w:t>
            </w:r>
            <w:r w:rsidR="00291C2F" w:rsidRPr="00291C2F">
              <w:rPr>
                <w:rFonts w:asciiTheme="minorHAnsi" w:eastAsia="Times New Roman" w:hAnsiTheme="minorHAnsi" w:cstheme="minorHAnsi"/>
                <w:i/>
                <w:iCs/>
                <w:color w:val="000000"/>
                <w:sz w:val="20"/>
                <w:szCs w:val="20"/>
                <w:lang w:eastAsia="es-MX"/>
              </w:rPr>
              <w:t>l dieciséis de febrero al quince de julio de dos mil veintiuno  </w:t>
            </w:r>
          </w:p>
        </w:tc>
      </w:tr>
      <w:tr w:rsidR="00291C2F" w:rsidRPr="00291C2F" w14:paraId="2E0F94C3" w14:textId="77777777" w:rsidTr="00291C2F">
        <w:tc>
          <w:tcPr>
            <w:tcW w:w="25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802D47" w14:textId="23E548BB"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 xml:space="preserve">Licenciado en </w:t>
            </w:r>
            <w:r w:rsidR="00C91CAB">
              <w:rPr>
                <w:rFonts w:asciiTheme="minorHAnsi" w:eastAsia="Times New Roman" w:hAnsiTheme="minorHAnsi" w:cstheme="minorHAnsi"/>
                <w:i/>
                <w:iCs/>
                <w:color w:val="000000"/>
                <w:sz w:val="20"/>
                <w:szCs w:val="20"/>
                <w:lang w:eastAsia="es-MX"/>
              </w:rPr>
              <w:t>C</w:t>
            </w:r>
            <w:r w:rsidRPr="00291C2F">
              <w:rPr>
                <w:rFonts w:asciiTheme="minorHAnsi" w:eastAsia="Times New Roman" w:hAnsiTheme="minorHAnsi" w:cstheme="minorHAnsi"/>
                <w:i/>
                <w:iCs/>
                <w:color w:val="000000"/>
                <w:sz w:val="20"/>
                <w:szCs w:val="20"/>
                <w:lang w:eastAsia="es-MX"/>
              </w:rPr>
              <w:t xml:space="preserve">omunicación </w:t>
            </w:r>
            <w:r w:rsidR="00C91CAB">
              <w:rPr>
                <w:rFonts w:asciiTheme="minorHAnsi" w:eastAsia="Times New Roman" w:hAnsiTheme="minorHAnsi" w:cstheme="minorHAnsi"/>
                <w:i/>
                <w:iCs/>
                <w:color w:val="000000"/>
                <w:sz w:val="20"/>
                <w:szCs w:val="20"/>
                <w:lang w:eastAsia="es-MX"/>
              </w:rPr>
              <w:t>S</w:t>
            </w:r>
            <w:r w:rsidRPr="00291C2F">
              <w:rPr>
                <w:rFonts w:asciiTheme="minorHAnsi" w:eastAsia="Times New Roman" w:hAnsiTheme="minorHAnsi" w:cstheme="minorHAnsi"/>
                <w:i/>
                <w:iCs/>
                <w:color w:val="000000"/>
                <w:sz w:val="20"/>
                <w:szCs w:val="20"/>
                <w:lang w:eastAsia="es-MX"/>
              </w:rPr>
              <w:t>ocial Ismael Gracia Hernández </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55E11F" w14:textId="33C43BD3"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Jefe de Sección de Comunicación Social</w:t>
            </w:r>
            <w:r w:rsidR="00C91CAB">
              <w:rPr>
                <w:rFonts w:asciiTheme="minorHAnsi" w:eastAsia="Times New Roman" w:hAnsiTheme="minorHAnsi" w:cstheme="minorHAnsi"/>
                <w:i/>
                <w:iCs/>
                <w:color w:val="000000"/>
                <w:sz w:val="20"/>
                <w:szCs w:val="20"/>
                <w:lang w:eastAsia="es-MX"/>
              </w:rPr>
              <w:t xml:space="preserve"> </w:t>
            </w:r>
            <w:r w:rsidR="00C91CAB" w:rsidRPr="00291C2F">
              <w:rPr>
                <w:rFonts w:asciiTheme="minorHAnsi" w:eastAsia="Times New Roman" w:hAnsiTheme="minorHAnsi" w:cstheme="minorHAnsi"/>
                <w:i/>
                <w:iCs/>
                <w:color w:val="000000"/>
                <w:sz w:val="20"/>
                <w:szCs w:val="20"/>
                <w:lang w:eastAsia="es-MX"/>
              </w:rPr>
              <w:t>del Tribunal de Justicia Administrativa del Estado de Tlaxcala</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AA446B" w14:textId="1C0B69C9" w:rsidR="00291C2F" w:rsidRPr="00291C2F" w:rsidRDefault="00C91CAB" w:rsidP="00C91CAB">
            <w:pPr>
              <w:spacing w:after="0" w:line="480" w:lineRule="auto"/>
              <w:jc w:val="both"/>
              <w:rPr>
                <w:rFonts w:asciiTheme="minorHAnsi" w:eastAsia="Times New Roman" w:hAnsiTheme="minorHAnsi" w:cstheme="minorHAnsi"/>
                <w:i/>
                <w:iCs/>
                <w:color w:val="000000"/>
                <w:sz w:val="20"/>
                <w:szCs w:val="20"/>
                <w:lang w:eastAsia="es-MX"/>
              </w:rPr>
            </w:pPr>
            <w:r>
              <w:rPr>
                <w:rFonts w:asciiTheme="minorHAnsi" w:eastAsia="Times New Roman" w:hAnsiTheme="minorHAnsi" w:cstheme="minorHAnsi"/>
                <w:i/>
                <w:iCs/>
                <w:color w:val="000000"/>
                <w:sz w:val="20"/>
                <w:szCs w:val="20"/>
                <w:lang w:eastAsia="es-MX"/>
              </w:rPr>
              <w:t>Por honorarios asimilados a salarios, de</w:t>
            </w:r>
            <w:r w:rsidRPr="00291C2F">
              <w:rPr>
                <w:rFonts w:asciiTheme="minorHAnsi" w:eastAsia="Times New Roman" w:hAnsiTheme="minorHAnsi" w:cstheme="minorHAnsi"/>
                <w:i/>
                <w:iCs/>
                <w:color w:val="000000"/>
                <w:sz w:val="20"/>
                <w:szCs w:val="20"/>
                <w:lang w:eastAsia="es-MX"/>
              </w:rPr>
              <w:t>l dieciséis de febrero al quince de julio de dos mil veintiuno  </w:t>
            </w:r>
          </w:p>
        </w:tc>
      </w:tr>
      <w:tr w:rsidR="00291C2F" w:rsidRPr="00291C2F" w14:paraId="161BB3B1" w14:textId="77777777" w:rsidTr="00291C2F">
        <w:tc>
          <w:tcPr>
            <w:tcW w:w="25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CAD927" w14:textId="77777777"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Licenciado Emmanuel Muñoz Xochitiotzi </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F97E9D" w14:textId="075CBF1E"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 xml:space="preserve">Auxiliar de Justicia Administrativo adscrito a la </w:t>
            </w:r>
            <w:r w:rsidR="00C91CAB">
              <w:rPr>
                <w:rFonts w:asciiTheme="minorHAnsi" w:eastAsia="Times New Roman" w:hAnsiTheme="minorHAnsi" w:cstheme="minorHAnsi"/>
                <w:i/>
                <w:iCs/>
                <w:color w:val="000000"/>
                <w:sz w:val="20"/>
                <w:szCs w:val="20"/>
                <w:lang w:eastAsia="es-MX"/>
              </w:rPr>
              <w:t>P</w:t>
            </w:r>
            <w:r w:rsidRPr="00291C2F">
              <w:rPr>
                <w:rFonts w:asciiTheme="minorHAnsi" w:eastAsia="Times New Roman" w:hAnsiTheme="minorHAnsi" w:cstheme="minorHAnsi"/>
                <w:i/>
                <w:iCs/>
                <w:color w:val="000000"/>
                <w:sz w:val="20"/>
                <w:szCs w:val="20"/>
                <w:lang w:eastAsia="es-MX"/>
              </w:rPr>
              <w:t>onencia uno</w:t>
            </w:r>
            <w:r w:rsidR="00C91CAB">
              <w:rPr>
                <w:rFonts w:asciiTheme="minorHAnsi" w:eastAsia="Times New Roman" w:hAnsiTheme="minorHAnsi" w:cstheme="minorHAnsi"/>
                <w:i/>
                <w:iCs/>
                <w:color w:val="000000"/>
                <w:sz w:val="20"/>
                <w:szCs w:val="20"/>
                <w:lang w:eastAsia="es-MX"/>
              </w:rPr>
              <w:t xml:space="preserve"> </w:t>
            </w:r>
            <w:r w:rsidR="00C91CAB" w:rsidRPr="00291C2F">
              <w:rPr>
                <w:rFonts w:asciiTheme="minorHAnsi" w:eastAsia="Times New Roman" w:hAnsiTheme="minorHAnsi" w:cstheme="minorHAnsi"/>
                <w:i/>
                <w:iCs/>
                <w:color w:val="000000"/>
                <w:sz w:val="20"/>
                <w:szCs w:val="20"/>
                <w:lang w:eastAsia="es-MX"/>
              </w:rPr>
              <w:t>del Tribunal de Justicia Administrativa del Estado de Tlaxcala</w:t>
            </w:r>
            <w:r w:rsidRPr="00291C2F">
              <w:rPr>
                <w:rFonts w:asciiTheme="minorHAnsi" w:eastAsia="Times New Roman" w:hAnsiTheme="minorHAnsi" w:cstheme="minorHAnsi"/>
                <w:i/>
                <w:iCs/>
                <w:color w:val="000000"/>
                <w:sz w:val="20"/>
                <w:szCs w:val="20"/>
                <w:lang w:eastAsia="es-MX"/>
              </w:rPr>
              <w:t> </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7B37E2" w14:textId="0AFF5A73" w:rsidR="00291C2F" w:rsidRPr="00291C2F" w:rsidRDefault="00C91CAB" w:rsidP="00C91CAB">
            <w:pPr>
              <w:spacing w:after="0" w:line="480" w:lineRule="auto"/>
              <w:jc w:val="both"/>
              <w:rPr>
                <w:rFonts w:asciiTheme="minorHAnsi" w:eastAsia="Times New Roman" w:hAnsiTheme="minorHAnsi" w:cstheme="minorHAnsi"/>
                <w:i/>
                <w:iCs/>
                <w:color w:val="000000"/>
                <w:sz w:val="20"/>
                <w:szCs w:val="20"/>
                <w:lang w:eastAsia="es-MX"/>
              </w:rPr>
            </w:pPr>
            <w:r>
              <w:rPr>
                <w:rFonts w:asciiTheme="minorHAnsi" w:eastAsia="Times New Roman" w:hAnsiTheme="minorHAnsi" w:cstheme="minorHAnsi"/>
                <w:i/>
                <w:iCs/>
                <w:color w:val="000000"/>
                <w:sz w:val="20"/>
                <w:szCs w:val="20"/>
                <w:lang w:eastAsia="es-MX"/>
              </w:rPr>
              <w:t>Por honorarios asimilados a salarios, de</w:t>
            </w:r>
            <w:r w:rsidRPr="00291C2F">
              <w:rPr>
                <w:rFonts w:asciiTheme="minorHAnsi" w:eastAsia="Times New Roman" w:hAnsiTheme="minorHAnsi" w:cstheme="minorHAnsi"/>
                <w:i/>
                <w:iCs/>
                <w:color w:val="000000"/>
                <w:sz w:val="20"/>
                <w:szCs w:val="20"/>
                <w:lang w:eastAsia="es-MX"/>
              </w:rPr>
              <w:t>l dieciséis de febrero al quince de julio de dos mil veintiuno  </w:t>
            </w:r>
          </w:p>
        </w:tc>
      </w:tr>
      <w:tr w:rsidR="00291C2F" w:rsidRPr="00291C2F" w14:paraId="02D8C625" w14:textId="77777777" w:rsidTr="00291C2F">
        <w:tc>
          <w:tcPr>
            <w:tcW w:w="25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C957EE" w14:textId="1A191231"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Licenciad</w:t>
            </w:r>
            <w:r w:rsidR="00C91CAB">
              <w:rPr>
                <w:rFonts w:asciiTheme="minorHAnsi" w:eastAsia="Times New Roman" w:hAnsiTheme="minorHAnsi" w:cstheme="minorHAnsi"/>
                <w:i/>
                <w:iCs/>
                <w:color w:val="000000"/>
                <w:sz w:val="20"/>
                <w:szCs w:val="20"/>
                <w:lang w:eastAsia="es-MX"/>
              </w:rPr>
              <w:t>a</w:t>
            </w:r>
            <w:r w:rsidRPr="00291C2F">
              <w:rPr>
                <w:rFonts w:asciiTheme="minorHAnsi" w:eastAsia="Times New Roman" w:hAnsiTheme="minorHAnsi" w:cstheme="minorHAnsi"/>
                <w:i/>
                <w:iCs/>
                <w:color w:val="000000"/>
                <w:sz w:val="20"/>
                <w:szCs w:val="20"/>
                <w:lang w:eastAsia="es-MX"/>
              </w:rPr>
              <w:t xml:space="preserve"> María del Pilar Pluma Angulo  </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3F1C01" w14:textId="5A7BC522"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Auxiliar de Justicia Administrativa de la Secretaría General de Acuerdos</w:t>
            </w:r>
            <w:r w:rsidR="00C91CAB">
              <w:rPr>
                <w:rFonts w:asciiTheme="minorHAnsi" w:eastAsia="Times New Roman" w:hAnsiTheme="minorHAnsi" w:cstheme="minorHAnsi"/>
                <w:i/>
                <w:iCs/>
                <w:color w:val="000000"/>
                <w:sz w:val="20"/>
                <w:szCs w:val="20"/>
                <w:lang w:eastAsia="es-MX"/>
              </w:rPr>
              <w:t xml:space="preserve"> </w:t>
            </w:r>
            <w:r w:rsidR="00C91CAB" w:rsidRPr="00291C2F">
              <w:rPr>
                <w:rFonts w:asciiTheme="minorHAnsi" w:eastAsia="Times New Roman" w:hAnsiTheme="minorHAnsi" w:cstheme="minorHAnsi"/>
                <w:i/>
                <w:iCs/>
                <w:color w:val="000000"/>
                <w:sz w:val="20"/>
                <w:szCs w:val="20"/>
                <w:lang w:eastAsia="es-MX"/>
              </w:rPr>
              <w:t>del Tribunal de Justicia Administrativa del Estado de Tlaxcala</w:t>
            </w:r>
            <w:r w:rsidRPr="00291C2F">
              <w:rPr>
                <w:rFonts w:asciiTheme="minorHAnsi" w:eastAsia="Times New Roman" w:hAnsiTheme="minorHAnsi" w:cstheme="minorHAnsi"/>
                <w:i/>
                <w:iCs/>
                <w:color w:val="000000"/>
                <w:sz w:val="20"/>
                <w:szCs w:val="20"/>
                <w:lang w:eastAsia="es-MX"/>
              </w:rPr>
              <w:t> </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222456" w14:textId="23DB2865" w:rsidR="00291C2F" w:rsidRPr="00291C2F" w:rsidRDefault="00C91CAB" w:rsidP="00C91CAB">
            <w:pPr>
              <w:spacing w:after="0" w:line="480" w:lineRule="auto"/>
              <w:jc w:val="both"/>
              <w:rPr>
                <w:rFonts w:asciiTheme="minorHAnsi" w:eastAsia="Times New Roman" w:hAnsiTheme="minorHAnsi" w:cstheme="minorHAnsi"/>
                <w:i/>
                <w:iCs/>
                <w:color w:val="000000"/>
                <w:sz w:val="20"/>
                <w:szCs w:val="20"/>
                <w:lang w:eastAsia="es-MX"/>
              </w:rPr>
            </w:pPr>
            <w:r>
              <w:rPr>
                <w:rFonts w:asciiTheme="minorHAnsi" w:eastAsia="Times New Roman" w:hAnsiTheme="minorHAnsi" w:cstheme="minorHAnsi"/>
                <w:i/>
                <w:iCs/>
                <w:color w:val="000000"/>
                <w:sz w:val="20"/>
                <w:szCs w:val="20"/>
                <w:lang w:eastAsia="es-MX"/>
              </w:rPr>
              <w:t>Por honorarios asimilados a salarios, de</w:t>
            </w:r>
            <w:r w:rsidRPr="00291C2F">
              <w:rPr>
                <w:rFonts w:asciiTheme="minorHAnsi" w:eastAsia="Times New Roman" w:hAnsiTheme="minorHAnsi" w:cstheme="minorHAnsi"/>
                <w:i/>
                <w:iCs/>
                <w:color w:val="000000"/>
                <w:sz w:val="20"/>
                <w:szCs w:val="20"/>
                <w:lang w:eastAsia="es-MX"/>
              </w:rPr>
              <w:t>l dieciséis de febrero al quince de julio de dos mil veintiuno  </w:t>
            </w:r>
          </w:p>
        </w:tc>
      </w:tr>
      <w:tr w:rsidR="00291C2F" w:rsidRPr="00291C2F" w14:paraId="104E1845" w14:textId="77777777" w:rsidTr="00291C2F">
        <w:tc>
          <w:tcPr>
            <w:tcW w:w="25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36372E" w14:textId="1165DE44" w:rsidR="00291C2F" w:rsidRPr="00291C2F" w:rsidRDefault="00C91CAB" w:rsidP="00C91CAB">
            <w:pPr>
              <w:spacing w:after="0" w:line="480" w:lineRule="auto"/>
              <w:jc w:val="both"/>
              <w:rPr>
                <w:rFonts w:asciiTheme="minorHAnsi" w:eastAsia="Times New Roman" w:hAnsiTheme="minorHAnsi" w:cstheme="minorHAnsi"/>
                <w:i/>
                <w:iCs/>
                <w:color w:val="000000"/>
                <w:sz w:val="20"/>
                <w:szCs w:val="20"/>
                <w:lang w:eastAsia="es-MX"/>
              </w:rPr>
            </w:pPr>
            <w:r>
              <w:rPr>
                <w:rFonts w:asciiTheme="minorHAnsi" w:eastAsia="Times New Roman" w:hAnsiTheme="minorHAnsi" w:cstheme="minorHAnsi"/>
                <w:i/>
                <w:iCs/>
                <w:color w:val="000000"/>
                <w:sz w:val="20"/>
                <w:szCs w:val="20"/>
                <w:lang w:eastAsia="es-MX"/>
              </w:rPr>
              <w:lastRenderedPageBreak/>
              <w:t xml:space="preserve">Licenciado </w:t>
            </w:r>
            <w:r w:rsidR="00291C2F" w:rsidRPr="00291C2F">
              <w:rPr>
                <w:rFonts w:asciiTheme="minorHAnsi" w:eastAsia="Times New Roman" w:hAnsiTheme="minorHAnsi" w:cstheme="minorHAnsi"/>
                <w:i/>
                <w:iCs/>
                <w:color w:val="000000"/>
                <w:sz w:val="20"/>
                <w:szCs w:val="20"/>
                <w:lang w:eastAsia="es-MX"/>
              </w:rPr>
              <w:t>Roberto Bernal García </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EFD354" w14:textId="139E2372"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Auxiliar de Justicia Administrativa de la Secretaría General de Acuerdos</w:t>
            </w:r>
            <w:r w:rsidR="00925280">
              <w:rPr>
                <w:rFonts w:asciiTheme="minorHAnsi" w:eastAsia="Times New Roman" w:hAnsiTheme="minorHAnsi" w:cstheme="minorHAnsi"/>
                <w:i/>
                <w:iCs/>
                <w:color w:val="000000"/>
                <w:sz w:val="20"/>
                <w:szCs w:val="20"/>
                <w:lang w:eastAsia="es-MX"/>
              </w:rPr>
              <w:t xml:space="preserve"> </w:t>
            </w:r>
            <w:r w:rsidR="00C91CAB" w:rsidRPr="00291C2F">
              <w:rPr>
                <w:rFonts w:asciiTheme="minorHAnsi" w:eastAsia="Times New Roman" w:hAnsiTheme="minorHAnsi" w:cstheme="minorHAnsi"/>
                <w:i/>
                <w:iCs/>
                <w:color w:val="000000"/>
                <w:sz w:val="20"/>
                <w:szCs w:val="20"/>
                <w:lang w:eastAsia="es-MX"/>
              </w:rPr>
              <w:t>del Tribunal de Justicia Administrativa del Estado de Tlaxcala</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8B1269" w14:textId="762136B2" w:rsidR="00291C2F" w:rsidRPr="00291C2F" w:rsidRDefault="00C91CAB" w:rsidP="00C91CAB">
            <w:pPr>
              <w:spacing w:after="0" w:line="480" w:lineRule="auto"/>
              <w:jc w:val="both"/>
              <w:rPr>
                <w:rFonts w:asciiTheme="minorHAnsi" w:eastAsia="Times New Roman" w:hAnsiTheme="minorHAnsi" w:cstheme="minorHAnsi"/>
                <w:i/>
                <w:iCs/>
                <w:color w:val="000000"/>
                <w:sz w:val="20"/>
                <w:szCs w:val="20"/>
                <w:lang w:eastAsia="es-MX"/>
              </w:rPr>
            </w:pPr>
            <w:r>
              <w:rPr>
                <w:rFonts w:asciiTheme="minorHAnsi" w:eastAsia="Times New Roman" w:hAnsiTheme="minorHAnsi" w:cstheme="minorHAnsi"/>
                <w:i/>
                <w:iCs/>
                <w:color w:val="000000"/>
                <w:sz w:val="20"/>
                <w:szCs w:val="20"/>
                <w:lang w:eastAsia="es-MX"/>
              </w:rPr>
              <w:t>Por honorarios asimilados a salarios, de</w:t>
            </w:r>
            <w:r w:rsidRPr="00291C2F">
              <w:rPr>
                <w:rFonts w:asciiTheme="minorHAnsi" w:eastAsia="Times New Roman" w:hAnsiTheme="minorHAnsi" w:cstheme="minorHAnsi"/>
                <w:i/>
                <w:iCs/>
                <w:color w:val="000000"/>
                <w:sz w:val="20"/>
                <w:szCs w:val="20"/>
                <w:lang w:eastAsia="es-MX"/>
              </w:rPr>
              <w:t>l dieciséis de febrero al quince de julio de dos mil veintiuno  </w:t>
            </w:r>
          </w:p>
        </w:tc>
      </w:tr>
      <w:tr w:rsidR="00291C2F" w:rsidRPr="00291C2F" w14:paraId="51C4286D" w14:textId="77777777" w:rsidTr="00291C2F">
        <w:tc>
          <w:tcPr>
            <w:tcW w:w="25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05C58B" w14:textId="77777777"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Licenciada en Negocios Internacionales Luis Abraham León Flores </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781AFF" w14:textId="2F903A55"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Recepcionista</w:t>
            </w:r>
            <w:r w:rsidR="00C91CAB">
              <w:rPr>
                <w:rFonts w:asciiTheme="minorHAnsi" w:eastAsia="Times New Roman" w:hAnsiTheme="minorHAnsi" w:cstheme="minorHAnsi"/>
                <w:i/>
                <w:iCs/>
                <w:color w:val="000000"/>
                <w:sz w:val="20"/>
                <w:szCs w:val="20"/>
                <w:lang w:eastAsia="es-MX"/>
              </w:rPr>
              <w:t xml:space="preserve"> </w:t>
            </w:r>
            <w:r w:rsidR="00C91CAB" w:rsidRPr="00291C2F">
              <w:rPr>
                <w:rFonts w:asciiTheme="minorHAnsi" w:eastAsia="Times New Roman" w:hAnsiTheme="minorHAnsi" w:cstheme="minorHAnsi"/>
                <w:i/>
                <w:iCs/>
                <w:color w:val="000000"/>
                <w:sz w:val="20"/>
                <w:szCs w:val="20"/>
                <w:lang w:eastAsia="es-MX"/>
              </w:rPr>
              <w:t>del Tribunal de Justicia Administrativa del Estado de Tlaxcala</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B076A4" w14:textId="46D03799" w:rsidR="00291C2F" w:rsidRPr="00291C2F" w:rsidRDefault="00C91CAB" w:rsidP="00C91CAB">
            <w:pPr>
              <w:spacing w:after="0" w:line="480" w:lineRule="auto"/>
              <w:jc w:val="both"/>
              <w:rPr>
                <w:rFonts w:asciiTheme="minorHAnsi" w:eastAsia="Times New Roman" w:hAnsiTheme="minorHAnsi" w:cstheme="minorHAnsi"/>
                <w:i/>
                <w:iCs/>
                <w:color w:val="000000"/>
                <w:sz w:val="20"/>
                <w:szCs w:val="20"/>
                <w:lang w:eastAsia="es-MX"/>
              </w:rPr>
            </w:pPr>
            <w:r>
              <w:rPr>
                <w:rFonts w:asciiTheme="minorHAnsi" w:eastAsia="Times New Roman" w:hAnsiTheme="minorHAnsi" w:cstheme="minorHAnsi"/>
                <w:i/>
                <w:iCs/>
                <w:color w:val="000000"/>
                <w:sz w:val="20"/>
                <w:szCs w:val="20"/>
                <w:lang w:eastAsia="es-MX"/>
              </w:rPr>
              <w:t>Por honorarios asimilados a salarios, de</w:t>
            </w:r>
            <w:r w:rsidRPr="00291C2F">
              <w:rPr>
                <w:rFonts w:asciiTheme="minorHAnsi" w:eastAsia="Times New Roman" w:hAnsiTheme="minorHAnsi" w:cstheme="minorHAnsi"/>
                <w:i/>
                <w:iCs/>
                <w:color w:val="000000"/>
                <w:sz w:val="20"/>
                <w:szCs w:val="20"/>
                <w:lang w:eastAsia="es-MX"/>
              </w:rPr>
              <w:t>l dieciséis de febrero al quince de julio de dos mil veintiuno  </w:t>
            </w:r>
          </w:p>
        </w:tc>
      </w:tr>
      <w:tr w:rsidR="00291C2F" w:rsidRPr="00291C2F" w14:paraId="6F6ACC79" w14:textId="77777777" w:rsidTr="00291C2F">
        <w:tc>
          <w:tcPr>
            <w:tcW w:w="25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4FB5F0" w14:textId="77777777"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Licenciada Karla Mariana Vergara Rodríguez </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0397F3" w14:textId="0402DDF0"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Diligenciara</w:t>
            </w:r>
            <w:r w:rsidR="00C91CAB">
              <w:rPr>
                <w:rFonts w:asciiTheme="minorHAnsi" w:eastAsia="Times New Roman" w:hAnsiTheme="minorHAnsi" w:cstheme="minorHAnsi"/>
                <w:i/>
                <w:iCs/>
                <w:color w:val="000000"/>
                <w:sz w:val="20"/>
                <w:szCs w:val="20"/>
                <w:lang w:eastAsia="es-MX"/>
              </w:rPr>
              <w:t xml:space="preserve"> </w:t>
            </w:r>
            <w:r w:rsidR="00C91CAB" w:rsidRPr="00291C2F">
              <w:rPr>
                <w:rFonts w:asciiTheme="minorHAnsi" w:eastAsia="Times New Roman" w:hAnsiTheme="minorHAnsi" w:cstheme="minorHAnsi"/>
                <w:i/>
                <w:iCs/>
                <w:color w:val="000000"/>
                <w:sz w:val="20"/>
                <w:szCs w:val="20"/>
                <w:lang w:eastAsia="es-MX"/>
              </w:rPr>
              <w:t>del Tribunal de Justicia Administrativa del Estado de Tlaxcala</w:t>
            </w:r>
            <w:r w:rsidRPr="00291C2F">
              <w:rPr>
                <w:rFonts w:asciiTheme="minorHAnsi" w:eastAsia="Times New Roman" w:hAnsiTheme="minorHAnsi" w:cstheme="minorHAnsi"/>
                <w:i/>
                <w:iCs/>
                <w:color w:val="000000"/>
                <w:sz w:val="20"/>
                <w:szCs w:val="20"/>
                <w:lang w:eastAsia="es-MX"/>
              </w:rPr>
              <w:t> </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E8FE25" w14:textId="0593F857" w:rsidR="00291C2F" w:rsidRPr="00291C2F" w:rsidRDefault="00C91CAB" w:rsidP="00C91CAB">
            <w:pPr>
              <w:spacing w:after="0" w:line="480" w:lineRule="auto"/>
              <w:jc w:val="both"/>
              <w:rPr>
                <w:rFonts w:asciiTheme="minorHAnsi" w:eastAsia="Times New Roman" w:hAnsiTheme="minorHAnsi" w:cstheme="minorHAnsi"/>
                <w:i/>
                <w:iCs/>
                <w:color w:val="000000"/>
                <w:sz w:val="20"/>
                <w:szCs w:val="20"/>
                <w:lang w:eastAsia="es-MX"/>
              </w:rPr>
            </w:pPr>
            <w:r>
              <w:rPr>
                <w:rFonts w:asciiTheme="minorHAnsi" w:eastAsia="Times New Roman" w:hAnsiTheme="minorHAnsi" w:cstheme="minorHAnsi"/>
                <w:i/>
                <w:iCs/>
                <w:color w:val="000000"/>
                <w:sz w:val="20"/>
                <w:szCs w:val="20"/>
                <w:lang w:eastAsia="es-MX"/>
              </w:rPr>
              <w:t>Por honorarios asimilados a salarios, d</w:t>
            </w:r>
            <w:r w:rsidR="00291C2F" w:rsidRPr="00291C2F">
              <w:rPr>
                <w:rFonts w:asciiTheme="minorHAnsi" w:eastAsia="Times New Roman" w:hAnsiTheme="minorHAnsi" w:cstheme="minorHAnsi"/>
                <w:i/>
                <w:iCs/>
                <w:color w:val="000000"/>
                <w:sz w:val="20"/>
                <w:szCs w:val="20"/>
                <w:lang w:eastAsia="es-MX"/>
              </w:rPr>
              <w:t>el tres de febrero al dos de agosto de dos mil veintiuno, cubre licencia sin goce de sueldo del Licenciado José Juan Conde Conde. </w:t>
            </w:r>
          </w:p>
        </w:tc>
      </w:tr>
      <w:tr w:rsidR="00291C2F" w:rsidRPr="00291C2F" w14:paraId="3B8AB71D" w14:textId="77777777" w:rsidTr="00291C2F">
        <w:tc>
          <w:tcPr>
            <w:tcW w:w="25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3321AF" w14:textId="240D46E0"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Licenciada María F</w:t>
            </w:r>
            <w:r w:rsidR="00925280">
              <w:rPr>
                <w:rFonts w:asciiTheme="minorHAnsi" w:eastAsia="Times New Roman" w:hAnsiTheme="minorHAnsi" w:cstheme="minorHAnsi"/>
                <w:i/>
                <w:iCs/>
                <w:color w:val="000000"/>
                <w:sz w:val="20"/>
                <w:szCs w:val="20"/>
                <w:lang w:eastAsia="es-MX"/>
              </w:rPr>
              <w:t>á</w:t>
            </w:r>
            <w:r w:rsidRPr="00291C2F">
              <w:rPr>
                <w:rFonts w:asciiTheme="minorHAnsi" w:eastAsia="Times New Roman" w:hAnsiTheme="minorHAnsi" w:cstheme="minorHAnsi"/>
                <w:i/>
                <w:iCs/>
                <w:color w:val="000000"/>
                <w:sz w:val="20"/>
                <w:szCs w:val="20"/>
                <w:lang w:eastAsia="es-MX"/>
              </w:rPr>
              <w:t>tima García Macías  </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A02DCA" w14:textId="3AD662DB"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Diligenciaria</w:t>
            </w:r>
            <w:r w:rsidR="00C91CAB">
              <w:rPr>
                <w:rFonts w:asciiTheme="minorHAnsi" w:eastAsia="Times New Roman" w:hAnsiTheme="minorHAnsi" w:cstheme="minorHAnsi"/>
                <w:i/>
                <w:iCs/>
                <w:color w:val="000000"/>
                <w:sz w:val="20"/>
                <w:szCs w:val="20"/>
                <w:lang w:eastAsia="es-MX"/>
              </w:rPr>
              <w:t xml:space="preserve"> </w:t>
            </w:r>
            <w:r w:rsidR="00C91CAB" w:rsidRPr="00291C2F">
              <w:rPr>
                <w:rFonts w:asciiTheme="minorHAnsi" w:eastAsia="Times New Roman" w:hAnsiTheme="minorHAnsi" w:cstheme="minorHAnsi"/>
                <w:i/>
                <w:iCs/>
                <w:color w:val="000000"/>
                <w:sz w:val="20"/>
                <w:szCs w:val="20"/>
                <w:lang w:eastAsia="es-MX"/>
              </w:rPr>
              <w:t>del Tribunal de Justicia Administrativa del Estado de Tlaxcala</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09518E" w14:textId="611A4D7C" w:rsidR="00291C2F" w:rsidRPr="00291C2F" w:rsidRDefault="00C91CAB" w:rsidP="00C91CAB">
            <w:pPr>
              <w:spacing w:after="0" w:line="480" w:lineRule="auto"/>
              <w:jc w:val="both"/>
              <w:rPr>
                <w:rFonts w:asciiTheme="minorHAnsi" w:eastAsia="Times New Roman" w:hAnsiTheme="minorHAnsi" w:cstheme="minorHAnsi"/>
                <w:i/>
                <w:iCs/>
                <w:color w:val="000000"/>
                <w:sz w:val="20"/>
                <w:szCs w:val="20"/>
                <w:lang w:eastAsia="es-MX"/>
              </w:rPr>
            </w:pPr>
            <w:r>
              <w:rPr>
                <w:rFonts w:asciiTheme="minorHAnsi" w:eastAsia="Times New Roman" w:hAnsiTheme="minorHAnsi" w:cstheme="minorHAnsi"/>
                <w:i/>
                <w:iCs/>
                <w:color w:val="000000"/>
                <w:sz w:val="20"/>
                <w:szCs w:val="20"/>
                <w:lang w:eastAsia="es-MX"/>
              </w:rPr>
              <w:t>Por honorarios asimilados a salarios, de</w:t>
            </w:r>
            <w:r w:rsidR="00291C2F" w:rsidRPr="00291C2F">
              <w:rPr>
                <w:rFonts w:asciiTheme="minorHAnsi" w:eastAsia="Times New Roman" w:hAnsiTheme="minorHAnsi" w:cstheme="minorHAnsi"/>
                <w:i/>
                <w:iCs/>
                <w:color w:val="000000"/>
                <w:sz w:val="20"/>
                <w:szCs w:val="20"/>
                <w:lang w:eastAsia="es-MX"/>
              </w:rPr>
              <w:t xml:space="preserve">l cuatro de enero al </w:t>
            </w:r>
            <w:r>
              <w:rPr>
                <w:rFonts w:asciiTheme="minorHAnsi" w:eastAsia="Times New Roman" w:hAnsiTheme="minorHAnsi" w:cstheme="minorHAnsi"/>
                <w:i/>
                <w:iCs/>
                <w:color w:val="000000"/>
                <w:sz w:val="20"/>
                <w:szCs w:val="20"/>
                <w:lang w:eastAsia="es-MX"/>
              </w:rPr>
              <w:t>treinta</w:t>
            </w:r>
            <w:r w:rsidR="00291C2F" w:rsidRPr="00291C2F">
              <w:rPr>
                <w:rFonts w:asciiTheme="minorHAnsi" w:eastAsia="Times New Roman" w:hAnsiTheme="minorHAnsi" w:cstheme="minorHAnsi"/>
                <w:i/>
                <w:iCs/>
                <w:color w:val="000000"/>
                <w:sz w:val="20"/>
                <w:szCs w:val="20"/>
                <w:lang w:eastAsia="es-MX"/>
              </w:rPr>
              <w:t xml:space="preserve"> de junio de dos mil veintiuno. </w:t>
            </w:r>
          </w:p>
        </w:tc>
      </w:tr>
      <w:tr w:rsidR="00291C2F" w:rsidRPr="00291C2F" w14:paraId="4DA1E275" w14:textId="77777777" w:rsidTr="00291C2F">
        <w:tc>
          <w:tcPr>
            <w:tcW w:w="25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9F9732" w14:textId="77777777"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Licenciada Heli Vianney Muñoz Parada </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7833D4" w14:textId="3AF1CE9A"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Auxiliar de Justicia Administrativa de la Oficialía de Partes</w:t>
            </w:r>
            <w:r w:rsidR="00C91CAB">
              <w:rPr>
                <w:rFonts w:asciiTheme="minorHAnsi" w:eastAsia="Times New Roman" w:hAnsiTheme="minorHAnsi" w:cstheme="minorHAnsi"/>
                <w:i/>
                <w:iCs/>
                <w:color w:val="000000"/>
                <w:sz w:val="20"/>
                <w:szCs w:val="20"/>
                <w:lang w:eastAsia="es-MX"/>
              </w:rPr>
              <w:t xml:space="preserve"> </w:t>
            </w:r>
            <w:r w:rsidR="00C91CAB" w:rsidRPr="00291C2F">
              <w:rPr>
                <w:rFonts w:asciiTheme="minorHAnsi" w:eastAsia="Times New Roman" w:hAnsiTheme="minorHAnsi" w:cstheme="minorHAnsi"/>
                <w:i/>
                <w:iCs/>
                <w:color w:val="000000"/>
                <w:sz w:val="20"/>
                <w:szCs w:val="20"/>
                <w:lang w:eastAsia="es-MX"/>
              </w:rPr>
              <w:t>del Tribunal de Justicia Administrativa del Estado de Tlaxcala</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691D9D" w14:textId="32236E85" w:rsidR="00291C2F" w:rsidRPr="00291C2F" w:rsidRDefault="00C91CAB" w:rsidP="00C91CAB">
            <w:pPr>
              <w:spacing w:after="0" w:line="480" w:lineRule="auto"/>
              <w:jc w:val="both"/>
              <w:rPr>
                <w:rFonts w:asciiTheme="minorHAnsi" w:eastAsia="Times New Roman" w:hAnsiTheme="minorHAnsi" w:cstheme="minorHAnsi"/>
                <w:i/>
                <w:iCs/>
                <w:color w:val="000000"/>
                <w:sz w:val="20"/>
                <w:szCs w:val="20"/>
                <w:lang w:eastAsia="es-MX"/>
              </w:rPr>
            </w:pPr>
            <w:r>
              <w:rPr>
                <w:rFonts w:asciiTheme="minorHAnsi" w:eastAsia="Times New Roman" w:hAnsiTheme="minorHAnsi" w:cstheme="minorHAnsi"/>
                <w:i/>
                <w:iCs/>
                <w:color w:val="000000"/>
                <w:sz w:val="20"/>
                <w:szCs w:val="20"/>
                <w:lang w:eastAsia="es-MX"/>
              </w:rPr>
              <w:t>Por honorarios asimilados a salarios, de</w:t>
            </w:r>
            <w:r w:rsidRPr="00291C2F">
              <w:rPr>
                <w:rFonts w:asciiTheme="minorHAnsi" w:eastAsia="Times New Roman" w:hAnsiTheme="minorHAnsi" w:cstheme="minorHAnsi"/>
                <w:i/>
                <w:iCs/>
                <w:color w:val="000000"/>
                <w:sz w:val="20"/>
                <w:szCs w:val="20"/>
                <w:lang w:eastAsia="es-MX"/>
              </w:rPr>
              <w:t xml:space="preserve">l cuatro de enero al </w:t>
            </w:r>
            <w:r>
              <w:rPr>
                <w:rFonts w:asciiTheme="minorHAnsi" w:eastAsia="Times New Roman" w:hAnsiTheme="minorHAnsi" w:cstheme="minorHAnsi"/>
                <w:i/>
                <w:iCs/>
                <w:color w:val="000000"/>
                <w:sz w:val="20"/>
                <w:szCs w:val="20"/>
                <w:lang w:eastAsia="es-MX"/>
              </w:rPr>
              <w:t>treinta</w:t>
            </w:r>
            <w:r w:rsidRPr="00291C2F">
              <w:rPr>
                <w:rFonts w:asciiTheme="minorHAnsi" w:eastAsia="Times New Roman" w:hAnsiTheme="minorHAnsi" w:cstheme="minorHAnsi"/>
                <w:i/>
                <w:iCs/>
                <w:color w:val="000000"/>
                <w:sz w:val="20"/>
                <w:szCs w:val="20"/>
                <w:lang w:eastAsia="es-MX"/>
              </w:rPr>
              <w:t xml:space="preserve"> de junio de dos mil veintiuno. </w:t>
            </w:r>
          </w:p>
        </w:tc>
      </w:tr>
      <w:tr w:rsidR="00291C2F" w:rsidRPr="00291C2F" w14:paraId="426A150B" w14:textId="77777777" w:rsidTr="00291C2F">
        <w:tc>
          <w:tcPr>
            <w:tcW w:w="25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7974D9" w14:textId="77777777"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Licenciado Rodrigo Sánchez Vázquez </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849A94" w14:textId="213C9DA8"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Auxiliar de Servicios Generales</w:t>
            </w:r>
            <w:r w:rsidR="00C91CAB">
              <w:rPr>
                <w:rFonts w:asciiTheme="minorHAnsi" w:eastAsia="Times New Roman" w:hAnsiTheme="minorHAnsi" w:cstheme="minorHAnsi"/>
                <w:i/>
                <w:iCs/>
                <w:color w:val="000000"/>
                <w:sz w:val="20"/>
                <w:szCs w:val="20"/>
                <w:lang w:eastAsia="es-MX"/>
              </w:rPr>
              <w:t xml:space="preserve"> </w:t>
            </w:r>
            <w:r w:rsidR="00C91CAB" w:rsidRPr="00291C2F">
              <w:rPr>
                <w:rFonts w:asciiTheme="minorHAnsi" w:eastAsia="Times New Roman" w:hAnsiTheme="minorHAnsi" w:cstheme="minorHAnsi"/>
                <w:i/>
                <w:iCs/>
                <w:color w:val="000000"/>
                <w:sz w:val="20"/>
                <w:szCs w:val="20"/>
                <w:lang w:eastAsia="es-MX"/>
              </w:rPr>
              <w:t>del Tribunal de Justicia Administrativa del Estado de Tlaxcala</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2AC8E6" w14:textId="15709DB7" w:rsidR="00291C2F" w:rsidRPr="00291C2F" w:rsidRDefault="00C91CAB" w:rsidP="00C91CAB">
            <w:pPr>
              <w:spacing w:after="0" w:line="480" w:lineRule="auto"/>
              <w:jc w:val="both"/>
              <w:rPr>
                <w:rFonts w:asciiTheme="minorHAnsi" w:eastAsia="Times New Roman" w:hAnsiTheme="minorHAnsi" w:cstheme="minorHAnsi"/>
                <w:i/>
                <w:iCs/>
                <w:color w:val="000000"/>
                <w:sz w:val="20"/>
                <w:szCs w:val="20"/>
                <w:lang w:eastAsia="es-MX"/>
              </w:rPr>
            </w:pPr>
            <w:r>
              <w:rPr>
                <w:rFonts w:asciiTheme="minorHAnsi" w:eastAsia="Times New Roman" w:hAnsiTheme="minorHAnsi" w:cstheme="minorHAnsi"/>
                <w:i/>
                <w:iCs/>
                <w:color w:val="000000"/>
                <w:sz w:val="20"/>
                <w:szCs w:val="20"/>
                <w:lang w:eastAsia="es-MX"/>
              </w:rPr>
              <w:t>Por honorarios asimilados a salarios, de</w:t>
            </w:r>
            <w:r w:rsidRPr="00291C2F">
              <w:rPr>
                <w:rFonts w:asciiTheme="minorHAnsi" w:eastAsia="Times New Roman" w:hAnsiTheme="minorHAnsi" w:cstheme="minorHAnsi"/>
                <w:i/>
                <w:iCs/>
                <w:color w:val="000000"/>
                <w:sz w:val="20"/>
                <w:szCs w:val="20"/>
                <w:lang w:eastAsia="es-MX"/>
              </w:rPr>
              <w:t xml:space="preserve">l cuatro de enero al </w:t>
            </w:r>
            <w:r>
              <w:rPr>
                <w:rFonts w:asciiTheme="minorHAnsi" w:eastAsia="Times New Roman" w:hAnsiTheme="minorHAnsi" w:cstheme="minorHAnsi"/>
                <w:i/>
                <w:iCs/>
                <w:color w:val="000000"/>
                <w:sz w:val="20"/>
                <w:szCs w:val="20"/>
                <w:lang w:eastAsia="es-MX"/>
              </w:rPr>
              <w:t>treinta</w:t>
            </w:r>
            <w:r w:rsidRPr="00291C2F">
              <w:rPr>
                <w:rFonts w:asciiTheme="minorHAnsi" w:eastAsia="Times New Roman" w:hAnsiTheme="minorHAnsi" w:cstheme="minorHAnsi"/>
                <w:i/>
                <w:iCs/>
                <w:color w:val="000000"/>
                <w:sz w:val="20"/>
                <w:szCs w:val="20"/>
                <w:lang w:eastAsia="es-MX"/>
              </w:rPr>
              <w:t xml:space="preserve"> de junio de dos mil veintiuno. </w:t>
            </w:r>
          </w:p>
        </w:tc>
      </w:tr>
      <w:tr w:rsidR="00291C2F" w:rsidRPr="00291C2F" w14:paraId="612CBC0E" w14:textId="77777777" w:rsidTr="00291C2F">
        <w:tc>
          <w:tcPr>
            <w:tcW w:w="25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B619A4" w14:textId="49437FCE"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Licenciada Yanet Vásquez</w:t>
            </w:r>
            <w:r w:rsidR="00925280">
              <w:rPr>
                <w:rFonts w:asciiTheme="minorHAnsi" w:eastAsia="Times New Roman" w:hAnsiTheme="minorHAnsi" w:cstheme="minorHAnsi"/>
                <w:i/>
                <w:iCs/>
                <w:color w:val="000000"/>
                <w:sz w:val="20"/>
                <w:szCs w:val="20"/>
                <w:lang w:eastAsia="es-MX"/>
              </w:rPr>
              <w:t xml:space="preserve"> </w:t>
            </w:r>
            <w:r w:rsidRPr="00291C2F">
              <w:rPr>
                <w:rFonts w:asciiTheme="minorHAnsi" w:eastAsia="Times New Roman" w:hAnsiTheme="minorHAnsi" w:cstheme="minorHAnsi"/>
                <w:i/>
                <w:iCs/>
                <w:color w:val="000000"/>
                <w:sz w:val="20"/>
                <w:szCs w:val="20"/>
                <w:lang w:eastAsia="es-MX"/>
              </w:rPr>
              <w:t>Salvatierra </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028FD5" w14:textId="67595403"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Proyectista de la Ponencia dos </w:t>
            </w:r>
            <w:r w:rsidR="00C91CAB" w:rsidRPr="00291C2F">
              <w:rPr>
                <w:rFonts w:asciiTheme="minorHAnsi" w:eastAsia="Times New Roman" w:hAnsiTheme="minorHAnsi" w:cstheme="minorHAnsi"/>
                <w:i/>
                <w:iCs/>
                <w:color w:val="000000"/>
                <w:sz w:val="20"/>
                <w:szCs w:val="20"/>
                <w:lang w:eastAsia="es-MX"/>
              </w:rPr>
              <w:t>del Tribunal de Justicia Administrativa del Estado de Tlaxcala</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549D8A" w14:textId="6A8BDCAE" w:rsidR="00291C2F" w:rsidRPr="00291C2F" w:rsidRDefault="00C91CAB" w:rsidP="00C91CAB">
            <w:pPr>
              <w:spacing w:after="0" w:line="480" w:lineRule="auto"/>
              <w:jc w:val="both"/>
              <w:rPr>
                <w:rFonts w:asciiTheme="minorHAnsi" w:eastAsia="Times New Roman" w:hAnsiTheme="minorHAnsi" w:cstheme="minorHAnsi"/>
                <w:i/>
                <w:iCs/>
                <w:color w:val="000000"/>
                <w:sz w:val="20"/>
                <w:szCs w:val="20"/>
                <w:lang w:eastAsia="es-MX"/>
              </w:rPr>
            </w:pPr>
            <w:r>
              <w:rPr>
                <w:rFonts w:asciiTheme="minorHAnsi" w:eastAsia="Times New Roman" w:hAnsiTheme="minorHAnsi" w:cstheme="minorHAnsi"/>
                <w:i/>
                <w:iCs/>
                <w:color w:val="000000"/>
                <w:sz w:val="20"/>
                <w:szCs w:val="20"/>
                <w:lang w:eastAsia="es-MX"/>
              </w:rPr>
              <w:t>Por honorarios asimilados a salarios d</w:t>
            </w:r>
            <w:r w:rsidR="00291C2F" w:rsidRPr="00291C2F">
              <w:rPr>
                <w:rFonts w:asciiTheme="minorHAnsi" w:eastAsia="Times New Roman" w:hAnsiTheme="minorHAnsi" w:cstheme="minorHAnsi"/>
                <w:i/>
                <w:iCs/>
                <w:color w:val="000000"/>
                <w:sz w:val="20"/>
                <w:szCs w:val="20"/>
                <w:lang w:eastAsia="es-MX"/>
              </w:rPr>
              <w:t>el uno de marzo al quince de mayo de dos mil veintiuno  </w:t>
            </w:r>
          </w:p>
        </w:tc>
      </w:tr>
      <w:tr w:rsidR="00291C2F" w:rsidRPr="00291C2F" w14:paraId="41873690" w14:textId="77777777" w:rsidTr="00291C2F">
        <w:tc>
          <w:tcPr>
            <w:tcW w:w="25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3747EB" w14:textId="77777777"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lastRenderedPageBreak/>
              <w:t>Licenciada Iliana Lara González </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CECC40" w14:textId="198FABDF"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Proyectista de la Ponencia dos </w:t>
            </w:r>
            <w:r w:rsidR="00C91CAB" w:rsidRPr="00291C2F">
              <w:rPr>
                <w:rFonts w:asciiTheme="minorHAnsi" w:eastAsia="Times New Roman" w:hAnsiTheme="minorHAnsi" w:cstheme="minorHAnsi"/>
                <w:i/>
                <w:iCs/>
                <w:color w:val="000000"/>
                <w:sz w:val="20"/>
                <w:szCs w:val="20"/>
                <w:lang w:eastAsia="es-MX"/>
              </w:rPr>
              <w:t>del Tribunal de Justicia Administrativa del Estado de Tlaxcala</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7E90D5" w14:textId="0C36D0A6" w:rsidR="00291C2F" w:rsidRPr="00291C2F" w:rsidRDefault="00C91CAB" w:rsidP="00C91CAB">
            <w:pPr>
              <w:spacing w:after="0" w:line="480" w:lineRule="auto"/>
              <w:jc w:val="both"/>
              <w:rPr>
                <w:rFonts w:asciiTheme="minorHAnsi" w:eastAsia="Times New Roman" w:hAnsiTheme="minorHAnsi" w:cstheme="minorHAnsi"/>
                <w:i/>
                <w:iCs/>
                <w:color w:val="000000"/>
                <w:sz w:val="20"/>
                <w:szCs w:val="20"/>
                <w:lang w:eastAsia="es-MX"/>
              </w:rPr>
            </w:pPr>
            <w:r>
              <w:rPr>
                <w:rFonts w:asciiTheme="minorHAnsi" w:eastAsia="Times New Roman" w:hAnsiTheme="minorHAnsi" w:cstheme="minorHAnsi"/>
                <w:i/>
                <w:iCs/>
                <w:color w:val="000000"/>
                <w:sz w:val="20"/>
                <w:szCs w:val="20"/>
                <w:lang w:eastAsia="es-MX"/>
              </w:rPr>
              <w:t>Por honorarios asimilados a salarios d</w:t>
            </w:r>
            <w:r w:rsidR="00291C2F" w:rsidRPr="00291C2F">
              <w:rPr>
                <w:rFonts w:asciiTheme="minorHAnsi" w:eastAsia="Times New Roman" w:hAnsiTheme="minorHAnsi" w:cstheme="minorHAnsi"/>
                <w:i/>
                <w:iCs/>
                <w:color w:val="000000"/>
                <w:sz w:val="20"/>
                <w:szCs w:val="20"/>
                <w:lang w:eastAsia="es-MX"/>
              </w:rPr>
              <w:t>el uno de marzo al quince de mayo de dos mil veintiuno </w:t>
            </w:r>
          </w:p>
        </w:tc>
      </w:tr>
      <w:tr w:rsidR="00291C2F" w:rsidRPr="00291C2F" w14:paraId="01C2485D" w14:textId="77777777" w:rsidTr="00291C2F">
        <w:tc>
          <w:tcPr>
            <w:tcW w:w="25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44FD76" w14:textId="77777777"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Licenciada Lilia Paredes Ahuatzi </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BC9F31" w14:textId="2DEF255B"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Auxiliar de Justicia Administrativa de la Ponencia uno </w:t>
            </w:r>
            <w:r w:rsidR="00C91CAB" w:rsidRPr="00291C2F">
              <w:rPr>
                <w:rFonts w:asciiTheme="minorHAnsi" w:eastAsia="Times New Roman" w:hAnsiTheme="minorHAnsi" w:cstheme="minorHAnsi"/>
                <w:i/>
                <w:iCs/>
                <w:color w:val="000000"/>
                <w:sz w:val="20"/>
                <w:szCs w:val="20"/>
                <w:lang w:eastAsia="es-MX"/>
              </w:rPr>
              <w:t>del Tribunal de Justicia Administrativa del Estado de Tlaxcala</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33D012" w14:textId="4B38CB3B" w:rsidR="00291C2F" w:rsidRPr="00291C2F" w:rsidRDefault="00C91CAB" w:rsidP="00C91CAB">
            <w:pPr>
              <w:spacing w:after="0" w:line="480" w:lineRule="auto"/>
              <w:jc w:val="both"/>
              <w:rPr>
                <w:rFonts w:asciiTheme="minorHAnsi" w:eastAsia="Times New Roman" w:hAnsiTheme="minorHAnsi" w:cstheme="minorHAnsi"/>
                <w:i/>
                <w:iCs/>
                <w:color w:val="000000"/>
                <w:sz w:val="20"/>
                <w:szCs w:val="20"/>
                <w:lang w:eastAsia="es-MX"/>
              </w:rPr>
            </w:pPr>
            <w:r>
              <w:rPr>
                <w:rFonts w:asciiTheme="minorHAnsi" w:eastAsia="Times New Roman" w:hAnsiTheme="minorHAnsi" w:cstheme="minorHAnsi"/>
                <w:i/>
                <w:iCs/>
                <w:color w:val="000000"/>
                <w:sz w:val="20"/>
                <w:szCs w:val="20"/>
                <w:lang w:eastAsia="es-MX"/>
              </w:rPr>
              <w:t>Por honorarios asimilados a salarios d</w:t>
            </w:r>
            <w:r w:rsidR="00291C2F" w:rsidRPr="00291C2F">
              <w:rPr>
                <w:rFonts w:asciiTheme="minorHAnsi" w:eastAsia="Times New Roman" w:hAnsiTheme="minorHAnsi" w:cstheme="minorHAnsi"/>
                <w:i/>
                <w:iCs/>
                <w:color w:val="000000"/>
                <w:sz w:val="20"/>
                <w:szCs w:val="20"/>
                <w:lang w:eastAsia="es-MX"/>
              </w:rPr>
              <w:t>el dieciséis de febrero al quince de marzo del año dos mil veintiuno  </w:t>
            </w:r>
          </w:p>
        </w:tc>
      </w:tr>
      <w:tr w:rsidR="00291C2F" w:rsidRPr="00291C2F" w14:paraId="3AB16F31" w14:textId="77777777" w:rsidTr="00291C2F">
        <w:tc>
          <w:tcPr>
            <w:tcW w:w="25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5EDB26" w14:textId="77777777"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Licenciada Nallely Mora Torres </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09FF98" w14:textId="0E4556BF"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Auxiliar de la Secretaría</w:t>
            </w:r>
            <w:r w:rsidR="00C91CAB">
              <w:rPr>
                <w:rFonts w:asciiTheme="minorHAnsi" w:eastAsia="Times New Roman" w:hAnsiTheme="minorHAnsi" w:cstheme="minorHAnsi"/>
                <w:i/>
                <w:iCs/>
                <w:color w:val="000000"/>
                <w:sz w:val="20"/>
                <w:szCs w:val="20"/>
                <w:lang w:eastAsia="es-MX"/>
              </w:rPr>
              <w:t xml:space="preserve"> de </w:t>
            </w:r>
            <w:r w:rsidRPr="00291C2F">
              <w:rPr>
                <w:rFonts w:asciiTheme="minorHAnsi" w:eastAsia="Times New Roman" w:hAnsiTheme="minorHAnsi" w:cstheme="minorHAnsi"/>
                <w:i/>
                <w:iCs/>
                <w:color w:val="000000"/>
                <w:sz w:val="20"/>
                <w:szCs w:val="20"/>
                <w:lang w:eastAsia="es-MX"/>
              </w:rPr>
              <w:t>Acuerdos de la Ponencia tres</w:t>
            </w:r>
            <w:r w:rsidR="00C91CAB">
              <w:rPr>
                <w:rFonts w:asciiTheme="minorHAnsi" w:eastAsia="Times New Roman" w:hAnsiTheme="minorHAnsi" w:cstheme="minorHAnsi"/>
                <w:i/>
                <w:iCs/>
                <w:color w:val="000000"/>
                <w:sz w:val="20"/>
                <w:szCs w:val="20"/>
                <w:lang w:eastAsia="es-MX"/>
              </w:rPr>
              <w:t xml:space="preserve"> </w:t>
            </w:r>
            <w:r w:rsidR="00C91CAB" w:rsidRPr="00291C2F">
              <w:rPr>
                <w:rFonts w:asciiTheme="minorHAnsi" w:eastAsia="Times New Roman" w:hAnsiTheme="minorHAnsi" w:cstheme="minorHAnsi"/>
                <w:i/>
                <w:iCs/>
                <w:color w:val="000000"/>
                <w:sz w:val="20"/>
                <w:szCs w:val="20"/>
                <w:lang w:eastAsia="es-MX"/>
              </w:rPr>
              <w:t>del Tribunal de Justicia Administrativa del Estado de Tlaxcala</w:t>
            </w:r>
            <w:r w:rsidRPr="00291C2F">
              <w:rPr>
                <w:rFonts w:asciiTheme="minorHAnsi" w:eastAsia="Times New Roman" w:hAnsiTheme="minorHAnsi" w:cstheme="minorHAnsi"/>
                <w:i/>
                <w:iCs/>
                <w:color w:val="000000"/>
                <w:sz w:val="20"/>
                <w:szCs w:val="20"/>
                <w:lang w:eastAsia="es-MX"/>
              </w:rPr>
              <w:t> </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9F634D" w14:textId="744DEC35" w:rsidR="00291C2F" w:rsidRPr="00291C2F" w:rsidRDefault="00C91CAB" w:rsidP="00C91CAB">
            <w:pPr>
              <w:spacing w:after="0" w:line="480" w:lineRule="auto"/>
              <w:jc w:val="both"/>
              <w:rPr>
                <w:rFonts w:asciiTheme="minorHAnsi" w:eastAsia="Times New Roman" w:hAnsiTheme="minorHAnsi" w:cstheme="minorHAnsi"/>
                <w:i/>
                <w:iCs/>
                <w:color w:val="000000"/>
                <w:sz w:val="20"/>
                <w:szCs w:val="20"/>
                <w:lang w:eastAsia="es-MX"/>
              </w:rPr>
            </w:pPr>
            <w:r>
              <w:rPr>
                <w:rFonts w:asciiTheme="minorHAnsi" w:eastAsia="Times New Roman" w:hAnsiTheme="minorHAnsi" w:cstheme="minorHAnsi"/>
                <w:i/>
                <w:iCs/>
                <w:color w:val="000000"/>
                <w:sz w:val="20"/>
                <w:szCs w:val="20"/>
                <w:lang w:eastAsia="es-MX"/>
              </w:rPr>
              <w:t>Por honorarios asimilados a salarios d</w:t>
            </w:r>
            <w:r w:rsidR="00291C2F" w:rsidRPr="00291C2F">
              <w:rPr>
                <w:rFonts w:asciiTheme="minorHAnsi" w:eastAsia="Times New Roman" w:hAnsiTheme="minorHAnsi" w:cstheme="minorHAnsi"/>
                <w:i/>
                <w:iCs/>
                <w:color w:val="000000"/>
                <w:sz w:val="20"/>
                <w:szCs w:val="20"/>
                <w:lang w:eastAsia="es-MX"/>
              </w:rPr>
              <w:t>el dieciséis de febrer</w:t>
            </w:r>
            <w:r>
              <w:rPr>
                <w:rFonts w:asciiTheme="minorHAnsi" w:eastAsia="Times New Roman" w:hAnsiTheme="minorHAnsi" w:cstheme="minorHAnsi"/>
                <w:i/>
                <w:iCs/>
                <w:color w:val="000000"/>
                <w:sz w:val="20"/>
                <w:szCs w:val="20"/>
                <w:lang w:eastAsia="es-MX"/>
              </w:rPr>
              <w:t>o</w:t>
            </w:r>
            <w:r w:rsidR="00291C2F" w:rsidRPr="00291C2F">
              <w:rPr>
                <w:rFonts w:asciiTheme="minorHAnsi" w:eastAsia="Times New Roman" w:hAnsiTheme="minorHAnsi" w:cstheme="minorHAnsi"/>
                <w:i/>
                <w:iCs/>
                <w:color w:val="000000"/>
                <w:sz w:val="20"/>
                <w:szCs w:val="20"/>
                <w:lang w:eastAsia="es-MX"/>
              </w:rPr>
              <w:t xml:space="preserve"> al quince de mayo de dos mil veintiuno.  </w:t>
            </w:r>
          </w:p>
        </w:tc>
      </w:tr>
      <w:tr w:rsidR="00291C2F" w:rsidRPr="00291C2F" w14:paraId="338DF6E1" w14:textId="77777777" w:rsidTr="00291C2F">
        <w:tc>
          <w:tcPr>
            <w:tcW w:w="25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038C0F" w14:textId="77777777"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Lilia Hernández Tecpa </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20EC72" w14:textId="3B5DA89D"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Auxiliar de Recursos Materiales y Servicios Generales de la Dirección Administrativa </w:t>
            </w:r>
            <w:r w:rsidR="002C7CFE" w:rsidRPr="00291C2F">
              <w:rPr>
                <w:rFonts w:asciiTheme="minorHAnsi" w:eastAsia="Times New Roman" w:hAnsiTheme="minorHAnsi" w:cstheme="minorHAnsi"/>
                <w:i/>
                <w:iCs/>
                <w:color w:val="000000"/>
                <w:sz w:val="20"/>
                <w:szCs w:val="20"/>
                <w:lang w:eastAsia="es-MX"/>
              </w:rPr>
              <w:t>del Tribunal de Justicia Administrativa del Estado de Tlaxcala</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1BB8D1" w14:textId="5B613A9D" w:rsidR="00291C2F" w:rsidRPr="00291C2F" w:rsidRDefault="002C7CFE" w:rsidP="00C91CAB">
            <w:pPr>
              <w:spacing w:after="0" w:line="480" w:lineRule="auto"/>
              <w:jc w:val="both"/>
              <w:rPr>
                <w:rFonts w:asciiTheme="minorHAnsi" w:eastAsia="Times New Roman" w:hAnsiTheme="minorHAnsi" w:cstheme="minorHAnsi"/>
                <w:i/>
                <w:iCs/>
                <w:color w:val="000000"/>
                <w:sz w:val="20"/>
                <w:szCs w:val="20"/>
                <w:lang w:eastAsia="es-MX"/>
              </w:rPr>
            </w:pPr>
            <w:r>
              <w:rPr>
                <w:rFonts w:asciiTheme="minorHAnsi" w:eastAsia="Times New Roman" w:hAnsiTheme="minorHAnsi" w:cstheme="minorHAnsi"/>
                <w:i/>
                <w:iCs/>
                <w:color w:val="000000"/>
                <w:sz w:val="20"/>
                <w:szCs w:val="20"/>
                <w:lang w:eastAsia="es-MX"/>
              </w:rPr>
              <w:t>Por honorarios asimilados a salarios de</w:t>
            </w:r>
            <w:r w:rsidR="00291C2F" w:rsidRPr="00291C2F">
              <w:rPr>
                <w:rFonts w:asciiTheme="minorHAnsi" w:eastAsia="Times New Roman" w:hAnsiTheme="minorHAnsi" w:cstheme="minorHAnsi"/>
                <w:i/>
                <w:iCs/>
                <w:color w:val="000000"/>
                <w:sz w:val="20"/>
                <w:szCs w:val="20"/>
                <w:lang w:eastAsia="es-MX"/>
              </w:rPr>
              <w:t xml:space="preserve">l </w:t>
            </w:r>
            <w:r>
              <w:rPr>
                <w:rFonts w:asciiTheme="minorHAnsi" w:eastAsia="Times New Roman" w:hAnsiTheme="minorHAnsi" w:cstheme="minorHAnsi"/>
                <w:i/>
                <w:iCs/>
                <w:color w:val="000000"/>
                <w:sz w:val="20"/>
                <w:szCs w:val="20"/>
                <w:lang w:eastAsia="es-MX"/>
              </w:rPr>
              <w:t xml:space="preserve">cuatro de enero al </w:t>
            </w:r>
            <w:r w:rsidR="00291C2F" w:rsidRPr="00291C2F">
              <w:rPr>
                <w:rFonts w:asciiTheme="minorHAnsi" w:eastAsia="Times New Roman" w:hAnsiTheme="minorHAnsi" w:cstheme="minorHAnsi"/>
                <w:i/>
                <w:iCs/>
                <w:color w:val="000000"/>
                <w:sz w:val="20"/>
                <w:szCs w:val="20"/>
                <w:lang w:eastAsia="es-MX"/>
              </w:rPr>
              <w:t>quince de marzo de dos mil veintiuno. </w:t>
            </w:r>
          </w:p>
        </w:tc>
      </w:tr>
      <w:tr w:rsidR="00291C2F" w:rsidRPr="00291C2F" w14:paraId="21388A40" w14:textId="77777777" w:rsidTr="00291C2F">
        <w:tc>
          <w:tcPr>
            <w:tcW w:w="25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44DE1E" w14:textId="77777777"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Licenciado Guillermo Paredes Sánchez,  </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0A1092" w14:textId="03D8FE84"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 xml:space="preserve">Con su misma categoría y nivel salarial, pasa comisionado a la </w:t>
            </w:r>
            <w:r w:rsidR="002C7CFE">
              <w:rPr>
                <w:rFonts w:asciiTheme="minorHAnsi" w:eastAsia="Times New Roman" w:hAnsiTheme="minorHAnsi" w:cstheme="minorHAnsi"/>
                <w:i/>
                <w:iCs/>
                <w:color w:val="000000"/>
                <w:sz w:val="20"/>
                <w:szCs w:val="20"/>
                <w:lang w:eastAsia="es-MX"/>
              </w:rPr>
              <w:t>P</w:t>
            </w:r>
            <w:r w:rsidRPr="00291C2F">
              <w:rPr>
                <w:rFonts w:asciiTheme="minorHAnsi" w:eastAsia="Times New Roman" w:hAnsiTheme="minorHAnsi" w:cstheme="minorHAnsi"/>
                <w:i/>
                <w:iCs/>
                <w:color w:val="000000"/>
                <w:sz w:val="20"/>
                <w:szCs w:val="20"/>
                <w:lang w:eastAsia="es-MX"/>
              </w:rPr>
              <w:t>onencia</w:t>
            </w:r>
            <w:r w:rsidR="002C7CFE">
              <w:rPr>
                <w:rFonts w:asciiTheme="minorHAnsi" w:eastAsia="Times New Roman" w:hAnsiTheme="minorHAnsi" w:cstheme="minorHAnsi"/>
                <w:i/>
                <w:iCs/>
                <w:color w:val="000000"/>
                <w:sz w:val="20"/>
                <w:szCs w:val="20"/>
                <w:lang w:eastAsia="es-MX"/>
              </w:rPr>
              <w:t xml:space="preserve"> uno </w:t>
            </w:r>
            <w:r w:rsidR="002C7CFE" w:rsidRPr="00291C2F">
              <w:rPr>
                <w:rFonts w:asciiTheme="minorHAnsi" w:eastAsia="Times New Roman" w:hAnsiTheme="minorHAnsi" w:cstheme="minorHAnsi"/>
                <w:i/>
                <w:iCs/>
                <w:color w:val="000000"/>
                <w:sz w:val="20"/>
                <w:szCs w:val="20"/>
                <w:lang w:eastAsia="es-MX"/>
              </w:rPr>
              <w:t>del Tribunal de Justicia Administrativa del Estado de Tlaxcala</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2A8B8D" w14:textId="77777777" w:rsidR="00291C2F" w:rsidRPr="00291C2F" w:rsidRDefault="00291C2F" w:rsidP="00C91CAB">
            <w:pPr>
              <w:spacing w:after="0" w:line="480" w:lineRule="auto"/>
              <w:jc w:val="both"/>
              <w:rPr>
                <w:rFonts w:asciiTheme="minorHAnsi" w:eastAsia="Times New Roman" w:hAnsiTheme="minorHAnsi" w:cstheme="minorHAnsi"/>
                <w:i/>
                <w:iCs/>
                <w:color w:val="000000"/>
                <w:sz w:val="20"/>
                <w:szCs w:val="20"/>
                <w:lang w:eastAsia="es-MX"/>
              </w:rPr>
            </w:pPr>
            <w:r w:rsidRPr="00291C2F">
              <w:rPr>
                <w:rFonts w:asciiTheme="minorHAnsi" w:eastAsia="Times New Roman" w:hAnsiTheme="minorHAnsi" w:cstheme="minorHAnsi"/>
                <w:i/>
                <w:iCs/>
                <w:color w:val="000000"/>
                <w:sz w:val="20"/>
                <w:szCs w:val="20"/>
                <w:lang w:eastAsia="es-MX"/>
              </w:rPr>
              <w:t>Del dieciséis de febrero de dos mil veintiuno y hasta nuevas instrucciones </w:t>
            </w:r>
          </w:p>
        </w:tc>
      </w:tr>
    </w:tbl>
    <w:p w14:paraId="111C6D8E" w14:textId="77777777" w:rsidR="00291C2F" w:rsidRPr="00291C2F" w:rsidRDefault="00291C2F" w:rsidP="00291C2F">
      <w:pPr>
        <w:shd w:val="clear" w:color="auto" w:fill="FFFFFF"/>
        <w:spacing w:after="0" w:line="480" w:lineRule="atLeast"/>
        <w:jc w:val="both"/>
        <w:rPr>
          <w:rFonts w:ascii="Times New Roman" w:eastAsia="Times New Roman" w:hAnsi="Times New Roman"/>
          <w:color w:val="000000"/>
          <w:sz w:val="24"/>
          <w:szCs w:val="24"/>
          <w:lang w:eastAsia="es-MX"/>
        </w:rPr>
      </w:pPr>
      <w:r w:rsidRPr="00291C2F">
        <w:rPr>
          <w:rFonts w:eastAsia="Times New Roman" w:cs="Calibri"/>
          <w:color w:val="000000"/>
          <w:sz w:val="18"/>
          <w:szCs w:val="18"/>
          <w:lang w:eastAsia="es-MX"/>
        </w:rPr>
        <w:t> </w:t>
      </w:r>
    </w:p>
    <w:p w14:paraId="0AA38BD3" w14:textId="27734A49" w:rsidR="00291C2F" w:rsidRPr="00291C2F" w:rsidRDefault="00291C2F" w:rsidP="002C7CFE">
      <w:pPr>
        <w:shd w:val="clear" w:color="auto" w:fill="FFFFFF"/>
        <w:spacing w:after="0" w:line="480" w:lineRule="auto"/>
        <w:jc w:val="both"/>
        <w:rPr>
          <w:rFonts w:ascii="Times New Roman" w:eastAsia="Times New Roman" w:hAnsi="Times New Roman"/>
          <w:color w:val="000000"/>
          <w:lang w:eastAsia="es-MX"/>
        </w:rPr>
      </w:pPr>
      <w:r w:rsidRPr="00291C2F">
        <w:rPr>
          <w:rFonts w:eastAsia="Times New Roman" w:cs="Calibri"/>
          <w:i/>
          <w:iCs/>
          <w:color w:val="000000"/>
          <w:lang w:eastAsia="es-MX"/>
        </w:rPr>
        <w:t>Al respecto, con fundamento en lo que establecen los artículos 84 Bis, 85, de la Constitución Política del Estado; 68, fracción I, y 74, fracción II, en relación con los numerales 2, fracción XVII, y 127, fracción III, de la Ley Orgánica del Poder Judicial del Estado, este cuerpo colegiado toma conocimiento de las contrataciones determinadas por el Pleno del Tribunal de Justicia Administrativa del Estado</w:t>
      </w:r>
      <w:r w:rsidR="002C7CFE">
        <w:rPr>
          <w:rFonts w:eastAsia="Times New Roman" w:cs="Calibri"/>
          <w:i/>
          <w:iCs/>
          <w:color w:val="000000"/>
          <w:lang w:eastAsia="es-MX"/>
        </w:rPr>
        <w:t>, así como de la licencia sin goce de sueldo autorizada al Licenciado José Juan Conde Conde</w:t>
      </w:r>
      <w:r w:rsidRPr="00291C2F">
        <w:rPr>
          <w:rFonts w:eastAsia="Times New Roman" w:cs="Calibri"/>
          <w:i/>
          <w:iCs/>
          <w:color w:val="000000"/>
          <w:lang w:eastAsia="es-MX"/>
        </w:rPr>
        <w:t xml:space="preserve"> e instruye al </w:t>
      </w:r>
      <w:r w:rsidRPr="00291C2F">
        <w:rPr>
          <w:rFonts w:eastAsia="Times New Roman" w:cs="Calibri"/>
          <w:i/>
          <w:iCs/>
          <w:color w:val="000000"/>
          <w:lang w:eastAsia="es-MX"/>
        </w:rPr>
        <w:lastRenderedPageBreak/>
        <w:t>Secretario Ejecutivo expedir</w:t>
      </w:r>
      <w:r w:rsidR="002C7CFE">
        <w:rPr>
          <w:rFonts w:eastAsia="Times New Roman" w:cs="Calibri"/>
          <w:i/>
          <w:iCs/>
          <w:color w:val="000000"/>
          <w:lang w:eastAsia="es-MX"/>
        </w:rPr>
        <w:t xml:space="preserve"> </w:t>
      </w:r>
      <w:r w:rsidRPr="00291C2F">
        <w:rPr>
          <w:rFonts w:eastAsia="Times New Roman" w:cs="Calibri"/>
          <w:i/>
          <w:iCs/>
          <w:color w:val="000000"/>
          <w:lang w:eastAsia="es-MX"/>
        </w:rPr>
        <w:t xml:space="preserve">los </w:t>
      </w:r>
      <w:r w:rsidR="002C7CFE">
        <w:rPr>
          <w:rFonts w:eastAsia="Times New Roman" w:cs="Calibri"/>
          <w:i/>
          <w:iCs/>
          <w:color w:val="000000"/>
          <w:lang w:eastAsia="es-MX"/>
        </w:rPr>
        <w:t xml:space="preserve">nombramientos </w:t>
      </w:r>
      <w:r w:rsidRPr="00291C2F">
        <w:rPr>
          <w:rFonts w:eastAsia="Times New Roman" w:cs="Calibri"/>
          <w:i/>
          <w:iCs/>
          <w:color w:val="000000"/>
          <w:lang w:eastAsia="es-MX"/>
        </w:rPr>
        <w:t xml:space="preserve">en los términos solicitados. Comuníquese esta determinación al Pleno del Tribunal Superior de Justicia del Estado, para su conocimiento; así como al Presidente del Tribunal de Justicia Administrativa del Estado, en atención a su solicitud. </w:t>
      </w:r>
      <w:r w:rsidRPr="00291C2F">
        <w:rPr>
          <w:rFonts w:eastAsia="Times New Roman" w:cs="Calibri"/>
          <w:color w:val="000000"/>
          <w:u w:val="single"/>
          <w:lang w:eastAsia="es-MX"/>
        </w:rPr>
        <w:t>APROBADO POR</w:t>
      </w:r>
      <w:r w:rsidR="002C7CFE" w:rsidRPr="002C7CFE">
        <w:rPr>
          <w:rFonts w:eastAsia="Times New Roman" w:cs="Calibri"/>
          <w:color w:val="000000"/>
          <w:u w:val="single"/>
          <w:lang w:eastAsia="es-MX"/>
        </w:rPr>
        <w:t xml:space="preserve"> </w:t>
      </w:r>
      <w:r w:rsidR="002C7CFE" w:rsidRPr="00B95530">
        <w:rPr>
          <w:rFonts w:eastAsia="Times New Roman" w:cs="Calibri"/>
          <w:u w:val="single"/>
          <w:lang w:eastAsia="es-MX"/>
        </w:rPr>
        <w:t xml:space="preserve">UNANIMIDAD </w:t>
      </w:r>
      <w:r w:rsidRPr="00291C2F">
        <w:rPr>
          <w:rFonts w:eastAsia="Times New Roman" w:cs="Calibri"/>
          <w:color w:val="000000"/>
          <w:u w:val="single"/>
          <w:lang w:eastAsia="es-MX"/>
        </w:rPr>
        <w:t>DE VOTOS</w:t>
      </w:r>
      <w:r w:rsidRPr="00291C2F">
        <w:rPr>
          <w:rFonts w:eastAsia="Times New Roman" w:cs="Calibri"/>
          <w:i/>
          <w:iCs/>
          <w:color w:val="000000"/>
          <w:lang w:eastAsia="es-MX"/>
        </w:rPr>
        <w:t>.</w:t>
      </w:r>
      <w:r w:rsidR="002C7CFE">
        <w:rPr>
          <w:rFonts w:eastAsia="Times New Roman" w:cs="Calibri"/>
          <w:i/>
          <w:iCs/>
          <w:color w:val="000000"/>
          <w:lang w:eastAsia="es-MX"/>
        </w:rPr>
        <w:t xml:space="preserve"> </w:t>
      </w:r>
      <w:r w:rsidR="002C7CFE">
        <w:rPr>
          <w:rFonts w:eastAsia="Times New Roman" w:cs="Calibri"/>
          <w:color w:val="000000"/>
          <w:lang w:eastAsia="es-MX"/>
        </w:rPr>
        <w:t xml:space="preserve">- - - - - - - </w:t>
      </w:r>
    </w:p>
    <w:p w14:paraId="2E5941FF" w14:textId="52529B98" w:rsidR="002C7CFE" w:rsidRPr="002C7CFE" w:rsidRDefault="002C7CFE" w:rsidP="00A37881">
      <w:pPr>
        <w:shd w:val="clear" w:color="auto" w:fill="FFFFFF"/>
        <w:spacing w:after="0" w:line="480" w:lineRule="auto"/>
        <w:ind w:firstLine="708"/>
        <w:jc w:val="both"/>
        <w:rPr>
          <w:rFonts w:ascii="Times New Roman" w:eastAsia="Times New Roman" w:hAnsi="Times New Roman"/>
          <w:color w:val="000000"/>
          <w:sz w:val="24"/>
          <w:szCs w:val="24"/>
          <w:lang w:eastAsia="es-MX"/>
        </w:rPr>
      </w:pPr>
      <w:r>
        <w:rPr>
          <w:rFonts w:eastAsia="Times New Roman" w:cs="Calibri"/>
          <w:b/>
          <w:bCs/>
          <w:color w:val="000000"/>
          <w:lang w:eastAsia="es-MX"/>
        </w:rPr>
        <w:t>A</w:t>
      </w:r>
      <w:r w:rsidRPr="002C7CFE">
        <w:rPr>
          <w:rFonts w:eastAsia="Times New Roman" w:cs="Calibri"/>
          <w:b/>
          <w:bCs/>
          <w:color w:val="000000"/>
          <w:lang w:eastAsia="es-MX"/>
        </w:rPr>
        <w:t>CUERDO XVIII/15/2021.</w:t>
      </w:r>
      <w:r>
        <w:rPr>
          <w:rFonts w:eastAsia="Times New Roman" w:cs="Calibri"/>
          <w:b/>
          <w:bCs/>
          <w:color w:val="000000"/>
          <w:lang w:eastAsia="es-MX"/>
        </w:rPr>
        <w:t>9</w:t>
      </w:r>
      <w:r w:rsidRPr="002C7CFE">
        <w:rPr>
          <w:rFonts w:eastAsia="Times New Roman" w:cs="Calibri"/>
          <w:b/>
          <w:bCs/>
          <w:color w:val="000000"/>
          <w:lang w:eastAsia="es-MX"/>
        </w:rPr>
        <w:t>. Modificación del acuerdo VII/30/2020.4., emitido en</w:t>
      </w:r>
      <w:r w:rsidR="00B95530">
        <w:rPr>
          <w:rFonts w:eastAsia="Times New Roman" w:cs="Calibri"/>
          <w:b/>
          <w:bCs/>
          <w:color w:val="000000"/>
          <w:lang w:eastAsia="es-MX"/>
        </w:rPr>
        <w:t xml:space="preserve"> </w:t>
      </w:r>
      <w:r w:rsidRPr="002C7CFE">
        <w:rPr>
          <w:rFonts w:eastAsia="Times New Roman" w:cs="Calibri"/>
          <w:b/>
          <w:bCs/>
          <w:color w:val="000000"/>
          <w:lang w:eastAsia="es-MX"/>
        </w:rPr>
        <w:t>sesión extraordinaria de este cuerpo colegiado el veinticuatro de junio del año dos mil veinte, respecto del oficio 798/2020, suscrito por los secretarios General y de Asuntos Prejubilatorios, ambos del Sindicato “7 de Mayo” recibido el veintidós de junio de dos mil veinte</w:t>
      </w:r>
      <w:r w:rsidR="00B95530">
        <w:rPr>
          <w:rFonts w:eastAsia="Times New Roman" w:cs="Calibri"/>
          <w:b/>
          <w:bCs/>
          <w:color w:val="000000"/>
          <w:lang w:eastAsia="es-MX"/>
        </w:rPr>
        <w:t xml:space="preserve"> </w:t>
      </w:r>
      <w:r w:rsidRPr="002C7CFE">
        <w:rPr>
          <w:rFonts w:eastAsia="Times New Roman" w:cs="Calibri"/>
          <w:b/>
          <w:bCs/>
          <w:color w:val="000000"/>
          <w:lang w:eastAsia="es-MX"/>
        </w:rPr>
        <w:t>- - - - - - - - - - - - - - - - - - -- - - - - - - - - - - - - - - - -</w:t>
      </w:r>
      <w:r>
        <w:rPr>
          <w:rFonts w:eastAsia="Times New Roman" w:cs="Calibri"/>
          <w:b/>
          <w:bCs/>
          <w:color w:val="000000"/>
          <w:lang w:eastAsia="es-MX"/>
        </w:rPr>
        <w:t xml:space="preserve"> </w:t>
      </w:r>
      <w:r w:rsidRPr="002C7CFE">
        <w:rPr>
          <w:rFonts w:eastAsia="Times New Roman" w:cs="Calibri"/>
          <w:b/>
          <w:bCs/>
          <w:color w:val="000000"/>
          <w:lang w:eastAsia="es-MX"/>
        </w:rPr>
        <w:t>- - - - - - - - - - -</w:t>
      </w:r>
    </w:p>
    <w:p w14:paraId="3145A0D0" w14:textId="506798FD" w:rsidR="002C7CFE" w:rsidRPr="002C7CFE" w:rsidRDefault="002C7CFE" w:rsidP="00A37881">
      <w:pPr>
        <w:shd w:val="clear" w:color="auto" w:fill="FFFFFF"/>
        <w:spacing w:after="0" w:line="480" w:lineRule="auto"/>
        <w:jc w:val="both"/>
        <w:rPr>
          <w:rFonts w:ascii="Times New Roman" w:eastAsia="Times New Roman" w:hAnsi="Times New Roman"/>
          <w:i/>
          <w:iCs/>
          <w:color w:val="000000"/>
          <w:sz w:val="24"/>
          <w:szCs w:val="24"/>
          <w:lang w:eastAsia="es-MX"/>
        </w:rPr>
      </w:pPr>
      <w:r w:rsidRPr="002C7CFE">
        <w:rPr>
          <w:rFonts w:eastAsia="Times New Roman" w:cs="Calibri"/>
          <w:i/>
          <w:iCs/>
          <w:color w:val="000000"/>
          <w:lang w:eastAsia="es-MX"/>
        </w:rPr>
        <w:t>Dada cuenta con el acuerdo VII/30/2020.4., emitido por este cuerpo colegiado en sesión extraordinaria  del veinticuatro de junio del año dos mil veinte, respecto del oficio 798/2020, suscrito por los secretarios General y de Asuntos Prejubilatorios, ambos del Sindicato “7 de Mayo”, recibido el veintidós de junio de dos mil veinte,</w:t>
      </w:r>
      <w:r w:rsidRPr="002C7CFE">
        <w:rPr>
          <w:rFonts w:eastAsia="Times New Roman" w:cs="Calibri"/>
          <w:b/>
          <w:bCs/>
          <w:i/>
          <w:iCs/>
          <w:color w:val="000000"/>
          <w:lang w:eastAsia="es-MX"/>
        </w:rPr>
        <w:t> </w:t>
      </w:r>
      <w:r w:rsidRPr="002C7CFE">
        <w:rPr>
          <w:rFonts w:eastAsia="Times New Roman" w:cs="Calibri"/>
          <w:i/>
          <w:iCs/>
          <w:color w:val="000000"/>
          <w:lang w:eastAsia="es-MX"/>
        </w:rPr>
        <w:t>en el que se autorizó e instruyó al Tesorero del Poder Judicial del Estado, realizar el pago de las prestaciones que le correspondían a la extinta servidora pública OLIVIA AGUILAR MINOR, en favor de su hijo ARNOLD TZOMPANTI AGUILAR; al respecto, una vez analizada de manera exhaustiva la solicitud realizada mediante el oficio 798/2020 en mención, con la finalidad de no violentar los derechos de todos los beneficiarios de la cujus, con fundamento en lo que establecen los artículos 61, fracción I, de la Ley Orgánica del Poder Judicial del Estado, 9 , fracción III, del Reglamento del Consejo de la Judicatura del Estado, este Consejo de la Judicatura del Estado determina dejar sin efecto el acuerdo VII/30/2020.4 de referencia y en su caso, emitir el siguiente:  </w:t>
      </w:r>
    </w:p>
    <w:p w14:paraId="573728D9" w14:textId="1D9DE3CB" w:rsidR="002C7CFE" w:rsidRPr="002C7CFE" w:rsidRDefault="002C7CFE" w:rsidP="00A37881">
      <w:pPr>
        <w:shd w:val="clear" w:color="auto" w:fill="FFFFFF"/>
        <w:spacing w:after="0" w:line="480" w:lineRule="auto"/>
        <w:jc w:val="both"/>
        <w:rPr>
          <w:rFonts w:asciiTheme="minorHAnsi" w:eastAsia="Times New Roman" w:hAnsiTheme="minorHAnsi" w:cstheme="minorHAnsi"/>
          <w:i/>
          <w:iCs/>
          <w:color w:val="000000"/>
          <w:sz w:val="20"/>
          <w:szCs w:val="20"/>
          <w:lang w:eastAsia="es-MX"/>
        </w:rPr>
      </w:pPr>
      <w:r w:rsidRPr="002C7CFE">
        <w:rPr>
          <w:rFonts w:asciiTheme="minorHAnsi" w:eastAsia="Times New Roman" w:hAnsiTheme="minorHAnsi" w:cstheme="minorHAnsi"/>
          <w:b/>
          <w:bCs/>
          <w:i/>
          <w:iCs/>
          <w:color w:val="000000"/>
          <w:sz w:val="20"/>
          <w:szCs w:val="20"/>
          <w:lang w:eastAsia="es-MX"/>
        </w:rPr>
        <w:t xml:space="preserve">ACUERDO XVIII/15/2021.9-1. Oficio 798/2020, suscrito por los secretarios General y de Asuntos Prejubilatorios, ambos del Sindicato “7 de Mayo” recibido el veintidós de junio de dos mil veinte. - - - - - - - - - - - - - - - - - - - - - </w:t>
      </w:r>
      <w:r w:rsidR="00A37881">
        <w:rPr>
          <w:rFonts w:asciiTheme="minorHAnsi" w:eastAsia="Times New Roman" w:hAnsiTheme="minorHAnsi" w:cstheme="minorHAnsi"/>
          <w:b/>
          <w:bCs/>
          <w:i/>
          <w:iCs/>
          <w:color w:val="000000"/>
          <w:sz w:val="20"/>
          <w:szCs w:val="20"/>
          <w:lang w:eastAsia="es-MX"/>
        </w:rPr>
        <w:t xml:space="preserve">- - - - - - - - - - - - - - - - - - - - - - - - - - - - - - - - - - - - - - - - - - - </w:t>
      </w:r>
    </w:p>
    <w:p w14:paraId="7A26EC23" w14:textId="77777777" w:rsidR="002C7CFE" w:rsidRPr="002C7CFE" w:rsidRDefault="002C7CFE" w:rsidP="00A37881">
      <w:pPr>
        <w:shd w:val="clear" w:color="auto" w:fill="FFFFFF"/>
        <w:spacing w:after="0" w:line="480" w:lineRule="auto"/>
        <w:jc w:val="both"/>
        <w:rPr>
          <w:rFonts w:asciiTheme="minorHAnsi" w:eastAsia="Times New Roman" w:hAnsiTheme="minorHAnsi" w:cstheme="minorHAnsi"/>
          <w:i/>
          <w:iCs/>
          <w:color w:val="000000"/>
          <w:sz w:val="20"/>
          <w:szCs w:val="20"/>
          <w:lang w:eastAsia="es-MX"/>
        </w:rPr>
      </w:pPr>
      <w:r w:rsidRPr="002C7CFE">
        <w:rPr>
          <w:rFonts w:asciiTheme="minorHAnsi" w:eastAsia="Times New Roman" w:hAnsiTheme="minorHAnsi" w:cstheme="minorHAnsi"/>
          <w:i/>
          <w:iCs/>
          <w:color w:val="000000"/>
          <w:sz w:val="20"/>
          <w:szCs w:val="20"/>
          <w:lang w:eastAsia="es-MX"/>
        </w:rPr>
        <w:t xml:space="preserve">Dada cuenta con el oficio 798/2020, suscrito por los secretarios General y de Asuntos Prejubilatorios, ambos del Sindicato “7 de Mayo” recibido el veintidós de junio de dos mil veinte, mediante el cual se solicita el pago de diversas prestaciones conforme al convenio laboral vigente, con motivo del fallecimiento de la persona servidora pública que en vida respondía al nombre de OLIVIA AGUILAR MINOR, jefe de sección (nivel 7) adscrita al Consejo de la Judicatura del Estado; al respecto, con fundamento en los artículos 85, de la Constitución Particular del </w:t>
      </w:r>
      <w:r w:rsidRPr="002C7CFE">
        <w:rPr>
          <w:rFonts w:asciiTheme="minorHAnsi" w:eastAsia="Times New Roman" w:hAnsiTheme="minorHAnsi" w:cstheme="minorHAnsi"/>
          <w:i/>
          <w:iCs/>
          <w:color w:val="000000"/>
          <w:sz w:val="20"/>
          <w:szCs w:val="20"/>
          <w:lang w:eastAsia="es-MX"/>
        </w:rPr>
        <w:lastRenderedPageBreak/>
        <w:t>Estado; 61 y 77, fracción I, de la Ley Orgánica del Poder Judicial del Estado, se instruye al Tesorero del Poder Judicial del Estado para que pague las prestaciones que conforme a Derecho sean procedentes, de las reclamadas por el Sindicato “7 de Mayo” con motivo del fallecimiento de la persona servidora pública antes citada. </w:t>
      </w:r>
    </w:p>
    <w:p w14:paraId="3ABC1DA6" w14:textId="0ABF9323" w:rsidR="003D6E3F" w:rsidRPr="00FB44D4" w:rsidRDefault="002C7CFE" w:rsidP="00A37881">
      <w:pPr>
        <w:shd w:val="clear" w:color="auto" w:fill="FFFFFF"/>
        <w:spacing w:line="480" w:lineRule="auto"/>
        <w:jc w:val="both"/>
        <w:rPr>
          <w:rFonts w:asciiTheme="minorHAnsi" w:hAnsiTheme="minorHAnsi" w:cstheme="minorHAnsi"/>
          <w:b/>
          <w:bCs/>
        </w:rPr>
      </w:pPr>
      <w:r w:rsidRPr="002C7CFE">
        <w:rPr>
          <w:rFonts w:asciiTheme="minorHAnsi" w:eastAsia="Times New Roman" w:hAnsiTheme="minorHAnsi" w:cstheme="minorHAnsi"/>
          <w:i/>
          <w:iCs/>
          <w:color w:val="000000"/>
          <w:sz w:val="20"/>
          <w:szCs w:val="20"/>
          <w:lang w:eastAsia="es-MX"/>
        </w:rPr>
        <w:t>Por cuanto hace a la solicitud de que el pago se realice a favor del C. ARNOLD TZOMPANTZI AGUILAR, con fundamento en lo que establece el artículo 45 Bis, 46 Quáter, 61, 77 fracción I, de la Ley Orgánica del Poder Judicial del Estado, 9, fracción XVII, del Reglamento del Consejo de la Judicatura del Estado, se instruye al Director Jurídico para que en coordinación con el Tesorero del Poder Judicial, verifiquen y cuantifiquen las prestaciones solicitadas que resulten procedentes, debiendo realizar el pago, por conducto del Tribunal de Conciliación y Arbitraje del Estado, en favor de la persona que legalmente acredite tener el derecho a recibirlo. Comuníquese esta determinación a los titulares de las áreas en cita para los efectos conducentes, así como al Secretario General del Sindicato 7 de Mayo, para su conocimiento; asimismo</w:t>
      </w:r>
      <w:r w:rsidR="00A37881">
        <w:rPr>
          <w:rFonts w:asciiTheme="minorHAnsi" w:eastAsia="Times New Roman" w:hAnsiTheme="minorHAnsi" w:cstheme="minorHAnsi"/>
          <w:i/>
          <w:iCs/>
          <w:color w:val="000000"/>
          <w:sz w:val="20"/>
          <w:szCs w:val="20"/>
          <w:lang w:eastAsia="es-MX"/>
        </w:rPr>
        <w:t>,</w:t>
      </w:r>
      <w:r w:rsidRPr="002C7CFE">
        <w:rPr>
          <w:rFonts w:asciiTheme="minorHAnsi" w:eastAsia="Times New Roman" w:hAnsiTheme="minorHAnsi" w:cstheme="minorHAnsi"/>
          <w:i/>
          <w:iCs/>
          <w:color w:val="000000"/>
          <w:sz w:val="20"/>
          <w:szCs w:val="20"/>
          <w:lang w:eastAsia="es-MX"/>
        </w:rPr>
        <w:t xml:space="preserve"> se instruye al Secretario Ejecutivo agregar copia certificada en lo conducente a este punto al apéndice del acta de la sesión extraordinaria de este cuerpo colegido celebrada el veinticuatro de junio del año dos mil veinte, para constancia. </w:t>
      </w:r>
      <w:r w:rsidRPr="002C7CFE">
        <w:rPr>
          <w:rFonts w:asciiTheme="minorHAnsi" w:eastAsia="Times New Roman" w:hAnsiTheme="minorHAnsi" w:cstheme="minorHAnsi"/>
          <w:color w:val="000000"/>
          <w:u w:val="single"/>
          <w:lang w:eastAsia="es-MX"/>
        </w:rPr>
        <w:t xml:space="preserve">APROBADO POR </w:t>
      </w:r>
      <w:r w:rsidR="00A37881" w:rsidRPr="00B95530">
        <w:rPr>
          <w:rFonts w:asciiTheme="minorHAnsi" w:eastAsia="Times New Roman" w:hAnsiTheme="minorHAnsi" w:cstheme="minorHAnsi"/>
          <w:u w:val="single"/>
          <w:lang w:eastAsia="es-MX"/>
        </w:rPr>
        <w:t xml:space="preserve">UNANIMIDAD </w:t>
      </w:r>
      <w:r w:rsidRPr="002C7CFE">
        <w:rPr>
          <w:rFonts w:asciiTheme="minorHAnsi" w:eastAsia="Times New Roman" w:hAnsiTheme="minorHAnsi" w:cstheme="minorHAnsi"/>
          <w:color w:val="000000"/>
          <w:u w:val="single"/>
          <w:lang w:eastAsia="es-MX"/>
        </w:rPr>
        <w:t>DE VOTOS</w:t>
      </w:r>
      <w:r w:rsidRPr="002C7CFE">
        <w:rPr>
          <w:rFonts w:asciiTheme="minorHAnsi" w:eastAsia="Times New Roman" w:hAnsiTheme="minorHAnsi" w:cstheme="minorHAnsi"/>
          <w:color w:val="000000"/>
          <w:sz w:val="20"/>
          <w:szCs w:val="20"/>
          <w:lang w:eastAsia="es-MX"/>
        </w:rPr>
        <w:t>.</w:t>
      </w:r>
      <w:r w:rsidR="00A37881">
        <w:rPr>
          <w:rFonts w:asciiTheme="minorHAnsi" w:eastAsia="Times New Roman" w:hAnsiTheme="minorHAnsi" w:cstheme="minorHAnsi"/>
          <w:color w:val="000000"/>
          <w:sz w:val="20"/>
          <w:szCs w:val="20"/>
          <w:lang w:eastAsia="es-MX"/>
        </w:rPr>
        <w:t>- - - - - - - - - - - - - - - -</w:t>
      </w:r>
    </w:p>
    <w:p w14:paraId="2A418CEF" w14:textId="55C525AC" w:rsidR="004D30D6" w:rsidRPr="009F5C26" w:rsidRDefault="004D30D6" w:rsidP="004D30D6">
      <w:pPr>
        <w:spacing w:after="0" w:line="480" w:lineRule="auto"/>
        <w:ind w:firstLine="708"/>
        <w:jc w:val="both"/>
        <w:rPr>
          <w:rFonts w:asciiTheme="minorHAnsi" w:hAnsiTheme="minorHAnsi" w:cstheme="minorHAnsi"/>
          <w:i/>
          <w:iCs/>
        </w:rPr>
      </w:pPr>
      <w:r w:rsidRPr="009F5C26">
        <w:rPr>
          <w:rFonts w:eastAsia="Times New Roman" w:cs="Calibri"/>
          <w:b/>
          <w:bCs/>
          <w:color w:val="000000"/>
          <w:lang w:eastAsia="es-MX"/>
        </w:rPr>
        <w:t xml:space="preserve">ACUERDO </w:t>
      </w:r>
      <w:r w:rsidRPr="00BE21EE">
        <w:rPr>
          <w:rFonts w:asciiTheme="minorHAnsi" w:hAnsiTheme="minorHAnsi" w:cstheme="minorHAnsi"/>
          <w:b/>
          <w:bCs/>
          <w:color w:val="000000" w:themeColor="text1"/>
        </w:rPr>
        <w:t>XVIII/1</w:t>
      </w:r>
      <w:r>
        <w:rPr>
          <w:rFonts w:asciiTheme="minorHAnsi" w:hAnsiTheme="minorHAnsi" w:cstheme="minorHAnsi"/>
          <w:b/>
          <w:bCs/>
          <w:color w:val="000000" w:themeColor="text1"/>
        </w:rPr>
        <w:t>5</w:t>
      </w:r>
      <w:r w:rsidRPr="00BE21EE">
        <w:rPr>
          <w:rFonts w:asciiTheme="minorHAnsi" w:hAnsiTheme="minorHAnsi" w:cstheme="minorHAnsi"/>
          <w:b/>
          <w:bCs/>
          <w:color w:val="000000" w:themeColor="text1"/>
        </w:rPr>
        <w:t>/2021.</w:t>
      </w:r>
      <w:r>
        <w:rPr>
          <w:rFonts w:asciiTheme="minorHAnsi" w:hAnsiTheme="minorHAnsi" w:cstheme="minorHAnsi"/>
          <w:b/>
          <w:bCs/>
          <w:color w:val="000000" w:themeColor="text1"/>
        </w:rPr>
        <w:t>10</w:t>
      </w:r>
      <w:r w:rsidRPr="00BE21EE">
        <w:rPr>
          <w:rFonts w:asciiTheme="minorHAnsi" w:hAnsiTheme="minorHAnsi" w:cstheme="minorHAnsi"/>
          <w:b/>
          <w:bCs/>
          <w:color w:val="000000" w:themeColor="text1"/>
        </w:rPr>
        <w:t xml:space="preserve">. </w:t>
      </w:r>
      <w:r w:rsidRPr="009F5C26">
        <w:rPr>
          <w:rFonts w:asciiTheme="minorHAnsi" w:hAnsiTheme="minorHAnsi" w:cstheme="minorHAnsi"/>
          <w:b/>
          <w:bCs/>
        </w:rPr>
        <w:t xml:space="preserve">Adscripción y readscripción de personal diverso del Poder Judicial del Estado. - - - - - - - - - - - - - - - - - - - - - - - - - - - - - - - - - - - - - - - - - - -  </w:t>
      </w:r>
    </w:p>
    <w:p w14:paraId="2FC879A1" w14:textId="07430CE8" w:rsidR="004D30D6" w:rsidRDefault="004D30D6" w:rsidP="004D30D6">
      <w:pPr>
        <w:spacing w:after="0" w:line="480" w:lineRule="auto"/>
        <w:jc w:val="both"/>
        <w:rPr>
          <w:rFonts w:asciiTheme="minorHAnsi" w:hAnsiTheme="minorHAnsi" w:cstheme="minorHAnsi"/>
          <w:i/>
          <w:iCs/>
        </w:rPr>
      </w:pPr>
      <w:r w:rsidRPr="009F5C26">
        <w:rPr>
          <w:rFonts w:asciiTheme="minorHAnsi" w:hAnsiTheme="minorHAnsi" w:cstheme="minorHAnsi"/>
          <w:i/>
          <w:iCs/>
        </w:rPr>
        <w:t>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7792" w:type="dxa"/>
        <w:tblLook w:val="04A0" w:firstRow="1" w:lastRow="0" w:firstColumn="1" w:lastColumn="0" w:noHBand="0" w:noVBand="1"/>
      </w:tblPr>
      <w:tblGrid>
        <w:gridCol w:w="3256"/>
        <w:gridCol w:w="4536"/>
      </w:tblGrid>
      <w:tr w:rsidR="004D30D6" w:rsidRPr="00610D49" w14:paraId="268C29A4" w14:textId="77777777" w:rsidTr="00B95530">
        <w:tc>
          <w:tcPr>
            <w:tcW w:w="3256" w:type="dxa"/>
            <w:tcBorders>
              <w:top w:val="single" w:sz="4" w:space="0" w:color="auto"/>
              <w:left w:val="single" w:sz="4" w:space="0" w:color="auto"/>
              <w:bottom w:val="single" w:sz="4" w:space="0" w:color="auto"/>
              <w:right w:val="single" w:sz="4" w:space="0" w:color="auto"/>
            </w:tcBorders>
            <w:hideMark/>
          </w:tcPr>
          <w:p w14:paraId="38EECFEF" w14:textId="77777777" w:rsidR="004D30D6" w:rsidRPr="00610D49" w:rsidRDefault="004D30D6" w:rsidP="00B95530">
            <w:pPr>
              <w:pStyle w:val="Sinespaciado"/>
              <w:tabs>
                <w:tab w:val="left" w:pos="1134"/>
              </w:tabs>
              <w:spacing w:line="480" w:lineRule="auto"/>
              <w:jc w:val="center"/>
              <w:rPr>
                <w:rFonts w:asciiTheme="minorHAnsi" w:hAnsiTheme="minorHAnsi" w:cstheme="minorHAnsi"/>
                <w:b/>
                <w:bCs/>
                <w:sz w:val="20"/>
                <w:szCs w:val="20"/>
              </w:rPr>
            </w:pPr>
            <w:r w:rsidRPr="00610D49">
              <w:rPr>
                <w:rFonts w:asciiTheme="minorHAnsi" w:hAnsiTheme="minorHAnsi" w:cstheme="minorHAnsi"/>
                <w:b/>
                <w:bCs/>
                <w:sz w:val="20"/>
                <w:szCs w:val="20"/>
              </w:rPr>
              <w:t>SITUACIÓN ACTUAL</w:t>
            </w:r>
          </w:p>
        </w:tc>
        <w:tc>
          <w:tcPr>
            <w:tcW w:w="4536" w:type="dxa"/>
            <w:tcBorders>
              <w:top w:val="single" w:sz="4" w:space="0" w:color="auto"/>
              <w:left w:val="single" w:sz="4" w:space="0" w:color="auto"/>
              <w:bottom w:val="single" w:sz="4" w:space="0" w:color="auto"/>
              <w:right w:val="single" w:sz="4" w:space="0" w:color="auto"/>
            </w:tcBorders>
            <w:hideMark/>
          </w:tcPr>
          <w:p w14:paraId="3CABD160" w14:textId="77777777" w:rsidR="004D30D6" w:rsidRPr="00610D49" w:rsidRDefault="004D30D6" w:rsidP="00B95530">
            <w:pPr>
              <w:pStyle w:val="NormalWeb"/>
              <w:spacing w:before="0" w:beforeAutospacing="0" w:after="0" w:afterAutospacing="0" w:line="480" w:lineRule="auto"/>
              <w:jc w:val="center"/>
              <w:rPr>
                <w:rFonts w:asciiTheme="minorHAnsi" w:hAnsiTheme="minorHAnsi" w:cstheme="minorHAnsi"/>
                <w:b/>
                <w:bCs/>
                <w:sz w:val="20"/>
                <w:szCs w:val="20"/>
                <w:lang w:eastAsia="en-US"/>
              </w:rPr>
            </w:pPr>
            <w:r w:rsidRPr="00610D49">
              <w:rPr>
                <w:rFonts w:asciiTheme="minorHAnsi" w:hAnsiTheme="minorHAnsi" w:cstheme="minorHAnsi"/>
                <w:b/>
                <w:bCs/>
                <w:sz w:val="20"/>
                <w:szCs w:val="20"/>
                <w:lang w:eastAsia="en-US"/>
              </w:rPr>
              <w:t>DETERMINACIÓN</w:t>
            </w:r>
          </w:p>
        </w:tc>
      </w:tr>
      <w:tr w:rsidR="004D30D6" w:rsidRPr="00463FFF" w14:paraId="0A09B3FA" w14:textId="77777777" w:rsidTr="00B95530">
        <w:tc>
          <w:tcPr>
            <w:tcW w:w="3256" w:type="dxa"/>
            <w:tcBorders>
              <w:top w:val="single" w:sz="4" w:space="0" w:color="auto"/>
              <w:left w:val="single" w:sz="4" w:space="0" w:color="auto"/>
              <w:bottom w:val="single" w:sz="4" w:space="0" w:color="auto"/>
              <w:right w:val="single" w:sz="4" w:space="0" w:color="auto"/>
            </w:tcBorders>
          </w:tcPr>
          <w:p w14:paraId="301A9B17" w14:textId="77777777" w:rsidR="004D30D6" w:rsidRDefault="004D30D6" w:rsidP="00B95530">
            <w:pPr>
              <w:pStyle w:val="Sinespaciado"/>
              <w:tabs>
                <w:tab w:val="left" w:pos="1134"/>
              </w:tabs>
              <w:spacing w:line="480" w:lineRule="auto"/>
              <w:jc w:val="both"/>
              <w:rPr>
                <w:rFonts w:asciiTheme="minorHAnsi" w:hAnsiTheme="minorHAnsi" w:cstheme="minorHAnsi"/>
                <w:b/>
                <w:bCs/>
                <w:sz w:val="20"/>
                <w:szCs w:val="20"/>
              </w:rPr>
            </w:pPr>
            <w:r w:rsidRPr="004D30D6">
              <w:rPr>
                <w:rFonts w:asciiTheme="minorHAnsi" w:hAnsiTheme="minorHAnsi" w:cstheme="minorHAnsi"/>
                <w:b/>
                <w:bCs/>
                <w:sz w:val="20"/>
                <w:szCs w:val="20"/>
              </w:rPr>
              <w:t>Lic. PATRICIA GARCÍA GUERRERO</w:t>
            </w:r>
          </w:p>
          <w:p w14:paraId="20EA1E49" w14:textId="77777777" w:rsidR="004D30D6" w:rsidRDefault="004D30D6" w:rsidP="00B95530">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de registro y trámite (nivel 4) del Juzgado Primero de lo Familiar del Distrito Judicial de Cuauhtémoc</w:t>
            </w:r>
          </w:p>
          <w:p w14:paraId="6A264348" w14:textId="4B4FA624" w:rsidR="004D30D6" w:rsidRPr="004D30D6" w:rsidRDefault="004D30D6" w:rsidP="00B95530">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03 de abril de 2021</w:t>
            </w:r>
          </w:p>
        </w:tc>
        <w:tc>
          <w:tcPr>
            <w:tcW w:w="4536" w:type="dxa"/>
            <w:tcBorders>
              <w:top w:val="single" w:sz="4" w:space="0" w:color="auto"/>
              <w:left w:val="single" w:sz="4" w:space="0" w:color="auto"/>
              <w:bottom w:val="single" w:sz="4" w:space="0" w:color="auto"/>
              <w:right w:val="single" w:sz="4" w:space="0" w:color="auto"/>
            </w:tcBorders>
          </w:tcPr>
          <w:p w14:paraId="58EFFEAA" w14:textId="7359370E" w:rsidR="004D30D6" w:rsidRPr="00463FFF" w:rsidRDefault="000F19CD" w:rsidP="00B95530">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cargo y adscripción, de manera interina, por el término de tres meses.</w:t>
            </w:r>
          </w:p>
        </w:tc>
      </w:tr>
      <w:tr w:rsidR="000F19CD" w:rsidRPr="00463FFF" w14:paraId="743FFCEE" w14:textId="77777777" w:rsidTr="00B95530">
        <w:tc>
          <w:tcPr>
            <w:tcW w:w="3256" w:type="dxa"/>
            <w:tcBorders>
              <w:top w:val="single" w:sz="4" w:space="0" w:color="auto"/>
              <w:left w:val="single" w:sz="4" w:space="0" w:color="auto"/>
              <w:bottom w:val="single" w:sz="4" w:space="0" w:color="auto"/>
              <w:right w:val="single" w:sz="4" w:space="0" w:color="auto"/>
            </w:tcBorders>
          </w:tcPr>
          <w:p w14:paraId="392A4955" w14:textId="77777777" w:rsidR="000F19CD" w:rsidRDefault="000F19CD" w:rsidP="00B95530">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ALFONSO OCHOA MONTIEL</w:t>
            </w:r>
          </w:p>
          <w:p w14:paraId="7FAA28AD" w14:textId="7A4B08C2" w:rsidR="000F19CD" w:rsidRPr="004D30D6" w:rsidRDefault="000F19CD" w:rsidP="00B95530">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Jefe del Archivo del Poder Judicial del Estado (nivel 11)</w:t>
            </w:r>
          </w:p>
        </w:tc>
        <w:tc>
          <w:tcPr>
            <w:tcW w:w="4536" w:type="dxa"/>
            <w:tcBorders>
              <w:top w:val="single" w:sz="4" w:space="0" w:color="auto"/>
              <w:left w:val="single" w:sz="4" w:space="0" w:color="auto"/>
              <w:bottom w:val="single" w:sz="4" w:space="0" w:color="auto"/>
              <w:right w:val="single" w:sz="4" w:space="0" w:color="auto"/>
            </w:tcBorders>
          </w:tcPr>
          <w:p w14:paraId="3DE779FF" w14:textId="0C25F50D" w:rsidR="000F19CD" w:rsidRPr="00463FFF" w:rsidRDefault="000F19CD" w:rsidP="00B95530">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determinación del Magistrado Presidente, como secretario privado de la Presidencia del Tribunal Superior de Justicia del Estado, a partir del veinticuatro de marzo de dos mil veintiuno, hasta nuevas instrucciones</w:t>
            </w:r>
          </w:p>
        </w:tc>
      </w:tr>
      <w:tr w:rsidR="000F19CD" w:rsidRPr="00463FFF" w14:paraId="7431561D" w14:textId="77777777" w:rsidTr="00B95530">
        <w:tc>
          <w:tcPr>
            <w:tcW w:w="3256" w:type="dxa"/>
            <w:tcBorders>
              <w:top w:val="single" w:sz="4" w:space="0" w:color="auto"/>
              <w:left w:val="single" w:sz="4" w:space="0" w:color="auto"/>
              <w:bottom w:val="single" w:sz="4" w:space="0" w:color="auto"/>
              <w:right w:val="single" w:sz="4" w:space="0" w:color="auto"/>
            </w:tcBorders>
          </w:tcPr>
          <w:p w14:paraId="63ED31E4" w14:textId="77777777" w:rsidR="000F19CD" w:rsidRDefault="000F19CD" w:rsidP="00B95530">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Ing. SERGIO DÍAZ YÁÑEZ</w:t>
            </w:r>
          </w:p>
          <w:p w14:paraId="732D9B26" w14:textId="57B15815" w:rsidR="000F19CD" w:rsidRDefault="000F19CD" w:rsidP="00B95530">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administrativo interino adscrito a la Dirección de Recursos Humanos y Materiales de la Secretaría Ejecutiva, responsable del almacén de material de oficina</w:t>
            </w:r>
          </w:p>
        </w:tc>
        <w:tc>
          <w:tcPr>
            <w:tcW w:w="4536" w:type="dxa"/>
            <w:tcBorders>
              <w:top w:val="single" w:sz="4" w:space="0" w:color="auto"/>
              <w:left w:val="single" w:sz="4" w:space="0" w:color="auto"/>
              <w:bottom w:val="single" w:sz="4" w:space="0" w:color="auto"/>
              <w:right w:val="single" w:sz="4" w:space="0" w:color="auto"/>
            </w:tcBorders>
          </w:tcPr>
          <w:p w14:paraId="37A5F193" w14:textId="61142EC5" w:rsidR="000F19CD" w:rsidRDefault="000F19CD" w:rsidP="00B95530">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como Jefe del Archivo del Poder Judicial del Estado</w:t>
            </w:r>
            <w:r w:rsidR="00925280">
              <w:rPr>
                <w:rFonts w:asciiTheme="minorHAnsi" w:hAnsiTheme="minorHAnsi" w:cstheme="minorHAnsi"/>
                <w:i/>
                <w:iCs/>
                <w:sz w:val="20"/>
                <w:szCs w:val="20"/>
                <w:lang w:eastAsia="en-US"/>
              </w:rPr>
              <w:t xml:space="preserve"> (nivel 11)</w:t>
            </w:r>
            <w:r>
              <w:rPr>
                <w:rFonts w:asciiTheme="minorHAnsi" w:hAnsiTheme="minorHAnsi" w:cstheme="minorHAnsi"/>
                <w:i/>
                <w:iCs/>
                <w:sz w:val="20"/>
                <w:szCs w:val="20"/>
                <w:lang w:eastAsia="en-US"/>
              </w:rPr>
              <w:t>, a partir del veinticuatro de marzo de dos mil veintiuno, hasta nuevas instrucciones.</w:t>
            </w:r>
          </w:p>
        </w:tc>
      </w:tr>
      <w:tr w:rsidR="000F19CD" w:rsidRPr="00463FFF" w14:paraId="6E89E02F" w14:textId="77777777" w:rsidTr="00B95530">
        <w:tc>
          <w:tcPr>
            <w:tcW w:w="3256" w:type="dxa"/>
            <w:tcBorders>
              <w:top w:val="single" w:sz="4" w:space="0" w:color="auto"/>
              <w:left w:val="single" w:sz="4" w:space="0" w:color="auto"/>
              <w:bottom w:val="single" w:sz="4" w:space="0" w:color="auto"/>
              <w:right w:val="single" w:sz="4" w:space="0" w:color="auto"/>
            </w:tcBorders>
          </w:tcPr>
          <w:p w14:paraId="2276FD40" w14:textId="37C66BF4" w:rsidR="000F19CD" w:rsidRDefault="000F19CD" w:rsidP="00B95530">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ABIGAIL VERGARA NICANOR</w:t>
            </w:r>
          </w:p>
        </w:tc>
        <w:tc>
          <w:tcPr>
            <w:tcW w:w="4536" w:type="dxa"/>
            <w:tcBorders>
              <w:top w:val="single" w:sz="4" w:space="0" w:color="auto"/>
              <w:left w:val="single" w:sz="4" w:space="0" w:color="auto"/>
              <w:bottom w:val="single" w:sz="4" w:space="0" w:color="auto"/>
              <w:right w:val="single" w:sz="4" w:space="0" w:color="auto"/>
            </w:tcBorders>
          </w:tcPr>
          <w:p w14:paraId="49DE41AA" w14:textId="68570DE4" w:rsidR="000F19CD" w:rsidRDefault="000F19CD" w:rsidP="00B95530">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 xml:space="preserve">Por necesidades del servicio, como </w:t>
            </w:r>
            <w:r w:rsidR="00133281">
              <w:rPr>
                <w:rFonts w:asciiTheme="minorHAnsi" w:hAnsiTheme="minorHAnsi" w:cstheme="minorHAnsi"/>
                <w:i/>
                <w:iCs/>
                <w:sz w:val="20"/>
                <w:szCs w:val="20"/>
                <w:lang w:eastAsia="en-US"/>
              </w:rPr>
              <w:t xml:space="preserve">analista </w:t>
            </w:r>
            <w:r>
              <w:rPr>
                <w:rFonts w:asciiTheme="minorHAnsi" w:hAnsiTheme="minorHAnsi" w:cstheme="minorHAnsi"/>
                <w:i/>
                <w:iCs/>
                <w:sz w:val="20"/>
                <w:szCs w:val="20"/>
                <w:lang w:eastAsia="en-US"/>
              </w:rPr>
              <w:t xml:space="preserve">(nivel </w:t>
            </w:r>
            <w:r w:rsidR="00133281">
              <w:rPr>
                <w:rFonts w:asciiTheme="minorHAnsi" w:hAnsiTheme="minorHAnsi" w:cstheme="minorHAnsi"/>
                <w:i/>
                <w:iCs/>
                <w:sz w:val="20"/>
                <w:szCs w:val="20"/>
                <w:lang w:eastAsia="en-US"/>
              </w:rPr>
              <w:t>6</w:t>
            </w:r>
            <w:r>
              <w:rPr>
                <w:rFonts w:asciiTheme="minorHAnsi" w:hAnsiTheme="minorHAnsi" w:cstheme="minorHAnsi"/>
                <w:i/>
                <w:iCs/>
                <w:sz w:val="20"/>
                <w:szCs w:val="20"/>
                <w:lang w:eastAsia="en-US"/>
              </w:rPr>
              <w:t>) interina, adscrita a la Dirección de Recursos Humanos y Materiales de la Secretaría Ejecutiva, en sustitución del Ing. Sergio Díaz Yáñez, a partir del veinticuatro de marzo de dos mil veintiuno, por el término de tres meses.</w:t>
            </w:r>
          </w:p>
        </w:tc>
      </w:tr>
      <w:tr w:rsidR="000F19CD" w:rsidRPr="00463FFF" w14:paraId="4131487D" w14:textId="77777777" w:rsidTr="00B95530">
        <w:tc>
          <w:tcPr>
            <w:tcW w:w="3256" w:type="dxa"/>
            <w:tcBorders>
              <w:top w:val="single" w:sz="4" w:space="0" w:color="auto"/>
              <w:left w:val="single" w:sz="4" w:space="0" w:color="auto"/>
              <w:bottom w:val="single" w:sz="4" w:space="0" w:color="auto"/>
              <w:right w:val="single" w:sz="4" w:space="0" w:color="auto"/>
            </w:tcBorders>
          </w:tcPr>
          <w:p w14:paraId="6CBBC661" w14:textId="7207EB9C" w:rsidR="000F19CD" w:rsidRDefault="000F19CD" w:rsidP="00B95530">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BÁRBARA LÓPEZ NIETO</w:t>
            </w:r>
          </w:p>
        </w:tc>
        <w:tc>
          <w:tcPr>
            <w:tcW w:w="4536" w:type="dxa"/>
            <w:tcBorders>
              <w:top w:val="single" w:sz="4" w:space="0" w:color="auto"/>
              <w:left w:val="single" w:sz="4" w:space="0" w:color="auto"/>
              <w:bottom w:val="single" w:sz="4" w:space="0" w:color="auto"/>
              <w:right w:val="single" w:sz="4" w:space="0" w:color="auto"/>
            </w:tcBorders>
          </w:tcPr>
          <w:p w14:paraId="7AB65D96" w14:textId="274CEE88" w:rsidR="000F19CD" w:rsidRDefault="000F19CD" w:rsidP="00B95530">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A petición del Juez de lo Civil del Distrito Judicial de Juárez,</w:t>
            </w:r>
            <w:r w:rsidR="00D74229">
              <w:rPr>
                <w:rFonts w:asciiTheme="minorHAnsi" w:hAnsiTheme="minorHAnsi" w:cstheme="minorHAnsi"/>
                <w:i/>
                <w:iCs/>
                <w:sz w:val="20"/>
                <w:szCs w:val="20"/>
                <w:lang w:eastAsia="en-US"/>
              </w:rPr>
              <w:t xml:space="preserve"> formulada mediante escrito de fecha veintidós de marzo de dos mil veintiuno, </w:t>
            </w:r>
            <w:r>
              <w:rPr>
                <w:rFonts w:asciiTheme="minorHAnsi" w:hAnsiTheme="minorHAnsi" w:cstheme="minorHAnsi"/>
                <w:i/>
                <w:iCs/>
                <w:sz w:val="20"/>
                <w:szCs w:val="20"/>
                <w:lang w:eastAsia="en-US"/>
              </w:rPr>
              <w:t>por necesidades del servicio, como Auxiliar de juzgado (nivel 4) interina, por el término de tres meses, a partir del veinticuatro de marzo de dos mil veintiuno, cubriendo la licencia por comisión sindical autorizada a Nadia Solís Apolinar</w:t>
            </w:r>
          </w:p>
        </w:tc>
      </w:tr>
      <w:tr w:rsidR="000F19CD" w:rsidRPr="00463FFF" w14:paraId="7F8E5956" w14:textId="77777777" w:rsidTr="00B95530">
        <w:tc>
          <w:tcPr>
            <w:tcW w:w="3256" w:type="dxa"/>
            <w:tcBorders>
              <w:top w:val="single" w:sz="4" w:space="0" w:color="auto"/>
              <w:left w:val="single" w:sz="4" w:space="0" w:color="auto"/>
              <w:bottom w:val="single" w:sz="4" w:space="0" w:color="auto"/>
              <w:right w:val="single" w:sz="4" w:space="0" w:color="auto"/>
            </w:tcBorders>
          </w:tcPr>
          <w:p w14:paraId="70F39BC7" w14:textId="247CF530" w:rsidR="000F19CD" w:rsidRDefault="000F19CD" w:rsidP="00B95530">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C.P. ANA LAURA HERRERA SALAZAR</w:t>
            </w:r>
          </w:p>
        </w:tc>
        <w:tc>
          <w:tcPr>
            <w:tcW w:w="4536" w:type="dxa"/>
            <w:tcBorders>
              <w:top w:val="single" w:sz="4" w:space="0" w:color="auto"/>
              <w:left w:val="single" w:sz="4" w:space="0" w:color="auto"/>
              <w:bottom w:val="single" w:sz="4" w:space="0" w:color="auto"/>
              <w:right w:val="single" w:sz="4" w:space="0" w:color="auto"/>
            </w:tcBorders>
          </w:tcPr>
          <w:p w14:paraId="4CAC0D7D" w14:textId="7B261C15" w:rsidR="00224824" w:rsidRDefault="000F19CD" w:rsidP="00224824">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 xml:space="preserve">Por necesidades del servicio, como auxiliar de registro y trámite (nivel 4) interina, </w:t>
            </w:r>
            <w:r w:rsidR="00224824">
              <w:rPr>
                <w:rFonts w:asciiTheme="minorHAnsi" w:hAnsiTheme="minorHAnsi" w:cstheme="minorHAnsi"/>
                <w:i/>
                <w:iCs/>
                <w:sz w:val="20"/>
                <w:szCs w:val="20"/>
                <w:lang w:eastAsia="en-US"/>
              </w:rPr>
              <w:t xml:space="preserve">adscrita a la Tesorería del Poder Judicial del Estado, </w:t>
            </w:r>
            <w:r>
              <w:rPr>
                <w:rFonts w:asciiTheme="minorHAnsi" w:hAnsiTheme="minorHAnsi" w:cstheme="minorHAnsi"/>
                <w:i/>
                <w:iCs/>
                <w:sz w:val="20"/>
                <w:szCs w:val="20"/>
                <w:lang w:eastAsia="en-US"/>
              </w:rPr>
              <w:t>en sustitución del L.A.E. Carlos Gabriel Sánchez Nava</w:t>
            </w:r>
            <w:r w:rsidR="00224824">
              <w:rPr>
                <w:rFonts w:asciiTheme="minorHAnsi" w:hAnsiTheme="minorHAnsi" w:cstheme="minorHAnsi"/>
                <w:i/>
                <w:iCs/>
                <w:sz w:val="20"/>
                <w:szCs w:val="20"/>
                <w:lang w:eastAsia="en-US"/>
              </w:rPr>
              <w:t>, a partir del veinticuatro de marzo de dos mil veintiuno, por el término de tres meses</w:t>
            </w:r>
          </w:p>
        </w:tc>
      </w:tr>
      <w:tr w:rsidR="00224824" w:rsidRPr="00463FFF" w14:paraId="05929C45" w14:textId="77777777" w:rsidTr="00B95530">
        <w:tc>
          <w:tcPr>
            <w:tcW w:w="3256" w:type="dxa"/>
            <w:tcBorders>
              <w:top w:val="single" w:sz="4" w:space="0" w:color="auto"/>
              <w:left w:val="single" w:sz="4" w:space="0" w:color="auto"/>
              <w:bottom w:val="single" w:sz="4" w:space="0" w:color="auto"/>
              <w:right w:val="single" w:sz="4" w:space="0" w:color="auto"/>
            </w:tcBorders>
          </w:tcPr>
          <w:p w14:paraId="753FFEEA" w14:textId="2A0FB5E6" w:rsidR="00224824" w:rsidRDefault="00925280" w:rsidP="00B95530">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M</w:t>
            </w:r>
            <w:r w:rsidR="00A53A94">
              <w:rPr>
                <w:rFonts w:asciiTheme="minorHAnsi" w:hAnsiTheme="minorHAnsi" w:cstheme="minorHAnsi"/>
                <w:b/>
                <w:bCs/>
                <w:sz w:val="20"/>
                <w:szCs w:val="20"/>
              </w:rPr>
              <w:t>tro</w:t>
            </w:r>
            <w:r>
              <w:rPr>
                <w:rFonts w:asciiTheme="minorHAnsi" w:hAnsiTheme="minorHAnsi" w:cstheme="minorHAnsi"/>
                <w:b/>
                <w:bCs/>
                <w:sz w:val="20"/>
                <w:szCs w:val="20"/>
              </w:rPr>
              <w:t xml:space="preserve">. </w:t>
            </w:r>
            <w:r w:rsidR="00B95530">
              <w:rPr>
                <w:rFonts w:asciiTheme="minorHAnsi" w:hAnsiTheme="minorHAnsi" w:cstheme="minorHAnsi"/>
                <w:b/>
                <w:bCs/>
                <w:sz w:val="20"/>
                <w:szCs w:val="20"/>
              </w:rPr>
              <w:t>ALBERTO HERRERA VÁ</w:t>
            </w:r>
            <w:r>
              <w:rPr>
                <w:rFonts w:asciiTheme="minorHAnsi" w:hAnsiTheme="minorHAnsi" w:cstheme="minorHAnsi"/>
                <w:b/>
                <w:bCs/>
                <w:sz w:val="20"/>
                <w:szCs w:val="20"/>
              </w:rPr>
              <w:t>S</w:t>
            </w:r>
            <w:r w:rsidR="00B95530">
              <w:rPr>
                <w:rFonts w:asciiTheme="minorHAnsi" w:hAnsiTheme="minorHAnsi" w:cstheme="minorHAnsi"/>
                <w:b/>
                <w:bCs/>
                <w:sz w:val="20"/>
                <w:szCs w:val="20"/>
              </w:rPr>
              <w:t>QUEZ</w:t>
            </w:r>
          </w:p>
          <w:p w14:paraId="11FF1C7E" w14:textId="518378B0" w:rsidR="00925280" w:rsidRDefault="00925280" w:rsidP="00B95530">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Secretario de acuerdos de la Sala Penal y Especializada en Administración de Justicia del Tribunal Superior de Justicia, Tercera Ponencia</w:t>
            </w:r>
          </w:p>
        </w:tc>
        <w:tc>
          <w:tcPr>
            <w:tcW w:w="4536" w:type="dxa"/>
            <w:tcBorders>
              <w:top w:val="single" w:sz="4" w:space="0" w:color="auto"/>
              <w:left w:val="single" w:sz="4" w:space="0" w:color="auto"/>
              <w:bottom w:val="single" w:sz="4" w:space="0" w:color="auto"/>
              <w:right w:val="single" w:sz="4" w:space="0" w:color="auto"/>
            </w:tcBorders>
          </w:tcPr>
          <w:p w14:paraId="02F4D4C1" w14:textId="1E6C75AD" w:rsidR="00224824" w:rsidRDefault="00925280" w:rsidP="00224824">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retorna a su cargo de Secretario de acuerdos de sala (nivel 14), en funciones de Jefe del Departamento de Servicios Periciales del Tribunal Superior de Justicia del Estado, a partir del veinticuatro de marzo de dos mil veintiuno, hasta nuevas instrucciones.</w:t>
            </w:r>
          </w:p>
        </w:tc>
      </w:tr>
      <w:tr w:rsidR="00B95530" w:rsidRPr="00463FFF" w14:paraId="119746FF" w14:textId="77777777" w:rsidTr="00B95530">
        <w:tc>
          <w:tcPr>
            <w:tcW w:w="3256" w:type="dxa"/>
            <w:tcBorders>
              <w:top w:val="single" w:sz="4" w:space="0" w:color="auto"/>
              <w:left w:val="single" w:sz="4" w:space="0" w:color="auto"/>
              <w:bottom w:val="single" w:sz="4" w:space="0" w:color="auto"/>
              <w:right w:val="single" w:sz="4" w:space="0" w:color="auto"/>
            </w:tcBorders>
          </w:tcPr>
          <w:p w14:paraId="0E1C1D96" w14:textId="77777777" w:rsidR="00B95530" w:rsidRDefault="00A53A94" w:rsidP="00B95530">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Lic. LUIS HERNÁNDEZ LÓPEZ</w:t>
            </w:r>
          </w:p>
          <w:p w14:paraId="7971CA33" w14:textId="7DDEEABB" w:rsidR="00A53A94" w:rsidRDefault="00A53A94" w:rsidP="00B95530">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Secretario proyectista de sala (nivel 14) adscrito a la Sala Penal y Especializada en Administración de Justicia del Tribunal Superior de Justicia, Tercera Ponencia</w:t>
            </w:r>
          </w:p>
        </w:tc>
        <w:tc>
          <w:tcPr>
            <w:tcW w:w="4536" w:type="dxa"/>
            <w:tcBorders>
              <w:top w:val="single" w:sz="4" w:space="0" w:color="auto"/>
              <w:left w:val="single" w:sz="4" w:space="0" w:color="auto"/>
              <w:bottom w:val="single" w:sz="4" w:space="0" w:color="auto"/>
              <w:right w:val="single" w:sz="4" w:space="0" w:color="auto"/>
            </w:tcBorders>
          </w:tcPr>
          <w:p w14:paraId="1D66F37A" w14:textId="2DE4F160" w:rsidR="00B95530" w:rsidRDefault="00A53A94" w:rsidP="00224824">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 xml:space="preserve">A petición de la Magistrada Ernestina Carro Roldán, en términos de lo establecido en el artículo 35, fracción IV, de la Ley Orgánica del Poder Judicial del Estado, por necesidades del servicio, como Secretario de acuerdos (nivel 14) de su adscripción, a partir del veinticuatro de marzo de dos mil veintiuno, hasta nuevas instrucciones.  </w:t>
            </w:r>
          </w:p>
        </w:tc>
      </w:tr>
      <w:tr w:rsidR="00A53A94" w:rsidRPr="00463FFF" w14:paraId="07654C59" w14:textId="77777777" w:rsidTr="00B95530">
        <w:tc>
          <w:tcPr>
            <w:tcW w:w="3256" w:type="dxa"/>
            <w:tcBorders>
              <w:top w:val="single" w:sz="4" w:space="0" w:color="auto"/>
              <w:left w:val="single" w:sz="4" w:space="0" w:color="auto"/>
              <w:bottom w:val="single" w:sz="4" w:space="0" w:color="auto"/>
              <w:right w:val="single" w:sz="4" w:space="0" w:color="auto"/>
            </w:tcBorders>
          </w:tcPr>
          <w:p w14:paraId="7FA7196C" w14:textId="77777777" w:rsidR="00A53A94" w:rsidRDefault="00A53A94" w:rsidP="00A53A9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MARÍA AZUCENA JIMÉNEZ PACHECHO</w:t>
            </w:r>
          </w:p>
          <w:p w14:paraId="1438BE1E" w14:textId="76ED4673" w:rsidR="00A53A94" w:rsidRDefault="00A53A94" w:rsidP="00A53A9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Secretaria proyectista de sala (nivel 14) adscrita a la Sala Penal y Especializada en Administración de Justicia del Tribunal Superior de Justicia, Segunda Ponencia</w:t>
            </w:r>
          </w:p>
        </w:tc>
        <w:tc>
          <w:tcPr>
            <w:tcW w:w="4536" w:type="dxa"/>
            <w:tcBorders>
              <w:top w:val="single" w:sz="4" w:space="0" w:color="auto"/>
              <w:left w:val="single" w:sz="4" w:space="0" w:color="auto"/>
              <w:bottom w:val="single" w:sz="4" w:space="0" w:color="auto"/>
              <w:right w:val="single" w:sz="4" w:space="0" w:color="auto"/>
            </w:tcBorders>
          </w:tcPr>
          <w:p w14:paraId="5FE24B08" w14:textId="3DFD5153" w:rsidR="00A53A94" w:rsidRDefault="00A53A94" w:rsidP="00A53A94">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 xml:space="preserve">A petición de la Magistrada Ernestina Carro Roldán, en términos de lo establecido en el artículo 35, fracción IV, de la Ley Orgánica del Poder Judicial del Estado, por necesidades del servicio, con su mismo nivel y cargo, en la Tercera Ponencia de la Sala Penal y Especializada en Administración de Justicia del Tribunal Superior de Justicia del Estado, a partir del veinticuatro de marzo de dos mil veintiuno, hasta nuevas instrucciones.  </w:t>
            </w:r>
          </w:p>
        </w:tc>
      </w:tr>
      <w:tr w:rsidR="00A53A94" w:rsidRPr="00463FFF" w14:paraId="6647EA0E" w14:textId="77777777" w:rsidTr="00B95530">
        <w:tc>
          <w:tcPr>
            <w:tcW w:w="3256" w:type="dxa"/>
            <w:tcBorders>
              <w:top w:val="single" w:sz="4" w:space="0" w:color="auto"/>
              <w:left w:val="single" w:sz="4" w:space="0" w:color="auto"/>
              <w:bottom w:val="single" w:sz="4" w:space="0" w:color="auto"/>
              <w:right w:val="single" w:sz="4" w:space="0" w:color="auto"/>
            </w:tcBorders>
          </w:tcPr>
          <w:p w14:paraId="486E2CF6" w14:textId="3955F274" w:rsidR="00A53A94" w:rsidRDefault="00A53A94" w:rsidP="00A53A9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DIANA IVONNE GONZÁLEZ CERVANTES</w:t>
            </w:r>
          </w:p>
        </w:tc>
        <w:tc>
          <w:tcPr>
            <w:tcW w:w="4536" w:type="dxa"/>
            <w:tcBorders>
              <w:top w:val="single" w:sz="4" w:space="0" w:color="auto"/>
              <w:left w:val="single" w:sz="4" w:space="0" w:color="auto"/>
              <w:bottom w:val="single" w:sz="4" w:space="0" w:color="auto"/>
              <w:right w:val="single" w:sz="4" w:space="0" w:color="auto"/>
            </w:tcBorders>
          </w:tcPr>
          <w:p w14:paraId="45BFB322" w14:textId="087492A4" w:rsidR="00A53A94" w:rsidRDefault="00A53A94" w:rsidP="00A53A94">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 xml:space="preserve">Por necesidades del servicio, como auxiliar técnico (nivel 3), adscrita a la Secretaría General de Acuerdos del Tribunal Superior de Justicia del Estado, en apoyo </w:t>
            </w:r>
            <w:r w:rsidRPr="00A53A94">
              <w:rPr>
                <w:rFonts w:asciiTheme="minorHAnsi" w:hAnsiTheme="minorHAnsi" w:cstheme="minorHAnsi"/>
                <w:i/>
                <w:iCs/>
                <w:sz w:val="20"/>
                <w:szCs w:val="20"/>
                <w:lang w:eastAsia="en-US"/>
              </w:rPr>
              <w:t xml:space="preserve">a la </w:t>
            </w:r>
            <w:r w:rsidRPr="00A53A94">
              <w:rPr>
                <w:rFonts w:asciiTheme="minorHAnsi" w:hAnsiTheme="minorHAnsi" w:cstheme="minorHAnsi"/>
                <w:i/>
                <w:iCs/>
                <w:sz w:val="20"/>
                <w:szCs w:val="20"/>
              </w:rPr>
              <w:t>Vocal Jurisdiccional de la Unidad Operativa de la Comisión Estatal para la Implementación de la Reforma al Sistema de Justicia Laboral</w:t>
            </w:r>
            <w:r w:rsidRPr="00A53A94">
              <w:rPr>
                <w:rFonts w:asciiTheme="minorHAnsi" w:hAnsiTheme="minorHAnsi" w:cstheme="minorHAnsi"/>
                <w:i/>
                <w:iCs/>
                <w:sz w:val="20"/>
                <w:szCs w:val="20"/>
                <w:lang w:eastAsia="en-US"/>
              </w:rPr>
              <w:t xml:space="preserve"> Vocal</w:t>
            </w:r>
            <w:r>
              <w:rPr>
                <w:rFonts w:asciiTheme="minorHAnsi" w:hAnsiTheme="minorHAnsi" w:cstheme="minorHAnsi"/>
                <w:i/>
                <w:iCs/>
                <w:sz w:val="20"/>
                <w:szCs w:val="20"/>
                <w:lang w:eastAsia="en-US"/>
              </w:rPr>
              <w:t xml:space="preserve">, </w:t>
            </w:r>
            <w:r w:rsidR="00D74229">
              <w:rPr>
                <w:rFonts w:asciiTheme="minorHAnsi" w:hAnsiTheme="minorHAnsi" w:cstheme="minorHAnsi"/>
                <w:i/>
                <w:iCs/>
                <w:sz w:val="20"/>
                <w:szCs w:val="20"/>
                <w:lang w:eastAsia="en-US"/>
              </w:rPr>
              <w:t>Lic.</w:t>
            </w:r>
            <w:r>
              <w:rPr>
                <w:rFonts w:asciiTheme="minorHAnsi" w:hAnsiTheme="minorHAnsi" w:cstheme="minorHAnsi"/>
                <w:i/>
                <w:iCs/>
                <w:sz w:val="20"/>
                <w:szCs w:val="20"/>
                <w:lang w:eastAsia="en-US"/>
              </w:rPr>
              <w:t xml:space="preserve"> Ma</w:t>
            </w:r>
            <w:r w:rsidR="00D74229">
              <w:rPr>
                <w:rFonts w:asciiTheme="minorHAnsi" w:hAnsiTheme="minorHAnsi" w:cstheme="minorHAnsi"/>
                <w:i/>
                <w:iCs/>
                <w:sz w:val="20"/>
                <w:szCs w:val="20"/>
                <w:lang w:eastAsia="en-US"/>
              </w:rPr>
              <w:t>.</w:t>
            </w:r>
            <w:r>
              <w:rPr>
                <w:rFonts w:asciiTheme="minorHAnsi" w:hAnsiTheme="minorHAnsi" w:cstheme="minorHAnsi"/>
                <w:i/>
                <w:iCs/>
                <w:sz w:val="20"/>
                <w:szCs w:val="20"/>
                <w:lang w:eastAsia="en-US"/>
              </w:rPr>
              <w:t xml:space="preserve"> de Lourdes Guadalupe Parra Carrera</w:t>
            </w:r>
            <w:r w:rsidR="00D74229">
              <w:rPr>
                <w:rFonts w:asciiTheme="minorHAnsi" w:hAnsiTheme="minorHAnsi" w:cstheme="minorHAnsi"/>
                <w:i/>
                <w:iCs/>
                <w:sz w:val="20"/>
                <w:szCs w:val="20"/>
                <w:lang w:eastAsia="en-US"/>
              </w:rPr>
              <w:t>, de manera interina, por el término de tres meses, a partir del veinticuatro de marzo de dos mil veintiuno.</w:t>
            </w:r>
          </w:p>
        </w:tc>
      </w:tr>
      <w:tr w:rsidR="00A53A94" w:rsidRPr="00463FFF" w14:paraId="063009EA" w14:textId="77777777" w:rsidTr="00B95530">
        <w:tc>
          <w:tcPr>
            <w:tcW w:w="3256" w:type="dxa"/>
            <w:tcBorders>
              <w:top w:val="single" w:sz="4" w:space="0" w:color="auto"/>
              <w:left w:val="single" w:sz="4" w:space="0" w:color="auto"/>
              <w:bottom w:val="single" w:sz="4" w:space="0" w:color="auto"/>
              <w:right w:val="single" w:sz="4" w:space="0" w:color="auto"/>
            </w:tcBorders>
          </w:tcPr>
          <w:p w14:paraId="19662C1D" w14:textId="77777777" w:rsidR="00D74229" w:rsidRDefault="00D74229" w:rsidP="00A53A9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Lic. en Ciencias de la Comp. </w:t>
            </w:r>
          </w:p>
          <w:p w14:paraId="464FD080" w14:textId="7FB70D1A" w:rsidR="00A53A94" w:rsidRDefault="00D74229" w:rsidP="00A53A9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JOSE JORGE VARGAS MARTÍNEZ</w:t>
            </w:r>
            <w:r w:rsidR="00A53A94">
              <w:rPr>
                <w:rFonts w:asciiTheme="minorHAnsi" w:hAnsiTheme="minorHAnsi" w:cstheme="minorHAnsi"/>
                <w:b/>
                <w:bCs/>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tcPr>
          <w:p w14:paraId="7EFE8B39" w14:textId="2C7EA3F8" w:rsidR="00A53A94" w:rsidRDefault="00D74229" w:rsidP="00A53A94">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 xml:space="preserve">Por necesidades del servicio, en seguimiento al acuerdo X/09/2021, como Director de Tecnologías de la Información y de la Comunicación del Poder Judicial del Estado (nivel 14), a partir de cinco de abril de dos mil veintiuno, hasta nuevas instrucciones. </w:t>
            </w:r>
          </w:p>
        </w:tc>
      </w:tr>
    </w:tbl>
    <w:p w14:paraId="78250172" w14:textId="3122EA7F" w:rsidR="004D30D6" w:rsidRDefault="004D30D6" w:rsidP="00C74AFE">
      <w:pPr>
        <w:pStyle w:val="NormalWeb"/>
        <w:spacing w:before="0" w:beforeAutospacing="0" w:after="0" w:afterAutospacing="0" w:line="480" w:lineRule="auto"/>
        <w:jc w:val="both"/>
        <w:rPr>
          <w:rFonts w:asciiTheme="minorHAnsi" w:eastAsia="Batang" w:hAnsiTheme="minorHAnsi" w:cstheme="minorHAnsi"/>
          <w:sz w:val="22"/>
          <w:szCs w:val="22"/>
        </w:rPr>
      </w:pPr>
    </w:p>
    <w:p w14:paraId="238AC8EE" w14:textId="77777777" w:rsidR="00676330" w:rsidRDefault="00676330" w:rsidP="00C74AFE">
      <w:pPr>
        <w:pStyle w:val="NormalWeb"/>
        <w:spacing w:before="0" w:beforeAutospacing="0" w:after="0" w:afterAutospacing="0" w:line="480" w:lineRule="auto"/>
        <w:jc w:val="both"/>
        <w:rPr>
          <w:rFonts w:asciiTheme="minorHAnsi" w:eastAsia="Batang" w:hAnsiTheme="minorHAnsi" w:cstheme="minorHAnsi"/>
          <w:sz w:val="22"/>
          <w:szCs w:val="22"/>
        </w:rPr>
      </w:pPr>
    </w:p>
    <w:p w14:paraId="3558DFC2" w14:textId="77777777" w:rsidR="004D30D6" w:rsidRPr="00FB44D4" w:rsidRDefault="004D30D6" w:rsidP="004D30D6">
      <w:pPr>
        <w:pStyle w:val="NormalWeb"/>
        <w:spacing w:before="0" w:beforeAutospacing="0" w:after="0" w:afterAutospacing="0" w:line="480" w:lineRule="auto"/>
        <w:jc w:val="both"/>
        <w:rPr>
          <w:rFonts w:asciiTheme="minorHAnsi" w:hAnsiTheme="minorHAnsi" w:cstheme="minorHAnsi"/>
          <w:b/>
          <w:bCs/>
          <w:sz w:val="22"/>
          <w:szCs w:val="22"/>
        </w:rPr>
      </w:pPr>
      <w:r w:rsidRPr="009F5C26">
        <w:rPr>
          <w:rFonts w:asciiTheme="minorHAnsi" w:hAnsiTheme="minorHAnsi" w:cstheme="minorHAnsi"/>
          <w:i/>
          <w:iCs/>
          <w:color w:val="000000"/>
          <w:sz w:val="22"/>
          <w:szCs w:val="22"/>
        </w:rPr>
        <w:lastRenderedPageBreak/>
        <w:t>Comuníquese al Tesorero y Contralor del Poder Judicial del Estado, para su conocimiento; así como al Director de Recursos Humanos y Materiales de la Secretaría Ejecutiva, para los efectos administrativos correspondientes</w:t>
      </w:r>
      <w:r w:rsidRPr="009F5C26">
        <w:rPr>
          <w:rFonts w:asciiTheme="minorHAnsi" w:hAnsiTheme="minorHAnsi" w:cstheme="minorHAnsi"/>
          <w:color w:val="000000"/>
          <w:sz w:val="22"/>
          <w:szCs w:val="22"/>
        </w:rPr>
        <w:t xml:space="preserve">. </w:t>
      </w:r>
      <w:r w:rsidRPr="009F5C26">
        <w:rPr>
          <w:rFonts w:asciiTheme="minorHAnsi" w:hAnsiTheme="minorHAnsi" w:cstheme="minorHAnsi"/>
          <w:i/>
          <w:iCs/>
          <w:color w:val="000000"/>
          <w:sz w:val="22"/>
          <w:szCs w:val="22"/>
        </w:rPr>
        <w:t xml:space="preserve">Asimismo, en cumplimiento a lo establecido en el artículo 68, fracción IV, de la Ley Orgánica del Poder Judicial del Estado, comuníquese en lo conducente al Pleno del Tribunal Superior de Justicia, para su conocimiento. </w:t>
      </w:r>
      <w:r w:rsidRPr="00BE7B29">
        <w:rPr>
          <w:rFonts w:asciiTheme="minorHAnsi" w:hAnsiTheme="minorHAnsi" w:cstheme="minorHAnsi"/>
          <w:color w:val="000000"/>
          <w:sz w:val="22"/>
          <w:szCs w:val="22"/>
          <w:u w:val="single"/>
        </w:rPr>
        <w:t xml:space="preserve">APROBADO </w:t>
      </w:r>
      <w:r w:rsidRPr="00262B63">
        <w:rPr>
          <w:rFonts w:asciiTheme="minorHAnsi" w:hAnsiTheme="minorHAnsi" w:cstheme="minorHAnsi"/>
          <w:sz w:val="22"/>
          <w:szCs w:val="22"/>
          <w:u w:val="single"/>
        </w:rPr>
        <w:t xml:space="preserve">POR UNANIMIDAD </w:t>
      </w:r>
      <w:r w:rsidRPr="005E34B1">
        <w:rPr>
          <w:rFonts w:asciiTheme="minorHAnsi" w:hAnsiTheme="minorHAnsi" w:cstheme="minorHAnsi"/>
          <w:sz w:val="22"/>
          <w:szCs w:val="22"/>
          <w:u w:val="single"/>
        </w:rPr>
        <w:t xml:space="preserve">DE </w:t>
      </w:r>
      <w:r w:rsidRPr="00BE7B29">
        <w:rPr>
          <w:rFonts w:asciiTheme="minorHAnsi" w:hAnsiTheme="minorHAnsi" w:cstheme="minorHAnsi"/>
          <w:color w:val="000000"/>
          <w:sz w:val="22"/>
          <w:szCs w:val="22"/>
          <w:u w:val="single"/>
        </w:rPr>
        <w:t>VOTOS</w:t>
      </w:r>
      <w:r w:rsidRPr="009F5C26">
        <w:rPr>
          <w:rFonts w:asciiTheme="minorHAnsi" w:hAnsiTheme="minorHAnsi" w:cstheme="minorHAnsi"/>
          <w:color w:val="000000"/>
          <w:sz w:val="22"/>
          <w:szCs w:val="22"/>
        </w:rPr>
        <w:t>. - - - -</w:t>
      </w:r>
      <w:r w:rsidRPr="00FB44D4">
        <w:rPr>
          <w:rFonts w:asciiTheme="minorHAnsi" w:hAnsiTheme="minorHAnsi" w:cstheme="minorHAnsi"/>
          <w:color w:val="000000"/>
          <w:sz w:val="22"/>
          <w:szCs w:val="22"/>
        </w:rPr>
        <w:t xml:space="preserve"> - - - - - - </w:t>
      </w:r>
    </w:p>
    <w:p w14:paraId="14CE2F33" w14:textId="09AE6CD0" w:rsidR="00D74229" w:rsidRPr="00D74229" w:rsidRDefault="00D74229" w:rsidP="00D74229">
      <w:pPr>
        <w:pStyle w:val="NormalWeb"/>
        <w:spacing w:before="0" w:beforeAutospacing="0" w:after="0" w:afterAutospacing="0" w:line="480" w:lineRule="auto"/>
        <w:ind w:firstLine="708"/>
        <w:jc w:val="both"/>
        <w:rPr>
          <w:rFonts w:asciiTheme="minorHAnsi" w:hAnsiTheme="minorHAnsi" w:cstheme="minorHAnsi"/>
          <w:color w:val="000000"/>
          <w:sz w:val="22"/>
          <w:szCs w:val="22"/>
        </w:rPr>
      </w:pPr>
      <w:bookmarkStart w:id="8" w:name="_Hlk4588462"/>
      <w:bookmarkStart w:id="9" w:name="_Hlk7076742"/>
      <w:bookmarkStart w:id="10" w:name="_Hlk8045436"/>
      <w:bookmarkStart w:id="11" w:name="_Hlk10470221"/>
      <w:bookmarkStart w:id="12" w:name="_Hlk10467942"/>
      <w:r w:rsidRPr="00D74229">
        <w:rPr>
          <w:rFonts w:asciiTheme="minorHAnsi" w:hAnsiTheme="minorHAnsi" w:cstheme="minorHAnsi"/>
          <w:b/>
          <w:bCs/>
          <w:color w:val="000000"/>
          <w:sz w:val="22"/>
          <w:szCs w:val="22"/>
        </w:rPr>
        <w:t xml:space="preserve">ACUERDO </w:t>
      </w:r>
      <w:r w:rsidRPr="00D74229">
        <w:rPr>
          <w:rFonts w:asciiTheme="minorHAnsi" w:hAnsiTheme="minorHAnsi" w:cstheme="minorHAnsi"/>
          <w:b/>
          <w:bCs/>
          <w:color w:val="000000" w:themeColor="text1"/>
          <w:sz w:val="22"/>
          <w:szCs w:val="22"/>
        </w:rPr>
        <w:t>XVIII/15/2021.1</w:t>
      </w:r>
      <w:r>
        <w:rPr>
          <w:rFonts w:asciiTheme="minorHAnsi" w:hAnsiTheme="minorHAnsi" w:cstheme="minorHAnsi"/>
          <w:b/>
          <w:bCs/>
          <w:color w:val="000000" w:themeColor="text1"/>
          <w:sz w:val="22"/>
          <w:szCs w:val="22"/>
        </w:rPr>
        <w:t>1</w:t>
      </w:r>
      <w:r w:rsidRPr="00D74229">
        <w:rPr>
          <w:rFonts w:asciiTheme="minorHAnsi" w:eastAsia="Batang" w:hAnsiTheme="minorHAnsi" w:cstheme="minorHAnsi"/>
          <w:b/>
          <w:sz w:val="22"/>
          <w:szCs w:val="22"/>
        </w:rPr>
        <w:t>.</w:t>
      </w:r>
      <w:bookmarkStart w:id="13" w:name="_Hlk2765345"/>
      <w:bookmarkStart w:id="14" w:name="_Hlk1727362"/>
      <w:bookmarkEnd w:id="8"/>
      <w:bookmarkEnd w:id="9"/>
      <w:r w:rsidRPr="00D74229">
        <w:rPr>
          <w:rFonts w:asciiTheme="minorHAnsi" w:eastAsia="Batang" w:hAnsiTheme="minorHAnsi" w:cstheme="minorHAnsi"/>
          <w:b/>
          <w:sz w:val="22"/>
          <w:szCs w:val="22"/>
        </w:rPr>
        <w:t xml:space="preserve"> </w:t>
      </w:r>
      <w:bookmarkEnd w:id="10"/>
      <w:bookmarkEnd w:id="13"/>
      <w:bookmarkEnd w:id="14"/>
      <w:r w:rsidR="0072779F">
        <w:rPr>
          <w:rFonts w:asciiTheme="minorHAnsi" w:eastAsia="Batang" w:hAnsiTheme="minorHAnsi" w:cstheme="minorHAnsi"/>
          <w:b/>
          <w:sz w:val="22"/>
          <w:szCs w:val="22"/>
        </w:rPr>
        <w:t>T</w:t>
      </w:r>
      <w:r w:rsidRPr="00D74229">
        <w:rPr>
          <w:rFonts w:asciiTheme="minorHAnsi" w:hAnsiTheme="minorHAnsi" w:cstheme="minorHAnsi"/>
          <w:b/>
          <w:bCs/>
          <w:color w:val="000000"/>
          <w:sz w:val="22"/>
          <w:szCs w:val="22"/>
        </w:rPr>
        <w:t>erminación de la relación</w:t>
      </w:r>
      <w:r w:rsidR="0072779F">
        <w:rPr>
          <w:rFonts w:asciiTheme="minorHAnsi" w:hAnsiTheme="minorHAnsi" w:cstheme="minorHAnsi"/>
          <w:b/>
          <w:bCs/>
          <w:color w:val="000000"/>
          <w:sz w:val="22"/>
          <w:szCs w:val="22"/>
        </w:rPr>
        <w:t xml:space="preserve"> laboral </w:t>
      </w:r>
      <w:r w:rsidRPr="00D74229">
        <w:rPr>
          <w:rFonts w:asciiTheme="minorHAnsi" w:hAnsiTheme="minorHAnsi" w:cstheme="minorHAnsi"/>
          <w:b/>
          <w:bCs/>
          <w:color w:val="000000"/>
          <w:sz w:val="22"/>
          <w:szCs w:val="22"/>
        </w:rPr>
        <w:t xml:space="preserve">de personal diverso del Poder Judicial del Estado. - - - - - - </w:t>
      </w:r>
      <w:r w:rsidR="0072779F">
        <w:rPr>
          <w:rFonts w:asciiTheme="minorHAnsi" w:hAnsiTheme="minorHAnsi" w:cstheme="minorHAnsi"/>
          <w:b/>
          <w:bCs/>
          <w:color w:val="000000"/>
          <w:sz w:val="22"/>
          <w:szCs w:val="22"/>
        </w:rPr>
        <w:t xml:space="preserve">- - - - - - - - - - - - - - - - - - - - - - - - - - - - - - - </w:t>
      </w:r>
    </w:p>
    <w:bookmarkEnd w:id="11"/>
    <w:bookmarkEnd w:id="12"/>
    <w:p w14:paraId="2ECD4B4A" w14:textId="55099A37" w:rsidR="00D74229" w:rsidRDefault="0072779F" w:rsidP="0072779F">
      <w:pPr>
        <w:spacing w:line="480" w:lineRule="auto"/>
        <w:jc w:val="both"/>
        <w:rPr>
          <w:rFonts w:asciiTheme="minorHAnsi" w:eastAsia="Batang" w:hAnsiTheme="minorHAnsi" w:cstheme="minorHAnsi"/>
        </w:rPr>
      </w:pPr>
      <w:r>
        <w:rPr>
          <w:rFonts w:cs="Calibri"/>
          <w:i/>
          <w:iCs/>
          <w:color w:val="000000"/>
          <w:shd w:val="clear" w:color="auto" w:fill="FFFFFF"/>
        </w:rPr>
        <w:t>P</w:t>
      </w:r>
      <w:r w:rsidRPr="000103A5">
        <w:rPr>
          <w:rFonts w:cs="Calibri"/>
          <w:i/>
          <w:iCs/>
          <w:color w:val="000000"/>
          <w:shd w:val="clear" w:color="auto" w:fill="FFFFFF"/>
        </w:rPr>
        <w:t>or así convenir a los intereses del Poder Judicial del Estado</w:t>
      </w:r>
      <w:r>
        <w:rPr>
          <w:rFonts w:cs="Calibri"/>
          <w:i/>
          <w:iCs/>
          <w:color w:val="000000"/>
          <w:shd w:val="clear" w:color="auto" w:fill="FFFFFF"/>
        </w:rPr>
        <w:t xml:space="preserve">, </w:t>
      </w:r>
      <w:r w:rsidRPr="000103A5">
        <w:rPr>
          <w:rFonts w:cs="Calibri"/>
          <w:i/>
          <w:iCs/>
          <w:color w:val="000000"/>
          <w:shd w:val="clear" w:color="auto" w:fill="FFFFFF"/>
        </w:rPr>
        <w:t xml:space="preserve">con fundamento en lo que establecen los artículos 85, de la Constitución Política del Estado; 61 y 68 fracción I, de la Ley Orgánica del Poder Judicial del Estado, este cuerpo colegiado determina dar por terminada la relación laboral que el Poder Judicial del Estado sostiene con </w:t>
      </w:r>
      <w:r>
        <w:rPr>
          <w:rFonts w:cs="Calibri"/>
          <w:i/>
          <w:iCs/>
          <w:color w:val="000000"/>
          <w:shd w:val="clear" w:color="auto" w:fill="FFFFFF"/>
        </w:rPr>
        <w:t>las personas servidoras públicas siguientes: Licenciada ANA LILIA HERNÁNDEZ NAVA, Secretaria proyectista de Sala; LUIS ALEJANDRO ESPÍNDOLA LEÓN, Auxiliar de registro y trámite interino; y Licenciada LEGNA BERENICE TELPALO MARTÍNEZ, taquimecanógrafa interina, todos adscritos a la Tercera Ponencia de la Sala Penal y Especializada en Administración de Justicia para Adolescentes del Tribunal Superior de Justicia del Estado</w:t>
      </w:r>
      <w:r w:rsidRPr="000103A5">
        <w:rPr>
          <w:rFonts w:cs="Calibri"/>
          <w:i/>
          <w:iCs/>
          <w:color w:val="000000"/>
          <w:shd w:val="clear" w:color="auto" w:fill="FFFFFF"/>
        </w:rPr>
        <w:t xml:space="preserve">, con efectos a partir del </w:t>
      </w:r>
      <w:r>
        <w:rPr>
          <w:rFonts w:cs="Calibri"/>
          <w:i/>
          <w:iCs/>
          <w:color w:val="000000"/>
          <w:shd w:val="clear" w:color="auto" w:fill="FFFFFF"/>
        </w:rPr>
        <w:t>veinticuatro de marzo de dos mil veintiuno</w:t>
      </w:r>
      <w:r w:rsidRPr="000103A5">
        <w:rPr>
          <w:rFonts w:cs="Calibri"/>
          <w:i/>
          <w:iCs/>
          <w:color w:val="000000"/>
          <w:shd w:val="clear" w:color="auto" w:fill="FFFFFF"/>
        </w:rPr>
        <w:t xml:space="preserve">; en consecuencia, en términos de lo establecido en los artículos </w:t>
      </w:r>
      <w:r w:rsidRPr="000103A5">
        <w:rPr>
          <w:rFonts w:cs="Calibri"/>
          <w:i/>
          <w:iCs/>
          <w:shd w:val="clear" w:color="auto" w:fill="FFFFFF"/>
        </w:rPr>
        <w:t xml:space="preserve">45 Bis, 46 Quáter y 77, fracción I, de la Ley Orgánica antes citada, </w:t>
      </w:r>
      <w:r w:rsidRPr="000103A5">
        <w:rPr>
          <w:rFonts w:cs="Calibri"/>
          <w:i/>
          <w:iCs/>
          <w:color w:val="000000"/>
          <w:shd w:val="clear" w:color="auto" w:fill="FFFFFF"/>
        </w:rPr>
        <w:t>se instruye a</w:t>
      </w:r>
      <w:r>
        <w:rPr>
          <w:rFonts w:cs="Calibri"/>
          <w:i/>
          <w:iCs/>
          <w:color w:val="000000"/>
          <w:shd w:val="clear" w:color="auto" w:fill="FFFFFF"/>
        </w:rPr>
        <w:t xml:space="preserve"> </w:t>
      </w:r>
      <w:r w:rsidRPr="000103A5">
        <w:rPr>
          <w:rFonts w:cs="Calibri"/>
          <w:i/>
          <w:iCs/>
          <w:color w:val="000000"/>
          <w:shd w:val="clear" w:color="auto" w:fill="FFFFFF"/>
        </w:rPr>
        <w:t>l</w:t>
      </w:r>
      <w:r>
        <w:rPr>
          <w:rFonts w:cs="Calibri"/>
          <w:i/>
          <w:iCs/>
          <w:color w:val="000000"/>
          <w:shd w:val="clear" w:color="auto" w:fill="FFFFFF"/>
        </w:rPr>
        <w:t xml:space="preserve">a Encargada de la Dirección </w:t>
      </w:r>
      <w:r w:rsidRPr="000103A5">
        <w:rPr>
          <w:rFonts w:cs="Calibri"/>
          <w:i/>
          <w:iCs/>
          <w:color w:val="000000"/>
          <w:shd w:val="clear" w:color="auto" w:fill="FFFFFF"/>
        </w:rPr>
        <w:t>Jurídic</w:t>
      </w:r>
      <w:r>
        <w:rPr>
          <w:rFonts w:cs="Calibri"/>
          <w:i/>
          <w:iCs/>
          <w:color w:val="000000"/>
          <w:shd w:val="clear" w:color="auto" w:fill="FFFFFF"/>
        </w:rPr>
        <w:t>a</w:t>
      </w:r>
      <w:r w:rsidRPr="000103A5">
        <w:rPr>
          <w:rFonts w:cs="Calibri"/>
          <w:i/>
          <w:iCs/>
          <w:color w:val="000000"/>
          <w:shd w:val="clear" w:color="auto" w:fill="FFFFFF"/>
        </w:rPr>
        <w:t xml:space="preserve"> del Tribunal Superior de Justicia del </w:t>
      </w:r>
      <w:r>
        <w:rPr>
          <w:rFonts w:cs="Calibri"/>
          <w:i/>
          <w:iCs/>
          <w:color w:val="000000"/>
          <w:shd w:val="clear" w:color="auto" w:fill="FFFFFF"/>
        </w:rPr>
        <w:t>E</w:t>
      </w:r>
      <w:r w:rsidRPr="000103A5">
        <w:rPr>
          <w:rFonts w:cs="Calibri"/>
          <w:i/>
          <w:iCs/>
          <w:color w:val="000000"/>
          <w:shd w:val="clear" w:color="auto" w:fill="FFFFFF"/>
        </w:rPr>
        <w:t>stado para que, en coordinación con el Tesorero del Poder Judicial del Estado, cuantifique las prestaciones que le</w:t>
      </w:r>
      <w:r>
        <w:rPr>
          <w:rFonts w:cs="Calibri"/>
          <w:i/>
          <w:iCs/>
          <w:color w:val="000000"/>
          <w:shd w:val="clear" w:color="auto" w:fill="FFFFFF"/>
        </w:rPr>
        <w:t>s</w:t>
      </w:r>
      <w:r w:rsidRPr="000103A5">
        <w:rPr>
          <w:rFonts w:cs="Calibri"/>
          <w:i/>
          <w:iCs/>
          <w:color w:val="000000"/>
          <w:shd w:val="clear" w:color="auto" w:fill="FFFFFF"/>
        </w:rPr>
        <w:t xml:space="preserve"> corresponden y realice el pago de las mismas </w:t>
      </w:r>
      <w:r w:rsidR="003E636B" w:rsidRPr="000103A5">
        <w:rPr>
          <w:rFonts w:cs="Calibri"/>
          <w:i/>
          <w:iCs/>
          <w:color w:val="000000"/>
          <w:shd w:val="clear" w:color="auto" w:fill="FFFFFF"/>
        </w:rPr>
        <w:t>ante el Tribunal de Conciliación y Arbitraje del Estado</w:t>
      </w:r>
      <w:r w:rsidR="003E636B">
        <w:rPr>
          <w:rFonts w:cs="Calibri"/>
          <w:i/>
          <w:iCs/>
          <w:color w:val="000000"/>
          <w:shd w:val="clear" w:color="auto" w:fill="FFFFFF"/>
        </w:rPr>
        <w:t>,</w:t>
      </w:r>
      <w:r w:rsidR="003E636B" w:rsidRPr="000103A5">
        <w:rPr>
          <w:rFonts w:cs="Calibri"/>
          <w:i/>
          <w:iCs/>
          <w:color w:val="000000"/>
          <w:shd w:val="clear" w:color="auto" w:fill="FFFFFF"/>
        </w:rPr>
        <w:t xml:space="preserve"> </w:t>
      </w:r>
      <w:r w:rsidRPr="000103A5">
        <w:rPr>
          <w:rFonts w:cs="Calibri"/>
          <w:i/>
          <w:iCs/>
          <w:color w:val="000000"/>
          <w:shd w:val="clear" w:color="auto" w:fill="FFFFFF"/>
        </w:rPr>
        <w:t>a través de</w:t>
      </w:r>
      <w:r>
        <w:rPr>
          <w:rFonts w:cs="Calibri"/>
          <w:i/>
          <w:iCs/>
          <w:color w:val="000000"/>
          <w:shd w:val="clear" w:color="auto" w:fill="FFFFFF"/>
        </w:rPr>
        <w:t xml:space="preserve"> </w:t>
      </w:r>
      <w:r w:rsidRPr="000103A5">
        <w:rPr>
          <w:rFonts w:cs="Calibri"/>
          <w:i/>
          <w:iCs/>
          <w:color w:val="000000"/>
          <w:shd w:val="clear" w:color="auto" w:fill="FFFFFF"/>
        </w:rPr>
        <w:t>l</w:t>
      </w:r>
      <w:r>
        <w:rPr>
          <w:rFonts w:cs="Calibri"/>
          <w:i/>
          <w:iCs/>
          <w:color w:val="000000"/>
          <w:shd w:val="clear" w:color="auto" w:fill="FFFFFF"/>
        </w:rPr>
        <w:t>os</w:t>
      </w:r>
      <w:r w:rsidRPr="000103A5">
        <w:rPr>
          <w:rFonts w:cs="Calibri"/>
          <w:i/>
          <w:iCs/>
          <w:color w:val="000000"/>
          <w:shd w:val="clear" w:color="auto" w:fill="FFFFFF"/>
        </w:rPr>
        <w:t xml:space="preserve"> convenio</w:t>
      </w:r>
      <w:r>
        <w:rPr>
          <w:rFonts w:cs="Calibri"/>
          <w:i/>
          <w:iCs/>
          <w:color w:val="000000"/>
          <w:shd w:val="clear" w:color="auto" w:fill="FFFFFF"/>
        </w:rPr>
        <w:t>s</w:t>
      </w:r>
      <w:r w:rsidRPr="000103A5">
        <w:rPr>
          <w:rFonts w:cs="Calibri"/>
          <w:i/>
          <w:iCs/>
          <w:color w:val="000000"/>
          <w:shd w:val="clear" w:color="auto" w:fill="FFFFFF"/>
        </w:rPr>
        <w:t xml:space="preserve"> respectivo</w:t>
      </w:r>
      <w:r>
        <w:rPr>
          <w:rFonts w:cs="Calibri"/>
          <w:i/>
          <w:iCs/>
          <w:color w:val="000000"/>
          <w:shd w:val="clear" w:color="auto" w:fill="FFFFFF"/>
        </w:rPr>
        <w:t>s</w:t>
      </w:r>
      <w:r w:rsidRPr="000103A5">
        <w:rPr>
          <w:rFonts w:cs="Calibri"/>
          <w:i/>
          <w:iCs/>
          <w:color w:val="000000"/>
          <w:shd w:val="clear" w:color="auto" w:fill="FFFFFF"/>
        </w:rPr>
        <w:t>. Comuníquese lo anterior a</w:t>
      </w:r>
      <w:r>
        <w:rPr>
          <w:rFonts w:cs="Calibri"/>
          <w:i/>
          <w:iCs/>
          <w:color w:val="000000"/>
          <w:shd w:val="clear" w:color="auto" w:fill="FFFFFF"/>
        </w:rPr>
        <w:t xml:space="preserve"> </w:t>
      </w:r>
      <w:r w:rsidRPr="000103A5">
        <w:rPr>
          <w:rFonts w:cs="Calibri"/>
          <w:i/>
          <w:iCs/>
          <w:color w:val="000000"/>
          <w:shd w:val="clear" w:color="auto" w:fill="FFFFFF"/>
        </w:rPr>
        <w:t>l</w:t>
      </w:r>
      <w:r>
        <w:rPr>
          <w:rFonts w:cs="Calibri"/>
          <w:i/>
          <w:iCs/>
          <w:color w:val="000000"/>
          <w:shd w:val="clear" w:color="auto" w:fill="FFFFFF"/>
        </w:rPr>
        <w:t xml:space="preserve">a Encargada de la </w:t>
      </w:r>
      <w:r w:rsidRPr="000103A5">
        <w:rPr>
          <w:rFonts w:cs="Calibri"/>
          <w:i/>
          <w:iCs/>
          <w:color w:val="000000"/>
          <w:shd w:val="clear" w:color="auto" w:fill="FFFFFF"/>
        </w:rPr>
        <w:t>Direc</w:t>
      </w:r>
      <w:r>
        <w:rPr>
          <w:rFonts w:cs="Calibri"/>
          <w:i/>
          <w:iCs/>
          <w:color w:val="000000"/>
          <w:shd w:val="clear" w:color="auto" w:fill="FFFFFF"/>
        </w:rPr>
        <w:t>ción</w:t>
      </w:r>
      <w:r w:rsidRPr="000103A5">
        <w:rPr>
          <w:rFonts w:cs="Calibri"/>
          <w:i/>
          <w:iCs/>
          <w:color w:val="000000"/>
          <w:shd w:val="clear" w:color="auto" w:fill="FFFFFF"/>
        </w:rPr>
        <w:t xml:space="preserve"> Jurídic</w:t>
      </w:r>
      <w:r>
        <w:rPr>
          <w:rFonts w:cs="Calibri"/>
          <w:i/>
          <w:iCs/>
          <w:color w:val="000000"/>
          <w:shd w:val="clear" w:color="auto" w:fill="FFFFFF"/>
        </w:rPr>
        <w:t>a</w:t>
      </w:r>
      <w:r w:rsidRPr="000103A5">
        <w:rPr>
          <w:rFonts w:cs="Calibri"/>
          <w:i/>
          <w:iCs/>
          <w:color w:val="000000"/>
          <w:shd w:val="clear" w:color="auto" w:fill="FFFFFF"/>
        </w:rPr>
        <w:t xml:space="preserve"> del Tribunal Superior de Justicia del Estado, al Tesorero del Poder Judicial del Estado y al Director de Recursos Humanos de la Secretaría Ejecutiva, para los efectos administrativos correspondientes</w:t>
      </w:r>
      <w:r w:rsidR="00010C2B">
        <w:rPr>
          <w:rFonts w:cs="Calibri"/>
          <w:i/>
          <w:iCs/>
          <w:color w:val="000000"/>
          <w:shd w:val="clear" w:color="auto" w:fill="FFFFFF"/>
        </w:rPr>
        <w:t>; asimismo, a la Magistrada titular de la Tercera Ponencia de la Sala Penal y Especializada en Administración de Justicia para Adolescentes del Tribunal Superior de Justicia del Estado, para su conocimiento</w:t>
      </w:r>
      <w:r w:rsidR="00F45EBA">
        <w:rPr>
          <w:rFonts w:cs="Calibri"/>
          <w:i/>
          <w:iCs/>
          <w:color w:val="000000"/>
          <w:shd w:val="clear" w:color="auto" w:fill="FFFFFF"/>
        </w:rPr>
        <w:t>. Comuníquese también</w:t>
      </w:r>
      <w:r w:rsidR="00010C2B">
        <w:rPr>
          <w:rFonts w:cs="Calibri"/>
          <w:i/>
          <w:iCs/>
          <w:color w:val="000000"/>
          <w:shd w:val="clear" w:color="auto" w:fill="FFFFFF"/>
        </w:rPr>
        <w:t xml:space="preserve">, en lo conducente, a las personas servidoras públicas respecto de quienes se da por terminada la relación laboral, para su </w:t>
      </w:r>
      <w:r w:rsidR="00010C2B">
        <w:rPr>
          <w:rFonts w:cs="Calibri"/>
          <w:i/>
          <w:iCs/>
          <w:color w:val="000000"/>
          <w:shd w:val="clear" w:color="auto" w:fill="FFFFFF"/>
        </w:rPr>
        <w:lastRenderedPageBreak/>
        <w:t>conocimiento y efectos legales correspondientes</w:t>
      </w:r>
      <w:r w:rsidRPr="000103A5">
        <w:rPr>
          <w:rFonts w:cs="Calibri"/>
          <w:i/>
          <w:iCs/>
          <w:color w:val="000000"/>
          <w:shd w:val="clear" w:color="auto" w:fill="FFFFFF"/>
        </w:rPr>
        <w:t>.</w:t>
      </w:r>
      <w:r>
        <w:rPr>
          <w:rFonts w:cs="Calibri"/>
          <w:color w:val="000000"/>
          <w:shd w:val="clear" w:color="auto" w:fill="FFFFFF"/>
        </w:rPr>
        <w:t xml:space="preserve"> </w:t>
      </w:r>
      <w:r w:rsidRPr="000103A5">
        <w:rPr>
          <w:rFonts w:cs="Calibri"/>
          <w:color w:val="000000"/>
          <w:u w:val="single"/>
          <w:shd w:val="clear" w:color="auto" w:fill="FFFFFF"/>
        </w:rPr>
        <w:t xml:space="preserve">APROBADO POR </w:t>
      </w:r>
      <w:r w:rsidRPr="00F261E4">
        <w:rPr>
          <w:rFonts w:cs="Calibri"/>
          <w:u w:val="single"/>
          <w:shd w:val="clear" w:color="auto" w:fill="FFFFFF"/>
        </w:rPr>
        <w:t xml:space="preserve">UNANIMIDAD </w:t>
      </w:r>
      <w:r w:rsidRPr="000103A5">
        <w:rPr>
          <w:rFonts w:cs="Calibri"/>
          <w:color w:val="000000"/>
          <w:u w:val="single"/>
          <w:shd w:val="clear" w:color="auto" w:fill="FFFFFF"/>
        </w:rPr>
        <w:t>DE VOTOS</w:t>
      </w:r>
      <w:r>
        <w:rPr>
          <w:rFonts w:cs="Calibri"/>
          <w:color w:val="000000"/>
          <w:shd w:val="clear" w:color="auto" w:fill="FFFFFF"/>
        </w:rPr>
        <w:t xml:space="preserve">. - - - - - - - - - - - - - - - - - - - - - - - - - - - - - - - - - - - - - - - - - - - </w:t>
      </w:r>
      <w:r w:rsidR="00010C2B">
        <w:rPr>
          <w:rFonts w:cs="Calibri"/>
          <w:color w:val="000000"/>
          <w:shd w:val="clear" w:color="auto" w:fill="FFFFFF"/>
        </w:rPr>
        <w:t>- - - - - - - - - - - - - - - - -</w:t>
      </w:r>
    </w:p>
    <w:p w14:paraId="1A6BC9E6" w14:textId="78D4F640" w:rsidR="00676330" w:rsidRPr="002C7CFE" w:rsidRDefault="00676330" w:rsidP="00676330">
      <w:pPr>
        <w:shd w:val="clear" w:color="auto" w:fill="FFFFFF"/>
        <w:spacing w:after="0" w:line="480" w:lineRule="auto"/>
        <w:ind w:firstLine="708"/>
        <w:jc w:val="both"/>
        <w:rPr>
          <w:rFonts w:ascii="Times New Roman" w:eastAsia="Times New Roman" w:hAnsi="Times New Roman"/>
          <w:color w:val="000000"/>
          <w:sz w:val="24"/>
          <w:szCs w:val="24"/>
          <w:lang w:eastAsia="es-MX"/>
        </w:rPr>
      </w:pPr>
      <w:r>
        <w:rPr>
          <w:rFonts w:eastAsia="Times New Roman" w:cs="Calibri"/>
          <w:b/>
          <w:bCs/>
          <w:color w:val="000000"/>
          <w:lang w:eastAsia="es-MX"/>
        </w:rPr>
        <w:t>A</w:t>
      </w:r>
      <w:r w:rsidRPr="002C7CFE">
        <w:rPr>
          <w:rFonts w:eastAsia="Times New Roman" w:cs="Calibri"/>
          <w:b/>
          <w:bCs/>
          <w:color w:val="000000"/>
          <w:lang w:eastAsia="es-MX"/>
        </w:rPr>
        <w:t>CUERDO XVIII/15/2021.</w:t>
      </w:r>
      <w:r>
        <w:rPr>
          <w:rFonts w:eastAsia="Times New Roman" w:cs="Calibri"/>
          <w:b/>
          <w:bCs/>
          <w:color w:val="000000"/>
          <w:lang w:eastAsia="es-MX"/>
        </w:rPr>
        <w:t>12</w:t>
      </w:r>
      <w:r w:rsidRPr="002C7CFE">
        <w:rPr>
          <w:rFonts w:eastAsia="Times New Roman" w:cs="Calibri"/>
          <w:b/>
          <w:bCs/>
          <w:color w:val="000000"/>
          <w:lang w:eastAsia="es-MX"/>
        </w:rPr>
        <w:t>. Modificación del acuerdo VII/30/2020.4., emitido en</w:t>
      </w:r>
      <w:r>
        <w:rPr>
          <w:rFonts w:eastAsia="Times New Roman" w:cs="Calibri"/>
          <w:b/>
          <w:bCs/>
          <w:color w:val="000000"/>
          <w:lang w:eastAsia="es-MX"/>
        </w:rPr>
        <w:t xml:space="preserve"> </w:t>
      </w:r>
      <w:r w:rsidRPr="002C7CFE">
        <w:rPr>
          <w:rFonts w:eastAsia="Times New Roman" w:cs="Calibri"/>
          <w:b/>
          <w:bCs/>
          <w:color w:val="000000"/>
          <w:lang w:eastAsia="es-MX"/>
        </w:rPr>
        <w:t>sesión extraordinaria de este cuerpo colegiado el veinticuatro de junio del año dos mil veinte, respecto del oficio 798/2020, suscrito por los secretarios General y de Asuntos Prejubilatorios, ambos del Sindicato “7 de Mayo” recibido el veintidós de junio de dos mil veinte</w:t>
      </w:r>
      <w:r>
        <w:rPr>
          <w:rFonts w:eastAsia="Times New Roman" w:cs="Calibri"/>
          <w:b/>
          <w:bCs/>
          <w:color w:val="000000"/>
          <w:lang w:eastAsia="es-MX"/>
        </w:rPr>
        <w:t xml:space="preserve"> </w:t>
      </w:r>
      <w:r w:rsidRPr="002C7CFE">
        <w:rPr>
          <w:rFonts w:eastAsia="Times New Roman" w:cs="Calibri"/>
          <w:b/>
          <w:bCs/>
          <w:color w:val="000000"/>
          <w:lang w:eastAsia="es-MX"/>
        </w:rPr>
        <w:t>- - - - - - - - - - - - - - - - - - -- - - - - - - - - - - - - - - - -</w:t>
      </w:r>
      <w:r>
        <w:rPr>
          <w:rFonts w:eastAsia="Times New Roman" w:cs="Calibri"/>
          <w:b/>
          <w:bCs/>
          <w:color w:val="000000"/>
          <w:lang w:eastAsia="es-MX"/>
        </w:rPr>
        <w:t xml:space="preserve"> </w:t>
      </w:r>
      <w:r w:rsidRPr="002C7CFE">
        <w:rPr>
          <w:rFonts w:eastAsia="Times New Roman" w:cs="Calibri"/>
          <w:b/>
          <w:bCs/>
          <w:color w:val="000000"/>
          <w:lang w:eastAsia="es-MX"/>
        </w:rPr>
        <w:t xml:space="preserve">- - - - - - - - - - </w:t>
      </w:r>
    </w:p>
    <w:p w14:paraId="342D2D69" w14:textId="77777777" w:rsidR="00676330" w:rsidRPr="002C7CFE" w:rsidRDefault="00676330" w:rsidP="00676330">
      <w:pPr>
        <w:shd w:val="clear" w:color="auto" w:fill="FFFFFF"/>
        <w:spacing w:after="0" w:line="480" w:lineRule="auto"/>
        <w:jc w:val="both"/>
        <w:rPr>
          <w:rFonts w:ascii="Times New Roman" w:eastAsia="Times New Roman" w:hAnsi="Times New Roman"/>
          <w:i/>
          <w:iCs/>
          <w:color w:val="000000"/>
          <w:sz w:val="24"/>
          <w:szCs w:val="24"/>
          <w:lang w:eastAsia="es-MX"/>
        </w:rPr>
      </w:pPr>
      <w:r w:rsidRPr="002C7CFE">
        <w:rPr>
          <w:rFonts w:eastAsia="Times New Roman" w:cs="Calibri"/>
          <w:i/>
          <w:iCs/>
          <w:color w:val="000000"/>
          <w:lang w:eastAsia="es-MX"/>
        </w:rPr>
        <w:t>Dada cuenta con el acuerdo VII/30/2020.4., emitido por este cuerpo colegiado en sesión extraordinaria  del veinticuatro de junio del año dos mil veinte, respecto del oficio 798/2020, suscrito por los secretarios General y de Asuntos Prejubilatorios, ambos del Sindicato “7 de Mayo”, recibido el veintidós de junio de dos mil veinte,</w:t>
      </w:r>
      <w:r w:rsidRPr="002C7CFE">
        <w:rPr>
          <w:rFonts w:eastAsia="Times New Roman" w:cs="Calibri"/>
          <w:b/>
          <w:bCs/>
          <w:i/>
          <w:iCs/>
          <w:color w:val="000000"/>
          <w:lang w:eastAsia="es-MX"/>
        </w:rPr>
        <w:t> </w:t>
      </w:r>
      <w:r w:rsidRPr="002C7CFE">
        <w:rPr>
          <w:rFonts w:eastAsia="Times New Roman" w:cs="Calibri"/>
          <w:i/>
          <w:iCs/>
          <w:color w:val="000000"/>
          <w:lang w:eastAsia="es-MX"/>
        </w:rPr>
        <w:t>en el que se autorizó e instruyó al Tesorero del Poder Judicial del Estado, realizar el pago de las prestaciones que le correspondían a la extinta servidora pública OLIVIA AGUILAR MINOR, en favor de su hijo ARNOLD TZOMPANTI AGUILAR; al respecto, una vez analizada de manera exhaustiva la solicitud realizada mediante el oficio 798/2020 en mención, con la finalidad de no violentar los derechos de todos los beneficiarios de la cujus, con fundamento en lo que establecen los artículos 61, fracción I, de la Ley Orgánica del Poder Judicial del Estado, 9 , fracción III, del Reglamento del Consejo de la Judicatura del Estado, este Consejo de la Judicatura del Estado determina dejar sin efecto el acuerdo VII/30/2020.4 de referencia y en su caso, emitir el siguiente:  </w:t>
      </w:r>
    </w:p>
    <w:p w14:paraId="4433D91B" w14:textId="77777777" w:rsidR="00676330" w:rsidRPr="002C7CFE" w:rsidRDefault="00676330" w:rsidP="00676330">
      <w:pPr>
        <w:shd w:val="clear" w:color="auto" w:fill="FFFFFF"/>
        <w:spacing w:after="0" w:line="480" w:lineRule="auto"/>
        <w:jc w:val="both"/>
        <w:rPr>
          <w:rFonts w:asciiTheme="minorHAnsi" w:eastAsia="Times New Roman" w:hAnsiTheme="minorHAnsi" w:cstheme="minorHAnsi"/>
          <w:i/>
          <w:iCs/>
          <w:color w:val="000000"/>
          <w:sz w:val="20"/>
          <w:szCs w:val="20"/>
          <w:lang w:eastAsia="es-MX"/>
        </w:rPr>
      </w:pPr>
      <w:r w:rsidRPr="002C7CFE">
        <w:rPr>
          <w:rFonts w:asciiTheme="minorHAnsi" w:eastAsia="Times New Roman" w:hAnsiTheme="minorHAnsi" w:cstheme="minorHAnsi"/>
          <w:b/>
          <w:bCs/>
          <w:i/>
          <w:iCs/>
          <w:color w:val="000000"/>
          <w:sz w:val="20"/>
          <w:szCs w:val="20"/>
          <w:lang w:eastAsia="es-MX"/>
        </w:rPr>
        <w:t xml:space="preserve">ACUERDO XVIII/15/2021.9-1. Oficio 798/2020, suscrito por los secretarios General y de Asuntos Prejubilatorios, ambos del Sindicato “7 de Mayo” recibido el veintidós de junio de dos mil veinte. - - - - - - - - - - - - - - - - - - - - - </w:t>
      </w:r>
      <w:r>
        <w:rPr>
          <w:rFonts w:asciiTheme="minorHAnsi" w:eastAsia="Times New Roman" w:hAnsiTheme="minorHAnsi" w:cstheme="minorHAnsi"/>
          <w:b/>
          <w:bCs/>
          <w:i/>
          <w:iCs/>
          <w:color w:val="000000"/>
          <w:sz w:val="20"/>
          <w:szCs w:val="20"/>
          <w:lang w:eastAsia="es-MX"/>
        </w:rPr>
        <w:t xml:space="preserve">- - - - - - - - - - - - - - - - - - - - - - - - - - - - - - - - - - - - - - - - - - - </w:t>
      </w:r>
    </w:p>
    <w:p w14:paraId="141CB0FC" w14:textId="77777777" w:rsidR="00676330" w:rsidRPr="002C7CFE" w:rsidRDefault="00676330" w:rsidP="00676330">
      <w:pPr>
        <w:shd w:val="clear" w:color="auto" w:fill="FFFFFF"/>
        <w:spacing w:after="0" w:line="480" w:lineRule="auto"/>
        <w:jc w:val="both"/>
        <w:rPr>
          <w:rFonts w:asciiTheme="minorHAnsi" w:eastAsia="Times New Roman" w:hAnsiTheme="minorHAnsi" w:cstheme="minorHAnsi"/>
          <w:i/>
          <w:iCs/>
          <w:color w:val="000000"/>
          <w:sz w:val="20"/>
          <w:szCs w:val="20"/>
          <w:lang w:eastAsia="es-MX"/>
        </w:rPr>
      </w:pPr>
      <w:r w:rsidRPr="002C7CFE">
        <w:rPr>
          <w:rFonts w:asciiTheme="minorHAnsi" w:eastAsia="Times New Roman" w:hAnsiTheme="minorHAnsi" w:cstheme="minorHAnsi"/>
          <w:i/>
          <w:iCs/>
          <w:color w:val="000000"/>
          <w:sz w:val="20"/>
          <w:szCs w:val="20"/>
          <w:lang w:eastAsia="es-MX"/>
        </w:rPr>
        <w:t xml:space="preserve">Dada cuenta con el oficio 798/2020, suscrito por los secretarios General y de Asuntos Prejubilatorios, ambos del Sindicato “7 de Mayo” recibido el veintidós de junio de dos mil veinte, mediante el cual se solicita el pago de diversas prestaciones conforme al convenio laboral vigente, con motivo del fallecimiento de la persona servidora pública que en vida respondía al nombre de OLIVIA AGUILAR MINOR, jefe de sección (nivel 7) adscrita al Consejo de la Judicatura del Estado; al respecto, con fundamento en los artículos 85, de la Constitución Particular del Estado; 61 y 77, fracción I, de la Ley Orgánica del Poder Judicial del Estado, se instruye al Tesorero del Poder Judicial del Estado para que pague las prestaciones que conforme a Derecho sean </w:t>
      </w:r>
      <w:r w:rsidRPr="002C7CFE">
        <w:rPr>
          <w:rFonts w:asciiTheme="minorHAnsi" w:eastAsia="Times New Roman" w:hAnsiTheme="minorHAnsi" w:cstheme="minorHAnsi"/>
          <w:i/>
          <w:iCs/>
          <w:color w:val="000000"/>
          <w:sz w:val="20"/>
          <w:szCs w:val="20"/>
          <w:lang w:eastAsia="es-MX"/>
        </w:rPr>
        <w:lastRenderedPageBreak/>
        <w:t>procedentes, de las reclamadas por el Sindicato “7 de Mayo” con motivo del fallecimiento de la persona servidora pública antes citada. </w:t>
      </w:r>
    </w:p>
    <w:p w14:paraId="2BBE74A9" w14:textId="77777777" w:rsidR="00676330" w:rsidRPr="00FB44D4" w:rsidRDefault="00676330" w:rsidP="00676330">
      <w:pPr>
        <w:shd w:val="clear" w:color="auto" w:fill="FFFFFF"/>
        <w:spacing w:line="480" w:lineRule="auto"/>
        <w:jc w:val="both"/>
        <w:rPr>
          <w:rFonts w:asciiTheme="minorHAnsi" w:hAnsiTheme="minorHAnsi" w:cstheme="minorHAnsi"/>
          <w:b/>
          <w:bCs/>
        </w:rPr>
      </w:pPr>
      <w:r w:rsidRPr="002C7CFE">
        <w:rPr>
          <w:rFonts w:asciiTheme="minorHAnsi" w:eastAsia="Times New Roman" w:hAnsiTheme="minorHAnsi" w:cstheme="minorHAnsi"/>
          <w:i/>
          <w:iCs/>
          <w:color w:val="000000"/>
          <w:sz w:val="20"/>
          <w:szCs w:val="20"/>
          <w:lang w:eastAsia="es-MX"/>
        </w:rPr>
        <w:t>Por cuanto hace a la solicitud de que el pago se realice a favor del C. ARNOLD TZOMPANTZI AGUILAR, con fundamento en lo que establece el artículo 45 Bis, 46 Quáter, 61, 77 fracción I, de la Ley Orgánica del Poder Judicial del Estado, 9, fracción XVII, del Reglamento del Consejo de la Judicatura del Estado, se instruye al Director Jurídico para que en coordinación con el Tesorero del Poder Judicial, verifiquen y cuantifiquen las prestaciones solicitadas que resulten procedentes, debiendo realizar el pago, por conducto del Tribunal de Conciliación y Arbitraje del Estado, en favor de la persona que legalmente acredite tener el derecho a recibirlo. Comuníquese esta determinación a los titulares de las áreas en cita para los efectos conducentes, así como al Secretario General del Sindicato 7 de Mayo, para su conocimiento; asimismo</w:t>
      </w:r>
      <w:r>
        <w:rPr>
          <w:rFonts w:asciiTheme="minorHAnsi" w:eastAsia="Times New Roman" w:hAnsiTheme="minorHAnsi" w:cstheme="minorHAnsi"/>
          <w:i/>
          <w:iCs/>
          <w:color w:val="000000"/>
          <w:sz w:val="20"/>
          <w:szCs w:val="20"/>
          <w:lang w:eastAsia="es-MX"/>
        </w:rPr>
        <w:t>,</w:t>
      </w:r>
      <w:r w:rsidRPr="002C7CFE">
        <w:rPr>
          <w:rFonts w:asciiTheme="minorHAnsi" w:eastAsia="Times New Roman" w:hAnsiTheme="minorHAnsi" w:cstheme="minorHAnsi"/>
          <w:i/>
          <w:iCs/>
          <w:color w:val="000000"/>
          <w:sz w:val="20"/>
          <w:szCs w:val="20"/>
          <w:lang w:eastAsia="es-MX"/>
        </w:rPr>
        <w:t xml:space="preserve"> se instruye al Secretario Ejecutivo agregar copia certificada en lo conducente a este punto al apéndice del acta de la sesión extraordinaria de este cuerpo colegido celebrada el veinticuatro de junio del año dos mil veinte, para constancia. </w:t>
      </w:r>
      <w:r w:rsidRPr="002C7CFE">
        <w:rPr>
          <w:rFonts w:asciiTheme="minorHAnsi" w:eastAsia="Times New Roman" w:hAnsiTheme="minorHAnsi" w:cstheme="minorHAnsi"/>
          <w:color w:val="000000"/>
          <w:u w:val="single"/>
          <w:lang w:eastAsia="es-MX"/>
        </w:rPr>
        <w:t xml:space="preserve">APROBADO POR </w:t>
      </w:r>
      <w:r w:rsidRPr="00B95530">
        <w:rPr>
          <w:rFonts w:asciiTheme="minorHAnsi" w:eastAsia="Times New Roman" w:hAnsiTheme="minorHAnsi" w:cstheme="minorHAnsi"/>
          <w:u w:val="single"/>
          <w:lang w:eastAsia="es-MX"/>
        </w:rPr>
        <w:t xml:space="preserve">UNANIMIDAD </w:t>
      </w:r>
      <w:r w:rsidRPr="002C7CFE">
        <w:rPr>
          <w:rFonts w:asciiTheme="minorHAnsi" w:eastAsia="Times New Roman" w:hAnsiTheme="minorHAnsi" w:cstheme="minorHAnsi"/>
          <w:color w:val="000000"/>
          <w:u w:val="single"/>
          <w:lang w:eastAsia="es-MX"/>
        </w:rPr>
        <w:t>DE VOTOS</w:t>
      </w:r>
      <w:r w:rsidRPr="002C7CFE">
        <w:rPr>
          <w:rFonts w:asciiTheme="minorHAnsi" w:eastAsia="Times New Roman" w:hAnsiTheme="minorHAnsi" w:cstheme="minorHAnsi"/>
          <w:color w:val="000000"/>
          <w:sz w:val="20"/>
          <w:szCs w:val="20"/>
          <w:lang w:eastAsia="es-MX"/>
        </w:rPr>
        <w:t>.</w:t>
      </w:r>
      <w:r>
        <w:rPr>
          <w:rFonts w:asciiTheme="minorHAnsi" w:eastAsia="Times New Roman" w:hAnsiTheme="minorHAnsi" w:cstheme="minorHAnsi"/>
          <w:color w:val="000000"/>
          <w:sz w:val="20"/>
          <w:szCs w:val="20"/>
          <w:lang w:eastAsia="es-MX"/>
        </w:rPr>
        <w:t>- - - - - - - - - - - - - - - -</w:t>
      </w:r>
    </w:p>
    <w:p w14:paraId="026F24F7" w14:textId="5BE8C2C9" w:rsidR="00F0648F" w:rsidRPr="00CD5326" w:rsidRDefault="00F0648F" w:rsidP="00C74AFE">
      <w:pPr>
        <w:pStyle w:val="NormalWeb"/>
        <w:spacing w:before="0" w:beforeAutospacing="0" w:after="0" w:afterAutospacing="0" w:line="480" w:lineRule="auto"/>
        <w:jc w:val="both"/>
        <w:rPr>
          <w:rFonts w:asciiTheme="minorHAnsi" w:hAnsiTheme="minorHAnsi" w:cstheme="minorHAnsi"/>
          <w:sz w:val="22"/>
          <w:szCs w:val="22"/>
        </w:rPr>
      </w:pPr>
      <w:r w:rsidRPr="00CD5326">
        <w:rPr>
          <w:rFonts w:asciiTheme="minorHAnsi" w:eastAsia="Batang" w:hAnsiTheme="minorHAnsi" w:cstheme="minorHAnsi"/>
          <w:sz w:val="22"/>
          <w:szCs w:val="22"/>
        </w:rPr>
        <w:t>No habiendo otro asunto que tratar, s</w:t>
      </w:r>
      <w:r w:rsidRPr="00CD5326">
        <w:rPr>
          <w:rFonts w:asciiTheme="minorHAnsi" w:hAnsiTheme="minorHAnsi" w:cstheme="minorHAnsi"/>
          <w:sz w:val="22"/>
          <w:szCs w:val="22"/>
        </w:rPr>
        <w:t xml:space="preserve">iendo las </w:t>
      </w:r>
      <w:r w:rsidR="00262B63">
        <w:rPr>
          <w:rFonts w:asciiTheme="minorHAnsi" w:hAnsiTheme="minorHAnsi" w:cstheme="minorHAnsi"/>
          <w:sz w:val="22"/>
          <w:szCs w:val="22"/>
        </w:rPr>
        <w:t>catorce</w:t>
      </w:r>
      <w:r w:rsidR="003A14EF" w:rsidRPr="00CD5326">
        <w:rPr>
          <w:rFonts w:asciiTheme="minorHAnsi" w:hAnsiTheme="minorHAnsi" w:cstheme="minorHAnsi"/>
          <w:sz w:val="22"/>
          <w:szCs w:val="22"/>
        </w:rPr>
        <w:t xml:space="preserve"> </w:t>
      </w:r>
      <w:r w:rsidRPr="00CD5326">
        <w:rPr>
          <w:rFonts w:asciiTheme="minorHAnsi" w:hAnsiTheme="minorHAnsi" w:cstheme="minorHAnsi"/>
          <w:sz w:val="22"/>
          <w:szCs w:val="22"/>
        </w:rPr>
        <w:t xml:space="preserve">horas con </w:t>
      </w:r>
      <w:r w:rsidR="00262B63">
        <w:rPr>
          <w:rFonts w:asciiTheme="minorHAnsi" w:hAnsiTheme="minorHAnsi" w:cstheme="minorHAnsi"/>
          <w:sz w:val="22"/>
          <w:szCs w:val="22"/>
        </w:rPr>
        <w:t>treinta y tres</w:t>
      </w:r>
      <w:r w:rsidR="00131BE4" w:rsidRPr="00CD5326">
        <w:rPr>
          <w:rFonts w:asciiTheme="minorHAnsi" w:hAnsiTheme="minorHAnsi" w:cstheme="minorHAnsi"/>
          <w:sz w:val="22"/>
          <w:szCs w:val="22"/>
        </w:rPr>
        <w:t xml:space="preserve"> minuto</w:t>
      </w:r>
      <w:r w:rsidR="006E644A" w:rsidRPr="00CD5326">
        <w:rPr>
          <w:rFonts w:asciiTheme="minorHAnsi" w:hAnsiTheme="minorHAnsi" w:cstheme="minorHAnsi"/>
          <w:sz w:val="22"/>
          <w:szCs w:val="22"/>
        </w:rPr>
        <w:t>s</w:t>
      </w:r>
      <w:r w:rsidR="00131BE4" w:rsidRPr="00CD5326">
        <w:rPr>
          <w:rFonts w:asciiTheme="minorHAnsi" w:hAnsiTheme="minorHAnsi" w:cstheme="minorHAnsi"/>
          <w:sz w:val="22"/>
          <w:szCs w:val="22"/>
        </w:rPr>
        <w:t xml:space="preserve"> </w:t>
      </w:r>
      <w:r w:rsidRPr="00CD5326">
        <w:rPr>
          <w:rFonts w:asciiTheme="minorHAnsi" w:hAnsiTheme="minorHAnsi" w:cstheme="minorHAnsi"/>
          <w:sz w:val="22"/>
          <w:szCs w:val="22"/>
        </w:rPr>
        <w:t xml:space="preserve">del día de su inicio, se da por concluida la sesión extraordinaria privada del Consejo de la Judicatura del Estado de Tlaxcala, levantándose la presente acta, que firman para constancia los que en ella intervinieron, así como el Licenciado José Juan Gilberto De León Escamilla, Secretario Ejecutivo del Consejo de la Judicatura. Doy fe. - </w:t>
      </w:r>
      <w:r w:rsidR="00C74AFE" w:rsidRPr="00CD5326">
        <w:rPr>
          <w:rFonts w:asciiTheme="minorHAnsi" w:hAnsiTheme="minorHAnsi" w:cstheme="minorHAnsi"/>
          <w:sz w:val="22"/>
          <w:szCs w:val="22"/>
        </w:rPr>
        <w:t xml:space="preserve">- - - - - - - - - </w:t>
      </w:r>
    </w:p>
    <w:p w14:paraId="4E159421" w14:textId="77777777" w:rsidR="00C74AFE" w:rsidRPr="00CD5326" w:rsidRDefault="00C74AFE" w:rsidP="00F0648F">
      <w:pPr>
        <w:spacing w:after="0" w:line="240" w:lineRule="auto"/>
        <w:jc w:val="both"/>
        <w:rPr>
          <w:rFonts w:asciiTheme="minorHAnsi" w:eastAsia="Batang" w:hAnsiTheme="minorHAnsi" w:cstheme="minorHAnsi"/>
          <w:b/>
          <w:bCs/>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F0648F" w:rsidRPr="00CD5326" w14:paraId="7ABAD70C" w14:textId="77777777" w:rsidTr="00553693">
        <w:tc>
          <w:tcPr>
            <w:tcW w:w="3681" w:type="dxa"/>
          </w:tcPr>
          <w:p w14:paraId="64B4F196" w14:textId="77777777" w:rsidR="00F0648F" w:rsidRPr="00CD5326" w:rsidRDefault="00F0648F" w:rsidP="00553693">
            <w:pPr>
              <w:spacing w:after="0"/>
              <w:jc w:val="center"/>
              <w:rPr>
                <w:rFonts w:asciiTheme="minorHAnsi" w:hAnsiTheme="minorHAnsi" w:cstheme="minorHAnsi"/>
              </w:rPr>
            </w:pPr>
            <w:r w:rsidRPr="00CD5326">
              <w:rPr>
                <w:rFonts w:asciiTheme="minorHAnsi" w:hAnsiTheme="minorHAnsi" w:cstheme="minorHAnsi"/>
              </w:rPr>
              <w:t>Maestro Fernando Bernal Salazar</w:t>
            </w:r>
          </w:p>
          <w:p w14:paraId="0CA4FDF5" w14:textId="77777777" w:rsidR="00F0648F" w:rsidRPr="00CD5326" w:rsidRDefault="00F0648F" w:rsidP="00553693">
            <w:pPr>
              <w:spacing w:after="0"/>
              <w:jc w:val="center"/>
              <w:rPr>
                <w:rFonts w:asciiTheme="minorHAnsi" w:hAnsiTheme="minorHAnsi" w:cstheme="minorHAnsi"/>
              </w:rPr>
            </w:pPr>
            <w:r w:rsidRPr="00CD5326">
              <w:rPr>
                <w:rFonts w:asciiTheme="minorHAnsi" w:hAnsiTheme="minorHAnsi" w:cstheme="minorHAnsi"/>
              </w:rPr>
              <w:t>Magistrado Presidente del Tribunal Superior de Justicia y del Consejo de la Judicatura del Estado de Tlaxcala</w:t>
            </w:r>
          </w:p>
        </w:tc>
        <w:tc>
          <w:tcPr>
            <w:tcW w:w="555" w:type="dxa"/>
          </w:tcPr>
          <w:p w14:paraId="30AF5A26" w14:textId="77777777" w:rsidR="00F0648F" w:rsidRPr="00CD5326" w:rsidRDefault="00F0648F" w:rsidP="00553693">
            <w:pPr>
              <w:spacing w:after="0"/>
              <w:jc w:val="both"/>
              <w:rPr>
                <w:rFonts w:asciiTheme="minorHAnsi" w:hAnsiTheme="minorHAnsi" w:cstheme="minorHAnsi"/>
              </w:rPr>
            </w:pPr>
          </w:p>
        </w:tc>
        <w:tc>
          <w:tcPr>
            <w:tcW w:w="3556" w:type="dxa"/>
          </w:tcPr>
          <w:p w14:paraId="52223BD8" w14:textId="39B9ECFD" w:rsidR="00F0648F" w:rsidRPr="00CD5326" w:rsidRDefault="00F0648F" w:rsidP="00553693">
            <w:pPr>
              <w:spacing w:after="0"/>
              <w:jc w:val="center"/>
              <w:rPr>
                <w:rFonts w:asciiTheme="minorHAnsi" w:hAnsiTheme="minorHAnsi" w:cstheme="minorHAnsi"/>
              </w:rPr>
            </w:pPr>
            <w:r w:rsidRPr="00CD5326">
              <w:rPr>
                <w:rFonts w:asciiTheme="minorHAnsi" w:hAnsiTheme="minorHAnsi" w:cstheme="minorHAnsi"/>
              </w:rPr>
              <w:t xml:space="preserve">Lic. </w:t>
            </w:r>
            <w:r w:rsidR="002D2DAF">
              <w:rPr>
                <w:rFonts w:asciiTheme="minorHAnsi" w:hAnsiTheme="minorHAnsi" w:cstheme="minorHAnsi"/>
              </w:rPr>
              <w:t>Víctor Hugo Corichi Méndez</w:t>
            </w:r>
            <w:r w:rsidRPr="00CD5326">
              <w:rPr>
                <w:rFonts w:asciiTheme="minorHAnsi" w:hAnsiTheme="minorHAnsi" w:cstheme="minorHAnsi"/>
              </w:rPr>
              <w:t xml:space="preserve"> </w:t>
            </w:r>
          </w:p>
          <w:p w14:paraId="065EB7B9" w14:textId="77777777" w:rsidR="00F0648F" w:rsidRPr="00CD5326" w:rsidRDefault="00F0648F" w:rsidP="00553693">
            <w:pPr>
              <w:spacing w:after="0"/>
              <w:jc w:val="center"/>
              <w:rPr>
                <w:rFonts w:asciiTheme="minorHAnsi" w:hAnsiTheme="minorHAnsi" w:cstheme="minorHAnsi"/>
              </w:rPr>
            </w:pPr>
            <w:r w:rsidRPr="00CD5326">
              <w:rPr>
                <w:rFonts w:asciiTheme="minorHAnsi" w:hAnsiTheme="minorHAnsi" w:cstheme="minorHAnsi"/>
              </w:rPr>
              <w:t>Integrante del Consejo de la Judicatura del Estado de Tlaxcala</w:t>
            </w:r>
          </w:p>
        </w:tc>
      </w:tr>
      <w:tr w:rsidR="00F0648F" w:rsidRPr="00CD5326" w14:paraId="5521D48C" w14:textId="77777777" w:rsidTr="00553693">
        <w:tc>
          <w:tcPr>
            <w:tcW w:w="7792" w:type="dxa"/>
            <w:gridSpan w:val="3"/>
          </w:tcPr>
          <w:p w14:paraId="6CD8D2F4" w14:textId="77777777" w:rsidR="00F0648F" w:rsidRPr="00CD5326" w:rsidRDefault="00F0648F" w:rsidP="00553693">
            <w:pPr>
              <w:spacing w:after="0"/>
              <w:rPr>
                <w:rFonts w:asciiTheme="minorHAnsi" w:hAnsiTheme="minorHAnsi" w:cstheme="minorHAnsi"/>
              </w:rPr>
            </w:pPr>
            <w:r w:rsidRPr="00CD5326">
              <w:rPr>
                <w:rFonts w:asciiTheme="minorHAnsi" w:hAnsiTheme="minorHAnsi" w:cstheme="minorHAnsi"/>
                <w:b/>
                <w:bCs/>
              </w:rPr>
              <w:t xml:space="preserve"> </w:t>
            </w:r>
          </w:p>
        </w:tc>
      </w:tr>
      <w:tr w:rsidR="00F0648F" w:rsidRPr="00CD5326" w14:paraId="1D8A8653" w14:textId="77777777" w:rsidTr="00553693">
        <w:trPr>
          <w:trHeight w:val="317"/>
        </w:trPr>
        <w:tc>
          <w:tcPr>
            <w:tcW w:w="7792" w:type="dxa"/>
            <w:gridSpan w:val="3"/>
          </w:tcPr>
          <w:p w14:paraId="40FA0728" w14:textId="77777777" w:rsidR="00F0648F" w:rsidRPr="00CD5326" w:rsidRDefault="00F0648F" w:rsidP="00553693">
            <w:pPr>
              <w:spacing w:after="0"/>
              <w:jc w:val="both"/>
              <w:rPr>
                <w:rFonts w:asciiTheme="minorHAnsi" w:hAnsiTheme="minorHAnsi" w:cstheme="minorHAnsi"/>
              </w:rPr>
            </w:pPr>
          </w:p>
          <w:p w14:paraId="4C135AAD" w14:textId="2CE0A3D6" w:rsidR="00C74AFE" w:rsidRPr="00CD5326" w:rsidRDefault="00C74AFE" w:rsidP="00553693">
            <w:pPr>
              <w:spacing w:after="0"/>
              <w:jc w:val="both"/>
              <w:rPr>
                <w:rFonts w:asciiTheme="minorHAnsi" w:hAnsiTheme="minorHAnsi" w:cstheme="minorHAnsi"/>
              </w:rPr>
            </w:pPr>
          </w:p>
        </w:tc>
      </w:tr>
      <w:tr w:rsidR="00F0648F" w:rsidRPr="00CD5326" w14:paraId="6F308A50" w14:textId="77777777" w:rsidTr="00553693">
        <w:trPr>
          <w:trHeight w:val="317"/>
        </w:trPr>
        <w:tc>
          <w:tcPr>
            <w:tcW w:w="3681" w:type="dxa"/>
          </w:tcPr>
          <w:p w14:paraId="664FF212" w14:textId="77777777" w:rsidR="00F0648F" w:rsidRPr="00CD5326" w:rsidRDefault="00F0648F" w:rsidP="00553693">
            <w:pPr>
              <w:spacing w:after="0"/>
              <w:jc w:val="center"/>
              <w:rPr>
                <w:rFonts w:asciiTheme="minorHAnsi" w:hAnsiTheme="minorHAnsi" w:cstheme="minorHAnsi"/>
              </w:rPr>
            </w:pPr>
            <w:r w:rsidRPr="00CD5326">
              <w:rPr>
                <w:rFonts w:asciiTheme="minorHAnsi" w:hAnsiTheme="minorHAnsi" w:cstheme="minorHAnsi"/>
              </w:rPr>
              <w:t>Dra. Dora María García Espejel</w:t>
            </w:r>
          </w:p>
          <w:p w14:paraId="2406872A" w14:textId="77777777" w:rsidR="00F0648F" w:rsidRPr="00CD5326" w:rsidRDefault="00F0648F" w:rsidP="00553693">
            <w:pPr>
              <w:spacing w:after="0"/>
              <w:jc w:val="center"/>
              <w:rPr>
                <w:rFonts w:asciiTheme="minorHAnsi" w:hAnsiTheme="minorHAnsi" w:cstheme="minorHAnsi"/>
              </w:rPr>
            </w:pPr>
            <w:r w:rsidRPr="00CD5326">
              <w:rPr>
                <w:rFonts w:asciiTheme="minorHAnsi" w:hAnsiTheme="minorHAnsi" w:cstheme="minorHAnsi"/>
              </w:rPr>
              <w:t>Integrante del Consejo de la Judicatura del Estado de Tlaxcala</w:t>
            </w:r>
          </w:p>
        </w:tc>
        <w:tc>
          <w:tcPr>
            <w:tcW w:w="555" w:type="dxa"/>
          </w:tcPr>
          <w:p w14:paraId="297C1BF1" w14:textId="77777777" w:rsidR="00F0648F" w:rsidRPr="00CD5326" w:rsidRDefault="00F0648F" w:rsidP="00553693">
            <w:pPr>
              <w:spacing w:after="0"/>
              <w:jc w:val="both"/>
              <w:rPr>
                <w:rFonts w:asciiTheme="minorHAnsi" w:hAnsiTheme="minorHAnsi" w:cstheme="minorHAnsi"/>
              </w:rPr>
            </w:pPr>
          </w:p>
          <w:p w14:paraId="1948C38C" w14:textId="77777777" w:rsidR="00F0648F" w:rsidRPr="00CD5326" w:rsidRDefault="00F0648F" w:rsidP="00553693">
            <w:pPr>
              <w:spacing w:after="0"/>
              <w:jc w:val="both"/>
              <w:rPr>
                <w:rFonts w:asciiTheme="minorHAnsi" w:hAnsiTheme="minorHAnsi" w:cstheme="minorHAnsi"/>
              </w:rPr>
            </w:pPr>
          </w:p>
        </w:tc>
        <w:tc>
          <w:tcPr>
            <w:tcW w:w="3556" w:type="dxa"/>
          </w:tcPr>
          <w:p w14:paraId="178280EB" w14:textId="77777777" w:rsidR="00F0648F" w:rsidRPr="00CD5326" w:rsidRDefault="00F0648F" w:rsidP="00553693">
            <w:pPr>
              <w:spacing w:after="0"/>
              <w:jc w:val="center"/>
              <w:rPr>
                <w:rFonts w:asciiTheme="minorHAnsi" w:hAnsiTheme="minorHAnsi" w:cstheme="minorHAnsi"/>
              </w:rPr>
            </w:pPr>
            <w:r w:rsidRPr="00CD5326">
              <w:rPr>
                <w:rFonts w:asciiTheme="minorHAnsi" w:hAnsiTheme="minorHAnsi" w:cstheme="minorHAnsi"/>
              </w:rPr>
              <w:t>Lic. Leonel Ramírez Zamora</w:t>
            </w:r>
          </w:p>
          <w:p w14:paraId="04986D8C" w14:textId="77777777" w:rsidR="00F0648F" w:rsidRPr="00CD5326" w:rsidRDefault="00F0648F" w:rsidP="00553693">
            <w:pPr>
              <w:spacing w:after="0"/>
              <w:jc w:val="center"/>
              <w:rPr>
                <w:rFonts w:asciiTheme="minorHAnsi" w:hAnsiTheme="minorHAnsi" w:cstheme="minorHAnsi"/>
              </w:rPr>
            </w:pPr>
            <w:r w:rsidRPr="00CD5326">
              <w:rPr>
                <w:rFonts w:asciiTheme="minorHAnsi" w:hAnsiTheme="minorHAnsi" w:cstheme="minorHAnsi"/>
              </w:rPr>
              <w:t>Integrante del Consejo de la Judicatura del Estado de Tlaxcala</w:t>
            </w:r>
          </w:p>
          <w:p w14:paraId="66AF53D9" w14:textId="77777777" w:rsidR="00F0648F" w:rsidRPr="00CD5326" w:rsidRDefault="00F0648F" w:rsidP="00553693">
            <w:pPr>
              <w:spacing w:after="0"/>
              <w:jc w:val="center"/>
              <w:rPr>
                <w:rFonts w:asciiTheme="minorHAnsi" w:hAnsiTheme="minorHAnsi" w:cstheme="minorHAnsi"/>
              </w:rPr>
            </w:pPr>
          </w:p>
        </w:tc>
      </w:tr>
      <w:tr w:rsidR="00F0648F" w:rsidRPr="00CD5326" w14:paraId="02EFED45" w14:textId="77777777" w:rsidTr="00553693">
        <w:trPr>
          <w:trHeight w:val="317"/>
        </w:trPr>
        <w:tc>
          <w:tcPr>
            <w:tcW w:w="7792" w:type="dxa"/>
            <w:gridSpan w:val="3"/>
          </w:tcPr>
          <w:p w14:paraId="24D125E9" w14:textId="77777777" w:rsidR="00C627B4" w:rsidRPr="00CD5326" w:rsidRDefault="00C627B4" w:rsidP="00553693">
            <w:pPr>
              <w:spacing w:after="0"/>
              <w:jc w:val="center"/>
              <w:rPr>
                <w:rFonts w:asciiTheme="minorHAnsi" w:hAnsiTheme="minorHAnsi" w:cstheme="minorHAnsi"/>
                <w:b/>
                <w:bCs/>
              </w:rPr>
            </w:pPr>
          </w:p>
          <w:p w14:paraId="34372124" w14:textId="38C2D0CD" w:rsidR="00F0648F" w:rsidRPr="00CD5326" w:rsidRDefault="00F0648F" w:rsidP="00553693">
            <w:pPr>
              <w:spacing w:after="0"/>
              <w:jc w:val="center"/>
              <w:rPr>
                <w:rFonts w:asciiTheme="minorHAnsi" w:hAnsiTheme="minorHAnsi" w:cstheme="minorHAnsi"/>
                <w:b/>
                <w:bCs/>
              </w:rPr>
            </w:pPr>
            <w:r w:rsidRPr="00CD5326">
              <w:rPr>
                <w:rFonts w:asciiTheme="minorHAnsi" w:hAnsiTheme="minorHAnsi" w:cstheme="minorHAnsi"/>
                <w:b/>
                <w:bCs/>
              </w:rPr>
              <w:t>DOY FE</w:t>
            </w:r>
          </w:p>
          <w:p w14:paraId="5A37B4D9" w14:textId="066D46A3" w:rsidR="00010C2B" w:rsidRDefault="00010C2B" w:rsidP="00553693">
            <w:pPr>
              <w:spacing w:after="0"/>
              <w:jc w:val="center"/>
              <w:rPr>
                <w:rFonts w:asciiTheme="minorHAnsi" w:hAnsiTheme="minorHAnsi" w:cstheme="minorHAnsi"/>
                <w:b/>
                <w:bCs/>
              </w:rPr>
            </w:pPr>
          </w:p>
          <w:p w14:paraId="293B85ED" w14:textId="77777777" w:rsidR="00422E3C" w:rsidRPr="00CD5326" w:rsidRDefault="00422E3C" w:rsidP="00553693">
            <w:pPr>
              <w:spacing w:after="0"/>
              <w:jc w:val="center"/>
              <w:rPr>
                <w:rFonts w:asciiTheme="minorHAnsi" w:hAnsiTheme="minorHAnsi" w:cstheme="minorHAnsi"/>
                <w:b/>
                <w:bCs/>
              </w:rPr>
            </w:pPr>
          </w:p>
          <w:p w14:paraId="7F1E3982" w14:textId="77777777" w:rsidR="00F0648F" w:rsidRPr="00CD5326" w:rsidRDefault="00F0648F" w:rsidP="00553693">
            <w:pPr>
              <w:spacing w:after="0"/>
              <w:jc w:val="center"/>
              <w:rPr>
                <w:rFonts w:asciiTheme="minorHAnsi" w:hAnsiTheme="minorHAnsi" w:cstheme="minorHAnsi"/>
              </w:rPr>
            </w:pPr>
            <w:r w:rsidRPr="00CD5326">
              <w:rPr>
                <w:rFonts w:asciiTheme="minorHAnsi" w:hAnsiTheme="minorHAnsi" w:cstheme="minorHAnsi"/>
              </w:rPr>
              <w:t>José Juan Gilberto De León Escamilla</w:t>
            </w:r>
          </w:p>
          <w:p w14:paraId="45913F7D" w14:textId="77777777" w:rsidR="00F0648F" w:rsidRPr="00CD5326" w:rsidRDefault="00F0648F" w:rsidP="00553693">
            <w:pPr>
              <w:spacing w:after="0"/>
              <w:jc w:val="center"/>
              <w:rPr>
                <w:rFonts w:asciiTheme="minorHAnsi" w:hAnsiTheme="minorHAnsi" w:cstheme="minorHAnsi"/>
              </w:rPr>
            </w:pPr>
            <w:r w:rsidRPr="00CD5326">
              <w:rPr>
                <w:rFonts w:asciiTheme="minorHAnsi" w:hAnsiTheme="minorHAnsi" w:cstheme="minorHAnsi"/>
              </w:rPr>
              <w:t xml:space="preserve">Secretario Ejecutivo del Consejo de la Judicatura </w:t>
            </w:r>
          </w:p>
          <w:p w14:paraId="703D83A3" w14:textId="77777777" w:rsidR="00F0648F" w:rsidRPr="00CD5326" w:rsidRDefault="00F0648F" w:rsidP="00553693">
            <w:pPr>
              <w:spacing w:after="0"/>
              <w:jc w:val="center"/>
              <w:rPr>
                <w:rFonts w:asciiTheme="minorHAnsi" w:hAnsiTheme="minorHAnsi" w:cstheme="minorHAnsi"/>
              </w:rPr>
            </w:pPr>
            <w:r w:rsidRPr="00CD5326">
              <w:rPr>
                <w:rFonts w:asciiTheme="minorHAnsi" w:hAnsiTheme="minorHAnsi" w:cstheme="minorHAnsi"/>
              </w:rPr>
              <w:t>del Estado de Tlaxcala</w:t>
            </w:r>
          </w:p>
        </w:tc>
      </w:tr>
    </w:tbl>
    <w:p w14:paraId="496E16A7" w14:textId="77777777" w:rsidR="00F0648F" w:rsidRPr="00CD5326" w:rsidRDefault="00F0648F" w:rsidP="002B45DE">
      <w:pPr>
        <w:spacing w:after="0" w:line="480" w:lineRule="auto"/>
        <w:jc w:val="both"/>
        <w:rPr>
          <w:rFonts w:asciiTheme="minorHAnsi" w:hAnsiTheme="minorHAnsi" w:cstheme="minorHAnsi"/>
        </w:rPr>
      </w:pPr>
    </w:p>
    <w:sectPr w:rsidR="00F0648F" w:rsidRPr="00CD5326" w:rsidSect="004C25A5">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77A9B" w14:textId="77777777" w:rsidR="00A607CB" w:rsidRDefault="00A607CB" w:rsidP="004567A4">
      <w:pPr>
        <w:spacing w:after="0" w:line="240" w:lineRule="auto"/>
      </w:pPr>
      <w:r>
        <w:separator/>
      </w:r>
    </w:p>
  </w:endnote>
  <w:endnote w:type="continuationSeparator" w:id="0">
    <w:p w14:paraId="7206EEA5" w14:textId="77777777" w:rsidR="00A607CB" w:rsidRDefault="00A607CB"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5C39C7BF" w14:textId="77777777" w:rsidR="00A53A94" w:rsidRDefault="00A53A94">
        <w:pPr>
          <w:pStyle w:val="Piedepgina"/>
          <w:jc w:val="right"/>
        </w:pPr>
        <w:r>
          <w:fldChar w:fldCharType="begin"/>
        </w:r>
        <w:r>
          <w:instrText>PAGE   \* MERGEFORMAT</w:instrText>
        </w:r>
        <w:r>
          <w:fldChar w:fldCharType="separate"/>
        </w:r>
        <w:r w:rsidRPr="00DC263F">
          <w:rPr>
            <w:noProof/>
            <w:lang w:val="es-ES"/>
          </w:rPr>
          <w:t>9</w:t>
        </w:r>
        <w:r>
          <w:rPr>
            <w:noProof/>
            <w:lang w:val="es-ES"/>
          </w:rPr>
          <w:fldChar w:fldCharType="end"/>
        </w:r>
      </w:p>
    </w:sdtContent>
  </w:sdt>
  <w:p w14:paraId="2FB0D037" w14:textId="77777777" w:rsidR="00A53A94" w:rsidRDefault="00A53A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9AFF8" w14:textId="77777777" w:rsidR="00A607CB" w:rsidRDefault="00A607CB" w:rsidP="004567A4">
      <w:pPr>
        <w:spacing w:after="0" w:line="240" w:lineRule="auto"/>
      </w:pPr>
      <w:r>
        <w:separator/>
      </w:r>
    </w:p>
  </w:footnote>
  <w:footnote w:type="continuationSeparator" w:id="0">
    <w:p w14:paraId="757B26A5" w14:textId="77777777" w:rsidR="00A607CB" w:rsidRDefault="00A607CB"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6ADE0" w14:textId="2AB2DAD5" w:rsidR="00A53A94" w:rsidRPr="00505E2C" w:rsidRDefault="00A53A94" w:rsidP="0042617D">
    <w:pPr>
      <w:spacing w:after="0" w:line="480" w:lineRule="auto"/>
      <w:jc w:val="right"/>
      <w:rPr>
        <w:rFonts w:asciiTheme="minorHAnsi" w:hAnsiTheme="minorHAnsi" w:cstheme="minorHAnsi"/>
        <w:b/>
      </w:rPr>
    </w:pPr>
    <w:r>
      <w:rPr>
        <w:rFonts w:asciiTheme="minorHAnsi" w:hAnsiTheme="minorHAnsi" w:cstheme="minorHAnsi"/>
        <w:b/>
      </w:rPr>
      <w:t>A</w:t>
    </w:r>
    <w:r w:rsidRPr="001237B2">
      <w:rPr>
        <w:rFonts w:asciiTheme="minorHAnsi" w:hAnsiTheme="minorHAnsi" w:cstheme="minorHAnsi"/>
        <w:b/>
      </w:rPr>
      <w:t xml:space="preserve">CTA NÚMERO: </w:t>
    </w:r>
    <w:r>
      <w:rPr>
        <w:rFonts w:asciiTheme="minorHAnsi" w:hAnsiTheme="minorHAnsi" w:cstheme="minorHAnsi"/>
        <w:b/>
      </w:rPr>
      <w:t>15</w:t>
    </w:r>
    <w:r w:rsidRPr="001237B2">
      <w:rPr>
        <w:rFonts w:asciiTheme="minorHAnsi" w:hAnsiTheme="minorHAnsi" w:cstheme="minorHAnsi"/>
        <w:b/>
      </w:rPr>
      <w:t>/202</w:t>
    </w:r>
    <w:r>
      <w:rPr>
        <w:noProof/>
        <w:lang w:eastAsia="es-MX"/>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A53A94" w:rsidRDefault="00A53A94">
                          <w:r>
                            <w:rPr>
                              <w:noProof/>
                              <w:lang w:eastAsia="es-MX"/>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A53A94" w:rsidRDefault="00A53A94">
                    <w:r>
                      <w:rPr>
                        <w:noProof/>
                        <w:lang w:eastAsia="es-MX"/>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r>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2F60"/>
    <w:multiLevelType w:val="hybridMultilevel"/>
    <w:tmpl w:val="AE3CDC28"/>
    <w:lvl w:ilvl="0" w:tplc="2A126428">
      <w:start w:val="1"/>
      <w:numFmt w:val="decimal"/>
      <w:lvlText w:val="%1."/>
      <w:lvlJc w:val="left"/>
      <w:pPr>
        <w:ind w:left="720" w:hanging="36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562F49"/>
    <w:multiLevelType w:val="hybridMultilevel"/>
    <w:tmpl w:val="D0D28A84"/>
    <w:lvl w:ilvl="0" w:tplc="FE082D6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17386E97"/>
    <w:multiLevelType w:val="hybridMultilevel"/>
    <w:tmpl w:val="49C6AE0A"/>
    <w:lvl w:ilvl="0" w:tplc="5D5E3680">
      <w:start w:val="1"/>
      <w:numFmt w:val="lowerRoman"/>
      <w:lvlText w:val="%1."/>
      <w:lvlJc w:val="left"/>
      <w:pPr>
        <w:ind w:left="1440" w:hanging="72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3" w15:restartNumberingAfterBreak="0">
    <w:nsid w:val="1C6F15AC"/>
    <w:multiLevelType w:val="hybridMultilevel"/>
    <w:tmpl w:val="3F88D504"/>
    <w:lvl w:ilvl="0" w:tplc="7B2E20C4">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543671"/>
    <w:multiLevelType w:val="hybridMultilevel"/>
    <w:tmpl w:val="E48A313C"/>
    <w:lvl w:ilvl="0" w:tplc="491C4112">
      <w:start w:val="1"/>
      <w:numFmt w:val="upperLetter"/>
      <w:lvlText w:val="%1."/>
      <w:lvlJc w:val="left"/>
      <w:pPr>
        <w:ind w:left="1069" w:hanging="360"/>
      </w:pPr>
      <w:rPr>
        <w:rFonts w:asciiTheme="minorHAnsi" w:hAnsiTheme="minorHAnsi" w:cstheme="minorHAnsi"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2C167DAE"/>
    <w:multiLevelType w:val="hybridMultilevel"/>
    <w:tmpl w:val="7C0EBF6C"/>
    <w:lvl w:ilvl="0" w:tplc="080A001B">
      <w:start w:val="1"/>
      <w:numFmt w:val="lowerRoman"/>
      <w:lvlText w:val="%1."/>
      <w:lvlJc w:val="right"/>
      <w:pPr>
        <w:ind w:left="1068" w:hanging="360"/>
      </w:pPr>
    </w:lvl>
    <w:lvl w:ilvl="1" w:tplc="080A0017">
      <w:start w:val="1"/>
      <w:numFmt w:val="lowerLetter"/>
      <w:lvlText w:val="%2)"/>
      <w:lvlJc w:val="left"/>
      <w:pPr>
        <w:ind w:left="1788" w:hanging="360"/>
      </w:pPr>
    </w:lvl>
    <w:lvl w:ilvl="2" w:tplc="080A001B">
      <w:start w:val="1"/>
      <w:numFmt w:val="lowerRoman"/>
      <w:lvlText w:val="%3."/>
      <w:lvlJc w:val="right"/>
      <w:pPr>
        <w:ind w:left="2508" w:hanging="180"/>
      </w:pPr>
    </w:lvl>
    <w:lvl w:ilvl="3" w:tplc="2B22030E">
      <w:start w:val="2"/>
      <w:numFmt w:val="upperLetter"/>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6" w15:restartNumberingAfterBreak="0">
    <w:nsid w:val="2CA60EF5"/>
    <w:multiLevelType w:val="hybridMultilevel"/>
    <w:tmpl w:val="F08E2384"/>
    <w:lvl w:ilvl="0" w:tplc="09263E22">
      <w:start w:val="1"/>
      <w:numFmt w:val="lowerRoman"/>
      <w:lvlText w:val="%1."/>
      <w:lvlJc w:val="left"/>
      <w:pPr>
        <w:ind w:left="1789" w:hanging="72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322A268B"/>
    <w:multiLevelType w:val="hybridMultilevel"/>
    <w:tmpl w:val="67D83B38"/>
    <w:lvl w:ilvl="0" w:tplc="33522CCE">
      <w:start w:val="1"/>
      <w:numFmt w:val="decimal"/>
      <w:lvlText w:val="%1."/>
      <w:lvlJc w:val="left"/>
      <w:pPr>
        <w:ind w:left="720" w:hanging="360"/>
      </w:pPr>
      <w:rPr>
        <w:rFonts w:ascii="Calibri" w:eastAsia="Calibri" w:hAnsi="Calibri" w:cs="Calibri"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E71322"/>
    <w:multiLevelType w:val="hybridMultilevel"/>
    <w:tmpl w:val="DFEAD47E"/>
    <w:lvl w:ilvl="0" w:tplc="EA9643D0">
      <w:start w:val="9"/>
      <w:numFmt w:val="lowerLetter"/>
      <w:lvlText w:val="%1."/>
      <w:lvlJc w:val="left"/>
      <w:pPr>
        <w:ind w:left="1429" w:hanging="360"/>
      </w:pPr>
      <w:rPr>
        <w:rFonts w:asciiTheme="minorHAnsi" w:hAnsiTheme="minorHAnsi" w:cstheme="minorHAnsi"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0" w15:restartNumberingAfterBreak="0">
    <w:nsid w:val="756E3F22"/>
    <w:multiLevelType w:val="hybridMultilevel"/>
    <w:tmpl w:val="658E6F58"/>
    <w:lvl w:ilvl="0" w:tplc="25AC9A46">
      <w:start w:val="1"/>
      <w:numFmt w:val="decimal"/>
      <w:lvlText w:val="%1."/>
      <w:lvlJc w:val="left"/>
      <w:pPr>
        <w:ind w:left="360" w:hanging="360"/>
      </w:pPr>
      <w:rPr>
        <w:rFonts w:asciiTheme="minorHAnsi" w:eastAsiaTheme="minorHAnsi" w:hAnsiTheme="minorHAnsi" w:cstheme="minorHAnsi"/>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69F0346"/>
    <w:multiLevelType w:val="hybridMultilevel"/>
    <w:tmpl w:val="B09A755C"/>
    <w:lvl w:ilvl="0" w:tplc="2DD6E842">
      <w:start w:val="1"/>
      <w:numFmt w:val="decimal"/>
      <w:lvlText w:val="%1-"/>
      <w:lvlJc w:val="left"/>
      <w:pPr>
        <w:ind w:left="720" w:hanging="36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7C17F34"/>
    <w:multiLevelType w:val="hybridMultilevel"/>
    <w:tmpl w:val="0A0E4020"/>
    <w:lvl w:ilvl="0" w:tplc="85E2B8F4">
      <w:start w:val="2"/>
      <w:numFmt w:val="lowerRoman"/>
      <w:lvlText w:val="%1."/>
      <w:lvlJc w:val="left"/>
      <w:pPr>
        <w:ind w:left="2149" w:hanging="720"/>
      </w:pPr>
      <w:rPr>
        <w:rFonts w:asciiTheme="minorHAnsi" w:hAnsiTheme="minorHAnsi" w:cstheme="minorHAnsi"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3" w15:restartNumberingAfterBreak="0">
    <w:nsid w:val="78C73D4B"/>
    <w:multiLevelType w:val="hybridMultilevel"/>
    <w:tmpl w:val="AB626F48"/>
    <w:lvl w:ilvl="0" w:tplc="B9847F4A">
      <w:start w:val="1"/>
      <w:numFmt w:val="upp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9"/>
  </w:num>
  <w:num w:numId="2">
    <w:abstractNumId w:val="10"/>
  </w:num>
  <w:num w:numId="3">
    <w:abstractNumId w:val="4"/>
  </w:num>
  <w:num w:numId="4">
    <w:abstractNumId w:val="8"/>
  </w:num>
  <w:num w:numId="5">
    <w:abstractNumId w:val="12"/>
  </w:num>
  <w:num w:numId="6">
    <w:abstractNumId w:val="13"/>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0"/>
  </w:num>
  <w:num w:numId="16">
    <w:abstractNumId w:val="1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17E1"/>
    <w:rsid w:val="00002210"/>
    <w:rsid w:val="000031C5"/>
    <w:rsid w:val="000047FD"/>
    <w:rsid w:val="00004A0B"/>
    <w:rsid w:val="00004A69"/>
    <w:rsid w:val="00005756"/>
    <w:rsid w:val="0000732F"/>
    <w:rsid w:val="000103A5"/>
    <w:rsid w:val="00010C2B"/>
    <w:rsid w:val="00010F6D"/>
    <w:rsid w:val="0001205D"/>
    <w:rsid w:val="00012A06"/>
    <w:rsid w:val="00013812"/>
    <w:rsid w:val="00013F21"/>
    <w:rsid w:val="00014161"/>
    <w:rsid w:val="00014603"/>
    <w:rsid w:val="000156D7"/>
    <w:rsid w:val="000162F4"/>
    <w:rsid w:val="000166AD"/>
    <w:rsid w:val="00016DF9"/>
    <w:rsid w:val="0002140B"/>
    <w:rsid w:val="00021F7E"/>
    <w:rsid w:val="000220EF"/>
    <w:rsid w:val="0002296E"/>
    <w:rsid w:val="00023540"/>
    <w:rsid w:val="00024A5D"/>
    <w:rsid w:val="000252FB"/>
    <w:rsid w:val="00026792"/>
    <w:rsid w:val="00026AB0"/>
    <w:rsid w:val="00027A5A"/>
    <w:rsid w:val="00027E7C"/>
    <w:rsid w:val="000300FA"/>
    <w:rsid w:val="0003113F"/>
    <w:rsid w:val="00032253"/>
    <w:rsid w:val="0003322B"/>
    <w:rsid w:val="00034E7D"/>
    <w:rsid w:val="000354F5"/>
    <w:rsid w:val="00035762"/>
    <w:rsid w:val="00037FD6"/>
    <w:rsid w:val="00042141"/>
    <w:rsid w:val="000421F6"/>
    <w:rsid w:val="00042F2E"/>
    <w:rsid w:val="00045EAA"/>
    <w:rsid w:val="00046144"/>
    <w:rsid w:val="00046164"/>
    <w:rsid w:val="0004630D"/>
    <w:rsid w:val="0004774B"/>
    <w:rsid w:val="00047E30"/>
    <w:rsid w:val="00050A8F"/>
    <w:rsid w:val="00051AFA"/>
    <w:rsid w:val="00051D35"/>
    <w:rsid w:val="00052108"/>
    <w:rsid w:val="0005234B"/>
    <w:rsid w:val="00052A17"/>
    <w:rsid w:val="0005340E"/>
    <w:rsid w:val="0005388E"/>
    <w:rsid w:val="00054D32"/>
    <w:rsid w:val="00056A4B"/>
    <w:rsid w:val="00060C04"/>
    <w:rsid w:val="00061A24"/>
    <w:rsid w:val="00063805"/>
    <w:rsid w:val="0006435F"/>
    <w:rsid w:val="00066656"/>
    <w:rsid w:val="00066A32"/>
    <w:rsid w:val="00066DBB"/>
    <w:rsid w:val="00066ED6"/>
    <w:rsid w:val="00070776"/>
    <w:rsid w:val="000710DD"/>
    <w:rsid w:val="0007111B"/>
    <w:rsid w:val="000716DA"/>
    <w:rsid w:val="00073270"/>
    <w:rsid w:val="00073689"/>
    <w:rsid w:val="00075283"/>
    <w:rsid w:val="00075518"/>
    <w:rsid w:val="0007559E"/>
    <w:rsid w:val="000767C1"/>
    <w:rsid w:val="0007686A"/>
    <w:rsid w:val="000775B5"/>
    <w:rsid w:val="00077A98"/>
    <w:rsid w:val="000832F2"/>
    <w:rsid w:val="00083720"/>
    <w:rsid w:val="00083B4C"/>
    <w:rsid w:val="000846F7"/>
    <w:rsid w:val="00084ACD"/>
    <w:rsid w:val="00086443"/>
    <w:rsid w:val="0008767B"/>
    <w:rsid w:val="00090095"/>
    <w:rsid w:val="000929E8"/>
    <w:rsid w:val="000933F7"/>
    <w:rsid w:val="0009415E"/>
    <w:rsid w:val="0009453E"/>
    <w:rsid w:val="000959E7"/>
    <w:rsid w:val="000961DB"/>
    <w:rsid w:val="00096DC7"/>
    <w:rsid w:val="00097B27"/>
    <w:rsid w:val="000A0AE0"/>
    <w:rsid w:val="000A1600"/>
    <w:rsid w:val="000A17E0"/>
    <w:rsid w:val="000A1B64"/>
    <w:rsid w:val="000A317E"/>
    <w:rsid w:val="000A3DC9"/>
    <w:rsid w:val="000A4455"/>
    <w:rsid w:val="000A5083"/>
    <w:rsid w:val="000A5725"/>
    <w:rsid w:val="000A596A"/>
    <w:rsid w:val="000A712C"/>
    <w:rsid w:val="000B2B23"/>
    <w:rsid w:val="000B3F89"/>
    <w:rsid w:val="000B44FB"/>
    <w:rsid w:val="000B4DFB"/>
    <w:rsid w:val="000B50CE"/>
    <w:rsid w:val="000B5656"/>
    <w:rsid w:val="000B5959"/>
    <w:rsid w:val="000B64C8"/>
    <w:rsid w:val="000C0279"/>
    <w:rsid w:val="000C1C41"/>
    <w:rsid w:val="000C2718"/>
    <w:rsid w:val="000C4147"/>
    <w:rsid w:val="000C79E1"/>
    <w:rsid w:val="000C7E73"/>
    <w:rsid w:val="000D027E"/>
    <w:rsid w:val="000D07B1"/>
    <w:rsid w:val="000D27B8"/>
    <w:rsid w:val="000D2FF5"/>
    <w:rsid w:val="000D358D"/>
    <w:rsid w:val="000D427E"/>
    <w:rsid w:val="000D5660"/>
    <w:rsid w:val="000D659F"/>
    <w:rsid w:val="000D675D"/>
    <w:rsid w:val="000D779C"/>
    <w:rsid w:val="000E07FE"/>
    <w:rsid w:val="000E16A1"/>
    <w:rsid w:val="000E3184"/>
    <w:rsid w:val="000E6A1C"/>
    <w:rsid w:val="000E729F"/>
    <w:rsid w:val="000E78D5"/>
    <w:rsid w:val="000F0252"/>
    <w:rsid w:val="000F19CD"/>
    <w:rsid w:val="000F1BF5"/>
    <w:rsid w:val="000F1F5B"/>
    <w:rsid w:val="000F23BD"/>
    <w:rsid w:val="000F2893"/>
    <w:rsid w:val="000F30B1"/>
    <w:rsid w:val="000F3F47"/>
    <w:rsid w:val="000F43B1"/>
    <w:rsid w:val="000F449A"/>
    <w:rsid w:val="000F4C5E"/>
    <w:rsid w:val="000F4F80"/>
    <w:rsid w:val="000F6A62"/>
    <w:rsid w:val="000F736A"/>
    <w:rsid w:val="000F7628"/>
    <w:rsid w:val="001001F1"/>
    <w:rsid w:val="0010083B"/>
    <w:rsid w:val="001014ED"/>
    <w:rsid w:val="00103249"/>
    <w:rsid w:val="001039B6"/>
    <w:rsid w:val="00103FF0"/>
    <w:rsid w:val="00104F96"/>
    <w:rsid w:val="0010501B"/>
    <w:rsid w:val="00105F0B"/>
    <w:rsid w:val="00106A8A"/>
    <w:rsid w:val="001078B6"/>
    <w:rsid w:val="00107A54"/>
    <w:rsid w:val="00107B13"/>
    <w:rsid w:val="00107FC7"/>
    <w:rsid w:val="00111998"/>
    <w:rsid w:val="00111CF2"/>
    <w:rsid w:val="00112802"/>
    <w:rsid w:val="00113711"/>
    <w:rsid w:val="001144F2"/>
    <w:rsid w:val="00114DF1"/>
    <w:rsid w:val="00116A23"/>
    <w:rsid w:val="0012015E"/>
    <w:rsid w:val="00120AA3"/>
    <w:rsid w:val="00120FE9"/>
    <w:rsid w:val="001213B5"/>
    <w:rsid w:val="00121DAD"/>
    <w:rsid w:val="001237B2"/>
    <w:rsid w:val="00123FAA"/>
    <w:rsid w:val="00125679"/>
    <w:rsid w:val="00125B36"/>
    <w:rsid w:val="00126FD1"/>
    <w:rsid w:val="001270C1"/>
    <w:rsid w:val="001270E7"/>
    <w:rsid w:val="00127865"/>
    <w:rsid w:val="00131BE4"/>
    <w:rsid w:val="0013228F"/>
    <w:rsid w:val="00132DB5"/>
    <w:rsid w:val="00133281"/>
    <w:rsid w:val="0013476F"/>
    <w:rsid w:val="00135576"/>
    <w:rsid w:val="00135A04"/>
    <w:rsid w:val="00135EDB"/>
    <w:rsid w:val="00135F2B"/>
    <w:rsid w:val="00135FA7"/>
    <w:rsid w:val="00136F59"/>
    <w:rsid w:val="001371C2"/>
    <w:rsid w:val="0014079B"/>
    <w:rsid w:val="00140B15"/>
    <w:rsid w:val="00140ED7"/>
    <w:rsid w:val="0014112E"/>
    <w:rsid w:val="00141F42"/>
    <w:rsid w:val="00142477"/>
    <w:rsid w:val="0014271F"/>
    <w:rsid w:val="00143002"/>
    <w:rsid w:val="001459AF"/>
    <w:rsid w:val="00146808"/>
    <w:rsid w:val="00146C8D"/>
    <w:rsid w:val="00146FB5"/>
    <w:rsid w:val="00155AF5"/>
    <w:rsid w:val="001560BE"/>
    <w:rsid w:val="00156A5C"/>
    <w:rsid w:val="001572BA"/>
    <w:rsid w:val="0016178D"/>
    <w:rsid w:val="00162F75"/>
    <w:rsid w:val="00163328"/>
    <w:rsid w:val="00163340"/>
    <w:rsid w:val="00163B76"/>
    <w:rsid w:val="00164237"/>
    <w:rsid w:val="0016480F"/>
    <w:rsid w:val="00164C43"/>
    <w:rsid w:val="00165B0D"/>
    <w:rsid w:val="00165CD8"/>
    <w:rsid w:val="00165D2A"/>
    <w:rsid w:val="00167B21"/>
    <w:rsid w:val="001702AE"/>
    <w:rsid w:val="00170572"/>
    <w:rsid w:val="00170D68"/>
    <w:rsid w:val="00171284"/>
    <w:rsid w:val="0017302C"/>
    <w:rsid w:val="00173C90"/>
    <w:rsid w:val="00173DC6"/>
    <w:rsid w:val="00174DEA"/>
    <w:rsid w:val="001753D7"/>
    <w:rsid w:val="001755EF"/>
    <w:rsid w:val="00175D73"/>
    <w:rsid w:val="0018006B"/>
    <w:rsid w:val="00180429"/>
    <w:rsid w:val="00180776"/>
    <w:rsid w:val="00180A49"/>
    <w:rsid w:val="00184148"/>
    <w:rsid w:val="0018582E"/>
    <w:rsid w:val="00185D81"/>
    <w:rsid w:val="00186CC1"/>
    <w:rsid w:val="0019026A"/>
    <w:rsid w:val="001908D7"/>
    <w:rsid w:val="0019114D"/>
    <w:rsid w:val="00191C69"/>
    <w:rsid w:val="0019323C"/>
    <w:rsid w:val="001932A3"/>
    <w:rsid w:val="001936F5"/>
    <w:rsid w:val="00194359"/>
    <w:rsid w:val="001959E4"/>
    <w:rsid w:val="001970B8"/>
    <w:rsid w:val="001A0332"/>
    <w:rsid w:val="001A0D0F"/>
    <w:rsid w:val="001A29E2"/>
    <w:rsid w:val="001A548A"/>
    <w:rsid w:val="001A6345"/>
    <w:rsid w:val="001A7382"/>
    <w:rsid w:val="001B0105"/>
    <w:rsid w:val="001B0557"/>
    <w:rsid w:val="001B0EF4"/>
    <w:rsid w:val="001B0FD4"/>
    <w:rsid w:val="001B1242"/>
    <w:rsid w:val="001B2461"/>
    <w:rsid w:val="001B2C8C"/>
    <w:rsid w:val="001B5A93"/>
    <w:rsid w:val="001B656B"/>
    <w:rsid w:val="001B6CEA"/>
    <w:rsid w:val="001B7645"/>
    <w:rsid w:val="001C01F5"/>
    <w:rsid w:val="001C032E"/>
    <w:rsid w:val="001C14D9"/>
    <w:rsid w:val="001C211A"/>
    <w:rsid w:val="001C2ABA"/>
    <w:rsid w:val="001C33D1"/>
    <w:rsid w:val="001C35AA"/>
    <w:rsid w:val="001C57D9"/>
    <w:rsid w:val="001C7853"/>
    <w:rsid w:val="001D198F"/>
    <w:rsid w:val="001D1DBC"/>
    <w:rsid w:val="001D216A"/>
    <w:rsid w:val="001D2ED5"/>
    <w:rsid w:val="001D3C74"/>
    <w:rsid w:val="001D548F"/>
    <w:rsid w:val="001D59B4"/>
    <w:rsid w:val="001D6369"/>
    <w:rsid w:val="001D7282"/>
    <w:rsid w:val="001D775F"/>
    <w:rsid w:val="001D7D1F"/>
    <w:rsid w:val="001E0F36"/>
    <w:rsid w:val="001E117E"/>
    <w:rsid w:val="001E14BB"/>
    <w:rsid w:val="001E1882"/>
    <w:rsid w:val="001E23AF"/>
    <w:rsid w:val="001E3706"/>
    <w:rsid w:val="001E3A11"/>
    <w:rsid w:val="001E408D"/>
    <w:rsid w:val="001E42FD"/>
    <w:rsid w:val="001E5321"/>
    <w:rsid w:val="001E5C41"/>
    <w:rsid w:val="001E69A2"/>
    <w:rsid w:val="001E72AD"/>
    <w:rsid w:val="001E7857"/>
    <w:rsid w:val="001F0644"/>
    <w:rsid w:val="001F0817"/>
    <w:rsid w:val="001F0D2E"/>
    <w:rsid w:val="001F273F"/>
    <w:rsid w:val="001F28D3"/>
    <w:rsid w:val="001F31FB"/>
    <w:rsid w:val="001F3856"/>
    <w:rsid w:val="001F45F6"/>
    <w:rsid w:val="001F53A6"/>
    <w:rsid w:val="001F5421"/>
    <w:rsid w:val="001F6C15"/>
    <w:rsid w:val="001F76C8"/>
    <w:rsid w:val="00203649"/>
    <w:rsid w:val="00203828"/>
    <w:rsid w:val="00206464"/>
    <w:rsid w:val="00207AED"/>
    <w:rsid w:val="00211398"/>
    <w:rsid w:val="00212B26"/>
    <w:rsid w:val="00212C94"/>
    <w:rsid w:val="00213A86"/>
    <w:rsid w:val="00216750"/>
    <w:rsid w:val="00216923"/>
    <w:rsid w:val="00217E22"/>
    <w:rsid w:val="00220183"/>
    <w:rsid w:val="00220756"/>
    <w:rsid w:val="00220A64"/>
    <w:rsid w:val="00220BFC"/>
    <w:rsid w:val="002245DF"/>
    <w:rsid w:val="00224653"/>
    <w:rsid w:val="00224824"/>
    <w:rsid w:val="00224FF1"/>
    <w:rsid w:val="00226330"/>
    <w:rsid w:val="0022699F"/>
    <w:rsid w:val="00230F6F"/>
    <w:rsid w:val="00231F50"/>
    <w:rsid w:val="00232BC7"/>
    <w:rsid w:val="00233FEA"/>
    <w:rsid w:val="00235932"/>
    <w:rsid w:val="002359EC"/>
    <w:rsid w:val="00235A39"/>
    <w:rsid w:val="002364FD"/>
    <w:rsid w:val="0023691E"/>
    <w:rsid w:val="00236DC3"/>
    <w:rsid w:val="002403DB"/>
    <w:rsid w:val="00240FB9"/>
    <w:rsid w:val="00241194"/>
    <w:rsid w:val="00241662"/>
    <w:rsid w:val="0024189A"/>
    <w:rsid w:val="00241CC6"/>
    <w:rsid w:val="002432DB"/>
    <w:rsid w:val="002448AA"/>
    <w:rsid w:val="00244F0D"/>
    <w:rsid w:val="00245079"/>
    <w:rsid w:val="0024514B"/>
    <w:rsid w:val="00246A43"/>
    <w:rsid w:val="0025018F"/>
    <w:rsid w:val="00251790"/>
    <w:rsid w:val="00251DDB"/>
    <w:rsid w:val="00252CF7"/>
    <w:rsid w:val="00253DAD"/>
    <w:rsid w:val="00253F00"/>
    <w:rsid w:val="00254DE5"/>
    <w:rsid w:val="00256336"/>
    <w:rsid w:val="00257069"/>
    <w:rsid w:val="00257759"/>
    <w:rsid w:val="00262AEC"/>
    <w:rsid w:val="00262B63"/>
    <w:rsid w:val="00264663"/>
    <w:rsid w:val="002656A2"/>
    <w:rsid w:val="002660DB"/>
    <w:rsid w:val="002667FB"/>
    <w:rsid w:val="00266982"/>
    <w:rsid w:val="002669CB"/>
    <w:rsid w:val="00267A64"/>
    <w:rsid w:val="00267C66"/>
    <w:rsid w:val="002703CB"/>
    <w:rsid w:val="00272D53"/>
    <w:rsid w:val="00274359"/>
    <w:rsid w:val="00274501"/>
    <w:rsid w:val="002752A0"/>
    <w:rsid w:val="00275B4C"/>
    <w:rsid w:val="0027641B"/>
    <w:rsid w:val="00276A2B"/>
    <w:rsid w:val="0027731F"/>
    <w:rsid w:val="002778EF"/>
    <w:rsid w:val="0028230D"/>
    <w:rsid w:val="00283D87"/>
    <w:rsid w:val="00284E55"/>
    <w:rsid w:val="00286E0C"/>
    <w:rsid w:val="00287D3C"/>
    <w:rsid w:val="00290714"/>
    <w:rsid w:val="0029114D"/>
    <w:rsid w:val="00291490"/>
    <w:rsid w:val="00291A8A"/>
    <w:rsid w:val="00291C2F"/>
    <w:rsid w:val="00291E7F"/>
    <w:rsid w:val="00292300"/>
    <w:rsid w:val="00292CDB"/>
    <w:rsid w:val="00293DEB"/>
    <w:rsid w:val="00293FE1"/>
    <w:rsid w:val="002957EE"/>
    <w:rsid w:val="00295C7C"/>
    <w:rsid w:val="00296E5F"/>
    <w:rsid w:val="00297727"/>
    <w:rsid w:val="00297A94"/>
    <w:rsid w:val="002A012A"/>
    <w:rsid w:val="002A0713"/>
    <w:rsid w:val="002A0856"/>
    <w:rsid w:val="002A1DE1"/>
    <w:rsid w:val="002A38BE"/>
    <w:rsid w:val="002A46E4"/>
    <w:rsid w:val="002A4D8F"/>
    <w:rsid w:val="002A54B0"/>
    <w:rsid w:val="002A5DDD"/>
    <w:rsid w:val="002A7FBB"/>
    <w:rsid w:val="002B29FF"/>
    <w:rsid w:val="002B3737"/>
    <w:rsid w:val="002B37E6"/>
    <w:rsid w:val="002B45DE"/>
    <w:rsid w:val="002B4F60"/>
    <w:rsid w:val="002B604E"/>
    <w:rsid w:val="002B704A"/>
    <w:rsid w:val="002B7360"/>
    <w:rsid w:val="002B7EF4"/>
    <w:rsid w:val="002B7F21"/>
    <w:rsid w:val="002C0962"/>
    <w:rsid w:val="002C2CCC"/>
    <w:rsid w:val="002C3DA5"/>
    <w:rsid w:val="002C540A"/>
    <w:rsid w:val="002C5714"/>
    <w:rsid w:val="002C57B6"/>
    <w:rsid w:val="002C6284"/>
    <w:rsid w:val="002C64C2"/>
    <w:rsid w:val="002C740E"/>
    <w:rsid w:val="002C7707"/>
    <w:rsid w:val="002C7CFE"/>
    <w:rsid w:val="002D0485"/>
    <w:rsid w:val="002D1195"/>
    <w:rsid w:val="002D153E"/>
    <w:rsid w:val="002D1788"/>
    <w:rsid w:val="002D193E"/>
    <w:rsid w:val="002D21E9"/>
    <w:rsid w:val="002D260A"/>
    <w:rsid w:val="002D2AA8"/>
    <w:rsid w:val="002D2DAF"/>
    <w:rsid w:val="002D48DE"/>
    <w:rsid w:val="002D4EE4"/>
    <w:rsid w:val="002D6245"/>
    <w:rsid w:val="002D6BAB"/>
    <w:rsid w:val="002D71E1"/>
    <w:rsid w:val="002D7659"/>
    <w:rsid w:val="002E1B96"/>
    <w:rsid w:val="002E1FDB"/>
    <w:rsid w:val="002E2A67"/>
    <w:rsid w:val="002E318D"/>
    <w:rsid w:val="002E41D4"/>
    <w:rsid w:val="002E5C46"/>
    <w:rsid w:val="002E60E9"/>
    <w:rsid w:val="002E689D"/>
    <w:rsid w:val="002E695B"/>
    <w:rsid w:val="002E6EB0"/>
    <w:rsid w:val="002E7A61"/>
    <w:rsid w:val="002E7B42"/>
    <w:rsid w:val="002E7BE7"/>
    <w:rsid w:val="002E7C21"/>
    <w:rsid w:val="002F0531"/>
    <w:rsid w:val="002F06FF"/>
    <w:rsid w:val="002F24B2"/>
    <w:rsid w:val="002F3957"/>
    <w:rsid w:val="002F56F8"/>
    <w:rsid w:val="002F6956"/>
    <w:rsid w:val="002F7339"/>
    <w:rsid w:val="0030017F"/>
    <w:rsid w:val="00300E4F"/>
    <w:rsid w:val="00301933"/>
    <w:rsid w:val="00302875"/>
    <w:rsid w:val="00302AD4"/>
    <w:rsid w:val="00302D8B"/>
    <w:rsid w:val="00302E4C"/>
    <w:rsid w:val="00303E12"/>
    <w:rsid w:val="003047E9"/>
    <w:rsid w:val="00305689"/>
    <w:rsid w:val="00306ABA"/>
    <w:rsid w:val="003100F9"/>
    <w:rsid w:val="00310556"/>
    <w:rsid w:val="00311289"/>
    <w:rsid w:val="003138E5"/>
    <w:rsid w:val="00316727"/>
    <w:rsid w:val="0031694E"/>
    <w:rsid w:val="00316EF0"/>
    <w:rsid w:val="003174B9"/>
    <w:rsid w:val="00317C51"/>
    <w:rsid w:val="00317C71"/>
    <w:rsid w:val="00320DCC"/>
    <w:rsid w:val="00321149"/>
    <w:rsid w:val="003227D0"/>
    <w:rsid w:val="0032780E"/>
    <w:rsid w:val="00327D5D"/>
    <w:rsid w:val="00330DBC"/>
    <w:rsid w:val="00331154"/>
    <w:rsid w:val="00332236"/>
    <w:rsid w:val="00334F9A"/>
    <w:rsid w:val="00336210"/>
    <w:rsid w:val="00337532"/>
    <w:rsid w:val="003376E2"/>
    <w:rsid w:val="00337729"/>
    <w:rsid w:val="003378A8"/>
    <w:rsid w:val="003379AA"/>
    <w:rsid w:val="00340472"/>
    <w:rsid w:val="00340723"/>
    <w:rsid w:val="00340D8D"/>
    <w:rsid w:val="003416F9"/>
    <w:rsid w:val="00342406"/>
    <w:rsid w:val="003443EF"/>
    <w:rsid w:val="00344716"/>
    <w:rsid w:val="00344E8A"/>
    <w:rsid w:val="00345389"/>
    <w:rsid w:val="00346CD3"/>
    <w:rsid w:val="003502F0"/>
    <w:rsid w:val="00350FC7"/>
    <w:rsid w:val="00351D4A"/>
    <w:rsid w:val="0035401A"/>
    <w:rsid w:val="00355B7E"/>
    <w:rsid w:val="00355C7C"/>
    <w:rsid w:val="003561AC"/>
    <w:rsid w:val="003564B9"/>
    <w:rsid w:val="00356D30"/>
    <w:rsid w:val="00357CA9"/>
    <w:rsid w:val="00361541"/>
    <w:rsid w:val="00361DC3"/>
    <w:rsid w:val="00363E8D"/>
    <w:rsid w:val="003640C2"/>
    <w:rsid w:val="00364D62"/>
    <w:rsid w:val="00365C6C"/>
    <w:rsid w:val="00366DB0"/>
    <w:rsid w:val="00366F3E"/>
    <w:rsid w:val="00370CDA"/>
    <w:rsid w:val="00371A19"/>
    <w:rsid w:val="00371F63"/>
    <w:rsid w:val="003720C6"/>
    <w:rsid w:val="003725EC"/>
    <w:rsid w:val="00374045"/>
    <w:rsid w:val="00374940"/>
    <w:rsid w:val="00375087"/>
    <w:rsid w:val="00375963"/>
    <w:rsid w:val="00375FA3"/>
    <w:rsid w:val="003801D7"/>
    <w:rsid w:val="00381181"/>
    <w:rsid w:val="00382531"/>
    <w:rsid w:val="0038284C"/>
    <w:rsid w:val="003849DC"/>
    <w:rsid w:val="003863DC"/>
    <w:rsid w:val="00386DEB"/>
    <w:rsid w:val="003909A3"/>
    <w:rsid w:val="00390EF7"/>
    <w:rsid w:val="00392727"/>
    <w:rsid w:val="00392C82"/>
    <w:rsid w:val="00393940"/>
    <w:rsid w:val="00393F90"/>
    <w:rsid w:val="0039489C"/>
    <w:rsid w:val="0039542D"/>
    <w:rsid w:val="00395B9D"/>
    <w:rsid w:val="003A06E3"/>
    <w:rsid w:val="003A14EF"/>
    <w:rsid w:val="003A1F1B"/>
    <w:rsid w:val="003A3390"/>
    <w:rsid w:val="003A4929"/>
    <w:rsid w:val="003A51C5"/>
    <w:rsid w:val="003A5963"/>
    <w:rsid w:val="003A618C"/>
    <w:rsid w:val="003A6297"/>
    <w:rsid w:val="003A6368"/>
    <w:rsid w:val="003B0193"/>
    <w:rsid w:val="003B0984"/>
    <w:rsid w:val="003B1BDE"/>
    <w:rsid w:val="003B31DE"/>
    <w:rsid w:val="003B4A32"/>
    <w:rsid w:val="003B4A5B"/>
    <w:rsid w:val="003B5D73"/>
    <w:rsid w:val="003B683D"/>
    <w:rsid w:val="003B7428"/>
    <w:rsid w:val="003C0327"/>
    <w:rsid w:val="003C0FAD"/>
    <w:rsid w:val="003C118C"/>
    <w:rsid w:val="003C1F78"/>
    <w:rsid w:val="003C29E2"/>
    <w:rsid w:val="003C362F"/>
    <w:rsid w:val="003C4D39"/>
    <w:rsid w:val="003C797D"/>
    <w:rsid w:val="003D2287"/>
    <w:rsid w:val="003D2324"/>
    <w:rsid w:val="003D3F8C"/>
    <w:rsid w:val="003D467E"/>
    <w:rsid w:val="003D508A"/>
    <w:rsid w:val="003D5CB6"/>
    <w:rsid w:val="003D6BB2"/>
    <w:rsid w:val="003D6C5F"/>
    <w:rsid w:val="003D6E3F"/>
    <w:rsid w:val="003D7AAB"/>
    <w:rsid w:val="003E0A59"/>
    <w:rsid w:val="003E1392"/>
    <w:rsid w:val="003E2D91"/>
    <w:rsid w:val="003E4A12"/>
    <w:rsid w:val="003E4AE0"/>
    <w:rsid w:val="003E5789"/>
    <w:rsid w:val="003E60B2"/>
    <w:rsid w:val="003E60F1"/>
    <w:rsid w:val="003E636B"/>
    <w:rsid w:val="003E7BAD"/>
    <w:rsid w:val="003F04ED"/>
    <w:rsid w:val="003F1140"/>
    <w:rsid w:val="003F1FE8"/>
    <w:rsid w:val="003F2384"/>
    <w:rsid w:val="003F2617"/>
    <w:rsid w:val="003F4F6B"/>
    <w:rsid w:val="003F5044"/>
    <w:rsid w:val="003F59C3"/>
    <w:rsid w:val="003F5DAC"/>
    <w:rsid w:val="003F6344"/>
    <w:rsid w:val="003F6942"/>
    <w:rsid w:val="00400995"/>
    <w:rsid w:val="00400E4D"/>
    <w:rsid w:val="00401EF4"/>
    <w:rsid w:val="00403448"/>
    <w:rsid w:val="00404700"/>
    <w:rsid w:val="00405413"/>
    <w:rsid w:val="004060DF"/>
    <w:rsid w:val="00412D03"/>
    <w:rsid w:val="0041311F"/>
    <w:rsid w:val="004136EF"/>
    <w:rsid w:val="004140D5"/>
    <w:rsid w:val="00416337"/>
    <w:rsid w:val="00416922"/>
    <w:rsid w:val="00422E3C"/>
    <w:rsid w:val="00423286"/>
    <w:rsid w:val="00425D35"/>
    <w:rsid w:val="0042617D"/>
    <w:rsid w:val="00426601"/>
    <w:rsid w:val="00426656"/>
    <w:rsid w:val="004266BD"/>
    <w:rsid w:val="00427C8C"/>
    <w:rsid w:val="00430367"/>
    <w:rsid w:val="00431618"/>
    <w:rsid w:val="00432560"/>
    <w:rsid w:val="00434960"/>
    <w:rsid w:val="00435242"/>
    <w:rsid w:val="004362E6"/>
    <w:rsid w:val="00436D93"/>
    <w:rsid w:val="0044034A"/>
    <w:rsid w:val="00440357"/>
    <w:rsid w:val="004409A3"/>
    <w:rsid w:val="00441419"/>
    <w:rsid w:val="00441D8E"/>
    <w:rsid w:val="00441DC3"/>
    <w:rsid w:val="00443437"/>
    <w:rsid w:val="004435C6"/>
    <w:rsid w:val="004435F2"/>
    <w:rsid w:val="00443B50"/>
    <w:rsid w:val="00443F6A"/>
    <w:rsid w:val="0044558D"/>
    <w:rsid w:val="0044561C"/>
    <w:rsid w:val="0044566F"/>
    <w:rsid w:val="00446558"/>
    <w:rsid w:val="0044697D"/>
    <w:rsid w:val="00447F3F"/>
    <w:rsid w:val="00452325"/>
    <w:rsid w:val="004530D0"/>
    <w:rsid w:val="004539D4"/>
    <w:rsid w:val="00453FBE"/>
    <w:rsid w:val="004553CD"/>
    <w:rsid w:val="004567A4"/>
    <w:rsid w:val="004574A3"/>
    <w:rsid w:val="0046007A"/>
    <w:rsid w:val="00460A6C"/>
    <w:rsid w:val="00461AB9"/>
    <w:rsid w:val="00461BE2"/>
    <w:rsid w:val="00462458"/>
    <w:rsid w:val="00462B17"/>
    <w:rsid w:val="0046378F"/>
    <w:rsid w:val="00465EE5"/>
    <w:rsid w:val="00467317"/>
    <w:rsid w:val="004717D8"/>
    <w:rsid w:val="004718C8"/>
    <w:rsid w:val="004722DF"/>
    <w:rsid w:val="00472505"/>
    <w:rsid w:val="00472E3F"/>
    <w:rsid w:val="004751A9"/>
    <w:rsid w:val="00475430"/>
    <w:rsid w:val="004759ED"/>
    <w:rsid w:val="00476AF3"/>
    <w:rsid w:val="00476E87"/>
    <w:rsid w:val="0047744E"/>
    <w:rsid w:val="00480108"/>
    <w:rsid w:val="004807ED"/>
    <w:rsid w:val="0048140F"/>
    <w:rsid w:val="004822B0"/>
    <w:rsid w:val="004825FC"/>
    <w:rsid w:val="00482876"/>
    <w:rsid w:val="00483193"/>
    <w:rsid w:val="004843A7"/>
    <w:rsid w:val="0048469C"/>
    <w:rsid w:val="0048497B"/>
    <w:rsid w:val="00485124"/>
    <w:rsid w:val="00487514"/>
    <w:rsid w:val="004900A9"/>
    <w:rsid w:val="004908CA"/>
    <w:rsid w:val="00492C04"/>
    <w:rsid w:val="00492E48"/>
    <w:rsid w:val="004931CD"/>
    <w:rsid w:val="004932F5"/>
    <w:rsid w:val="004949B3"/>
    <w:rsid w:val="00497684"/>
    <w:rsid w:val="004A0FA5"/>
    <w:rsid w:val="004A2B90"/>
    <w:rsid w:val="004A32EB"/>
    <w:rsid w:val="004A3945"/>
    <w:rsid w:val="004A5413"/>
    <w:rsid w:val="004A554C"/>
    <w:rsid w:val="004A5AE3"/>
    <w:rsid w:val="004A5B52"/>
    <w:rsid w:val="004A7331"/>
    <w:rsid w:val="004A7703"/>
    <w:rsid w:val="004B0A28"/>
    <w:rsid w:val="004B24C4"/>
    <w:rsid w:val="004B33E3"/>
    <w:rsid w:val="004B42AB"/>
    <w:rsid w:val="004B46B6"/>
    <w:rsid w:val="004B5216"/>
    <w:rsid w:val="004B6051"/>
    <w:rsid w:val="004B7594"/>
    <w:rsid w:val="004B7B01"/>
    <w:rsid w:val="004C153A"/>
    <w:rsid w:val="004C25A5"/>
    <w:rsid w:val="004C25C7"/>
    <w:rsid w:val="004C291C"/>
    <w:rsid w:val="004C2CDF"/>
    <w:rsid w:val="004C43E9"/>
    <w:rsid w:val="004C4AA6"/>
    <w:rsid w:val="004C62B0"/>
    <w:rsid w:val="004C7EF3"/>
    <w:rsid w:val="004D0CB7"/>
    <w:rsid w:val="004D1A80"/>
    <w:rsid w:val="004D30D6"/>
    <w:rsid w:val="004D3F72"/>
    <w:rsid w:val="004D4D76"/>
    <w:rsid w:val="004D5A69"/>
    <w:rsid w:val="004D5B51"/>
    <w:rsid w:val="004D6308"/>
    <w:rsid w:val="004D73DB"/>
    <w:rsid w:val="004E1797"/>
    <w:rsid w:val="004E1C0B"/>
    <w:rsid w:val="004E272C"/>
    <w:rsid w:val="004E2C12"/>
    <w:rsid w:val="004E38D3"/>
    <w:rsid w:val="004E42AD"/>
    <w:rsid w:val="004E4CD5"/>
    <w:rsid w:val="004E4E04"/>
    <w:rsid w:val="004E6964"/>
    <w:rsid w:val="004E70C1"/>
    <w:rsid w:val="004E74CC"/>
    <w:rsid w:val="004F01ED"/>
    <w:rsid w:val="004F0A97"/>
    <w:rsid w:val="004F133D"/>
    <w:rsid w:val="004F15AB"/>
    <w:rsid w:val="004F1B8C"/>
    <w:rsid w:val="004F1F11"/>
    <w:rsid w:val="004F363F"/>
    <w:rsid w:val="004F4574"/>
    <w:rsid w:val="004F4CC7"/>
    <w:rsid w:val="004F5951"/>
    <w:rsid w:val="004F5963"/>
    <w:rsid w:val="004F5C06"/>
    <w:rsid w:val="004F68C5"/>
    <w:rsid w:val="004F7812"/>
    <w:rsid w:val="0050104D"/>
    <w:rsid w:val="005016E3"/>
    <w:rsid w:val="00502FB2"/>
    <w:rsid w:val="00503C06"/>
    <w:rsid w:val="00503F18"/>
    <w:rsid w:val="005047D0"/>
    <w:rsid w:val="005048AB"/>
    <w:rsid w:val="005049E8"/>
    <w:rsid w:val="00504FBB"/>
    <w:rsid w:val="00505E2C"/>
    <w:rsid w:val="0050602A"/>
    <w:rsid w:val="005076AE"/>
    <w:rsid w:val="00507800"/>
    <w:rsid w:val="00511117"/>
    <w:rsid w:val="00511322"/>
    <w:rsid w:val="0051209F"/>
    <w:rsid w:val="00512CB1"/>
    <w:rsid w:val="005140E5"/>
    <w:rsid w:val="00520A9E"/>
    <w:rsid w:val="00520CC8"/>
    <w:rsid w:val="005221B3"/>
    <w:rsid w:val="005226DB"/>
    <w:rsid w:val="005245AF"/>
    <w:rsid w:val="00525778"/>
    <w:rsid w:val="00525A78"/>
    <w:rsid w:val="00527D1E"/>
    <w:rsid w:val="00530182"/>
    <w:rsid w:val="00530539"/>
    <w:rsid w:val="00531E51"/>
    <w:rsid w:val="005355DE"/>
    <w:rsid w:val="005357F9"/>
    <w:rsid w:val="00537290"/>
    <w:rsid w:val="005406EA"/>
    <w:rsid w:val="005408C9"/>
    <w:rsid w:val="005411E7"/>
    <w:rsid w:val="00541E34"/>
    <w:rsid w:val="0054213E"/>
    <w:rsid w:val="005428DC"/>
    <w:rsid w:val="00542907"/>
    <w:rsid w:val="00542C5B"/>
    <w:rsid w:val="00543CFA"/>
    <w:rsid w:val="00545A5D"/>
    <w:rsid w:val="005462CD"/>
    <w:rsid w:val="00546379"/>
    <w:rsid w:val="00546DC5"/>
    <w:rsid w:val="0054703A"/>
    <w:rsid w:val="005471AD"/>
    <w:rsid w:val="005472F8"/>
    <w:rsid w:val="00547E13"/>
    <w:rsid w:val="0055087D"/>
    <w:rsid w:val="00550B2D"/>
    <w:rsid w:val="00551170"/>
    <w:rsid w:val="005514B3"/>
    <w:rsid w:val="005519F2"/>
    <w:rsid w:val="0055296B"/>
    <w:rsid w:val="00552E77"/>
    <w:rsid w:val="00553693"/>
    <w:rsid w:val="00555E12"/>
    <w:rsid w:val="00556435"/>
    <w:rsid w:val="00557A9F"/>
    <w:rsid w:val="005636E2"/>
    <w:rsid w:val="005639DE"/>
    <w:rsid w:val="00563D14"/>
    <w:rsid w:val="00564AC0"/>
    <w:rsid w:val="00564E60"/>
    <w:rsid w:val="0056702A"/>
    <w:rsid w:val="00567E4A"/>
    <w:rsid w:val="00570707"/>
    <w:rsid w:val="005715C6"/>
    <w:rsid w:val="0057490D"/>
    <w:rsid w:val="00574A3B"/>
    <w:rsid w:val="00574DF6"/>
    <w:rsid w:val="005753B6"/>
    <w:rsid w:val="00575F40"/>
    <w:rsid w:val="00575FA4"/>
    <w:rsid w:val="00576096"/>
    <w:rsid w:val="00577806"/>
    <w:rsid w:val="00577DF3"/>
    <w:rsid w:val="005830FA"/>
    <w:rsid w:val="0058337C"/>
    <w:rsid w:val="00583599"/>
    <w:rsid w:val="00584371"/>
    <w:rsid w:val="00584ED7"/>
    <w:rsid w:val="00585272"/>
    <w:rsid w:val="00585F6A"/>
    <w:rsid w:val="00586658"/>
    <w:rsid w:val="00587189"/>
    <w:rsid w:val="00590033"/>
    <w:rsid w:val="00590B4D"/>
    <w:rsid w:val="00590C60"/>
    <w:rsid w:val="00591249"/>
    <w:rsid w:val="00591250"/>
    <w:rsid w:val="0059138E"/>
    <w:rsid w:val="005938E8"/>
    <w:rsid w:val="00593D49"/>
    <w:rsid w:val="00594289"/>
    <w:rsid w:val="00594812"/>
    <w:rsid w:val="00595DB3"/>
    <w:rsid w:val="00595FCC"/>
    <w:rsid w:val="00597A5E"/>
    <w:rsid w:val="005A024A"/>
    <w:rsid w:val="005A2315"/>
    <w:rsid w:val="005A2DE9"/>
    <w:rsid w:val="005A4708"/>
    <w:rsid w:val="005A5AF1"/>
    <w:rsid w:val="005A73FD"/>
    <w:rsid w:val="005A7B7F"/>
    <w:rsid w:val="005A7C4D"/>
    <w:rsid w:val="005B055D"/>
    <w:rsid w:val="005B0AC3"/>
    <w:rsid w:val="005B0F39"/>
    <w:rsid w:val="005B11F6"/>
    <w:rsid w:val="005B1263"/>
    <w:rsid w:val="005B14DF"/>
    <w:rsid w:val="005B3195"/>
    <w:rsid w:val="005B3722"/>
    <w:rsid w:val="005B54C3"/>
    <w:rsid w:val="005B5C05"/>
    <w:rsid w:val="005B6217"/>
    <w:rsid w:val="005B66DF"/>
    <w:rsid w:val="005B7015"/>
    <w:rsid w:val="005C05FC"/>
    <w:rsid w:val="005C1237"/>
    <w:rsid w:val="005C2D54"/>
    <w:rsid w:val="005C2F35"/>
    <w:rsid w:val="005C5370"/>
    <w:rsid w:val="005C5D6E"/>
    <w:rsid w:val="005C7AB4"/>
    <w:rsid w:val="005C7B12"/>
    <w:rsid w:val="005D0254"/>
    <w:rsid w:val="005D06F6"/>
    <w:rsid w:val="005D1D15"/>
    <w:rsid w:val="005D277D"/>
    <w:rsid w:val="005D5BCE"/>
    <w:rsid w:val="005D67AB"/>
    <w:rsid w:val="005D731F"/>
    <w:rsid w:val="005E0954"/>
    <w:rsid w:val="005E2073"/>
    <w:rsid w:val="005E2AE2"/>
    <w:rsid w:val="005E6E09"/>
    <w:rsid w:val="005F064F"/>
    <w:rsid w:val="005F16D7"/>
    <w:rsid w:val="005F44D8"/>
    <w:rsid w:val="005F5C4D"/>
    <w:rsid w:val="005F6110"/>
    <w:rsid w:val="005F64B5"/>
    <w:rsid w:val="005F6B0F"/>
    <w:rsid w:val="005F6EA0"/>
    <w:rsid w:val="005F6FCA"/>
    <w:rsid w:val="00601A18"/>
    <w:rsid w:val="00602ACF"/>
    <w:rsid w:val="00602BB9"/>
    <w:rsid w:val="00603106"/>
    <w:rsid w:val="00603422"/>
    <w:rsid w:val="00603F84"/>
    <w:rsid w:val="00606BC2"/>
    <w:rsid w:val="0061041D"/>
    <w:rsid w:val="00610794"/>
    <w:rsid w:val="00612955"/>
    <w:rsid w:val="00614702"/>
    <w:rsid w:val="006164D5"/>
    <w:rsid w:val="00616B70"/>
    <w:rsid w:val="00621678"/>
    <w:rsid w:val="00622C1C"/>
    <w:rsid w:val="0062361A"/>
    <w:rsid w:val="00623C93"/>
    <w:rsid w:val="006268EA"/>
    <w:rsid w:val="00626EBF"/>
    <w:rsid w:val="00627402"/>
    <w:rsid w:val="00627EC9"/>
    <w:rsid w:val="00630AC9"/>
    <w:rsid w:val="00630D6E"/>
    <w:rsid w:val="00631FFE"/>
    <w:rsid w:val="00632C2A"/>
    <w:rsid w:val="006331DB"/>
    <w:rsid w:val="00633EDF"/>
    <w:rsid w:val="00635006"/>
    <w:rsid w:val="00635462"/>
    <w:rsid w:val="00636D4D"/>
    <w:rsid w:val="00637550"/>
    <w:rsid w:val="00637BD7"/>
    <w:rsid w:val="00637D2E"/>
    <w:rsid w:val="006406F8"/>
    <w:rsid w:val="006407FC"/>
    <w:rsid w:val="00641020"/>
    <w:rsid w:val="00642595"/>
    <w:rsid w:val="00643D83"/>
    <w:rsid w:val="00644FCA"/>
    <w:rsid w:val="0064598D"/>
    <w:rsid w:val="00646AA2"/>
    <w:rsid w:val="00650722"/>
    <w:rsid w:val="00651573"/>
    <w:rsid w:val="00651D01"/>
    <w:rsid w:val="00651EFD"/>
    <w:rsid w:val="00652187"/>
    <w:rsid w:val="006527B6"/>
    <w:rsid w:val="00653B95"/>
    <w:rsid w:val="00655B14"/>
    <w:rsid w:val="00656A4D"/>
    <w:rsid w:val="00657625"/>
    <w:rsid w:val="00657DF6"/>
    <w:rsid w:val="00662687"/>
    <w:rsid w:val="00662EE6"/>
    <w:rsid w:val="0066353D"/>
    <w:rsid w:val="00665B46"/>
    <w:rsid w:val="0066740A"/>
    <w:rsid w:val="00670B2D"/>
    <w:rsid w:val="0067178D"/>
    <w:rsid w:val="006720F5"/>
    <w:rsid w:val="0067226B"/>
    <w:rsid w:val="00673457"/>
    <w:rsid w:val="006737D9"/>
    <w:rsid w:val="00675355"/>
    <w:rsid w:val="00676330"/>
    <w:rsid w:val="00676E6C"/>
    <w:rsid w:val="006806D5"/>
    <w:rsid w:val="00680DFA"/>
    <w:rsid w:val="00681FDD"/>
    <w:rsid w:val="006822BD"/>
    <w:rsid w:val="006826BB"/>
    <w:rsid w:val="0068275F"/>
    <w:rsid w:val="006827D5"/>
    <w:rsid w:val="00684B49"/>
    <w:rsid w:val="00684E90"/>
    <w:rsid w:val="00685689"/>
    <w:rsid w:val="006908D4"/>
    <w:rsid w:val="00690AB5"/>
    <w:rsid w:val="006915CA"/>
    <w:rsid w:val="0069599F"/>
    <w:rsid w:val="00695BDF"/>
    <w:rsid w:val="00695DB5"/>
    <w:rsid w:val="00696C3A"/>
    <w:rsid w:val="006A0726"/>
    <w:rsid w:val="006A15E6"/>
    <w:rsid w:val="006A2909"/>
    <w:rsid w:val="006A29A7"/>
    <w:rsid w:val="006A2B3C"/>
    <w:rsid w:val="006A2DAF"/>
    <w:rsid w:val="006A3367"/>
    <w:rsid w:val="006A41DD"/>
    <w:rsid w:val="006A466A"/>
    <w:rsid w:val="006A4A83"/>
    <w:rsid w:val="006A6633"/>
    <w:rsid w:val="006A6E6F"/>
    <w:rsid w:val="006A7364"/>
    <w:rsid w:val="006B1563"/>
    <w:rsid w:val="006B2A97"/>
    <w:rsid w:val="006B3EF0"/>
    <w:rsid w:val="006B3FD4"/>
    <w:rsid w:val="006B4BCB"/>
    <w:rsid w:val="006B7CC3"/>
    <w:rsid w:val="006C0154"/>
    <w:rsid w:val="006C17B6"/>
    <w:rsid w:val="006C24B9"/>
    <w:rsid w:val="006D1D38"/>
    <w:rsid w:val="006D1E6E"/>
    <w:rsid w:val="006D43F2"/>
    <w:rsid w:val="006D4E68"/>
    <w:rsid w:val="006D5248"/>
    <w:rsid w:val="006D60DE"/>
    <w:rsid w:val="006D63A4"/>
    <w:rsid w:val="006D68D8"/>
    <w:rsid w:val="006D6C32"/>
    <w:rsid w:val="006D70DE"/>
    <w:rsid w:val="006E06FF"/>
    <w:rsid w:val="006E09F2"/>
    <w:rsid w:val="006E2DAB"/>
    <w:rsid w:val="006E3D82"/>
    <w:rsid w:val="006E423C"/>
    <w:rsid w:val="006E5D8D"/>
    <w:rsid w:val="006E644A"/>
    <w:rsid w:val="006E66B5"/>
    <w:rsid w:val="006E6AD9"/>
    <w:rsid w:val="006E7909"/>
    <w:rsid w:val="006F01D1"/>
    <w:rsid w:val="006F29F6"/>
    <w:rsid w:val="006F2EAF"/>
    <w:rsid w:val="006F300E"/>
    <w:rsid w:val="006F39AD"/>
    <w:rsid w:val="006F3B27"/>
    <w:rsid w:val="006F3B40"/>
    <w:rsid w:val="006F4286"/>
    <w:rsid w:val="006F5393"/>
    <w:rsid w:val="006F6AFC"/>
    <w:rsid w:val="006F7944"/>
    <w:rsid w:val="006F7B38"/>
    <w:rsid w:val="00700A11"/>
    <w:rsid w:val="00700EAE"/>
    <w:rsid w:val="0070193C"/>
    <w:rsid w:val="007026D8"/>
    <w:rsid w:val="00703CDB"/>
    <w:rsid w:val="00704174"/>
    <w:rsid w:val="00704504"/>
    <w:rsid w:val="007045F1"/>
    <w:rsid w:val="0070537F"/>
    <w:rsid w:val="00705AF7"/>
    <w:rsid w:val="0070736E"/>
    <w:rsid w:val="0070787F"/>
    <w:rsid w:val="007122E0"/>
    <w:rsid w:val="00713881"/>
    <w:rsid w:val="00714AC4"/>
    <w:rsid w:val="007154D0"/>
    <w:rsid w:val="00715DA0"/>
    <w:rsid w:val="0072465D"/>
    <w:rsid w:val="00724A36"/>
    <w:rsid w:val="00725E8E"/>
    <w:rsid w:val="0072779F"/>
    <w:rsid w:val="00727C8E"/>
    <w:rsid w:val="00727DCD"/>
    <w:rsid w:val="00730068"/>
    <w:rsid w:val="007303BA"/>
    <w:rsid w:val="007306EC"/>
    <w:rsid w:val="00730945"/>
    <w:rsid w:val="00732970"/>
    <w:rsid w:val="00734043"/>
    <w:rsid w:val="007351B7"/>
    <w:rsid w:val="007354B5"/>
    <w:rsid w:val="00736613"/>
    <w:rsid w:val="00736A36"/>
    <w:rsid w:val="00741B19"/>
    <w:rsid w:val="00742E4C"/>
    <w:rsid w:val="007435A1"/>
    <w:rsid w:val="00743DCD"/>
    <w:rsid w:val="00744EF4"/>
    <w:rsid w:val="00746058"/>
    <w:rsid w:val="0074658F"/>
    <w:rsid w:val="0074702E"/>
    <w:rsid w:val="007475F0"/>
    <w:rsid w:val="00747673"/>
    <w:rsid w:val="007478B1"/>
    <w:rsid w:val="0074799F"/>
    <w:rsid w:val="00750834"/>
    <w:rsid w:val="00751107"/>
    <w:rsid w:val="0075123E"/>
    <w:rsid w:val="00752014"/>
    <w:rsid w:val="00752297"/>
    <w:rsid w:val="007527D9"/>
    <w:rsid w:val="00753125"/>
    <w:rsid w:val="00754218"/>
    <w:rsid w:val="0075556E"/>
    <w:rsid w:val="007555A6"/>
    <w:rsid w:val="00760AF7"/>
    <w:rsid w:val="007610E7"/>
    <w:rsid w:val="007612C6"/>
    <w:rsid w:val="00761411"/>
    <w:rsid w:val="00762D8B"/>
    <w:rsid w:val="007657B3"/>
    <w:rsid w:val="007660FE"/>
    <w:rsid w:val="007670AE"/>
    <w:rsid w:val="0077215B"/>
    <w:rsid w:val="00772EAF"/>
    <w:rsid w:val="00773159"/>
    <w:rsid w:val="00773EF0"/>
    <w:rsid w:val="0077762A"/>
    <w:rsid w:val="007776EE"/>
    <w:rsid w:val="00777BC4"/>
    <w:rsid w:val="00781004"/>
    <w:rsid w:val="00781E75"/>
    <w:rsid w:val="007843BE"/>
    <w:rsid w:val="0078480D"/>
    <w:rsid w:val="00785AB8"/>
    <w:rsid w:val="00787189"/>
    <w:rsid w:val="00790932"/>
    <w:rsid w:val="00792937"/>
    <w:rsid w:val="00793853"/>
    <w:rsid w:val="00793CD9"/>
    <w:rsid w:val="00794EB5"/>
    <w:rsid w:val="00795B55"/>
    <w:rsid w:val="00795CFF"/>
    <w:rsid w:val="00796692"/>
    <w:rsid w:val="0079760A"/>
    <w:rsid w:val="007A2633"/>
    <w:rsid w:val="007A32C9"/>
    <w:rsid w:val="007A3D00"/>
    <w:rsid w:val="007A3EAB"/>
    <w:rsid w:val="007A49BE"/>
    <w:rsid w:val="007A4ABA"/>
    <w:rsid w:val="007A7E43"/>
    <w:rsid w:val="007B0DF8"/>
    <w:rsid w:val="007B1915"/>
    <w:rsid w:val="007B23BA"/>
    <w:rsid w:val="007B39FE"/>
    <w:rsid w:val="007B40E8"/>
    <w:rsid w:val="007B717C"/>
    <w:rsid w:val="007B76A2"/>
    <w:rsid w:val="007C18A8"/>
    <w:rsid w:val="007C19C6"/>
    <w:rsid w:val="007C1B03"/>
    <w:rsid w:val="007C201B"/>
    <w:rsid w:val="007C258E"/>
    <w:rsid w:val="007C263D"/>
    <w:rsid w:val="007C2953"/>
    <w:rsid w:val="007C2DC9"/>
    <w:rsid w:val="007C2F26"/>
    <w:rsid w:val="007C34B3"/>
    <w:rsid w:val="007C3E3F"/>
    <w:rsid w:val="007C4EE9"/>
    <w:rsid w:val="007C589E"/>
    <w:rsid w:val="007D1A11"/>
    <w:rsid w:val="007D2D20"/>
    <w:rsid w:val="007D6424"/>
    <w:rsid w:val="007D6C61"/>
    <w:rsid w:val="007D6E32"/>
    <w:rsid w:val="007D74E4"/>
    <w:rsid w:val="007D7D8E"/>
    <w:rsid w:val="007E2DE4"/>
    <w:rsid w:val="007E4298"/>
    <w:rsid w:val="007E4F4E"/>
    <w:rsid w:val="007E52BE"/>
    <w:rsid w:val="007E74F9"/>
    <w:rsid w:val="007E7715"/>
    <w:rsid w:val="007E7F11"/>
    <w:rsid w:val="007F0986"/>
    <w:rsid w:val="007F0B32"/>
    <w:rsid w:val="007F2986"/>
    <w:rsid w:val="007F3AC7"/>
    <w:rsid w:val="007F6F96"/>
    <w:rsid w:val="007F77C9"/>
    <w:rsid w:val="00800A39"/>
    <w:rsid w:val="00801471"/>
    <w:rsid w:val="008019BA"/>
    <w:rsid w:val="00803DF3"/>
    <w:rsid w:val="00803F12"/>
    <w:rsid w:val="0080440A"/>
    <w:rsid w:val="008045C6"/>
    <w:rsid w:val="00805D1E"/>
    <w:rsid w:val="008067BE"/>
    <w:rsid w:val="00807624"/>
    <w:rsid w:val="008078A0"/>
    <w:rsid w:val="00807931"/>
    <w:rsid w:val="00810E8D"/>
    <w:rsid w:val="00810EAD"/>
    <w:rsid w:val="00812343"/>
    <w:rsid w:val="00815C8E"/>
    <w:rsid w:val="00815F44"/>
    <w:rsid w:val="0081777A"/>
    <w:rsid w:val="00820FB9"/>
    <w:rsid w:val="0082179D"/>
    <w:rsid w:val="00821CF3"/>
    <w:rsid w:val="0082382E"/>
    <w:rsid w:val="0082420E"/>
    <w:rsid w:val="00825DE2"/>
    <w:rsid w:val="00826276"/>
    <w:rsid w:val="008326B6"/>
    <w:rsid w:val="0083271C"/>
    <w:rsid w:val="00832968"/>
    <w:rsid w:val="00832AAC"/>
    <w:rsid w:val="00834E59"/>
    <w:rsid w:val="00834F7C"/>
    <w:rsid w:val="00837DD6"/>
    <w:rsid w:val="00840362"/>
    <w:rsid w:val="00841A2B"/>
    <w:rsid w:val="00841AC0"/>
    <w:rsid w:val="008420A0"/>
    <w:rsid w:val="00842B38"/>
    <w:rsid w:val="0084397D"/>
    <w:rsid w:val="00844338"/>
    <w:rsid w:val="008456EA"/>
    <w:rsid w:val="00845FEE"/>
    <w:rsid w:val="0084688C"/>
    <w:rsid w:val="00846E5F"/>
    <w:rsid w:val="008476AA"/>
    <w:rsid w:val="0085017E"/>
    <w:rsid w:val="00851698"/>
    <w:rsid w:val="0085212D"/>
    <w:rsid w:val="0085241C"/>
    <w:rsid w:val="00852A12"/>
    <w:rsid w:val="0085412D"/>
    <w:rsid w:val="00854289"/>
    <w:rsid w:val="00854330"/>
    <w:rsid w:val="00855D16"/>
    <w:rsid w:val="00856EBE"/>
    <w:rsid w:val="00857B79"/>
    <w:rsid w:val="00857CED"/>
    <w:rsid w:val="00860423"/>
    <w:rsid w:val="0086099A"/>
    <w:rsid w:val="008619FE"/>
    <w:rsid w:val="00861D64"/>
    <w:rsid w:val="00861DCB"/>
    <w:rsid w:val="008640CF"/>
    <w:rsid w:val="00865B1C"/>
    <w:rsid w:val="0086723B"/>
    <w:rsid w:val="008672C4"/>
    <w:rsid w:val="00867CC2"/>
    <w:rsid w:val="00870061"/>
    <w:rsid w:val="008702AD"/>
    <w:rsid w:val="00871AA3"/>
    <w:rsid w:val="008721F6"/>
    <w:rsid w:val="00875B15"/>
    <w:rsid w:val="00877A03"/>
    <w:rsid w:val="008803E2"/>
    <w:rsid w:val="00881179"/>
    <w:rsid w:val="00882323"/>
    <w:rsid w:val="0088313A"/>
    <w:rsid w:val="008840AA"/>
    <w:rsid w:val="0088416A"/>
    <w:rsid w:val="00884FF2"/>
    <w:rsid w:val="00885636"/>
    <w:rsid w:val="00886114"/>
    <w:rsid w:val="0089046B"/>
    <w:rsid w:val="00891B2A"/>
    <w:rsid w:val="008924F2"/>
    <w:rsid w:val="00892575"/>
    <w:rsid w:val="00892669"/>
    <w:rsid w:val="00892708"/>
    <w:rsid w:val="008934ED"/>
    <w:rsid w:val="00893B1A"/>
    <w:rsid w:val="00893D15"/>
    <w:rsid w:val="0089450B"/>
    <w:rsid w:val="00894C53"/>
    <w:rsid w:val="00897D20"/>
    <w:rsid w:val="008A041E"/>
    <w:rsid w:val="008A11A2"/>
    <w:rsid w:val="008A19D8"/>
    <w:rsid w:val="008A2A9D"/>
    <w:rsid w:val="008A3EBA"/>
    <w:rsid w:val="008A40CB"/>
    <w:rsid w:val="008A5F90"/>
    <w:rsid w:val="008A6F0A"/>
    <w:rsid w:val="008A748C"/>
    <w:rsid w:val="008A7593"/>
    <w:rsid w:val="008B06F3"/>
    <w:rsid w:val="008B097F"/>
    <w:rsid w:val="008B0B69"/>
    <w:rsid w:val="008B305E"/>
    <w:rsid w:val="008B30A8"/>
    <w:rsid w:val="008B4926"/>
    <w:rsid w:val="008B4FB8"/>
    <w:rsid w:val="008B553C"/>
    <w:rsid w:val="008B7A7E"/>
    <w:rsid w:val="008C0BDC"/>
    <w:rsid w:val="008C0DA4"/>
    <w:rsid w:val="008C21AE"/>
    <w:rsid w:val="008C29C5"/>
    <w:rsid w:val="008C442A"/>
    <w:rsid w:val="008C4A22"/>
    <w:rsid w:val="008C57C8"/>
    <w:rsid w:val="008C5D9F"/>
    <w:rsid w:val="008D089D"/>
    <w:rsid w:val="008D0ED7"/>
    <w:rsid w:val="008D2BA6"/>
    <w:rsid w:val="008D438D"/>
    <w:rsid w:val="008D5E2C"/>
    <w:rsid w:val="008D6009"/>
    <w:rsid w:val="008E06F4"/>
    <w:rsid w:val="008E0740"/>
    <w:rsid w:val="008E0DF9"/>
    <w:rsid w:val="008E2DA3"/>
    <w:rsid w:val="008E3025"/>
    <w:rsid w:val="008E3241"/>
    <w:rsid w:val="008E33C4"/>
    <w:rsid w:val="008E39F9"/>
    <w:rsid w:val="008E3ABC"/>
    <w:rsid w:val="008E5832"/>
    <w:rsid w:val="008E5892"/>
    <w:rsid w:val="008E6481"/>
    <w:rsid w:val="008E6AE6"/>
    <w:rsid w:val="008E6FC3"/>
    <w:rsid w:val="008E7353"/>
    <w:rsid w:val="008F02DB"/>
    <w:rsid w:val="008F1A34"/>
    <w:rsid w:val="008F22C4"/>
    <w:rsid w:val="008F2501"/>
    <w:rsid w:val="008F2BA1"/>
    <w:rsid w:val="008F335A"/>
    <w:rsid w:val="008F5249"/>
    <w:rsid w:val="008F5ABF"/>
    <w:rsid w:val="008F7B04"/>
    <w:rsid w:val="009014D1"/>
    <w:rsid w:val="00901715"/>
    <w:rsid w:val="009019EF"/>
    <w:rsid w:val="00901CCE"/>
    <w:rsid w:val="00904D63"/>
    <w:rsid w:val="00904DA8"/>
    <w:rsid w:val="0090763F"/>
    <w:rsid w:val="00907882"/>
    <w:rsid w:val="00907FF8"/>
    <w:rsid w:val="00913F7F"/>
    <w:rsid w:val="00916500"/>
    <w:rsid w:val="00916BA8"/>
    <w:rsid w:val="009209B2"/>
    <w:rsid w:val="009212D0"/>
    <w:rsid w:val="009213D2"/>
    <w:rsid w:val="00922057"/>
    <w:rsid w:val="00923207"/>
    <w:rsid w:val="00925280"/>
    <w:rsid w:val="00925317"/>
    <w:rsid w:val="00926447"/>
    <w:rsid w:val="00927D22"/>
    <w:rsid w:val="00927DA0"/>
    <w:rsid w:val="00930185"/>
    <w:rsid w:val="00933F97"/>
    <w:rsid w:val="00934A54"/>
    <w:rsid w:val="00935AF3"/>
    <w:rsid w:val="00935C56"/>
    <w:rsid w:val="00937F09"/>
    <w:rsid w:val="0094020D"/>
    <w:rsid w:val="00940270"/>
    <w:rsid w:val="00940927"/>
    <w:rsid w:val="00941258"/>
    <w:rsid w:val="00941563"/>
    <w:rsid w:val="00941E0C"/>
    <w:rsid w:val="009423BD"/>
    <w:rsid w:val="00942D77"/>
    <w:rsid w:val="00942E80"/>
    <w:rsid w:val="00943713"/>
    <w:rsid w:val="00943A61"/>
    <w:rsid w:val="00944609"/>
    <w:rsid w:val="00944A0F"/>
    <w:rsid w:val="009453DC"/>
    <w:rsid w:val="00946F88"/>
    <w:rsid w:val="00950C25"/>
    <w:rsid w:val="00950CCF"/>
    <w:rsid w:val="00951816"/>
    <w:rsid w:val="00951EF1"/>
    <w:rsid w:val="0095243C"/>
    <w:rsid w:val="009529A4"/>
    <w:rsid w:val="00952F78"/>
    <w:rsid w:val="00952F9C"/>
    <w:rsid w:val="00955A79"/>
    <w:rsid w:val="00955CD9"/>
    <w:rsid w:val="00956D45"/>
    <w:rsid w:val="0096014E"/>
    <w:rsid w:val="00961B6C"/>
    <w:rsid w:val="00962008"/>
    <w:rsid w:val="009622DA"/>
    <w:rsid w:val="00962B0B"/>
    <w:rsid w:val="0096357B"/>
    <w:rsid w:val="00963D7A"/>
    <w:rsid w:val="0096474F"/>
    <w:rsid w:val="009656B1"/>
    <w:rsid w:val="0096721A"/>
    <w:rsid w:val="009675EF"/>
    <w:rsid w:val="009704C3"/>
    <w:rsid w:val="009705DC"/>
    <w:rsid w:val="009712A3"/>
    <w:rsid w:val="00971E72"/>
    <w:rsid w:val="00971F22"/>
    <w:rsid w:val="00972046"/>
    <w:rsid w:val="00972425"/>
    <w:rsid w:val="00973992"/>
    <w:rsid w:val="00974C3D"/>
    <w:rsid w:val="00975064"/>
    <w:rsid w:val="009750D7"/>
    <w:rsid w:val="0097633B"/>
    <w:rsid w:val="0097775E"/>
    <w:rsid w:val="009777FA"/>
    <w:rsid w:val="00977B93"/>
    <w:rsid w:val="0098021A"/>
    <w:rsid w:val="00982762"/>
    <w:rsid w:val="00982A7B"/>
    <w:rsid w:val="009831BA"/>
    <w:rsid w:val="00983AC7"/>
    <w:rsid w:val="0098405E"/>
    <w:rsid w:val="00984655"/>
    <w:rsid w:val="0098519F"/>
    <w:rsid w:val="009852EA"/>
    <w:rsid w:val="00985D23"/>
    <w:rsid w:val="00987DE9"/>
    <w:rsid w:val="00990503"/>
    <w:rsid w:val="00990751"/>
    <w:rsid w:val="0099122E"/>
    <w:rsid w:val="009912EB"/>
    <w:rsid w:val="00991CC0"/>
    <w:rsid w:val="00991EA5"/>
    <w:rsid w:val="0099320E"/>
    <w:rsid w:val="00994757"/>
    <w:rsid w:val="00996127"/>
    <w:rsid w:val="009966A9"/>
    <w:rsid w:val="00996784"/>
    <w:rsid w:val="00996FEA"/>
    <w:rsid w:val="00997086"/>
    <w:rsid w:val="009A067A"/>
    <w:rsid w:val="009A1273"/>
    <w:rsid w:val="009A15CC"/>
    <w:rsid w:val="009A1EA7"/>
    <w:rsid w:val="009A27D3"/>
    <w:rsid w:val="009A4735"/>
    <w:rsid w:val="009A643B"/>
    <w:rsid w:val="009B0B87"/>
    <w:rsid w:val="009B0B92"/>
    <w:rsid w:val="009B145D"/>
    <w:rsid w:val="009B28E4"/>
    <w:rsid w:val="009B361E"/>
    <w:rsid w:val="009B39B8"/>
    <w:rsid w:val="009B4695"/>
    <w:rsid w:val="009B4ABD"/>
    <w:rsid w:val="009B554C"/>
    <w:rsid w:val="009B74D9"/>
    <w:rsid w:val="009C05E3"/>
    <w:rsid w:val="009C27C0"/>
    <w:rsid w:val="009C29C0"/>
    <w:rsid w:val="009C4B61"/>
    <w:rsid w:val="009C6921"/>
    <w:rsid w:val="009C6E7B"/>
    <w:rsid w:val="009D1152"/>
    <w:rsid w:val="009D174A"/>
    <w:rsid w:val="009D27FF"/>
    <w:rsid w:val="009D29FB"/>
    <w:rsid w:val="009D3443"/>
    <w:rsid w:val="009D4110"/>
    <w:rsid w:val="009D6693"/>
    <w:rsid w:val="009D6B67"/>
    <w:rsid w:val="009D6C5A"/>
    <w:rsid w:val="009D756B"/>
    <w:rsid w:val="009D7EB6"/>
    <w:rsid w:val="009E02A9"/>
    <w:rsid w:val="009E0A2F"/>
    <w:rsid w:val="009E0AE7"/>
    <w:rsid w:val="009E2B81"/>
    <w:rsid w:val="009E2F26"/>
    <w:rsid w:val="009E471F"/>
    <w:rsid w:val="009E4F55"/>
    <w:rsid w:val="009E5C8F"/>
    <w:rsid w:val="009E6322"/>
    <w:rsid w:val="009E6826"/>
    <w:rsid w:val="009E6961"/>
    <w:rsid w:val="009E7AA0"/>
    <w:rsid w:val="009E7D45"/>
    <w:rsid w:val="009F0425"/>
    <w:rsid w:val="009F0734"/>
    <w:rsid w:val="009F2432"/>
    <w:rsid w:val="009F2C53"/>
    <w:rsid w:val="009F2CAE"/>
    <w:rsid w:val="009F2CBB"/>
    <w:rsid w:val="009F3233"/>
    <w:rsid w:val="009F3289"/>
    <w:rsid w:val="009F3842"/>
    <w:rsid w:val="009F6326"/>
    <w:rsid w:val="009F6C34"/>
    <w:rsid w:val="009F7F9F"/>
    <w:rsid w:val="00A0083C"/>
    <w:rsid w:val="00A00CE6"/>
    <w:rsid w:val="00A01D26"/>
    <w:rsid w:val="00A02CEF"/>
    <w:rsid w:val="00A03202"/>
    <w:rsid w:val="00A03420"/>
    <w:rsid w:val="00A037C8"/>
    <w:rsid w:val="00A03DB3"/>
    <w:rsid w:val="00A03F15"/>
    <w:rsid w:val="00A044E8"/>
    <w:rsid w:val="00A078C5"/>
    <w:rsid w:val="00A07BE9"/>
    <w:rsid w:val="00A1051D"/>
    <w:rsid w:val="00A106B5"/>
    <w:rsid w:val="00A122FC"/>
    <w:rsid w:val="00A12F35"/>
    <w:rsid w:val="00A135E7"/>
    <w:rsid w:val="00A1465E"/>
    <w:rsid w:val="00A1701C"/>
    <w:rsid w:val="00A17A82"/>
    <w:rsid w:val="00A205D8"/>
    <w:rsid w:val="00A21300"/>
    <w:rsid w:val="00A2232C"/>
    <w:rsid w:val="00A22A69"/>
    <w:rsid w:val="00A23434"/>
    <w:rsid w:val="00A23FA0"/>
    <w:rsid w:val="00A24574"/>
    <w:rsid w:val="00A245B1"/>
    <w:rsid w:val="00A258A6"/>
    <w:rsid w:val="00A260BE"/>
    <w:rsid w:val="00A261BA"/>
    <w:rsid w:val="00A2657B"/>
    <w:rsid w:val="00A26AA3"/>
    <w:rsid w:val="00A32681"/>
    <w:rsid w:val="00A32A8E"/>
    <w:rsid w:val="00A355C2"/>
    <w:rsid w:val="00A357D0"/>
    <w:rsid w:val="00A36127"/>
    <w:rsid w:val="00A36900"/>
    <w:rsid w:val="00A37339"/>
    <w:rsid w:val="00A374CD"/>
    <w:rsid w:val="00A37881"/>
    <w:rsid w:val="00A37A5C"/>
    <w:rsid w:val="00A40924"/>
    <w:rsid w:val="00A418D0"/>
    <w:rsid w:val="00A41ACA"/>
    <w:rsid w:val="00A41E00"/>
    <w:rsid w:val="00A42523"/>
    <w:rsid w:val="00A43FC6"/>
    <w:rsid w:val="00A45118"/>
    <w:rsid w:val="00A456E4"/>
    <w:rsid w:val="00A46366"/>
    <w:rsid w:val="00A46EF9"/>
    <w:rsid w:val="00A46FB1"/>
    <w:rsid w:val="00A51D64"/>
    <w:rsid w:val="00A524B5"/>
    <w:rsid w:val="00A52565"/>
    <w:rsid w:val="00A53A94"/>
    <w:rsid w:val="00A547DF"/>
    <w:rsid w:val="00A55048"/>
    <w:rsid w:val="00A56A7A"/>
    <w:rsid w:val="00A56FF0"/>
    <w:rsid w:val="00A607CB"/>
    <w:rsid w:val="00A621D4"/>
    <w:rsid w:val="00A62E4E"/>
    <w:rsid w:val="00A64F19"/>
    <w:rsid w:val="00A66A4C"/>
    <w:rsid w:val="00A67131"/>
    <w:rsid w:val="00A70DCE"/>
    <w:rsid w:val="00A71467"/>
    <w:rsid w:val="00A716BB"/>
    <w:rsid w:val="00A71B33"/>
    <w:rsid w:val="00A71D80"/>
    <w:rsid w:val="00A7340F"/>
    <w:rsid w:val="00A75F1E"/>
    <w:rsid w:val="00A77192"/>
    <w:rsid w:val="00A773FD"/>
    <w:rsid w:val="00A77B47"/>
    <w:rsid w:val="00A80557"/>
    <w:rsid w:val="00A8078C"/>
    <w:rsid w:val="00A813C9"/>
    <w:rsid w:val="00A81A11"/>
    <w:rsid w:val="00A83798"/>
    <w:rsid w:val="00A83A01"/>
    <w:rsid w:val="00A84340"/>
    <w:rsid w:val="00A849F2"/>
    <w:rsid w:val="00A855D3"/>
    <w:rsid w:val="00A86ACB"/>
    <w:rsid w:val="00A90084"/>
    <w:rsid w:val="00A916FD"/>
    <w:rsid w:val="00A91800"/>
    <w:rsid w:val="00A927AA"/>
    <w:rsid w:val="00A928B9"/>
    <w:rsid w:val="00A934A1"/>
    <w:rsid w:val="00A9426B"/>
    <w:rsid w:val="00A94BE7"/>
    <w:rsid w:val="00A950F0"/>
    <w:rsid w:val="00A956CB"/>
    <w:rsid w:val="00A961F0"/>
    <w:rsid w:val="00A970F6"/>
    <w:rsid w:val="00AA036C"/>
    <w:rsid w:val="00AA0450"/>
    <w:rsid w:val="00AA1570"/>
    <w:rsid w:val="00AA1FEA"/>
    <w:rsid w:val="00AA4E5A"/>
    <w:rsid w:val="00AA6B74"/>
    <w:rsid w:val="00AA707E"/>
    <w:rsid w:val="00AB0803"/>
    <w:rsid w:val="00AB1574"/>
    <w:rsid w:val="00AB216A"/>
    <w:rsid w:val="00AB31A9"/>
    <w:rsid w:val="00AB3484"/>
    <w:rsid w:val="00AB525C"/>
    <w:rsid w:val="00AB57F2"/>
    <w:rsid w:val="00AB5C33"/>
    <w:rsid w:val="00AB624B"/>
    <w:rsid w:val="00AB7B43"/>
    <w:rsid w:val="00AC29FF"/>
    <w:rsid w:val="00AC2C0D"/>
    <w:rsid w:val="00AC3247"/>
    <w:rsid w:val="00AC3CC3"/>
    <w:rsid w:val="00AC5D46"/>
    <w:rsid w:val="00AC5DFA"/>
    <w:rsid w:val="00AC5DFD"/>
    <w:rsid w:val="00AC60E6"/>
    <w:rsid w:val="00AC68EA"/>
    <w:rsid w:val="00AC6D4F"/>
    <w:rsid w:val="00AC74EA"/>
    <w:rsid w:val="00AC78DA"/>
    <w:rsid w:val="00AD0FC7"/>
    <w:rsid w:val="00AD6359"/>
    <w:rsid w:val="00AD7E2D"/>
    <w:rsid w:val="00AE0A7C"/>
    <w:rsid w:val="00AE14A8"/>
    <w:rsid w:val="00AE1C08"/>
    <w:rsid w:val="00AE286A"/>
    <w:rsid w:val="00AE4C78"/>
    <w:rsid w:val="00AE5107"/>
    <w:rsid w:val="00AE6146"/>
    <w:rsid w:val="00AE66BA"/>
    <w:rsid w:val="00AE6945"/>
    <w:rsid w:val="00AF10A6"/>
    <w:rsid w:val="00AF148E"/>
    <w:rsid w:val="00AF1611"/>
    <w:rsid w:val="00AF1A6D"/>
    <w:rsid w:val="00AF1EB7"/>
    <w:rsid w:val="00AF2E03"/>
    <w:rsid w:val="00AF58BD"/>
    <w:rsid w:val="00AF6401"/>
    <w:rsid w:val="00AF7266"/>
    <w:rsid w:val="00AF783A"/>
    <w:rsid w:val="00B00156"/>
    <w:rsid w:val="00B00394"/>
    <w:rsid w:val="00B00779"/>
    <w:rsid w:val="00B0198B"/>
    <w:rsid w:val="00B0276D"/>
    <w:rsid w:val="00B02BC2"/>
    <w:rsid w:val="00B04224"/>
    <w:rsid w:val="00B04A4F"/>
    <w:rsid w:val="00B04DB7"/>
    <w:rsid w:val="00B050B7"/>
    <w:rsid w:val="00B0573B"/>
    <w:rsid w:val="00B072D8"/>
    <w:rsid w:val="00B07877"/>
    <w:rsid w:val="00B07A42"/>
    <w:rsid w:val="00B11734"/>
    <w:rsid w:val="00B13CA8"/>
    <w:rsid w:val="00B13F4B"/>
    <w:rsid w:val="00B153B7"/>
    <w:rsid w:val="00B1576E"/>
    <w:rsid w:val="00B17360"/>
    <w:rsid w:val="00B1786D"/>
    <w:rsid w:val="00B17B72"/>
    <w:rsid w:val="00B17E06"/>
    <w:rsid w:val="00B21850"/>
    <w:rsid w:val="00B23CB9"/>
    <w:rsid w:val="00B24208"/>
    <w:rsid w:val="00B245F1"/>
    <w:rsid w:val="00B25894"/>
    <w:rsid w:val="00B2605A"/>
    <w:rsid w:val="00B301B8"/>
    <w:rsid w:val="00B30F89"/>
    <w:rsid w:val="00B32C21"/>
    <w:rsid w:val="00B333E2"/>
    <w:rsid w:val="00B339AE"/>
    <w:rsid w:val="00B34419"/>
    <w:rsid w:val="00B34C53"/>
    <w:rsid w:val="00B35AA7"/>
    <w:rsid w:val="00B37A0B"/>
    <w:rsid w:val="00B402E5"/>
    <w:rsid w:val="00B40881"/>
    <w:rsid w:val="00B41495"/>
    <w:rsid w:val="00B432AA"/>
    <w:rsid w:val="00B438AD"/>
    <w:rsid w:val="00B43D11"/>
    <w:rsid w:val="00B43DF6"/>
    <w:rsid w:val="00B43EEF"/>
    <w:rsid w:val="00B50B4F"/>
    <w:rsid w:val="00B50DAA"/>
    <w:rsid w:val="00B50F9A"/>
    <w:rsid w:val="00B51DC5"/>
    <w:rsid w:val="00B521EA"/>
    <w:rsid w:val="00B531BD"/>
    <w:rsid w:val="00B54A88"/>
    <w:rsid w:val="00B55484"/>
    <w:rsid w:val="00B5548F"/>
    <w:rsid w:val="00B55913"/>
    <w:rsid w:val="00B56375"/>
    <w:rsid w:val="00B5647A"/>
    <w:rsid w:val="00B56C91"/>
    <w:rsid w:val="00B56E05"/>
    <w:rsid w:val="00B5773B"/>
    <w:rsid w:val="00B57BF7"/>
    <w:rsid w:val="00B57C3D"/>
    <w:rsid w:val="00B61406"/>
    <w:rsid w:val="00B61D12"/>
    <w:rsid w:val="00B632CA"/>
    <w:rsid w:val="00B63F6E"/>
    <w:rsid w:val="00B644C0"/>
    <w:rsid w:val="00B64A56"/>
    <w:rsid w:val="00B64E8B"/>
    <w:rsid w:val="00B651D9"/>
    <w:rsid w:val="00B65951"/>
    <w:rsid w:val="00B6632A"/>
    <w:rsid w:val="00B6657D"/>
    <w:rsid w:val="00B673E1"/>
    <w:rsid w:val="00B67BFA"/>
    <w:rsid w:val="00B70CF8"/>
    <w:rsid w:val="00B74A91"/>
    <w:rsid w:val="00B74EA9"/>
    <w:rsid w:val="00B74F87"/>
    <w:rsid w:val="00B74F9B"/>
    <w:rsid w:val="00B7501D"/>
    <w:rsid w:val="00B751A4"/>
    <w:rsid w:val="00B75C28"/>
    <w:rsid w:val="00B76104"/>
    <w:rsid w:val="00B77592"/>
    <w:rsid w:val="00B776B5"/>
    <w:rsid w:val="00B77D17"/>
    <w:rsid w:val="00B814D0"/>
    <w:rsid w:val="00B85BA1"/>
    <w:rsid w:val="00B863B3"/>
    <w:rsid w:val="00B8772E"/>
    <w:rsid w:val="00B92210"/>
    <w:rsid w:val="00B92534"/>
    <w:rsid w:val="00B92C35"/>
    <w:rsid w:val="00B92CA7"/>
    <w:rsid w:val="00B934C5"/>
    <w:rsid w:val="00B938EF"/>
    <w:rsid w:val="00B93E3A"/>
    <w:rsid w:val="00B94B83"/>
    <w:rsid w:val="00B94CC4"/>
    <w:rsid w:val="00B954D3"/>
    <w:rsid w:val="00B95530"/>
    <w:rsid w:val="00B969DF"/>
    <w:rsid w:val="00B96B4B"/>
    <w:rsid w:val="00B96EAE"/>
    <w:rsid w:val="00B97E49"/>
    <w:rsid w:val="00BA1466"/>
    <w:rsid w:val="00BA1945"/>
    <w:rsid w:val="00BA2CDB"/>
    <w:rsid w:val="00BA35DE"/>
    <w:rsid w:val="00BA4AE5"/>
    <w:rsid w:val="00BA63F5"/>
    <w:rsid w:val="00BB10C7"/>
    <w:rsid w:val="00BB1C23"/>
    <w:rsid w:val="00BB4C30"/>
    <w:rsid w:val="00BB53D6"/>
    <w:rsid w:val="00BB695F"/>
    <w:rsid w:val="00BB6ECE"/>
    <w:rsid w:val="00BB7356"/>
    <w:rsid w:val="00BC1B5A"/>
    <w:rsid w:val="00BC1EAA"/>
    <w:rsid w:val="00BC1FFE"/>
    <w:rsid w:val="00BC3012"/>
    <w:rsid w:val="00BC37DA"/>
    <w:rsid w:val="00BC54DC"/>
    <w:rsid w:val="00BC5853"/>
    <w:rsid w:val="00BC5E46"/>
    <w:rsid w:val="00BC6CF7"/>
    <w:rsid w:val="00BC7655"/>
    <w:rsid w:val="00BD0192"/>
    <w:rsid w:val="00BD1697"/>
    <w:rsid w:val="00BD3527"/>
    <w:rsid w:val="00BD38F5"/>
    <w:rsid w:val="00BD484F"/>
    <w:rsid w:val="00BD49CD"/>
    <w:rsid w:val="00BD4B92"/>
    <w:rsid w:val="00BD54AA"/>
    <w:rsid w:val="00BD579F"/>
    <w:rsid w:val="00BD6F47"/>
    <w:rsid w:val="00BD7160"/>
    <w:rsid w:val="00BD72DD"/>
    <w:rsid w:val="00BD776E"/>
    <w:rsid w:val="00BE1DE9"/>
    <w:rsid w:val="00BE32CF"/>
    <w:rsid w:val="00BE3752"/>
    <w:rsid w:val="00BE3A57"/>
    <w:rsid w:val="00BE4D3D"/>
    <w:rsid w:val="00BE5330"/>
    <w:rsid w:val="00BE5DB3"/>
    <w:rsid w:val="00BE63DB"/>
    <w:rsid w:val="00BE6E65"/>
    <w:rsid w:val="00BE7A2A"/>
    <w:rsid w:val="00BF09B0"/>
    <w:rsid w:val="00BF0AA5"/>
    <w:rsid w:val="00BF228D"/>
    <w:rsid w:val="00BF3905"/>
    <w:rsid w:val="00BF4291"/>
    <w:rsid w:val="00BF4A10"/>
    <w:rsid w:val="00BF6B89"/>
    <w:rsid w:val="00BF74A0"/>
    <w:rsid w:val="00BF7880"/>
    <w:rsid w:val="00BF7D24"/>
    <w:rsid w:val="00C0009A"/>
    <w:rsid w:val="00C01032"/>
    <w:rsid w:val="00C019A1"/>
    <w:rsid w:val="00C02385"/>
    <w:rsid w:val="00C06316"/>
    <w:rsid w:val="00C06956"/>
    <w:rsid w:val="00C11A59"/>
    <w:rsid w:val="00C124A3"/>
    <w:rsid w:val="00C12F6D"/>
    <w:rsid w:val="00C13118"/>
    <w:rsid w:val="00C1474F"/>
    <w:rsid w:val="00C1629F"/>
    <w:rsid w:val="00C21C47"/>
    <w:rsid w:val="00C21C5F"/>
    <w:rsid w:val="00C228B4"/>
    <w:rsid w:val="00C22B19"/>
    <w:rsid w:val="00C2421B"/>
    <w:rsid w:val="00C24F5D"/>
    <w:rsid w:val="00C25950"/>
    <w:rsid w:val="00C27642"/>
    <w:rsid w:val="00C300BF"/>
    <w:rsid w:val="00C30377"/>
    <w:rsid w:val="00C304A7"/>
    <w:rsid w:val="00C30DC3"/>
    <w:rsid w:val="00C30EE0"/>
    <w:rsid w:val="00C32304"/>
    <w:rsid w:val="00C32A1C"/>
    <w:rsid w:val="00C32BA5"/>
    <w:rsid w:val="00C3300F"/>
    <w:rsid w:val="00C33A90"/>
    <w:rsid w:val="00C33F53"/>
    <w:rsid w:val="00C347F3"/>
    <w:rsid w:val="00C355C3"/>
    <w:rsid w:val="00C3671A"/>
    <w:rsid w:val="00C42068"/>
    <w:rsid w:val="00C45B67"/>
    <w:rsid w:val="00C4673F"/>
    <w:rsid w:val="00C46FB3"/>
    <w:rsid w:val="00C4737C"/>
    <w:rsid w:val="00C505D9"/>
    <w:rsid w:val="00C5182E"/>
    <w:rsid w:val="00C520D4"/>
    <w:rsid w:val="00C525D2"/>
    <w:rsid w:val="00C53258"/>
    <w:rsid w:val="00C54CAD"/>
    <w:rsid w:val="00C563A7"/>
    <w:rsid w:val="00C56FD2"/>
    <w:rsid w:val="00C57543"/>
    <w:rsid w:val="00C6018E"/>
    <w:rsid w:val="00C607B1"/>
    <w:rsid w:val="00C60801"/>
    <w:rsid w:val="00C6091E"/>
    <w:rsid w:val="00C60D1B"/>
    <w:rsid w:val="00C612B5"/>
    <w:rsid w:val="00C6243F"/>
    <w:rsid w:val="00C627B4"/>
    <w:rsid w:val="00C64559"/>
    <w:rsid w:val="00C67E75"/>
    <w:rsid w:val="00C70094"/>
    <w:rsid w:val="00C70EC3"/>
    <w:rsid w:val="00C7153A"/>
    <w:rsid w:val="00C717EC"/>
    <w:rsid w:val="00C72FD6"/>
    <w:rsid w:val="00C72FEB"/>
    <w:rsid w:val="00C73A45"/>
    <w:rsid w:val="00C73FA7"/>
    <w:rsid w:val="00C74AFE"/>
    <w:rsid w:val="00C75490"/>
    <w:rsid w:val="00C76A3C"/>
    <w:rsid w:val="00C77932"/>
    <w:rsid w:val="00C8021F"/>
    <w:rsid w:val="00C82376"/>
    <w:rsid w:val="00C828CC"/>
    <w:rsid w:val="00C83A92"/>
    <w:rsid w:val="00C84CCD"/>
    <w:rsid w:val="00C85421"/>
    <w:rsid w:val="00C855C5"/>
    <w:rsid w:val="00C8709B"/>
    <w:rsid w:val="00C87BA5"/>
    <w:rsid w:val="00C9013A"/>
    <w:rsid w:val="00C90E07"/>
    <w:rsid w:val="00C918FD"/>
    <w:rsid w:val="00C91CAB"/>
    <w:rsid w:val="00C9225B"/>
    <w:rsid w:val="00C9244E"/>
    <w:rsid w:val="00C9366E"/>
    <w:rsid w:val="00C942D5"/>
    <w:rsid w:val="00C954BC"/>
    <w:rsid w:val="00C967AD"/>
    <w:rsid w:val="00C96991"/>
    <w:rsid w:val="00C97DFD"/>
    <w:rsid w:val="00CA0D65"/>
    <w:rsid w:val="00CA134F"/>
    <w:rsid w:val="00CA1492"/>
    <w:rsid w:val="00CA23FE"/>
    <w:rsid w:val="00CA2ADA"/>
    <w:rsid w:val="00CA32AA"/>
    <w:rsid w:val="00CA3D33"/>
    <w:rsid w:val="00CA4143"/>
    <w:rsid w:val="00CA4E57"/>
    <w:rsid w:val="00CA65F6"/>
    <w:rsid w:val="00CB0454"/>
    <w:rsid w:val="00CB0F03"/>
    <w:rsid w:val="00CB1201"/>
    <w:rsid w:val="00CB2093"/>
    <w:rsid w:val="00CB22EC"/>
    <w:rsid w:val="00CB2D31"/>
    <w:rsid w:val="00CB2D83"/>
    <w:rsid w:val="00CB3CFF"/>
    <w:rsid w:val="00CB44FC"/>
    <w:rsid w:val="00CB49EF"/>
    <w:rsid w:val="00CB6740"/>
    <w:rsid w:val="00CB74AF"/>
    <w:rsid w:val="00CB7E06"/>
    <w:rsid w:val="00CC059D"/>
    <w:rsid w:val="00CC0AB1"/>
    <w:rsid w:val="00CC1533"/>
    <w:rsid w:val="00CC1A54"/>
    <w:rsid w:val="00CC1BDE"/>
    <w:rsid w:val="00CC1FE2"/>
    <w:rsid w:val="00CC2A76"/>
    <w:rsid w:val="00CC5443"/>
    <w:rsid w:val="00CC5917"/>
    <w:rsid w:val="00CC69C9"/>
    <w:rsid w:val="00CC6C72"/>
    <w:rsid w:val="00CD02AA"/>
    <w:rsid w:val="00CD0F44"/>
    <w:rsid w:val="00CD1661"/>
    <w:rsid w:val="00CD1A5D"/>
    <w:rsid w:val="00CD5326"/>
    <w:rsid w:val="00CD5A3F"/>
    <w:rsid w:val="00CD6BF4"/>
    <w:rsid w:val="00CD73E8"/>
    <w:rsid w:val="00CD7BC5"/>
    <w:rsid w:val="00CD7D5D"/>
    <w:rsid w:val="00CE3B51"/>
    <w:rsid w:val="00CE3CC5"/>
    <w:rsid w:val="00CE56FA"/>
    <w:rsid w:val="00CE6A85"/>
    <w:rsid w:val="00CE7BBE"/>
    <w:rsid w:val="00CF0760"/>
    <w:rsid w:val="00CF163F"/>
    <w:rsid w:val="00CF1692"/>
    <w:rsid w:val="00CF1931"/>
    <w:rsid w:val="00CF1C1F"/>
    <w:rsid w:val="00CF2A5C"/>
    <w:rsid w:val="00CF31D4"/>
    <w:rsid w:val="00CF4B43"/>
    <w:rsid w:val="00CF5E3F"/>
    <w:rsid w:val="00CF60F9"/>
    <w:rsid w:val="00CF715F"/>
    <w:rsid w:val="00D003D2"/>
    <w:rsid w:val="00D00E35"/>
    <w:rsid w:val="00D013DA"/>
    <w:rsid w:val="00D01A84"/>
    <w:rsid w:val="00D03CB0"/>
    <w:rsid w:val="00D04A76"/>
    <w:rsid w:val="00D04EDE"/>
    <w:rsid w:val="00D05F8F"/>
    <w:rsid w:val="00D07746"/>
    <w:rsid w:val="00D106FD"/>
    <w:rsid w:val="00D112F5"/>
    <w:rsid w:val="00D11315"/>
    <w:rsid w:val="00D129C5"/>
    <w:rsid w:val="00D12E67"/>
    <w:rsid w:val="00D13143"/>
    <w:rsid w:val="00D13562"/>
    <w:rsid w:val="00D1466A"/>
    <w:rsid w:val="00D15B92"/>
    <w:rsid w:val="00D16F84"/>
    <w:rsid w:val="00D17A8A"/>
    <w:rsid w:val="00D22018"/>
    <w:rsid w:val="00D2257B"/>
    <w:rsid w:val="00D2293D"/>
    <w:rsid w:val="00D22A15"/>
    <w:rsid w:val="00D22C4A"/>
    <w:rsid w:val="00D2319E"/>
    <w:rsid w:val="00D24CB6"/>
    <w:rsid w:val="00D258E8"/>
    <w:rsid w:val="00D279E6"/>
    <w:rsid w:val="00D27C98"/>
    <w:rsid w:val="00D30031"/>
    <w:rsid w:val="00D318C8"/>
    <w:rsid w:val="00D34B4A"/>
    <w:rsid w:val="00D3586B"/>
    <w:rsid w:val="00D37C33"/>
    <w:rsid w:val="00D37DFF"/>
    <w:rsid w:val="00D41597"/>
    <w:rsid w:val="00D43387"/>
    <w:rsid w:val="00D43E1F"/>
    <w:rsid w:val="00D440B4"/>
    <w:rsid w:val="00D441FA"/>
    <w:rsid w:val="00D44E89"/>
    <w:rsid w:val="00D4551C"/>
    <w:rsid w:val="00D46382"/>
    <w:rsid w:val="00D46B4A"/>
    <w:rsid w:val="00D47132"/>
    <w:rsid w:val="00D47891"/>
    <w:rsid w:val="00D4791D"/>
    <w:rsid w:val="00D50238"/>
    <w:rsid w:val="00D50F3D"/>
    <w:rsid w:val="00D51AB9"/>
    <w:rsid w:val="00D529F0"/>
    <w:rsid w:val="00D53331"/>
    <w:rsid w:val="00D5386C"/>
    <w:rsid w:val="00D53FFF"/>
    <w:rsid w:val="00D5469F"/>
    <w:rsid w:val="00D54980"/>
    <w:rsid w:val="00D5629C"/>
    <w:rsid w:val="00D5632A"/>
    <w:rsid w:val="00D5787D"/>
    <w:rsid w:val="00D60B3F"/>
    <w:rsid w:val="00D64399"/>
    <w:rsid w:val="00D66514"/>
    <w:rsid w:val="00D676F9"/>
    <w:rsid w:val="00D70117"/>
    <w:rsid w:val="00D703C8"/>
    <w:rsid w:val="00D70BE1"/>
    <w:rsid w:val="00D710BB"/>
    <w:rsid w:val="00D714CF"/>
    <w:rsid w:val="00D72543"/>
    <w:rsid w:val="00D74229"/>
    <w:rsid w:val="00D74CC1"/>
    <w:rsid w:val="00D754B6"/>
    <w:rsid w:val="00D754B9"/>
    <w:rsid w:val="00D7553F"/>
    <w:rsid w:val="00D755D8"/>
    <w:rsid w:val="00D763D6"/>
    <w:rsid w:val="00D77BDD"/>
    <w:rsid w:val="00D80ACA"/>
    <w:rsid w:val="00D819EF"/>
    <w:rsid w:val="00D81A98"/>
    <w:rsid w:val="00D8207E"/>
    <w:rsid w:val="00D82AA4"/>
    <w:rsid w:val="00D843D9"/>
    <w:rsid w:val="00D853B9"/>
    <w:rsid w:val="00D85433"/>
    <w:rsid w:val="00D85F36"/>
    <w:rsid w:val="00D861C7"/>
    <w:rsid w:val="00D86212"/>
    <w:rsid w:val="00D876EE"/>
    <w:rsid w:val="00D9166C"/>
    <w:rsid w:val="00D91B44"/>
    <w:rsid w:val="00D91DB6"/>
    <w:rsid w:val="00D94657"/>
    <w:rsid w:val="00D94736"/>
    <w:rsid w:val="00D95B05"/>
    <w:rsid w:val="00D96238"/>
    <w:rsid w:val="00DA0B0A"/>
    <w:rsid w:val="00DA1EC1"/>
    <w:rsid w:val="00DA2666"/>
    <w:rsid w:val="00DA5A7C"/>
    <w:rsid w:val="00DA6C72"/>
    <w:rsid w:val="00DA6F83"/>
    <w:rsid w:val="00DA709E"/>
    <w:rsid w:val="00DA7EFF"/>
    <w:rsid w:val="00DB0898"/>
    <w:rsid w:val="00DB1241"/>
    <w:rsid w:val="00DB1673"/>
    <w:rsid w:val="00DB3A8B"/>
    <w:rsid w:val="00DB3B2C"/>
    <w:rsid w:val="00DB43C7"/>
    <w:rsid w:val="00DB4F8D"/>
    <w:rsid w:val="00DC1270"/>
    <w:rsid w:val="00DC17F5"/>
    <w:rsid w:val="00DC263F"/>
    <w:rsid w:val="00DC2A80"/>
    <w:rsid w:val="00DC37AB"/>
    <w:rsid w:val="00DC39D5"/>
    <w:rsid w:val="00DC4919"/>
    <w:rsid w:val="00DC51ED"/>
    <w:rsid w:val="00DC6056"/>
    <w:rsid w:val="00DC6915"/>
    <w:rsid w:val="00DC6A91"/>
    <w:rsid w:val="00DC6AE0"/>
    <w:rsid w:val="00DC77D0"/>
    <w:rsid w:val="00DD078A"/>
    <w:rsid w:val="00DD0CA1"/>
    <w:rsid w:val="00DD1C47"/>
    <w:rsid w:val="00DD2E34"/>
    <w:rsid w:val="00DD2FA7"/>
    <w:rsid w:val="00DD352A"/>
    <w:rsid w:val="00DD35F2"/>
    <w:rsid w:val="00DD66D0"/>
    <w:rsid w:val="00DD7A45"/>
    <w:rsid w:val="00DE2EBB"/>
    <w:rsid w:val="00DE3762"/>
    <w:rsid w:val="00DE3D6B"/>
    <w:rsid w:val="00DE43E6"/>
    <w:rsid w:val="00DE5067"/>
    <w:rsid w:val="00DE574C"/>
    <w:rsid w:val="00DE6B13"/>
    <w:rsid w:val="00DE7E74"/>
    <w:rsid w:val="00DF0291"/>
    <w:rsid w:val="00DF03B4"/>
    <w:rsid w:val="00DF09A3"/>
    <w:rsid w:val="00DF2634"/>
    <w:rsid w:val="00DF2BAE"/>
    <w:rsid w:val="00DF300C"/>
    <w:rsid w:val="00DF4D7F"/>
    <w:rsid w:val="00DF63B7"/>
    <w:rsid w:val="00DF66E6"/>
    <w:rsid w:val="00DF7288"/>
    <w:rsid w:val="00E00D92"/>
    <w:rsid w:val="00E0116C"/>
    <w:rsid w:val="00E020E9"/>
    <w:rsid w:val="00E02EF1"/>
    <w:rsid w:val="00E0333A"/>
    <w:rsid w:val="00E052D4"/>
    <w:rsid w:val="00E060C0"/>
    <w:rsid w:val="00E06B5F"/>
    <w:rsid w:val="00E079B1"/>
    <w:rsid w:val="00E07E3E"/>
    <w:rsid w:val="00E105D6"/>
    <w:rsid w:val="00E106DD"/>
    <w:rsid w:val="00E11D19"/>
    <w:rsid w:val="00E13C95"/>
    <w:rsid w:val="00E152CB"/>
    <w:rsid w:val="00E16B27"/>
    <w:rsid w:val="00E16BBE"/>
    <w:rsid w:val="00E16F95"/>
    <w:rsid w:val="00E17799"/>
    <w:rsid w:val="00E17C0F"/>
    <w:rsid w:val="00E17E44"/>
    <w:rsid w:val="00E2009F"/>
    <w:rsid w:val="00E20309"/>
    <w:rsid w:val="00E21115"/>
    <w:rsid w:val="00E213A4"/>
    <w:rsid w:val="00E22B89"/>
    <w:rsid w:val="00E249E5"/>
    <w:rsid w:val="00E24C78"/>
    <w:rsid w:val="00E26ED2"/>
    <w:rsid w:val="00E305F2"/>
    <w:rsid w:val="00E30BC6"/>
    <w:rsid w:val="00E315D4"/>
    <w:rsid w:val="00E32300"/>
    <w:rsid w:val="00E32F87"/>
    <w:rsid w:val="00E336A9"/>
    <w:rsid w:val="00E34068"/>
    <w:rsid w:val="00E3412A"/>
    <w:rsid w:val="00E354B0"/>
    <w:rsid w:val="00E35B2B"/>
    <w:rsid w:val="00E426FD"/>
    <w:rsid w:val="00E42856"/>
    <w:rsid w:val="00E42AEB"/>
    <w:rsid w:val="00E435A4"/>
    <w:rsid w:val="00E43EB4"/>
    <w:rsid w:val="00E4437F"/>
    <w:rsid w:val="00E46292"/>
    <w:rsid w:val="00E47194"/>
    <w:rsid w:val="00E47671"/>
    <w:rsid w:val="00E50AEE"/>
    <w:rsid w:val="00E52C06"/>
    <w:rsid w:val="00E5319B"/>
    <w:rsid w:val="00E53610"/>
    <w:rsid w:val="00E5671F"/>
    <w:rsid w:val="00E57090"/>
    <w:rsid w:val="00E57669"/>
    <w:rsid w:val="00E577D1"/>
    <w:rsid w:val="00E618C2"/>
    <w:rsid w:val="00E627F1"/>
    <w:rsid w:val="00E62A86"/>
    <w:rsid w:val="00E63672"/>
    <w:rsid w:val="00E638D9"/>
    <w:rsid w:val="00E64038"/>
    <w:rsid w:val="00E64050"/>
    <w:rsid w:val="00E64207"/>
    <w:rsid w:val="00E6523A"/>
    <w:rsid w:val="00E664CD"/>
    <w:rsid w:val="00E66C4D"/>
    <w:rsid w:val="00E705EF"/>
    <w:rsid w:val="00E70730"/>
    <w:rsid w:val="00E70C12"/>
    <w:rsid w:val="00E72F84"/>
    <w:rsid w:val="00E76009"/>
    <w:rsid w:val="00E76F83"/>
    <w:rsid w:val="00E77752"/>
    <w:rsid w:val="00E80B27"/>
    <w:rsid w:val="00E81001"/>
    <w:rsid w:val="00E81F99"/>
    <w:rsid w:val="00E823CA"/>
    <w:rsid w:val="00E82FAE"/>
    <w:rsid w:val="00E83474"/>
    <w:rsid w:val="00E85474"/>
    <w:rsid w:val="00E8564E"/>
    <w:rsid w:val="00E86BE4"/>
    <w:rsid w:val="00E90286"/>
    <w:rsid w:val="00E90BF1"/>
    <w:rsid w:val="00E9105B"/>
    <w:rsid w:val="00E93BF7"/>
    <w:rsid w:val="00E941DA"/>
    <w:rsid w:val="00E942BD"/>
    <w:rsid w:val="00E96B7C"/>
    <w:rsid w:val="00E97664"/>
    <w:rsid w:val="00EA12A8"/>
    <w:rsid w:val="00EA217A"/>
    <w:rsid w:val="00EA2BAE"/>
    <w:rsid w:val="00EA2C83"/>
    <w:rsid w:val="00EA3A6E"/>
    <w:rsid w:val="00EA403A"/>
    <w:rsid w:val="00EA4D92"/>
    <w:rsid w:val="00EA6BC7"/>
    <w:rsid w:val="00EA7906"/>
    <w:rsid w:val="00EB09BD"/>
    <w:rsid w:val="00EB1A5E"/>
    <w:rsid w:val="00EB208F"/>
    <w:rsid w:val="00EB3518"/>
    <w:rsid w:val="00EB381C"/>
    <w:rsid w:val="00EB5A89"/>
    <w:rsid w:val="00EB5B6C"/>
    <w:rsid w:val="00EB65A7"/>
    <w:rsid w:val="00EB6EFF"/>
    <w:rsid w:val="00EC011A"/>
    <w:rsid w:val="00EC0E3E"/>
    <w:rsid w:val="00EC1368"/>
    <w:rsid w:val="00EC17DD"/>
    <w:rsid w:val="00EC1C94"/>
    <w:rsid w:val="00EC2ABC"/>
    <w:rsid w:val="00EC5CC6"/>
    <w:rsid w:val="00ED0564"/>
    <w:rsid w:val="00ED064F"/>
    <w:rsid w:val="00ED1BBB"/>
    <w:rsid w:val="00ED1E1E"/>
    <w:rsid w:val="00ED21E6"/>
    <w:rsid w:val="00ED2363"/>
    <w:rsid w:val="00ED354A"/>
    <w:rsid w:val="00ED6680"/>
    <w:rsid w:val="00ED71A2"/>
    <w:rsid w:val="00EE015E"/>
    <w:rsid w:val="00EE0B0B"/>
    <w:rsid w:val="00EE0F94"/>
    <w:rsid w:val="00EE35E8"/>
    <w:rsid w:val="00EE3A2A"/>
    <w:rsid w:val="00EE40A3"/>
    <w:rsid w:val="00EE4F06"/>
    <w:rsid w:val="00EF0527"/>
    <w:rsid w:val="00EF2A2D"/>
    <w:rsid w:val="00EF5525"/>
    <w:rsid w:val="00EF66AF"/>
    <w:rsid w:val="00EF7EE8"/>
    <w:rsid w:val="00F00A83"/>
    <w:rsid w:val="00F011EC"/>
    <w:rsid w:val="00F014D0"/>
    <w:rsid w:val="00F01CD7"/>
    <w:rsid w:val="00F01D12"/>
    <w:rsid w:val="00F01F73"/>
    <w:rsid w:val="00F02093"/>
    <w:rsid w:val="00F0232A"/>
    <w:rsid w:val="00F031C7"/>
    <w:rsid w:val="00F03324"/>
    <w:rsid w:val="00F035EF"/>
    <w:rsid w:val="00F0484C"/>
    <w:rsid w:val="00F04A25"/>
    <w:rsid w:val="00F05713"/>
    <w:rsid w:val="00F05BD2"/>
    <w:rsid w:val="00F0648F"/>
    <w:rsid w:val="00F0720E"/>
    <w:rsid w:val="00F07377"/>
    <w:rsid w:val="00F075A7"/>
    <w:rsid w:val="00F117D9"/>
    <w:rsid w:val="00F137A5"/>
    <w:rsid w:val="00F15F4A"/>
    <w:rsid w:val="00F160F2"/>
    <w:rsid w:val="00F161A0"/>
    <w:rsid w:val="00F17D61"/>
    <w:rsid w:val="00F20689"/>
    <w:rsid w:val="00F21039"/>
    <w:rsid w:val="00F210A0"/>
    <w:rsid w:val="00F2187D"/>
    <w:rsid w:val="00F2215B"/>
    <w:rsid w:val="00F22EE4"/>
    <w:rsid w:val="00F252E0"/>
    <w:rsid w:val="00F25396"/>
    <w:rsid w:val="00F2569E"/>
    <w:rsid w:val="00F261E4"/>
    <w:rsid w:val="00F318AE"/>
    <w:rsid w:val="00F31E0E"/>
    <w:rsid w:val="00F3321C"/>
    <w:rsid w:val="00F33321"/>
    <w:rsid w:val="00F33B15"/>
    <w:rsid w:val="00F34214"/>
    <w:rsid w:val="00F34CCD"/>
    <w:rsid w:val="00F35769"/>
    <w:rsid w:val="00F36FAE"/>
    <w:rsid w:val="00F401B6"/>
    <w:rsid w:val="00F42EB6"/>
    <w:rsid w:val="00F42F48"/>
    <w:rsid w:val="00F43878"/>
    <w:rsid w:val="00F43EB2"/>
    <w:rsid w:val="00F4404B"/>
    <w:rsid w:val="00F44378"/>
    <w:rsid w:val="00F44A42"/>
    <w:rsid w:val="00F44A6A"/>
    <w:rsid w:val="00F44ED5"/>
    <w:rsid w:val="00F451BB"/>
    <w:rsid w:val="00F45C80"/>
    <w:rsid w:val="00F45EBA"/>
    <w:rsid w:val="00F47F6D"/>
    <w:rsid w:val="00F51E44"/>
    <w:rsid w:val="00F52379"/>
    <w:rsid w:val="00F52DD4"/>
    <w:rsid w:val="00F53EA3"/>
    <w:rsid w:val="00F5406C"/>
    <w:rsid w:val="00F546E1"/>
    <w:rsid w:val="00F54DA6"/>
    <w:rsid w:val="00F559BF"/>
    <w:rsid w:val="00F55AF9"/>
    <w:rsid w:val="00F56AF3"/>
    <w:rsid w:val="00F61497"/>
    <w:rsid w:val="00F61C64"/>
    <w:rsid w:val="00F61CC7"/>
    <w:rsid w:val="00F6275D"/>
    <w:rsid w:val="00F62D7B"/>
    <w:rsid w:val="00F63C38"/>
    <w:rsid w:val="00F6409B"/>
    <w:rsid w:val="00F64965"/>
    <w:rsid w:val="00F65288"/>
    <w:rsid w:val="00F6568A"/>
    <w:rsid w:val="00F66116"/>
    <w:rsid w:val="00F663FE"/>
    <w:rsid w:val="00F66EC2"/>
    <w:rsid w:val="00F66ECA"/>
    <w:rsid w:val="00F677E4"/>
    <w:rsid w:val="00F70711"/>
    <w:rsid w:val="00F70B8B"/>
    <w:rsid w:val="00F71B9A"/>
    <w:rsid w:val="00F720D1"/>
    <w:rsid w:val="00F729A9"/>
    <w:rsid w:val="00F73938"/>
    <w:rsid w:val="00F73BF4"/>
    <w:rsid w:val="00F73F19"/>
    <w:rsid w:val="00F74606"/>
    <w:rsid w:val="00F75AD9"/>
    <w:rsid w:val="00F75EA5"/>
    <w:rsid w:val="00F76754"/>
    <w:rsid w:val="00F77130"/>
    <w:rsid w:val="00F8064F"/>
    <w:rsid w:val="00F834FA"/>
    <w:rsid w:val="00F9038B"/>
    <w:rsid w:val="00F90E75"/>
    <w:rsid w:val="00F9294A"/>
    <w:rsid w:val="00F94256"/>
    <w:rsid w:val="00F94905"/>
    <w:rsid w:val="00F94A13"/>
    <w:rsid w:val="00F94CD2"/>
    <w:rsid w:val="00F951A9"/>
    <w:rsid w:val="00F95778"/>
    <w:rsid w:val="00F95B88"/>
    <w:rsid w:val="00F96B69"/>
    <w:rsid w:val="00FA0B24"/>
    <w:rsid w:val="00FA1197"/>
    <w:rsid w:val="00FA1A83"/>
    <w:rsid w:val="00FA297E"/>
    <w:rsid w:val="00FA2AB7"/>
    <w:rsid w:val="00FA3A5D"/>
    <w:rsid w:val="00FA3BAD"/>
    <w:rsid w:val="00FA4903"/>
    <w:rsid w:val="00FA5192"/>
    <w:rsid w:val="00FA5262"/>
    <w:rsid w:val="00FA57CD"/>
    <w:rsid w:val="00FA6256"/>
    <w:rsid w:val="00FA648D"/>
    <w:rsid w:val="00FA756B"/>
    <w:rsid w:val="00FA7654"/>
    <w:rsid w:val="00FB3D91"/>
    <w:rsid w:val="00FB3F06"/>
    <w:rsid w:val="00FB4260"/>
    <w:rsid w:val="00FB4804"/>
    <w:rsid w:val="00FB54A9"/>
    <w:rsid w:val="00FB664C"/>
    <w:rsid w:val="00FB708B"/>
    <w:rsid w:val="00FB799A"/>
    <w:rsid w:val="00FB7B31"/>
    <w:rsid w:val="00FC1E55"/>
    <w:rsid w:val="00FC36C8"/>
    <w:rsid w:val="00FC372D"/>
    <w:rsid w:val="00FC3991"/>
    <w:rsid w:val="00FC3AFD"/>
    <w:rsid w:val="00FC3E45"/>
    <w:rsid w:val="00FC44ED"/>
    <w:rsid w:val="00FC4C4C"/>
    <w:rsid w:val="00FC52F3"/>
    <w:rsid w:val="00FC6317"/>
    <w:rsid w:val="00FD01BA"/>
    <w:rsid w:val="00FD0EAA"/>
    <w:rsid w:val="00FD1611"/>
    <w:rsid w:val="00FD2575"/>
    <w:rsid w:val="00FD5AA3"/>
    <w:rsid w:val="00FD6B49"/>
    <w:rsid w:val="00FD7327"/>
    <w:rsid w:val="00FE149E"/>
    <w:rsid w:val="00FE1F7C"/>
    <w:rsid w:val="00FE248D"/>
    <w:rsid w:val="00FE471E"/>
    <w:rsid w:val="00FE6CE3"/>
    <w:rsid w:val="00FE7D9A"/>
    <w:rsid w:val="00FF0245"/>
    <w:rsid w:val="00FF078B"/>
    <w:rsid w:val="00FF0C7E"/>
    <w:rsid w:val="00FF3425"/>
    <w:rsid w:val="00FF44F3"/>
    <w:rsid w:val="00FF4B23"/>
    <w:rsid w:val="00FF514D"/>
    <w:rsid w:val="00FF660D"/>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92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customStyle="1" w:styleId="Mencinsinresolver1">
    <w:name w:val="Mención sin resolver1"/>
    <w:basedOn w:val="Fuentedeprrafopredeter"/>
    <w:uiPriority w:val="99"/>
    <w:semiHidden/>
    <w:unhideWhenUsed/>
    <w:rsid w:val="00E31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82187711">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296839824">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493451538">
      <w:bodyDiv w:val="1"/>
      <w:marLeft w:val="0"/>
      <w:marRight w:val="0"/>
      <w:marTop w:val="0"/>
      <w:marBottom w:val="0"/>
      <w:divBdr>
        <w:top w:val="none" w:sz="0" w:space="0" w:color="auto"/>
        <w:left w:val="none" w:sz="0" w:space="0" w:color="auto"/>
        <w:bottom w:val="none" w:sz="0" w:space="0" w:color="auto"/>
        <w:right w:val="none" w:sz="0" w:space="0" w:color="auto"/>
      </w:divBdr>
    </w:div>
    <w:div w:id="509611962">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851914978">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12116214">
      <w:bodyDiv w:val="1"/>
      <w:marLeft w:val="0"/>
      <w:marRight w:val="0"/>
      <w:marTop w:val="0"/>
      <w:marBottom w:val="0"/>
      <w:divBdr>
        <w:top w:val="none" w:sz="0" w:space="0" w:color="auto"/>
        <w:left w:val="none" w:sz="0" w:space="0" w:color="auto"/>
        <w:bottom w:val="none" w:sz="0" w:space="0" w:color="auto"/>
        <w:right w:val="none" w:sz="0" w:space="0" w:color="auto"/>
      </w:divBdr>
      <w:divsChild>
        <w:div w:id="429012074">
          <w:marLeft w:val="0"/>
          <w:marRight w:val="0"/>
          <w:marTop w:val="0"/>
          <w:marBottom w:val="0"/>
          <w:divBdr>
            <w:top w:val="none" w:sz="0" w:space="0" w:color="auto"/>
            <w:left w:val="none" w:sz="0" w:space="0" w:color="auto"/>
            <w:bottom w:val="none" w:sz="0" w:space="0" w:color="auto"/>
            <w:right w:val="none" w:sz="0" w:space="0" w:color="auto"/>
          </w:divBdr>
          <w:divsChild>
            <w:div w:id="111601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6418">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589735148">
      <w:bodyDiv w:val="1"/>
      <w:marLeft w:val="0"/>
      <w:marRight w:val="0"/>
      <w:marTop w:val="0"/>
      <w:marBottom w:val="0"/>
      <w:divBdr>
        <w:top w:val="none" w:sz="0" w:space="0" w:color="auto"/>
        <w:left w:val="none" w:sz="0" w:space="0" w:color="auto"/>
        <w:bottom w:val="none" w:sz="0" w:space="0" w:color="auto"/>
        <w:right w:val="none" w:sz="0" w:space="0" w:color="auto"/>
      </w:divBdr>
    </w:div>
    <w:div w:id="1803889666">
      <w:bodyDiv w:val="1"/>
      <w:marLeft w:val="0"/>
      <w:marRight w:val="0"/>
      <w:marTop w:val="0"/>
      <w:marBottom w:val="0"/>
      <w:divBdr>
        <w:top w:val="none" w:sz="0" w:space="0" w:color="auto"/>
        <w:left w:val="none" w:sz="0" w:space="0" w:color="auto"/>
        <w:bottom w:val="none" w:sz="0" w:space="0" w:color="auto"/>
        <w:right w:val="none" w:sz="0" w:space="0" w:color="auto"/>
      </w:divBdr>
    </w:div>
    <w:div w:id="1892645819">
      <w:bodyDiv w:val="1"/>
      <w:marLeft w:val="0"/>
      <w:marRight w:val="0"/>
      <w:marTop w:val="0"/>
      <w:marBottom w:val="0"/>
      <w:divBdr>
        <w:top w:val="none" w:sz="0" w:space="0" w:color="auto"/>
        <w:left w:val="none" w:sz="0" w:space="0" w:color="auto"/>
        <w:bottom w:val="none" w:sz="0" w:space="0" w:color="auto"/>
        <w:right w:val="none" w:sz="0" w:space="0" w:color="auto"/>
      </w:divBdr>
    </w:div>
    <w:div w:id="1959943350">
      <w:bodyDiv w:val="1"/>
      <w:marLeft w:val="0"/>
      <w:marRight w:val="0"/>
      <w:marTop w:val="0"/>
      <w:marBottom w:val="0"/>
      <w:divBdr>
        <w:top w:val="none" w:sz="0" w:space="0" w:color="auto"/>
        <w:left w:val="none" w:sz="0" w:space="0" w:color="auto"/>
        <w:bottom w:val="none" w:sz="0" w:space="0" w:color="auto"/>
        <w:right w:val="none" w:sz="0" w:space="0" w:color="auto"/>
      </w:divBdr>
    </w:div>
    <w:div w:id="201857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EC9EF-9A77-48AA-80FE-8B9609794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32</Pages>
  <Words>11876</Words>
  <Characters>65319</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94</cp:revision>
  <cp:lastPrinted>2021-03-23T17:42:00Z</cp:lastPrinted>
  <dcterms:created xsi:type="dcterms:W3CDTF">2021-03-21T16:44:00Z</dcterms:created>
  <dcterms:modified xsi:type="dcterms:W3CDTF">2021-03-25T18:48:00Z</dcterms:modified>
</cp:coreProperties>
</file>