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8626" w14:textId="004E2146" w:rsidR="005934B4" w:rsidRPr="005934B4" w:rsidRDefault="00F0648F" w:rsidP="005934B4">
      <w:pPr>
        <w:spacing w:after="0" w:line="480" w:lineRule="auto"/>
        <w:jc w:val="both"/>
        <w:rPr>
          <w:rFonts w:cstheme="minorHAnsi"/>
          <w:b/>
          <w:color w:val="000000" w:themeColor="text1"/>
        </w:rPr>
      </w:pPr>
      <w:bookmarkStart w:id="0" w:name="_Hlk31799003"/>
      <w:r w:rsidRPr="005934B4">
        <w:rPr>
          <w:rFonts w:asciiTheme="minorHAnsi" w:hAnsiTheme="minorHAnsi" w:cstheme="minorHAnsi"/>
          <w:b/>
        </w:rPr>
        <w:t xml:space="preserve">ACTA DE SESIÓN </w:t>
      </w:r>
      <w:r w:rsidR="00213FAD">
        <w:rPr>
          <w:rFonts w:asciiTheme="minorHAnsi" w:hAnsiTheme="minorHAnsi" w:cstheme="minorHAnsi"/>
          <w:b/>
        </w:rPr>
        <w:t>EXTRA</w:t>
      </w:r>
      <w:r w:rsidRPr="005934B4">
        <w:rPr>
          <w:rFonts w:asciiTheme="minorHAnsi" w:hAnsiTheme="minorHAnsi" w:cstheme="minorHAnsi"/>
          <w:b/>
        </w:rPr>
        <w:t xml:space="preserve">ORDINARIA PRIVADA DEL CONSEJO DE LA JUDICATURA DEL ESTADO DE TLAXCALA, </w:t>
      </w:r>
      <w:r w:rsidRPr="00656627">
        <w:rPr>
          <w:rFonts w:asciiTheme="minorHAnsi" w:hAnsiTheme="minorHAnsi" w:cstheme="minorHAnsi"/>
          <w:b/>
        </w:rPr>
        <w:t xml:space="preserve">CELEBRADA A LAS </w:t>
      </w:r>
      <w:r w:rsidR="00213FAD">
        <w:rPr>
          <w:rFonts w:asciiTheme="minorHAnsi" w:hAnsiTheme="minorHAnsi" w:cstheme="minorHAnsi"/>
          <w:b/>
        </w:rPr>
        <w:t>TRECE</w:t>
      </w:r>
      <w:r w:rsidR="009E3EAF" w:rsidRPr="00656627">
        <w:rPr>
          <w:rFonts w:asciiTheme="minorHAnsi" w:hAnsiTheme="minorHAnsi" w:cstheme="minorHAnsi"/>
          <w:b/>
        </w:rPr>
        <w:t xml:space="preserve"> HORAS</w:t>
      </w:r>
      <w:r w:rsidR="0016757B" w:rsidRPr="00656627">
        <w:rPr>
          <w:rFonts w:asciiTheme="minorHAnsi" w:hAnsiTheme="minorHAnsi" w:cstheme="minorHAnsi"/>
          <w:b/>
        </w:rPr>
        <w:t xml:space="preserve"> </w:t>
      </w:r>
      <w:r w:rsidRPr="005934B4">
        <w:rPr>
          <w:rFonts w:asciiTheme="minorHAnsi" w:hAnsiTheme="minorHAnsi" w:cstheme="minorHAnsi"/>
          <w:b/>
        </w:rPr>
        <w:t xml:space="preserve">DEL DÍA </w:t>
      </w:r>
      <w:r w:rsidR="00213FAD">
        <w:rPr>
          <w:rFonts w:asciiTheme="minorHAnsi" w:hAnsiTheme="minorHAnsi" w:cstheme="minorHAnsi"/>
          <w:b/>
        </w:rPr>
        <w:t>JUEVES</w:t>
      </w:r>
      <w:r w:rsidR="00656627">
        <w:rPr>
          <w:rFonts w:asciiTheme="minorHAnsi" w:hAnsiTheme="minorHAnsi" w:cstheme="minorHAnsi"/>
          <w:b/>
        </w:rPr>
        <w:t xml:space="preserve"> </w:t>
      </w:r>
      <w:r w:rsidR="00213FAD">
        <w:rPr>
          <w:rFonts w:asciiTheme="minorHAnsi" w:hAnsiTheme="minorHAnsi" w:cstheme="minorHAnsi"/>
          <w:b/>
        </w:rPr>
        <w:t>SEIS</w:t>
      </w:r>
      <w:r w:rsidRPr="005934B4">
        <w:rPr>
          <w:rFonts w:asciiTheme="minorHAnsi" w:hAnsiTheme="minorHAnsi" w:cstheme="minorHAnsi"/>
          <w:b/>
        </w:rPr>
        <w:t xml:space="preserve"> DE</w:t>
      </w:r>
      <w:r w:rsidR="000A29A0" w:rsidRPr="005934B4">
        <w:rPr>
          <w:rFonts w:asciiTheme="minorHAnsi" w:hAnsiTheme="minorHAnsi" w:cstheme="minorHAnsi"/>
          <w:b/>
        </w:rPr>
        <w:t xml:space="preserve"> </w:t>
      </w:r>
      <w:r w:rsidR="00213FAD">
        <w:rPr>
          <w:rFonts w:asciiTheme="minorHAnsi" w:hAnsiTheme="minorHAnsi" w:cstheme="minorHAnsi"/>
          <w:b/>
        </w:rPr>
        <w:t>MAYO</w:t>
      </w:r>
      <w:r w:rsidR="000A29A0" w:rsidRPr="005934B4">
        <w:rPr>
          <w:rFonts w:asciiTheme="minorHAnsi" w:hAnsiTheme="minorHAnsi" w:cstheme="minorHAnsi"/>
          <w:b/>
        </w:rPr>
        <w:t xml:space="preserve"> DE</w:t>
      </w:r>
      <w:r w:rsidRPr="005934B4">
        <w:rPr>
          <w:rFonts w:asciiTheme="minorHAnsi" w:hAnsiTheme="minorHAnsi" w:cstheme="minorHAnsi"/>
          <w:b/>
        </w:rPr>
        <w:t xml:space="preserve"> DOS MIL VEINTIUNO, </w:t>
      </w:r>
      <w:bookmarkStart w:id="1" w:name="_Hlk54605153"/>
      <w:r w:rsidRPr="005934B4">
        <w:rPr>
          <w:rFonts w:asciiTheme="minorHAnsi" w:hAnsiTheme="minorHAnsi" w:cstheme="minorHAnsi"/>
          <w:b/>
        </w:rPr>
        <w:t>EN LA PRESIDENCIA DEL TRIBUNAL SUPERIOR DE JUSTICIA DEL ESTADO</w:t>
      </w:r>
      <w:bookmarkEnd w:id="0"/>
      <w:bookmarkEnd w:id="1"/>
      <w:r w:rsidR="005934B4" w:rsidRPr="005934B4">
        <w:rPr>
          <w:rFonts w:cstheme="minorHAnsi"/>
          <w:b/>
          <w:color w:val="000000" w:themeColor="text1"/>
        </w:rPr>
        <w:t xml:space="preserve">, CON SEDE EN </w:t>
      </w:r>
      <w:r w:rsidR="00213FAD">
        <w:rPr>
          <w:rFonts w:cstheme="minorHAnsi"/>
          <w:b/>
          <w:color w:val="000000" w:themeColor="text1"/>
        </w:rPr>
        <w:t>CIUDAD JUDICIAL</w:t>
      </w:r>
      <w:r w:rsidR="00656627">
        <w:rPr>
          <w:rFonts w:cstheme="minorHAnsi"/>
          <w:b/>
          <w:color w:val="000000" w:themeColor="text1"/>
        </w:rPr>
        <w:t xml:space="preserve">, </w:t>
      </w:r>
      <w:r w:rsidR="00213FAD">
        <w:rPr>
          <w:rFonts w:cstheme="minorHAnsi"/>
          <w:b/>
          <w:color w:val="000000" w:themeColor="text1"/>
        </w:rPr>
        <w:t xml:space="preserve">SANTA ANITA HUILOAC, APIZACO, </w:t>
      </w:r>
      <w:r w:rsidR="00656627">
        <w:rPr>
          <w:rFonts w:cstheme="minorHAnsi"/>
          <w:b/>
          <w:color w:val="000000" w:themeColor="text1"/>
        </w:rPr>
        <w:t>TLAXCALA</w:t>
      </w:r>
      <w:r w:rsidR="00213FAD">
        <w:rPr>
          <w:rFonts w:cstheme="minorHAnsi"/>
          <w:b/>
        </w:rPr>
        <w:t xml:space="preserve">, </w:t>
      </w:r>
      <w:r w:rsidR="005934B4" w:rsidRPr="005934B4">
        <w:rPr>
          <w:rFonts w:cstheme="minorHAnsi"/>
          <w:b/>
          <w:color w:val="000000" w:themeColor="text1"/>
        </w:rPr>
        <w:t>BAJO EL SIGUIENTE:</w:t>
      </w:r>
    </w:p>
    <w:p w14:paraId="12461825" w14:textId="77777777" w:rsidR="005934B4" w:rsidRPr="0030225C" w:rsidRDefault="005934B4" w:rsidP="0030225C">
      <w:pPr>
        <w:spacing w:line="480" w:lineRule="auto"/>
        <w:jc w:val="center"/>
        <w:rPr>
          <w:rFonts w:asciiTheme="minorHAnsi" w:eastAsia="Batang" w:hAnsiTheme="minorHAnsi" w:cstheme="minorHAnsi"/>
          <w:b/>
          <w:bCs/>
          <w:color w:val="000000" w:themeColor="text1"/>
        </w:rPr>
      </w:pPr>
      <w:bookmarkStart w:id="2" w:name="_Hlk69891270"/>
      <w:bookmarkStart w:id="3" w:name="_Hlk71115147"/>
      <w:r w:rsidRPr="0030225C">
        <w:rPr>
          <w:rFonts w:asciiTheme="minorHAnsi" w:eastAsia="Batang" w:hAnsiTheme="minorHAnsi" w:cstheme="minorHAnsi"/>
          <w:b/>
          <w:bCs/>
          <w:color w:val="000000" w:themeColor="text1"/>
        </w:rPr>
        <w:t>ORDEN DEL DÍA:</w:t>
      </w:r>
    </w:p>
    <w:bookmarkEnd w:id="2"/>
    <w:p w14:paraId="39060321" w14:textId="10F1B1C6" w:rsidR="00213FAD" w:rsidRPr="00213FAD" w:rsidRDefault="00213FAD"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color w:val="000000" w:themeColor="text1"/>
        </w:rPr>
        <w:t xml:space="preserve">Verificación del quorum. </w:t>
      </w:r>
      <w:r>
        <w:rPr>
          <w:rFonts w:asciiTheme="minorHAnsi" w:eastAsia="Batang" w:hAnsiTheme="minorHAnsi" w:cstheme="minorHAnsi"/>
          <w:bCs/>
          <w:color w:val="000000" w:themeColor="text1"/>
        </w:rPr>
        <w:t xml:space="preserve">- - - - - - -- - - - - - - - - - - - - - - - - - - - - - - - - - - - - - - </w:t>
      </w:r>
    </w:p>
    <w:p w14:paraId="36B2D424" w14:textId="66FF0C4B" w:rsidR="00213FAD" w:rsidRPr="00213FAD" w:rsidRDefault="00213FAD"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rPr>
        <w:t>Aprobación de las actas 21</w:t>
      </w:r>
      <w:r w:rsidRPr="00213FAD">
        <w:rPr>
          <w:rFonts w:asciiTheme="minorHAnsi" w:eastAsia="Batang" w:hAnsiTheme="minorHAnsi" w:cstheme="minorHAnsi"/>
          <w:bCs/>
          <w:color w:val="000000" w:themeColor="text1"/>
        </w:rPr>
        <w:t>/2021 y 22/2021.</w:t>
      </w:r>
      <w:r>
        <w:rPr>
          <w:rFonts w:asciiTheme="minorHAnsi" w:eastAsia="Batang" w:hAnsiTheme="minorHAnsi" w:cstheme="minorHAnsi"/>
          <w:bCs/>
          <w:color w:val="000000" w:themeColor="text1"/>
        </w:rPr>
        <w:t xml:space="preserve"> - - - - - - - - - - - - - - - - - - - - - - - </w:t>
      </w:r>
    </w:p>
    <w:p w14:paraId="05814A0A" w14:textId="560DC69B" w:rsidR="00213FAD" w:rsidRPr="00213FAD" w:rsidRDefault="00213FAD"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rPr>
        <w:t>Análisis, discusión y determinación del oficio número CJET/CA/109/2021, de fecha veintiséis de abril de dos mil veintiuno, signado por l</w:t>
      </w:r>
      <w:r w:rsidRPr="00213FAD">
        <w:rPr>
          <w:rFonts w:eastAsia="Batang" w:cstheme="minorHAnsi"/>
          <w:bCs/>
        </w:rPr>
        <w:t>a</w:t>
      </w:r>
      <w:r w:rsidRPr="00213FAD">
        <w:rPr>
          <w:rFonts w:asciiTheme="minorHAnsi" w:eastAsia="Batang" w:hAnsiTheme="minorHAnsi" w:cstheme="minorHAnsi"/>
          <w:bCs/>
        </w:rPr>
        <w:t xml:space="preserve"> </w:t>
      </w:r>
      <w:proofErr w:type="gramStart"/>
      <w:r w:rsidRPr="00213FAD">
        <w:rPr>
          <w:rFonts w:asciiTheme="minorHAnsi" w:eastAsia="Batang" w:hAnsiTheme="minorHAnsi" w:cstheme="minorHAnsi"/>
          <w:bCs/>
        </w:rPr>
        <w:t>Consejera</w:t>
      </w:r>
      <w:proofErr w:type="gramEnd"/>
      <w:r w:rsidRPr="00213FAD">
        <w:rPr>
          <w:rFonts w:asciiTheme="minorHAnsi" w:eastAsia="Batang" w:hAnsiTheme="minorHAnsi" w:cstheme="minorHAnsi"/>
          <w:bCs/>
        </w:rPr>
        <w:t xml:space="preserve"> Dora María García Espejel, </w:t>
      </w:r>
      <w:r w:rsidRPr="00213FAD">
        <w:rPr>
          <w:rFonts w:eastAsia="Batang" w:cstheme="minorHAnsi"/>
          <w:bCs/>
          <w:color w:val="000000" w:themeColor="text1"/>
        </w:rPr>
        <w:t>integrante</w:t>
      </w:r>
      <w:r w:rsidRPr="00213FAD">
        <w:rPr>
          <w:rFonts w:asciiTheme="minorHAnsi" w:eastAsia="Batang" w:hAnsiTheme="minorHAnsi" w:cstheme="minorHAnsi"/>
          <w:bCs/>
          <w:color w:val="000000" w:themeColor="text1"/>
        </w:rPr>
        <w:t xml:space="preserve"> de este cuerpo colegiado.</w:t>
      </w:r>
      <w:r>
        <w:rPr>
          <w:rFonts w:asciiTheme="minorHAnsi" w:eastAsia="Batang" w:hAnsiTheme="minorHAnsi" w:cstheme="minorHAnsi"/>
          <w:bCs/>
          <w:color w:val="000000" w:themeColor="text1"/>
        </w:rPr>
        <w:t xml:space="preserve"> - - - - - -- - </w:t>
      </w:r>
    </w:p>
    <w:p w14:paraId="4C0216C2" w14:textId="544C0D94" w:rsidR="00213FAD" w:rsidRPr="00213FAD" w:rsidRDefault="00213FAD" w:rsidP="00213FAD">
      <w:pPr>
        <w:pStyle w:val="Prrafodelista"/>
        <w:numPr>
          <w:ilvl w:val="0"/>
          <w:numId w:val="18"/>
        </w:numPr>
        <w:spacing w:after="0" w:line="480" w:lineRule="auto"/>
        <w:jc w:val="both"/>
        <w:rPr>
          <w:rFonts w:eastAsia="Batang" w:cstheme="minorHAnsi"/>
          <w:bCs/>
          <w:color w:val="000000" w:themeColor="text1"/>
        </w:rPr>
      </w:pPr>
      <w:r w:rsidRPr="00213FAD">
        <w:rPr>
          <w:rFonts w:asciiTheme="minorHAnsi" w:eastAsia="Batang" w:hAnsiTheme="minorHAnsi" w:cstheme="minorHAnsi"/>
          <w:bCs/>
        </w:rPr>
        <w:t>Análisis, discusión y determinación del oficio número CJET/CA/116/2021, de fecha veintiocho de abril de dos mil veintiuno, signado por l</w:t>
      </w:r>
      <w:r w:rsidRPr="00213FAD">
        <w:rPr>
          <w:rFonts w:eastAsia="Batang" w:cstheme="minorHAnsi"/>
          <w:bCs/>
        </w:rPr>
        <w:t>a</w:t>
      </w:r>
      <w:r w:rsidRPr="00213FAD">
        <w:rPr>
          <w:rFonts w:asciiTheme="minorHAnsi" w:eastAsia="Batang" w:hAnsiTheme="minorHAnsi" w:cstheme="minorHAnsi"/>
          <w:bCs/>
        </w:rPr>
        <w:t xml:space="preserve"> </w:t>
      </w:r>
      <w:proofErr w:type="gramStart"/>
      <w:r w:rsidRPr="00213FAD">
        <w:rPr>
          <w:rFonts w:asciiTheme="minorHAnsi" w:eastAsia="Batang" w:hAnsiTheme="minorHAnsi" w:cstheme="minorHAnsi"/>
          <w:bCs/>
        </w:rPr>
        <w:t>Consejera</w:t>
      </w:r>
      <w:proofErr w:type="gramEnd"/>
      <w:r w:rsidRPr="00213FAD">
        <w:rPr>
          <w:rFonts w:asciiTheme="minorHAnsi" w:eastAsia="Batang" w:hAnsiTheme="minorHAnsi" w:cstheme="minorHAnsi"/>
          <w:bCs/>
        </w:rPr>
        <w:t xml:space="preserve"> Dora María García Espejel, </w:t>
      </w:r>
      <w:r w:rsidRPr="00213FAD">
        <w:rPr>
          <w:rFonts w:eastAsia="Batang" w:cstheme="minorHAnsi"/>
          <w:bCs/>
          <w:color w:val="000000" w:themeColor="text1"/>
        </w:rPr>
        <w:t>integrante</w:t>
      </w:r>
      <w:r w:rsidRPr="00213FAD">
        <w:rPr>
          <w:rFonts w:asciiTheme="minorHAnsi" w:eastAsia="Batang" w:hAnsiTheme="minorHAnsi" w:cstheme="minorHAnsi"/>
          <w:bCs/>
          <w:color w:val="000000" w:themeColor="text1"/>
        </w:rPr>
        <w:t xml:space="preserve"> de este cuerpo colegiado.</w:t>
      </w:r>
      <w:r>
        <w:rPr>
          <w:rFonts w:asciiTheme="minorHAnsi" w:eastAsia="Batang" w:hAnsiTheme="minorHAnsi" w:cstheme="minorHAnsi"/>
          <w:bCs/>
          <w:color w:val="000000" w:themeColor="text1"/>
        </w:rPr>
        <w:t xml:space="preserve"> - - - - - - - - </w:t>
      </w:r>
    </w:p>
    <w:p w14:paraId="76D7ACF9" w14:textId="749BF60D" w:rsidR="00C27F48" w:rsidRPr="00C27F48" w:rsidRDefault="00C27F48" w:rsidP="00C27F48">
      <w:pPr>
        <w:pStyle w:val="Prrafodelista"/>
        <w:numPr>
          <w:ilvl w:val="0"/>
          <w:numId w:val="18"/>
        </w:numPr>
        <w:spacing w:after="0" w:line="480" w:lineRule="auto"/>
        <w:jc w:val="both"/>
        <w:rPr>
          <w:rFonts w:eastAsia="Batang" w:cstheme="minorHAnsi"/>
          <w:bCs/>
          <w:color w:val="000000" w:themeColor="text1"/>
        </w:rPr>
      </w:pPr>
      <w:r w:rsidRPr="00C27F48">
        <w:rPr>
          <w:rFonts w:eastAsia="Batang" w:cstheme="minorHAnsi"/>
          <w:bCs/>
        </w:rPr>
        <w:t>Análisis, discusión y determinación del oficio número CJET/</w:t>
      </w:r>
      <w:r w:rsidR="005B2A94">
        <w:rPr>
          <w:rFonts w:eastAsia="Batang" w:cstheme="minorHAnsi"/>
          <w:bCs/>
        </w:rPr>
        <w:t>CLRZ/</w:t>
      </w:r>
      <w:r w:rsidRPr="00C27F48">
        <w:rPr>
          <w:rFonts w:eastAsia="Batang" w:cstheme="minorHAnsi"/>
          <w:bCs/>
        </w:rPr>
        <w:t xml:space="preserve">013/2021, de fecha cinco de mayo de dos mil veintiuno, signado por el </w:t>
      </w:r>
      <w:proofErr w:type="gramStart"/>
      <w:r w:rsidRPr="00C27F48">
        <w:rPr>
          <w:rFonts w:eastAsia="Batang" w:cstheme="minorHAnsi"/>
          <w:bCs/>
        </w:rPr>
        <w:t>Consejero</w:t>
      </w:r>
      <w:proofErr w:type="gramEnd"/>
      <w:r w:rsidRPr="00C27F48">
        <w:rPr>
          <w:rFonts w:eastAsia="Batang" w:cstheme="minorHAnsi"/>
          <w:bCs/>
        </w:rPr>
        <w:t xml:space="preserve"> Leonel Ramírez Zamora, integrante de este cuerpo colegiado.</w:t>
      </w:r>
      <w:r>
        <w:rPr>
          <w:rFonts w:eastAsia="Batang" w:cstheme="minorHAnsi"/>
          <w:bCs/>
        </w:rPr>
        <w:t xml:space="preserve"> - - - - - - - - - - - - - - - </w:t>
      </w:r>
      <w:r w:rsidR="005B2A94">
        <w:rPr>
          <w:rFonts w:eastAsia="Batang" w:cstheme="minorHAnsi"/>
          <w:bCs/>
        </w:rPr>
        <w:t xml:space="preserve"> - - - - - - - - - - - - - - - - - - - - - - - - - - - - - - - - - </w:t>
      </w:r>
    </w:p>
    <w:p w14:paraId="4B13BD39" w14:textId="09B279DE" w:rsidR="00C27F48" w:rsidRPr="00C27F48" w:rsidRDefault="00C27F48" w:rsidP="00C27F48">
      <w:pPr>
        <w:pStyle w:val="Prrafodelista"/>
        <w:numPr>
          <w:ilvl w:val="0"/>
          <w:numId w:val="18"/>
        </w:numPr>
        <w:spacing w:after="0" w:line="480" w:lineRule="auto"/>
        <w:jc w:val="both"/>
        <w:rPr>
          <w:rFonts w:eastAsia="Batang" w:cstheme="minorHAnsi"/>
          <w:bCs/>
          <w:color w:val="000000" w:themeColor="text1"/>
        </w:rPr>
      </w:pPr>
      <w:r w:rsidRPr="00C27F48">
        <w:rPr>
          <w:rFonts w:eastAsia="Batang" w:cstheme="minorHAnsi"/>
          <w:bCs/>
        </w:rPr>
        <w:t>Análisis, discusión y determinación del oficio número CJET/</w:t>
      </w:r>
      <w:r w:rsidR="005B2A94">
        <w:rPr>
          <w:rFonts w:eastAsia="Batang" w:cstheme="minorHAnsi"/>
          <w:bCs/>
        </w:rPr>
        <w:t>CLRZ/</w:t>
      </w:r>
      <w:r w:rsidRPr="00C27F48">
        <w:rPr>
          <w:rFonts w:eastAsia="Batang" w:cstheme="minorHAnsi"/>
          <w:bCs/>
        </w:rPr>
        <w:t xml:space="preserve">014/2021, de fecha cinco de mayo de dos mil veintiuno, signado por el </w:t>
      </w:r>
      <w:proofErr w:type="gramStart"/>
      <w:r w:rsidRPr="00C27F48">
        <w:rPr>
          <w:rFonts w:eastAsia="Batang" w:cstheme="minorHAnsi"/>
          <w:bCs/>
        </w:rPr>
        <w:t>Consejero</w:t>
      </w:r>
      <w:proofErr w:type="gramEnd"/>
      <w:r w:rsidRPr="00C27F48">
        <w:rPr>
          <w:rFonts w:eastAsia="Batang" w:cstheme="minorHAnsi"/>
          <w:bCs/>
        </w:rPr>
        <w:t xml:space="preserve"> Leonel Ramírez Zamora, integrante de este cuerpo colegiado.</w:t>
      </w:r>
      <w:r>
        <w:rPr>
          <w:rFonts w:eastAsia="Batang" w:cstheme="minorHAnsi"/>
          <w:bCs/>
        </w:rPr>
        <w:t xml:space="preserve"> - - - - - - - - - - - - - - -</w:t>
      </w:r>
      <w:r w:rsidR="005B2A94">
        <w:rPr>
          <w:rFonts w:eastAsia="Batang" w:cstheme="minorHAnsi"/>
          <w:bCs/>
        </w:rPr>
        <w:t xml:space="preserve"> - - - - - - - - - - - - - - - - - - - - - - - - - - - - - - - - - - </w:t>
      </w:r>
    </w:p>
    <w:p w14:paraId="4F4F1BC8" w14:textId="76E30B46" w:rsidR="00C27F48" w:rsidRPr="00C27F48" w:rsidRDefault="00C27F48" w:rsidP="00C27F48">
      <w:pPr>
        <w:pStyle w:val="Prrafodelista"/>
        <w:numPr>
          <w:ilvl w:val="0"/>
          <w:numId w:val="18"/>
        </w:numPr>
        <w:spacing w:after="0" w:line="480" w:lineRule="auto"/>
        <w:jc w:val="both"/>
        <w:rPr>
          <w:rFonts w:eastAsia="Batang" w:cstheme="minorHAnsi"/>
          <w:bCs/>
          <w:color w:val="000000" w:themeColor="text1"/>
        </w:rPr>
      </w:pPr>
      <w:r w:rsidRPr="00C27F48">
        <w:rPr>
          <w:rFonts w:eastAsia="Batang" w:cstheme="minorHAnsi"/>
          <w:bCs/>
        </w:rPr>
        <w:t>Análisis, discusión y determinación del oficio número CJET/</w:t>
      </w:r>
      <w:r w:rsidR="005B2A94">
        <w:rPr>
          <w:rFonts w:eastAsia="Batang" w:cstheme="minorHAnsi"/>
          <w:bCs/>
        </w:rPr>
        <w:t>CLRZ/</w:t>
      </w:r>
      <w:r w:rsidRPr="00C27F48">
        <w:rPr>
          <w:rFonts w:eastAsia="Batang" w:cstheme="minorHAnsi"/>
          <w:bCs/>
        </w:rPr>
        <w:t xml:space="preserve">015/2021, de fecha cinco de mayo de dos mil veintiuno, signado por el </w:t>
      </w:r>
      <w:proofErr w:type="gramStart"/>
      <w:r w:rsidRPr="00C27F48">
        <w:rPr>
          <w:rFonts w:eastAsia="Batang" w:cstheme="minorHAnsi"/>
          <w:bCs/>
        </w:rPr>
        <w:t>Consejero</w:t>
      </w:r>
      <w:proofErr w:type="gramEnd"/>
      <w:r w:rsidRPr="00C27F48">
        <w:rPr>
          <w:rFonts w:eastAsia="Batang" w:cstheme="minorHAnsi"/>
          <w:bCs/>
        </w:rPr>
        <w:t xml:space="preserve"> Leonel Ramírez Zamora, integrante de este cuerpo colegiado.</w:t>
      </w:r>
      <w:r>
        <w:rPr>
          <w:rFonts w:eastAsia="Batang" w:cstheme="minorHAnsi"/>
          <w:bCs/>
        </w:rPr>
        <w:t xml:space="preserve"> - - - - - - - - - - - - - - - </w:t>
      </w:r>
      <w:r w:rsidR="005B2A94">
        <w:rPr>
          <w:rFonts w:eastAsia="Batang" w:cstheme="minorHAnsi"/>
          <w:bCs/>
        </w:rPr>
        <w:t xml:space="preserve"> - - - - - - - - - - - - - - - - - - - - - - - - - - - - - - - - - </w:t>
      </w:r>
    </w:p>
    <w:p w14:paraId="09A8C56F" w14:textId="77777777" w:rsidR="009A046F" w:rsidRPr="00213FAD" w:rsidRDefault="009A046F" w:rsidP="009A046F">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rPr>
        <w:t xml:space="preserve">Análisis, discusión y determinación del oficio número CJET/AS/43/2021, de fecha tres de mayo de dos mil veintiuno, signado por el </w:t>
      </w:r>
      <w:proofErr w:type="gramStart"/>
      <w:r w:rsidRPr="00213FAD">
        <w:rPr>
          <w:rFonts w:asciiTheme="minorHAnsi" w:eastAsia="Batang" w:hAnsiTheme="minorHAnsi" w:cstheme="minorHAnsi"/>
          <w:bCs/>
        </w:rPr>
        <w:t>Presidente</w:t>
      </w:r>
      <w:proofErr w:type="gramEnd"/>
      <w:r w:rsidRPr="00213FAD">
        <w:rPr>
          <w:rFonts w:asciiTheme="minorHAnsi" w:eastAsia="Batang" w:hAnsiTheme="minorHAnsi" w:cstheme="minorHAnsi"/>
          <w:bCs/>
        </w:rPr>
        <w:t xml:space="preserve"> de la Comisión de Disciplina de este cuerpo colegiado. </w:t>
      </w:r>
      <w:r>
        <w:rPr>
          <w:rFonts w:asciiTheme="minorHAnsi" w:eastAsia="Batang" w:hAnsiTheme="minorHAnsi" w:cstheme="minorHAnsi"/>
          <w:bCs/>
        </w:rPr>
        <w:t xml:space="preserve">- - - - - - - - - - - - - - - - - - - </w:t>
      </w:r>
    </w:p>
    <w:p w14:paraId="52FDE574" w14:textId="136592DA" w:rsidR="00213FAD" w:rsidRPr="00D65B16" w:rsidRDefault="00213FAD" w:rsidP="00C27F48">
      <w:pPr>
        <w:pStyle w:val="Prrafodelista"/>
        <w:numPr>
          <w:ilvl w:val="0"/>
          <w:numId w:val="18"/>
        </w:numPr>
        <w:spacing w:after="0" w:line="480" w:lineRule="auto"/>
        <w:jc w:val="both"/>
        <w:rPr>
          <w:rFonts w:asciiTheme="minorHAnsi" w:eastAsia="Batang" w:hAnsiTheme="minorHAnsi" w:cstheme="minorHAnsi"/>
          <w:bCs/>
        </w:rPr>
      </w:pPr>
      <w:r w:rsidRPr="00D65B16">
        <w:rPr>
          <w:rFonts w:asciiTheme="minorHAnsi" w:eastAsia="Batang" w:hAnsiTheme="minorHAnsi" w:cstheme="minorHAnsi"/>
          <w:bCs/>
        </w:rPr>
        <w:lastRenderedPageBreak/>
        <w:t xml:space="preserve">Análisis, discusión y determinación del oficio número CJET/CVV/42/2021, signado por el </w:t>
      </w:r>
      <w:proofErr w:type="gramStart"/>
      <w:r w:rsidRPr="00D65B16">
        <w:rPr>
          <w:rFonts w:asciiTheme="minorHAnsi" w:eastAsia="Batang" w:hAnsiTheme="minorHAnsi" w:cstheme="minorHAnsi"/>
          <w:bCs/>
        </w:rPr>
        <w:t>Presidente</w:t>
      </w:r>
      <w:proofErr w:type="gramEnd"/>
      <w:r w:rsidRPr="00D65B16">
        <w:rPr>
          <w:rFonts w:asciiTheme="minorHAnsi" w:eastAsia="Batang" w:hAnsiTheme="minorHAnsi" w:cstheme="minorHAnsi"/>
          <w:bCs/>
        </w:rPr>
        <w:t xml:space="preserve"> de la Comisión de Vigilancia y Visitaduría de este cuerpo colegiado. - - - - - </w:t>
      </w:r>
      <w:r w:rsidR="00656913" w:rsidRPr="00D65B16">
        <w:rPr>
          <w:rFonts w:asciiTheme="minorHAnsi" w:eastAsia="Batang" w:hAnsiTheme="minorHAnsi" w:cstheme="minorHAnsi"/>
          <w:bCs/>
        </w:rPr>
        <w:t xml:space="preserve"> - - - - - - - - - - - - - - - - - - - - - - - - - - - - - - - - - - - - - </w:t>
      </w:r>
    </w:p>
    <w:p w14:paraId="2F32B561" w14:textId="77777777" w:rsidR="005B2A94" w:rsidRPr="00C27F48" w:rsidRDefault="005B2A94" w:rsidP="005B2A94">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eastAsia="Batang" w:cstheme="minorHAnsi"/>
          <w:bCs/>
        </w:rPr>
        <w:t xml:space="preserve">Análisis, discusión y determinación del oficio número CJET/CA/126/2021, de fecha cinco de mayo de dos mil veintiuno, signado por la </w:t>
      </w:r>
      <w:proofErr w:type="gramStart"/>
      <w:r w:rsidRPr="00213FAD">
        <w:rPr>
          <w:rFonts w:eastAsia="Batang" w:cstheme="minorHAnsi"/>
          <w:bCs/>
        </w:rPr>
        <w:t>Presidenta</w:t>
      </w:r>
      <w:proofErr w:type="gramEnd"/>
      <w:r w:rsidRPr="00213FAD">
        <w:rPr>
          <w:rFonts w:eastAsia="Batang" w:cstheme="minorHAnsi"/>
          <w:bCs/>
        </w:rPr>
        <w:t xml:space="preserve"> de la Comisión de Administración de este cuerpo colegiado. </w:t>
      </w:r>
      <w:r>
        <w:rPr>
          <w:rFonts w:eastAsia="Batang" w:cstheme="minorHAnsi"/>
          <w:bCs/>
        </w:rPr>
        <w:t xml:space="preserve">- - - - - - - - - - - - - </w:t>
      </w:r>
    </w:p>
    <w:p w14:paraId="0692320D" w14:textId="77777777" w:rsidR="00FE4D57" w:rsidRPr="00213FAD" w:rsidRDefault="00FE4D57" w:rsidP="00FE4D57">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rPr>
        <w:t>Análisis, discusión y determinación del oficio número CJET/CLRZ/011/2021, de fecha veintiocho de abril de dos mil veintiuno, signado por el Consejero Visitador e integrante de este cuerpo colegiado.</w:t>
      </w:r>
    </w:p>
    <w:p w14:paraId="62E2273E" w14:textId="25732752" w:rsidR="00FE4D57" w:rsidRPr="00FE4D57" w:rsidRDefault="00FE4D57"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Pr>
          <w:rFonts w:asciiTheme="minorHAnsi" w:eastAsia="Batang" w:hAnsiTheme="minorHAnsi" w:cstheme="minorHAnsi"/>
          <w:bCs/>
          <w:color w:val="000000" w:themeColor="text1"/>
        </w:rPr>
        <w:t>Análisis, discusión y determinación del oficio número CJET/CLR</w:t>
      </w:r>
      <w:r w:rsidR="00837D28">
        <w:rPr>
          <w:rFonts w:asciiTheme="minorHAnsi" w:eastAsia="Batang" w:hAnsiTheme="minorHAnsi" w:cstheme="minorHAnsi"/>
          <w:bCs/>
          <w:color w:val="000000" w:themeColor="text1"/>
        </w:rPr>
        <w:t>Z</w:t>
      </w:r>
      <w:r>
        <w:rPr>
          <w:rFonts w:asciiTheme="minorHAnsi" w:eastAsia="Batang" w:hAnsiTheme="minorHAnsi" w:cstheme="minorHAnsi"/>
          <w:bCs/>
          <w:color w:val="000000" w:themeColor="text1"/>
        </w:rPr>
        <w:t xml:space="preserve">/012/2021, de fecha cinco de mayo de dos mil veintiuno, signado por el </w:t>
      </w:r>
      <w:proofErr w:type="gramStart"/>
      <w:r>
        <w:rPr>
          <w:rFonts w:asciiTheme="minorHAnsi" w:eastAsia="Batang" w:hAnsiTheme="minorHAnsi" w:cstheme="minorHAnsi"/>
          <w:bCs/>
          <w:color w:val="000000" w:themeColor="text1"/>
        </w:rPr>
        <w:t>Presidente</w:t>
      </w:r>
      <w:proofErr w:type="gramEnd"/>
      <w:r>
        <w:rPr>
          <w:rFonts w:asciiTheme="minorHAnsi" w:eastAsia="Batang" w:hAnsiTheme="minorHAnsi" w:cstheme="minorHAnsi"/>
          <w:bCs/>
          <w:color w:val="000000" w:themeColor="text1"/>
        </w:rPr>
        <w:t xml:space="preserve"> de la Comisión para el Estudio, Elaboración e Implementación de los Programas de Modernización </w:t>
      </w:r>
      <w:r w:rsidRPr="00D65B16">
        <w:rPr>
          <w:rFonts w:asciiTheme="minorHAnsi" w:eastAsia="Batang" w:hAnsiTheme="minorHAnsi" w:cstheme="minorHAnsi"/>
          <w:bCs/>
        </w:rPr>
        <w:t xml:space="preserve">Electrónica </w:t>
      </w:r>
      <w:r w:rsidR="00A10712" w:rsidRPr="00D65B16">
        <w:rPr>
          <w:rFonts w:asciiTheme="minorHAnsi" w:eastAsia="Batang" w:hAnsiTheme="minorHAnsi" w:cstheme="minorHAnsi"/>
          <w:bCs/>
        </w:rPr>
        <w:t>p</w:t>
      </w:r>
      <w:r w:rsidRPr="00D65B16">
        <w:rPr>
          <w:rFonts w:asciiTheme="minorHAnsi" w:eastAsia="Batang" w:hAnsiTheme="minorHAnsi" w:cstheme="minorHAnsi"/>
          <w:bCs/>
        </w:rPr>
        <w:t xml:space="preserve">ara la </w:t>
      </w:r>
      <w:r>
        <w:rPr>
          <w:rFonts w:asciiTheme="minorHAnsi" w:eastAsia="Batang" w:hAnsiTheme="minorHAnsi" w:cstheme="minorHAnsi"/>
          <w:bCs/>
          <w:color w:val="000000" w:themeColor="text1"/>
        </w:rPr>
        <w:t xml:space="preserve">Impartición de Justicia en el Poder Judicial del Estado. - - - - - - - - - - - - - - - </w:t>
      </w:r>
    </w:p>
    <w:p w14:paraId="709BCFF1" w14:textId="5BDDB128" w:rsidR="00213FAD" w:rsidRPr="00213FAD" w:rsidRDefault="00213FAD"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rPr>
        <w:t>Análisis, discusión y determinación del oficio número 464/C/2021, de fecha veintiséis de abril de dos mil veintiuno, signado por el Contralor del Poder Judicial del Estado.</w:t>
      </w:r>
      <w:r>
        <w:rPr>
          <w:rFonts w:asciiTheme="minorHAnsi" w:eastAsia="Batang" w:hAnsiTheme="minorHAnsi" w:cstheme="minorHAnsi"/>
          <w:bCs/>
        </w:rPr>
        <w:t xml:space="preserve"> - - - - - - - - - - - - - - - - - - - - - - - - - - - - - - - - - - - - - - - - - - </w:t>
      </w:r>
    </w:p>
    <w:p w14:paraId="24853B40" w14:textId="2B996CCD" w:rsidR="00213FAD" w:rsidRPr="00213FAD" w:rsidRDefault="00213FAD"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color w:val="000000" w:themeColor="text1"/>
        </w:rPr>
        <w:t xml:space="preserve">Análisis, discusión y determinación del oficio número DSP/131, de </w:t>
      </w:r>
      <w:r w:rsidR="008856C0">
        <w:rPr>
          <w:rFonts w:asciiTheme="minorHAnsi" w:eastAsia="Batang" w:hAnsiTheme="minorHAnsi" w:cstheme="minorHAnsi"/>
          <w:bCs/>
          <w:color w:val="000000" w:themeColor="text1"/>
        </w:rPr>
        <w:t xml:space="preserve">fecha </w:t>
      </w:r>
      <w:r w:rsidRPr="00213FAD">
        <w:rPr>
          <w:rFonts w:asciiTheme="minorHAnsi" w:eastAsia="Batang" w:hAnsiTheme="minorHAnsi" w:cstheme="minorHAnsi"/>
          <w:bCs/>
          <w:color w:val="000000" w:themeColor="text1"/>
        </w:rPr>
        <w:t>veintiocho de abril de dos mil veintiuno, signado por el encargado de la jefatura del Departamento de Servicios Periciales del Tribunal Superior de Justicia del Estado.</w:t>
      </w:r>
      <w:r>
        <w:rPr>
          <w:rFonts w:asciiTheme="minorHAnsi" w:eastAsia="Batang" w:hAnsiTheme="minorHAnsi" w:cstheme="minorHAnsi"/>
          <w:bCs/>
          <w:color w:val="000000" w:themeColor="text1"/>
        </w:rPr>
        <w:t xml:space="preserve"> - - - - - - - - - - - - - - - - - - - - - - - - - - - - - - - - - - - - - - - - - - </w:t>
      </w:r>
    </w:p>
    <w:p w14:paraId="263ED2E7" w14:textId="338B9A3D" w:rsidR="00213FAD" w:rsidRPr="00213FAD" w:rsidRDefault="00213FAD"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rPr>
        <w:t>Análisis, discusión y determinación del escrito de fecha treinta de abril de dos mil veintiuno, signado por FORTINO FLORES CASTILLO.</w:t>
      </w:r>
      <w:r>
        <w:rPr>
          <w:rFonts w:asciiTheme="minorHAnsi" w:eastAsia="Batang" w:hAnsiTheme="minorHAnsi" w:cstheme="minorHAnsi"/>
          <w:bCs/>
        </w:rPr>
        <w:t xml:space="preserve"> - - - - - - - - - - - - </w:t>
      </w:r>
    </w:p>
    <w:p w14:paraId="532DBACA" w14:textId="31CFF21F" w:rsidR="00213FAD" w:rsidRPr="00213FAD" w:rsidRDefault="00213FAD"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rPr>
        <w:t xml:space="preserve">Cuenta del </w:t>
      </w:r>
      <w:proofErr w:type="gramStart"/>
      <w:r w:rsidRPr="00213FAD">
        <w:rPr>
          <w:rFonts w:asciiTheme="minorHAnsi" w:eastAsia="Batang" w:hAnsiTheme="minorHAnsi" w:cstheme="minorHAnsi"/>
          <w:bCs/>
        </w:rPr>
        <w:t>Secretario Ejecutivo</w:t>
      </w:r>
      <w:proofErr w:type="gramEnd"/>
      <w:r w:rsidRPr="00213FAD">
        <w:rPr>
          <w:rFonts w:asciiTheme="minorHAnsi" w:eastAsia="Batang" w:hAnsiTheme="minorHAnsi" w:cstheme="minorHAnsi"/>
          <w:bCs/>
        </w:rPr>
        <w:t xml:space="preserve"> con el inicio de la negociación respecto del pliego petitorio 2021 presentado por el Sindicato de Trabajadores al Servicio de los Poderes, Municipios y </w:t>
      </w:r>
      <w:r w:rsidRPr="001F6317">
        <w:rPr>
          <w:rFonts w:asciiTheme="minorHAnsi" w:eastAsia="Batang" w:hAnsiTheme="minorHAnsi" w:cstheme="minorHAnsi"/>
          <w:bCs/>
        </w:rPr>
        <w:t xml:space="preserve">Organismos </w:t>
      </w:r>
      <w:r w:rsidR="00A10712" w:rsidRPr="001F6317">
        <w:rPr>
          <w:rFonts w:asciiTheme="minorHAnsi" w:eastAsia="Batang" w:hAnsiTheme="minorHAnsi" w:cstheme="minorHAnsi"/>
          <w:bCs/>
        </w:rPr>
        <w:t>D</w:t>
      </w:r>
      <w:r w:rsidRPr="001F6317">
        <w:rPr>
          <w:rFonts w:asciiTheme="minorHAnsi" w:eastAsia="Batang" w:hAnsiTheme="minorHAnsi" w:cstheme="minorHAnsi"/>
          <w:bCs/>
        </w:rPr>
        <w:t xml:space="preserve">escentralizados </w:t>
      </w:r>
      <w:r w:rsidRPr="00213FAD">
        <w:rPr>
          <w:rFonts w:asciiTheme="minorHAnsi" w:eastAsia="Batang" w:hAnsiTheme="minorHAnsi" w:cstheme="minorHAnsi"/>
          <w:bCs/>
        </w:rPr>
        <w:t>del Estado de Tlaxcala “7 de Mayo”.</w:t>
      </w:r>
      <w:r>
        <w:rPr>
          <w:rFonts w:asciiTheme="minorHAnsi" w:eastAsia="Batang" w:hAnsiTheme="minorHAnsi" w:cstheme="minorHAnsi"/>
          <w:bCs/>
        </w:rPr>
        <w:t xml:space="preserve"> - - - - - - - - - - - - - - - - - - - - - - - - - - - - - - - - </w:t>
      </w:r>
    </w:p>
    <w:p w14:paraId="1C63AD2E" w14:textId="0E9FBD6D" w:rsidR="00213FAD" w:rsidRPr="00213FAD" w:rsidRDefault="00213FAD" w:rsidP="00213FAD">
      <w:pPr>
        <w:pStyle w:val="Prrafodelista"/>
        <w:numPr>
          <w:ilvl w:val="0"/>
          <w:numId w:val="18"/>
        </w:numPr>
        <w:spacing w:after="0" w:line="480" w:lineRule="auto"/>
        <w:jc w:val="both"/>
        <w:rPr>
          <w:rFonts w:asciiTheme="minorHAnsi" w:eastAsia="Batang" w:hAnsiTheme="minorHAnsi" w:cstheme="minorHAnsi"/>
          <w:bCs/>
          <w:color w:val="000000" w:themeColor="text1"/>
        </w:rPr>
      </w:pPr>
      <w:r w:rsidRPr="00213FAD">
        <w:rPr>
          <w:rFonts w:asciiTheme="minorHAnsi" w:eastAsia="Batang" w:hAnsiTheme="minorHAnsi" w:cstheme="minorHAnsi"/>
          <w:bCs/>
        </w:rPr>
        <w:t xml:space="preserve">Análisis </w:t>
      </w:r>
      <w:r w:rsidRPr="00213FAD">
        <w:rPr>
          <w:rFonts w:asciiTheme="minorHAnsi" w:hAnsiTheme="minorHAnsi" w:cstheme="minorHAnsi"/>
          <w:color w:val="000000" w:themeColor="text1"/>
        </w:rPr>
        <w:t>y discusión que conlleve a la determinación de asuntos diversos de personal del Poder Judicial del Estado.</w:t>
      </w:r>
      <w:r>
        <w:rPr>
          <w:rFonts w:asciiTheme="minorHAnsi" w:hAnsiTheme="minorHAnsi" w:cstheme="minorHAnsi"/>
          <w:color w:val="000000" w:themeColor="text1"/>
        </w:rPr>
        <w:t xml:space="preserve"> - - - - - - - - - - - - - - - - - - - - - - - - - - - </w:t>
      </w:r>
    </w:p>
    <w:bookmarkEnd w:id="3"/>
    <w:p w14:paraId="25C3F519" w14:textId="77777777" w:rsidR="0030225C" w:rsidRPr="00213FAD" w:rsidRDefault="0030225C" w:rsidP="00213FAD">
      <w:pPr>
        <w:spacing w:after="0" w:line="480" w:lineRule="auto"/>
        <w:jc w:val="both"/>
        <w:rPr>
          <w:rFonts w:eastAsia="Batang" w:cstheme="minorHAnsi"/>
          <w:bCs/>
          <w:color w:val="000000" w:themeColor="text1"/>
        </w:rPr>
      </w:pPr>
    </w:p>
    <w:p w14:paraId="5447AE6E" w14:textId="0115477F" w:rsidR="00F0648F" w:rsidRPr="0079714F" w:rsidRDefault="00F0648F" w:rsidP="000A29A0">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79714F" w14:paraId="5447880A" w14:textId="77777777" w:rsidTr="00553693">
        <w:tc>
          <w:tcPr>
            <w:tcW w:w="5671" w:type="dxa"/>
            <w:hideMark/>
          </w:tcPr>
          <w:p w14:paraId="5CFB995C" w14:textId="77777777" w:rsidR="00F0648F" w:rsidRPr="0079714F" w:rsidRDefault="00F0648F" w:rsidP="00553693">
            <w:pPr>
              <w:spacing w:line="480" w:lineRule="auto"/>
              <w:jc w:val="both"/>
              <w:rPr>
                <w:rFonts w:asciiTheme="minorHAnsi" w:hAnsiTheme="minorHAnsi" w:cstheme="minorHAnsi"/>
              </w:rPr>
            </w:pPr>
            <w:bookmarkStart w:id="4" w:name="_Hlk478713375"/>
            <w:r w:rsidRPr="0079714F">
              <w:rPr>
                <w:rFonts w:asciiTheme="minorHAnsi" w:hAnsiTheme="minorHAnsi" w:cstheme="minorHAnsi"/>
                <w:b/>
              </w:rPr>
              <w:lastRenderedPageBreak/>
              <w:t xml:space="preserve">Maestro Fernando Bernal Salazar, Magistrado Presidente del Consejo de la Judicatura del Estado de </w:t>
            </w:r>
            <w:proofErr w:type="gramStart"/>
            <w:r w:rsidRPr="0079714F">
              <w:rPr>
                <w:rFonts w:asciiTheme="minorHAnsi" w:hAnsiTheme="minorHAnsi" w:cstheme="minorHAnsi"/>
                <w:b/>
              </w:rPr>
              <w:t>Tlaxcala .</w:t>
            </w:r>
            <w:proofErr w:type="gramEnd"/>
            <w:r w:rsidRPr="0079714F">
              <w:rPr>
                <w:rFonts w:asciiTheme="minorHAnsi" w:hAnsiTheme="minorHAnsi" w:cstheme="minorHAnsi"/>
                <w:b/>
              </w:rPr>
              <w:t xml:space="preserve">  - - - - - - </w:t>
            </w:r>
          </w:p>
        </w:tc>
        <w:tc>
          <w:tcPr>
            <w:tcW w:w="2035" w:type="dxa"/>
            <w:hideMark/>
          </w:tcPr>
          <w:p w14:paraId="3B3751BD" w14:textId="701402AD"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w:t>
            </w:r>
            <w:r w:rsidR="00AF6401" w:rsidRPr="0079714F">
              <w:rPr>
                <w:rFonts w:asciiTheme="minorHAnsi" w:hAnsiTheme="minorHAnsi" w:cstheme="minorHAnsi"/>
              </w:rPr>
              <w:t xml:space="preserve">- </w:t>
            </w:r>
          </w:p>
        </w:tc>
      </w:tr>
      <w:tr w:rsidR="00F0648F" w:rsidRPr="0079714F" w14:paraId="25271B39" w14:textId="77777777" w:rsidTr="00553693">
        <w:tc>
          <w:tcPr>
            <w:tcW w:w="5671" w:type="dxa"/>
            <w:hideMark/>
          </w:tcPr>
          <w:p w14:paraId="573AD34E" w14:textId="02C40B2D" w:rsidR="00F0648F" w:rsidRPr="0079714F" w:rsidRDefault="00F0648F" w:rsidP="00553693">
            <w:pPr>
              <w:spacing w:line="480" w:lineRule="auto"/>
              <w:jc w:val="both"/>
              <w:rPr>
                <w:rFonts w:asciiTheme="minorHAnsi" w:hAnsiTheme="minorHAnsi" w:cstheme="minorHAnsi"/>
                <w:b/>
              </w:rPr>
            </w:pPr>
            <w:r w:rsidRPr="0079714F">
              <w:rPr>
                <w:rFonts w:asciiTheme="minorHAnsi" w:hAnsiTheme="minorHAnsi" w:cstheme="minorHAnsi"/>
                <w:b/>
              </w:rPr>
              <w:t>Licenciad</w:t>
            </w:r>
            <w:r w:rsidR="00CD5326" w:rsidRPr="0079714F">
              <w:rPr>
                <w:rFonts w:asciiTheme="minorHAnsi" w:hAnsiTheme="minorHAnsi" w:cstheme="minorHAnsi"/>
                <w:b/>
              </w:rPr>
              <w:t>o</w:t>
            </w:r>
            <w:r w:rsidRPr="0079714F">
              <w:rPr>
                <w:rFonts w:asciiTheme="minorHAnsi" w:hAnsiTheme="minorHAnsi" w:cstheme="minorHAnsi"/>
                <w:b/>
              </w:rPr>
              <w:t xml:space="preserve"> </w:t>
            </w:r>
            <w:r w:rsidR="00CD5326" w:rsidRPr="0079714F">
              <w:rPr>
                <w:rFonts w:asciiTheme="minorHAnsi" w:hAnsiTheme="minorHAnsi" w:cstheme="minorHAnsi"/>
                <w:b/>
              </w:rPr>
              <w:t xml:space="preserve">Víctor Hugo </w:t>
            </w:r>
            <w:proofErr w:type="spellStart"/>
            <w:r w:rsidR="00CD5326" w:rsidRPr="0079714F">
              <w:rPr>
                <w:rFonts w:asciiTheme="minorHAnsi" w:hAnsiTheme="minorHAnsi" w:cstheme="minorHAnsi"/>
                <w:b/>
              </w:rPr>
              <w:t>Corichi</w:t>
            </w:r>
            <w:proofErr w:type="spellEnd"/>
            <w:r w:rsidR="00CD5326" w:rsidRPr="0079714F">
              <w:rPr>
                <w:rFonts w:asciiTheme="minorHAnsi" w:hAnsiTheme="minorHAnsi" w:cstheme="minorHAnsi"/>
                <w:b/>
              </w:rPr>
              <w:t xml:space="preserve"> Méndez</w:t>
            </w:r>
            <w:r w:rsidRPr="0079714F">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F8A3BDA"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F0648F" w:rsidRPr="0079714F" w14:paraId="1021C770" w14:textId="77777777" w:rsidTr="00553693">
        <w:tc>
          <w:tcPr>
            <w:tcW w:w="5671" w:type="dxa"/>
            <w:hideMark/>
          </w:tcPr>
          <w:p w14:paraId="684C2B74"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2776B59B"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F0648F" w:rsidRPr="0079714F" w14:paraId="73816802" w14:textId="77777777" w:rsidTr="00553693">
        <w:tc>
          <w:tcPr>
            <w:tcW w:w="5671" w:type="dxa"/>
          </w:tcPr>
          <w:p w14:paraId="7AECDC24" w14:textId="77777777" w:rsidR="00F0648F" w:rsidRPr="0079714F" w:rsidRDefault="00F0648F" w:rsidP="00553693">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3020C063"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4"/>
    <w:p w14:paraId="468010F5" w14:textId="77777777" w:rsidR="00F0648F" w:rsidRPr="0079714F" w:rsidRDefault="00F0648F" w:rsidP="00F0648F">
      <w:pPr>
        <w:spacing w:after="0" w:line="480" w:lineRule="auto"/>
        <w:jc w:val="both"/>
        <w:rPr>
          <w:rFonts w:asciiTheme="minorHAnsi" w:hAnsiTheme="minorHAnsi" w:cstheme="minorHAnsi"/>
        </w:rPr>
      </w:pPr>
      <w:r w:rsidRPr="0079714F">
        <w:rPr>
          <w:rFonts w:asciiTheme="minorHAnsi" w:hAnsiTheme="minorHAnsi" w:cstheme="minorHAnsi"/>
          <w:b/>
        </w:rPr>
        <w:t xml:space="preserve">En uso de la palabra, el </w:t>
      </w:r>
      <w:proofErr w:type="gramStart"/>
      <w:r w:rsidRPr="0079714F">
        <w:rPr>
          <w:rFonts w:asciiTheme="minorHAnsi" w:hAnsiTheme="minorHAnsi" w:cstheme="minorHAnsi"/>
          <w:b/>
        </w:rPr>
        <w:t>Secretario Ejecutivo</w:t>
      </w:r>
      <w:proofErr w:type="gramEnd"/>
      <w:r w:rsidRPr="0079714F">
        <w:rPr>
          <w:rFonts w:asciiTheme="minorHAnsi" w:hAnsiTheme="minorHAnsi" w:cstheme="minorHAnsi"/>
          <w:b/>
        </w:rPr>
        <w:t xml:space="preserve">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79714F" w:rsidRDefault="00F0648F" w:rsidP="00F0648F">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Presidente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4ABBCBE5" w14:textId="78DCEF32" w:rsidR="005934B4" w:rsidRPr="00CD5326" w:rsidRDefault="001213B5" w:rsidP="005934B4">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79714F">
        <w:rPr>
          <w:rFonts w:asciiTheme="minorHAnsi" w:hAnsiTheme="minorHAnsi" w:cstheme="minorHAnsi"/>
          <w:b/>
          <w:bCs/>
          <w:sz w:val="22"/>
          <w:szCs w:val="22"/>
        </w:rPr>
        <w:t>ACUERDO II/</w:t>
      </w:r>
      <w:r w:rsidR="005934B4">
        <w:rPr>
          <w:rFonts w:asciiTheme="minorHAnsi" w:hAnsiTheme="minorHAnsi" w:cstheme="minorHAnsi"/>
          <w:b/>
          <w:bCs/>
          <w:sz w:val="22"/>
          <w:szCs w:val="22"/>
        </w:rPr>
        <w:t>2</w:t>
      </w:r>
      <w:r w:rsidR="00213FAD">
        <w:rPr>
          <w:rFonts w:asciiTheme="minorHAnsi" w:hAnsiTheme="minorHAnsi" w:cstheme="minorHAnsi"/>
          <w:b/>
          <w:bCs/>
          <w:sz w:val="22"/>
          <w:szCs w:val="22"/>
        </w:rPr>
        <w:t>3</w:t>
      </w:r>
      <w:r w:rsidRPr="0079714F">
        <w:rPr>
          <w:rFonts w:asciiTheme="minorHAnsi" w:hAnsiTheme="minorHAnsi" w:cstheme="minorHAnsi"/>
          <w:b/>
          <w:bCs/>
          <w:sz w:val="22"/>
          <w:szCs w:val="22"/>
        </w:rPr>
        <w:t xml:space="preserve">/2021. </w:t>
      </w:r>
      <w:bookmarkEnd w:id="5"/>
      <w:bookmarkEnd w:id="6"/>
      <w:r w:rsidR="005934B4" w:rsidRPr="00CD5326">
        <w:rPr>
          <w:rFonts w:asciiTheme="minorHAnsi" w:eastAsia="Batang" w:hAnsiTheme="minorHAnsi" w:cstheme="minorHAnsi"/>
          <w:b/>
          <w:bCs/>
          <w:sz w:val="22"/>
          <w:szCs w:val="22"/>
        </w:rPr>
        <w:t>A</w:t>
      </w:r>
      <w:r w:rsidR="005934B4" w:rsidRPr="00CD5326">
        <w:rPr>
          <w:rFonts w:asciiTheme="minorHAnsi" w:hAnsiTheme="minorHAnsi" w:cstheme="minorHAnsi"/>
          <w:b/>
          <w:bCs/>
          <w:sz w:val="22"/>
          <w:szCs w:val="22"/>
        </w:rPr>
        <w:t>probación de</w:t>
      </w:r>
      <w:r w:rsidR="00213FAD">
        <w:rPr>
          <w:rFonts w:asciiTheme="minorHAnsi" w:hAnsiTheme="minorHAnsi" w:cstheme="minorHAnsi"/>
          <w:b/>
          <w:bCs/>
          <w:sz w:val="22"/>
          <w:szCs w:val="22"/>
        </w:rPr>
        <w:t xml:space="preserve"> </w:t>
      </w:r>
      <w:r w:rsidR="005934B4">
        <w:rPr>
          <w:rFonts w:asciiTheme="minorHAnsi" w:hAnsiTheme="minorHAnsi" w:cstheme="minorHAnsi"/>
          <w:b/>
          <w:bCs/>
          <w:sz w:val="22"/>
          <w:szCs w:val="22"/>
        </w:rPr>
        <w:t>l</w:t>
      </w:r>
      <w:r w:rsidR="00213FAD">
        <w:rPr>
          <w:rFonts w:asciiTheme="minorHAnsi" w:hAnsiTheme="minorHAnsi" w:cstheme="minorHAnsi"/>
          <w:b/>
          <w:bCs/>
          <w:sz w:val="22"/>
          <w:szCs w:val="22"/>
        </w:rPr>
        <w:t xml:space="preserve">as </w:t>
      </w:r>
      <w:r w:rsidR="005934B4" w:rsidRPr="00CD5326">
        <w:rPr>
          <w:rFonts w:asciiTheme="minorHAnsi" w:hAnsiTheme="minorHAnsi" w:cstheme="minorHAnsi"/>
          <w:b/>
          <w:bCs/>
          <w:sz w:val="22"/>
          <w:szCs w:val="22"/>
        </w:rPr>
        <w:t>acta</w:t>
      </w:r>
      <w:r w:rsidR="00213FAD">
        <w:rPr>
          <w:rFonts w:asciiTheme="minorHAnsi" w:hAnsiTheme="minorHAnsi" w:cstheme="minorHAnsi"/>
          <w:b/>
          <w:bCs/>
          <w:sz w:val="22"/>
          <w:szCs w:val="22"/>
        </w:rPr>
        <w:t>s</w:t>
      </w:r>
      <w:r w:rsidR="005934B4" w:rsidRPr="00CD5326">
        <w:rPr>
          <w:rFonts w:asciiTheme="minorHAnsi" w:hAnsiTheme="minorHAnsi" w:cstheme="minorHAnsi"/>
          <w:b/>
          <w:bCs/>
          <w:sz w:val="22"/>
          <w:szCs w:val="22"/>
        </w:rPr>
        <w:t xml:space="preserve"> número </w:t>
      </w:r>
      <w:r w:rsidR="0030225C">
        <w:rPr>
          <w:rFonts w:asciiTheme="minorHAnsi" w:hAnsiTheme="minorHAnsi" w:cstheme="minorHAnsi"/>
          <w:b/>
          <w:bCs/>
          <w:sz w:val="22"/>
          <w:szCs w:val="22"/>
        </w:rPr>
        <w:t>2</w:t>
      </w:r>
      <w:r w:rsidR="00213FAD">
        <w:rPr>
          <w:rFonts w:asciiTheme="minorHAnsi" w:hAnsiTheme="minorHAnsi" w:cstheme="minorHAnsi"/>
          <w:b/>
          <w:bCs/>
          <w:sz w:val="22"/>
          <w:szCs w:val="22"/>
        </w:rPr>
        <w:t>1</w:t>
      </w:r>
      <w:r w:rsidR="00A8137F">
        <w:rPr>
          <w:rFonts w:asciiTheme="minorHAnsi" w:hAnsiTheme="minorHAnsi" w:cstheme="minorHAnsi"/>
          <w:b/>
          <w:bCs/>
          <w:sz w:val="22"/>
          <w:szCs w:val="22"/>
        </w:rPr>
        <w:t>/</w:t>
      </w:r>
      <w:r w:rsidR="0030225C">
        <w:rPr>
          <w:rFonts w:asciiTheme="minorHAnsi" w:hAnsiTheme="minorHAnsi" w:cstheme="minorHAnsi"/>
          <w:b/>
          <w:bCs/>
          <w:sz w:val="22"/>
          <w:szCs w:val="22"/>
        </w:rPr>
        <w:t>2021</w:t>
      </w:r>
      <w:r w:rsidR="00213FAD">
        <w:rPr>
          <w:rFonts w:asciiTheme="minorHAnsi" w:hAnsiTheme="minorHAnsi" w:cstheme="minorHAnsi"/>
          <w:b/>
          <w:bCs/>
          <w:sz w:val="22"/>
          <w:szCs w:val="22"/>
        </w:rPr>
        <w:t xml:space="preserve"> y 22/2021</w:t>
      </w:r>
      <w:r w:rsidR="005934B4">
        <w:rPr>
          <w:rFonts w:asciiTheme="minorHAnsi" w:hAnsiTheme="minorHAnsi" w:cstheme="minorHAnsi"/>
          <w:b/>
          <w:bCs/>
          <w:sz w:val="22"/>
          <w:szCs w:val="22"/>
        </w:rPr>
        <w:t>. -</w:t>
      </w:r>
    </w:p>
    <w:p w14:paraId="2189E04B" w14:textId="4DA8BF2F" w:rsidR="005934B4" w:rsidRDefault="005934B4" w:rsidP="005934B4">
      <w:pPr>
        <w:pStyle w:val="NormalWeb"/>
        <w:spacing w:before="0" w:beforeAutospacing="0" w:after="0" w:afterAutospacing="0" w:line="480" w:lineRule="auto"/>
        <w:jc w:val="both"/>
        <w:rPr>
          <w:rFonts w:asciiTheme="minorHAnsi" w:eastAsia="Batang" w:hAnsiTheme="minorHAnsi" w:cstheme="minorHAnsi"/>
          <w:sz w:val="22"/>
          <w:szCs w:val="22"/>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7" w:name="_Hlk8302691"/>
      <w:r w:rsidRPr="00684E90">
        <w:rPr>
          <w:rFonts w:asciiTheme="minorHAnsi" w:eastAsia="Batang" w:hAnsiTheme="minorHAnsi" w:cstheme="minorHAnsi"/>
          <w:i/>
          <w:iCs/>
          <w:sz w:val="22"/>
          <w:szCs w:val="22"/>
        </w:rPr>
        <w:t>artículo 18, fracción IV, del Reglamento del Consejo de la Judicatura del Estado, se aprueba</w:t>
      </w:r>
      <w:r w:rsidR="00213FAD">
        <w:rPr>
          <w:rFonts w:asciiTheme="minorHAnsi" w:eastAsia="Batang" w:hAnsiTheme="minorHAnsi" w:cstheme="minorHAnsi"/>
          <w:i/>
          <w:iCs/>
          <w:sz w:val="22"/>
          <w:szCs w:val="22"/>
        </w:rPr>
        <w:t>n</w:t>
      </w:r>
      <w:r>
        <w:rPr>
          <w:rFonts w:asciiTheme="minorHAnsi" w:eastAsia="Batang" w:hAnsiTheme="minorHAnsi" w:cstheme="minorHAnsi"/>
          <w:i/>
          <w:iCs/>
          <w:sz w:val="22"/>
          <w:szCs w:val="22"/>
        </w:rPr>
        <w:t xml:space="preserve"> </w:t>
      </w:r>
      <w:r w:rsidR="007D4C77">
        <w:rPr>
          <w:rFonts w:asciiTheme="minorHAnsi" w:eastAsia="Batang" w:hAnsiTheme="minorHAnsi" w:cstheme="minorHAnsi"/>
          <w:i/>
          <w:iCs/>
          <w:sz w:val="22"/>
          <w:szCs w:val="22"/>
        </w:rPr>
        <w:t>l</w:t>
      </w:r>
      <w:r w:rsidR="00213FAD">
        <w:rPr>
          <w:rFonts w:asciiTheme="minorHAnsi" w:eastAsia="Batang" w:hAnsiTheme="minorHAnsi" w:cstheme="minorHAnsi"/>
          <w:i/>
          <w:iCs/>
          <w:sz w:val="22"/>
          <w:szCs w:val="22"/>
        </w:rPr>
        <w:t>as</w:t>
      </w:r>
      <w:r w:rsidRPr="00684E90">
        <w:rPr>
          <w:rFonts w:asciiTheme="minorHAnsi" w:eastAsia="Batang" w:hAnsiTheme="minorHAnsi" w:cstheme="minorHAnsi"/>
          <w:i/>
          <w:iCs/>
          <w:sz w:val="22"/>
          <w:szCs w:val="22"/>
        </w:rPr>
        <w:t xml:space="preserve"> acta</w:t>
      </w:r>
      <w:r w:rsidR="00213FAD">
        <w:rPr>
          <w:rFonts w:asciiTheme="minorHAnsi" w:eastAsia="Batang" w:hAnsiTheme="minorHAnsi" w:cstheme="minorHAnsi"/>
          <w:i/>
          <w:iCs/>
          <w:sz w:val="22"/>
          <w:szCs w:val="22"/>
        </w:rPr>
        <w:t>s</w:t>
      </w:r>
      <w:r w:rsidRPr="00684E90">
        <w:rPr>
          <w:rFonts w:asciiTheme="minorHAnsi" w:eastAsia="Batang" w:hAnsiTheme="minorHAnsi" w:cstheme="minorHAnsi"/>
          <w:i/>
          <w:iCs/>
          <w:sz w:val="22"/>
          <w:szCs w:val="22"/>
        </w:rPr>
        <w:t xml:space="preserve"> número </w:t>
      </w:r>
      <w:r w:rsidR="007D4C77">
        <w:rPr>
          <w:rFonts w:asciiTheme="minorHAnsi" w:eastAsia="Batang" w:hAnsiTheme="minorHAnsi" w:cstheme="minorHAnsi"/>
          <w:i/>
          <w:iCs/>
          <w:sz w:val="22"/>
          <w:szCs w:val="22"/>
        </w:rPr>
        <w:t>2</w:t>
      </w:r>
      <w:r w:rsidR="00213FAD">
        <w:rPr>
          <w:rFonts w:asciiTheme="minorHAnsi" w:eastAsia="Batang" w:hAnsiTheme="minorHAnsi" w:cstheme="minorHAnsi"/>
          <w:i/>
          <w:iCs/>
          <w:sz w:val="22"/>
          <w:szCs w:val="22"/>
        </w:rPr>
        <w:t>1</w:t>
      </w:r>
      <w:r w:rsidR="007D4C77">
        <w:rPr>
          <w:rFonts w:asciiTheme="minorHAnsi" w:eastAsia="Batang" w:hAnsiTheme="minorHAnsi" w:cstheme="minorHAnsi"/>
          <w:i/>
          <w:iCs/>
          <w:sz w:val="22"/>
          <w:szCs w:val="22"/>
        </w:rPr>
        <w:t>/</w:t>
      </w:r>
      <w:r w:rsidR="00A8137F">
        <w:rPr>
          <w:rFonts w:asciiTheme="minorHAnsi" w:eastAsia="Batang" w:hAnsiTheme="minorHAnsi" w:cstheme="minorHAnsi"/>
          <w:i/>
          <w:iCs/>
          <w:sz w:val="22"/>
          <w:szCs w:val="22"/>
        </w:rPr>
        <w:t>2</w:t>
      </w:r>
      <w:r>
        <w:rPr>
          <w:rFonts w:asciiTheme="minorHAnsi" w:eastAsia="Batang" w:hAnsiTheme="minorHAnsi" w:cstheme="minorHAnsi"/>
          <w:i/>
          <w:iCs/>
          <w:sz w:val="22"/>
          <w:szCs w:val="22"/>
        </w:rPr>
        <w:t>021</w:t>
      </w:r>
      <w:r w:rsidR="00213FAD">
        <w:rPr>
          <w:rFonts w:asciiTheme="minorHAnsi" w:eastAsia="Batang" w:hAnsiTheme="minorHAnsi" w:cstheme="minorHAnsi"/>
          <w:i/>
          <w:iCs/>
          <w:sz w:val="22"/>
          <w:szCs w:val="22"/>
        </w:rPr>
        <w:t xml:space="preserve"> y 22/2021</w:t>
      </w:r>
      <w:r w:rsidRPr="00684E90">
        <w:rPr>
          <w:rFonts w:asciiTheme="minorHAnsi" w:eastAsia="Batang" w:hAnsiTheme="minorHAnsi" w:cstheme="minorHAnsi"/>
          <w:i/>
          <w:iCs/>
          <w:sz w:val="22"/>
          <w:szCs w:val="22"/>
        </w:rPr>
        <w:t xml:space="preserve"> y se ordena al Secretario Ejecutivo recabar las firmas correspondientes. </w:t>
      </w:r>
      <w:r w:rsidRPr="00CD5326">
        <w:rPr>
          <w:rFonts w:asciiTheme="minorHAnsi" w:eastAsia="Batang" w:hAnsiTheme="minorHAnsi" w:cstheme="minorHAnsi"/>
          <w:sz w:val="22"/>
          <w:szCs w:val="22"/>
          <w:u w:val="single"/>
        </w:rPr>
        <w:t xml:space="preserve">APROBADO </w:t>
      </w:r>
      <w:r w:rsidRPr="003451F3">
        <w:rPr>
          <w:rFonts w:asciiTheme="minorHAnsi" w:eastAsia="Batang" w:hAnsiTheme="minorHAnsi" w:cstheme="minorHAnsi"/>
          <w:sz w:val="22"/>
          <w:szCs w:val="22"/>
          <w:u w:val="single"/>
        </w:rPr>
        <w:t>POR</w:t>
      </w:r>
      <w:r w:rsidR="00213FAD" w:rsidRPr="003451F3">
        <w:rPr>
          <w:rFonts w:asciiTheme="minorHAnsi" w:eastAsia="Batang" w:hAnsiTheme="minorHAnsi" w:cstheme="minorHAnsi"/>
          <w:sz w:val="22"/>
          <w:szCs w:val="22"/>
          <w:u w:val="single"/>
        </w:rPr>
        <w:t xml:space="preserve"> </w:t>
      </w:r>
      <w:r w:rsidR="00A10712" w:rsidRPr="003451F3">
        <w:rPr>
          <w:rFonts w:asciiTheme="minorHAnsi" w:eastAsia="Batang" w:hAnsiTheme="minorHAnsi" w:cstheme="minorHAnsi"/>
          <w:sz w:val="22"/>
          <w:szCs w:val="22"/>
          <w:u w:val="single"/>
        </w:rPr>
        <w:t>UNANIMIDAD</w:t>
      </w:r>
      <w:r w:rsidR="007D4C77" w:rsidRPr="003451F3">
        <w:rPr>
          <w:rFonts w:asciiTheme="minorHAnsi" w:eastAsia="Batang" w:hAnsiTheme="minorHAnsi" w:cstheme="minorHAnsi"/>
          <w:sz w:val="22"/>
          <w:szCs w:val="22"/>
          <w:u w:val="single"/>
        </w:rPr>
        <w:t xml:space="preserve"> </w:t>
      </w:r>
      <w:r w:rsidRPr="00153842">
        <w:rPr>
          <w:rFonts w:asciiTheme="minorHAnsi" w:eastAsia="Batang" w:hAnsiTheme="minorHAnsi" w:cstheme="minorHAnsi"/>
          <w:sz w:val="22"/>
          <w:szCs w:val="22"/>
          <w:u w:val="single"/>
        </w:rPr>
        <w:t xml:space="preserve">DE </w:t>
      </w:r>
      <w:r w:rsidRPr="00CD5326">
        <w:rPr>
          <w:rFonts w:asciiTheme="minorHAnsi" w:eastAsia="Batang" w:hAnsiTheme="minorHAnsi" w:cstheme="minorHAnsi"/>
          <w:sz w:val="22"/>
          <w:szCs w:val="22"/>
          <w:u w:val="single"/>
        </w:rPr>
        <w:t>VOTOS</w:t>
      </w:r>
      <w:bookmarkEnd w:id="7"/>
      <w:r>
        <w:rPr>
          <w:rFonts w:asciiTheme="minorHAnsi" w:eastAsia="Batang" w:hAnsiTheme="minorHAnsi" w:cstheme="minorHAnsi"/>
          <w:sz w:val="22"/>
          <w:szCs w:val="22"/>
        </w:rPr>
        <w:t xml:space="preserve">. - </w:t>
      </w:r>
      <w:r w:rsidR="00A10712">
        <w:rPr>
          <w:rFonts w:asciiTheme="minorHAnsi" w:eastAsia="Batang" w:hAnsiTheme="minorHAnsi" w:cstheme="minorHAnsi"/>
          <w:sz w:val="22"/>
          <w:szCs w:val="22"/>
        </w:rPr>
        <w:t>-</w:t>
      </w:r>
      <w:r w:rsidR="00213FAD">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w:t>
      </w:r>
      <w:r>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 xml:space="preserve">- - - - - - - - - - - - - - - - - - - - - - - - - - - - - - - - - - - - - - - - - - - - - - - - - - - - - - - - - </w:t>
      </w:r>
    </w:p>
    <w:p w14:paraId="302D0E27" w14:textId="1653DBF9" w:rsidR="00213FAD" w:rsidRDefault="005934B4" w:rsidP="00213FAD">
      <w:pPr>
        <w:spacing w:after="0" w:line="480" w:lineRule="auto"/>
        <w:ind w:firstLine="708"/>
        <w:jc w:val="both"/>
        <w:rPr>
          <w:rFonts w:asciiTheme="minorHAnsi" w:hAnsiTheme="minorHAnsi" w:cstheme="minorHAnsi"/>
          <w:b/>
          <w:bCs/>
        </w:rPr>
      </w:pPr>
      <w:r w:rsidRPr="007D4C77">
        <w:rPr>
          <w:rFonts w:asciiTheme="minorHAnsi" w:hAnsiTheme="minorHAnsi" w:cstheme="minorHAnsi"/>
          <w:b/>
          <w:bCs/>
        </w:rPr>
        <w:t xml:space="preserve">ACUERDO </w:t>
      </w:r>
      <w:r w:rsidR="00896EF0" w:rsidRPr="00CF0330">
        <w:rPr>
          <w:rFonts w:asciiTheme="minorHAnsi" w:hAnsiTheme="minorHAnsi" w:cstheme="minorHAnsi"/>
          <w:b/>
          <w:bCs/>
        </w:rPr>
        <w:t>III</w:t>
      </w:r>
      <w:r w:rsidRPr="00CF0330">
        <w:rPr>
          <w:rFonts w:asciiTheme="minorHAnsi" w:hAnsiTheme="minorHAnsi" w:cstheme="minorHAnsi"/>
          <w:b/>
          <w:bCs/>
        </w:rPr>
        <w:t>/2</w:t>
      </w:r>
      <w:r w:rsidR="00213FAD">
        <w:rPr>
          <w:rFonts w:asciiTheme="minorHAnsi" w:hAnsiTheme="minorHAnsi" w:cstheme="minorHAnsi"/>
          <w:b/>
          <w:bCs/>
        </w:rPr>
        <w:t>3</w:t>
      </w:r>
      <w:r w:rsidRPr="007D4C77">
        <w:rPr>
          <w:rFonts w:asciiTheme="minorHAnsi" w:hAnsiTheme="minorHAnsi" w:cstheme="minorHAnsi"/>
          <w:b/>
          <w:bCs/>
        </w:rPr>
        <w:t xml:space="preserve">/2021. </w:t>
      </w:r>
      <w:r w:rsidR="005633A0">
        <w:rPr>
          <w:rFonts w:asciiTheme="minorHAnsi" w:hAnsiTheme="minorHAnsi" w:cstheme="minorHAnsi"/>
          <w:b/>
          <w:bCs/>
        </w:rPr>
        <w:t>O</w:t>
      </w:r>
      <w:r w:rsidR="005633A0" w:rsidRPr="005633A0">
        <w:rPr>
          <w:rFonts w:asciiTheme="minorHAnsi" w:eastAsia="Batang" w:hAnsiTheme="minorHAnsi" w:cstheme="minorHAnsi"/>
          <w:b/>
        </w:rPr>
        <w:t>ficio número CJET/CA/109/2021, de fecha veintiséis de abril de dos mil veintiuno, signado por l</w:t>
      </w:r>
      <w:r w:rsidR="005633A0" w:rsidRPr="005633A0">
        <w:rPr>
          <w:rFonts w:eastAsia="Batang" w:cstheme="minorHAnsi"/>
          <w:b/>
        </w:rPr>
        <w:t>a</w:t>
      </w:r>
      <w:r w:rsidR="005633A0" w:rsidRPr="005633A0">
        <w:rPr>
          <w:rFonts w:asciiTheme="minorHAnsi" w:eastAsia="Batang" w:hAnsiTheme="minorHAnsi" w:cstheme="minorHAnsi"/>
          <w:b/>
        </w:rPr>
        <w:t xml:space="preserve"> </w:t>
      </w:r>
      <w:proofErr w:type="gramStart"/>
      <w:r w:rsidR="005633A0" w:rsidRPr="005633A0">
        <w:rPr>
          <w:rFonts w:asciiTheme="minorHAnsi" w:eastAsia="Batang" w:hAnsiTheme="minorHAnsi" w:cstheme="minorHAnsi"/>
          <w:b/>
        </w:rPr>
        <w:t>Consejera</w:t>
      </w:r>
      <w:proofErr w:type="gramEnd"/>
      <w:r w:rsidR="005633A0" w:rsidRPr="005633A0">
        <w:rPr>
          <w:rFonts w:asciiTheme="minorHAnsi" w:eastAsia="Batang" w:hAnsiTheme="minorHAnsi" w:cstheme="minorHAnsi"/>
          <w:b/>
        </w:rPr>
        <w:t xml:space="preserve"> Dora María García Espejel, </w:t>
      </w:r>
      <w:r w:rsidR="005633A0" w:rsidRPr="005633A0">
        <w:rPr>
          <w:rFonts w:eastAsia="Batang" w:cstheme="minorHAnsi"/>
          <w:b/>
          <w:color w:val="000000" w:themeColor="text1"/>
        </w:rPr>
        <w:t>integrante</w:t>
      </w:r>
      <w:r w:rsidR="005633A0" w:rsidRPr="005633A0">
        <w:rPr>
          <w:rFonts w:asciiTheme="minorHAnsi" w:eastAsia="Batang" w:hAnsiTheme="minorHAnsi" w:cstheme="minorHAnsi"/>
          <w:b/>
          <w:color w:val="000000" w:themeColor="text1"/>
        </w:rPr>
        <w:t xml:space="preserve"> de este cuerpo colegiado.</w:t>
      </w:r>
      <w:r w:rsidR="005633A0">
        <w:rPr>
          <w:rFonts w:asciiTheme="minorHAnsi" w:eastAsia="Batang" w:hAnsiTheme="minorHAnsi" w:cstheme="minorHAnsi"/>
          <w:b/>
          <w:color w:val="000000" w:themeColor="text1"/>
        </w:rPr>
        <w:t xml:space="preserve"> - - - - - - - - - - - - - - - - - - - - - - - - - - - - - - - - - - - - - </w:t>
      </w:r>
    </w:p>
    <w:p w14:paraId="001F0071" w14:textId="50F22C3B" w:rsidR="005633A0" w:rsidRPr="005633A0" w:rsidRDefault="005633A0" w:rsidP="005633A0">
      <w:pPr>
        <w:spacing w:after="0" w:line="480" w:lineRule="auto"/>
        <w:jc w:val="both"/>
        <w:rPr>
          <w:rFonts w:asciiTheme="minorHAnsi" w:hAnsiTheme="minorHAnsi" w:cstheme="minorHAnsi"/>
          <w:color w:val="000000"/>
        </w:rPr>
      </w:pPr>
      <w:r w:rsidRPr="00A10712">
        <w:rPr>
          <w:rFonts w:asciiTheme="minorHAnsi" w:hAnsiTheme="minorHAnsi" w:cstheme="minorHAnsi"/>
          <w:i/>
          <w:iCs/>
          <w:color w:val="000000" w:themeColor="text1"/>
        </w:rPr>
        <w:t xml:space="preserve">Dada cuenta con el oficio número CJET/CA/109/2021, </w:t>
      </w:r>
      <w:r w:rsidRPr="00A10712">
        <w:rPr>
          <w:rFonts w:asciiTheme="minorHAnsi" w:hAnsiTheme="minorHAnsi" w:cstheme="minorHAnsi"/>
          <w:i/>
          <w:iCs/>
          <w:color w:val="000000"/>
        </w:rPr>
        <w:t xml:space="preserve">mediante el cual la Consejera Dora María García Espejel remite, en calidad de ponente, el proyecto de resolución respecto del Recurso de Revocación del expediente número 03/2020, de los del índice del Consejo de la Judicatura, relativo al procedimiento de responsabilidad administrativa instaurado en contra del servidor público ahí citado, para efectos de su aprobación; al respecto, con fundamento en lo que establece el artículo 30, fracción I, </w:t>
      </w:r>
      <w:r w:rsidRPr="00A10712">
        <w:rPr>
          <w:rFonts w:asciiTheme="minorHAnsi" w:hAnsiTheme="minorHAnsi" w:cstheme="minorHAnsi"/>
          <w:i/>
          <w:iCs/>
          <w:color w:val="000000"/>
        </w:rPr>
        <w:lastRenderedPageBreak/>
        <w:t>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5633A0">
        <w:rPr>
          <w:rFonts w:asciiTheme="minorHAnsi" w:hAnsiTheme="minorHAnsi" w:cstheme="minorHAnsi"/>
          <w:color w:val="000000"/>
        </w:rPr>
        <w:t xml:space="preserve">. </w:t>
      </w:r>
      <w:r w:rsidRPr="005633A0">
        <w:rPr>
          <w:rFonts w:asciiTheme="minorHAnsi" w:hAnsiTheme="minorHAnsi" w:cstheme="minorHAnsi"/>
          <w:color w:val="000000"/>
          <w:u w:val="single"/>
        </w:rPr>
        <w:t xml:space="preserve">APROBADO </w:t>
      </w:r>
      <w:r w:rsidRPr="009041B7">
        <w:rPr>
          <w:rFonts w:asciiTheme="minorHAnsi" w:hAnsiTheme="minorHAnsi" w:cstheme="minorHAnsi"/>
          <w:u w:val="single"/>
        </w:rPr>
        <w:t xml:space="preserve">POR </w:t>
      </w:r>
      <w:r w:rsidR="00A10712" w:rsidRPr="009041B7">
        <w:rPr>
          <w:rFonts w:asciiTheme="minorHAnsi" w:hAnsiTheme="minorHAnsi" w:cstheme="minorHAnsi"/>
          <w:u w:val="single"/>
        </w:rPr>
        <w:t>UNANIMIDAD</w:t>
      </w:r>
      <w:r w:rsidRPr="009041B7">
        <w:rPr>
          <w:rFonts w:asciiTheme="minorHAnsi" w:hAnsiTheme="minorHAnsi" w:cstheme="minorHAnsi"/>
          <w:u w:val="single"/>
        </w:rPr>
        <w:t xml:space="preserve"> DE </w:t>
      </w:r>
      <w:r w:rsidRPr="005633A0">
        <w:rPr>
          <w:rFonts w:asciiTheme="minorHAnsi" w:hAnsiTheme="minorHAnsi" w:cstheme="minorHAnsi"/>
          <w:color w:val="000000"/>
          <w:u w:val="single"/>
        </w:rPr>
        <w:t>VOTOS</w:t>
      </w:r>
      <w:r w:rsidRPr="005633A0">
        <w:rPr>
          <w:rFonts w:asciiTheme="minorHAnsi" w:hAnsiTheme="minorHAnsi" w:cstheme="minorHAnsi"/>
          <w:color w:val="000000"/>
        </w:rPr>
        <w:t xml:space="preserve">. </w:t>
      </w:r>
      <w:r w:rsidR="00A10712">
        <w:rPr>
          <w:rFonts w:asciiTheme="minorHAnsi" w:hAnsiTheme="minorHAnsi" w:cstheme="minorHAnsi"/>
          <w:color w:val="000000"/>
        </w:rPr>
        <w:t>-</w:t>
      </w:r>
      <w:r w:rsidRPr="005633A0">
        <w:rPr>
          <w:rFonts w:asciiTheme="minorHAnsi" w:hAnsiTheme="minorHAnsi" w:cstheme="minorHAnsi"/>
          <w:color w:val="000000"/>
        </w:rPr>
        <w:t xml:space="preserve"> </w:t>
      </w:r>
      <w:r w:rsidR="00A10712">
        <w:rPr>
          <w:rFonts w:asciiTheme="minorHAnsi" w:hAnsiTheme="minorHAnsi" w:cstheme="minorHAnsi"/>
          <w:color w:val="000000"/>
        </w:rPr>
        <w:t>-</w:t>
      </w:r>
      <w:r w:rsidRPr="005633A0">
        <w:rPr>
          <w:rFonts w:asciiTheme="minorHAnsi" w:hAnsiTheme="minorHAnsi" w:cstheme="minorHAnsi"/>
          <w:color w:val="000000"/>
        </w:rPr>
        <w:t xml:space="preserve"> </w:t>
      </w:r>
      <w:r w:rsidR="00A10712">
        <w:rPr>
          <w:rFonts w:asciiTheme="minorHAnsi" w:hAnsiTheme="minorHAnsi" w:cstheme="minorHAnsi"/>
          <w:color w:val="000000"/>
        </w:rPr>
        <w:t xml:space="preserve">- - - </w:t>
      </w:r>
    </w:p>
    <w:p w14:paraId="3EC6343D" w14:textId="216568D2" w:rsidR="00213FAD" w:rsidRDefault="005633A0" w:rsidP="00213FAD">
      <w:pPr>
        <w:spacing w:after="0" w:line="480" w:lineRule="auto"/>
        <w:ind w:firstLine="708"/>
        <w:jc w:val="both"/>
        <w:rPr>
          <w:rFonts w:asciiTheme="minorHAnsi" w:eastAsia="Batang" w:hAnsiTheme="minorHAnsi" w:cstheme="minorHAnsi"/>
          <w:b/>
          <w:color w:val="000000" w:themeColor="text1"/>
        </w:rPr>
      </w:pPr>
      <w:r w:rsidRPr="007D4C77">
        <w:rPr>
          <w:rFonts w:asciiTheme="minorHAnsi" w:hAnsiTheme="minorHAnsi" w:cstheme="minorHAnsi"/>
          <w:b/>
          <w:bCs/>
        </w:rPr>
        <w:t xml:space="preserve">ACUERDO </w:t>
      </w:r>
      <w:r w:rsidRPr="00CF0330">
        <w:rPr>
          <w:rFonts w:asciiTheme="minorHAnsi" w:hAnsiTheme="minorHAnsi" w:cstheme="minorHAnsi"/>
          <w:b/>
          <w:bCs/>
        </w:rPr>
        <w:t>I</w:t>
      </w:r>
      <w:r>
        <w:rPr>
          <w:rFonts w:asciiTheme="minorHAnsi" w:hAnsiTheme="minorHAnsi" w:cstheme="minorHAnsi"/>
          <w:b/>
          <w:bCs/>
        </w:rPr>
        <w:t>V</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w:t>
      </w:r>
      <w:r w:rsidRPr="005633A0">
        <w:rPr>
          <w:rFonts w:asciiTheme="minorHAnsi" w:eastAsia="Batang" w:hAnsiTheme="minorHAnsi" w:cstheme="minorHAnsi"/>
          <w:b/>
        </w:rPr>
        <w:t>Oficio número CJET/CA/116/2021, de fecha veintiocho de abril de dos mil veintiuno, signado por l</w:t>
      </w:r>
      <w:r w:rsidRPr="005633A0">
        <w:rPr>
          <w:rFonts w:eastAsia="Batang" w:cstheme="minorHAnsi"/>
          <w:b/>
        </w:rPr>
        <w:t>a</w:t>
      </w:r>
      <w:r w:rsidRPr="005633A0">
        <w:rPr>
          <w:rFonts w:asciiTheme="minorHAnsi" w:eastAsia="Batang" w:hAnsiTheme="minorHAnsi" w:cstheme="minorHAnsi"/>
          <w:b/>
        </w:rPr>
        <w:t xml:space="preserve"> </w:t>
      </w:r>
      <w:proofErr w:type="gramStart"/>
      <w:r w:rsidRPr="005633A0">
        <w:rPr>
          <w:rFonts w:asciiTheme="minorHAnsi" w:eastAsia="Batang" w:hAnsiTheme="minorHAnsi" w:cstheme="minorHAnsi"/>
          <w:b/>
        </w:rPr>
        <w:t>Consejera</w:t>
      </w:r>
      <w:proofErr w:type="gramEnd"/>
      <w:r w:rsidRPr="005633A0">
        <w:rPr>
          <w:rFonts w:asciiTheme="minorHAnsi" w:eastAsia="Batang" w:hAnsiTheme="minorHAnsi" w:cstheme="minorHAnsi"/>
          <w:b/>
        </w:rPr>
        <w:t xml:space="preserve"> Dora María García Espejel, </w:t>
      </w:r>
      <w:r w:rsidRPr="005633A0">
        <w:rPr>
          <w:rFonts w:eastAsia="Batang" w:cstheme="minorHAnsi"/>
          <w:b/>
          <w:color w:val="000000" w:themeColor="text1"/>
        </w:rPr>
        <w:t>integrante</w:t>
      </w:r>
      <w:r w:rsidRPr="005633A0">
        <w:rPr>
          <w:rFonts w:asciiTheme="minorHAnsi" w:eastAsia="Batang" w:hAnsiTheme="minorHAnsi" w:cstheme="minorHAnsi"/>
          <w:b/>
          <w:color w:val="000000" w:themeColor="text1"/>
        </w:rPr>
        <w:t xml:space="preserve"> de este cuerpo colegiado</w:t>
      </w:r>
      <w:r>
        <w:rPr>
          <w:rFonts w:asciiTheme="minorHAnsi" w:eastAsia="Batang" w:hAnsiTheme="minorHAnsi" w:cstheme="minorHAnsi"/>
          <w:b/>
          <w:color w:val="000000" w:themeColor="text1"/>
        </w:rPr>
        <w:t>. - - - - - - - - - - - - - - - - - - - - - - - - - - - - - - -</w:t>
      </w:r>
    </w:p>
    <w:p w14:paraId="4B866449" w14:textId="73CBAEE8" w:rsidR="005633A0" w:rsidRPr="005633A0" w:rsidRDefault="005633A0" w:rsidP="005633A0">
      <w:pPr>
        <w:spacing w:after="0" w:line="480" w:lineRule="auto"/>
        <w:jc w:val="both"/>
        <w:rPr>
          <w:rFonts w:asciiTheme="minorHAnsi" w:hAnsiTheme="minorHAnsi" w:cstheme="minorHAnsi"/>
          <w:color w:val="000000"/>
        </w:rPr>
      </w:pPr>
      <w:r w:rsidRPr="00A10712">
        <w:rPr>
          <w:rFonts w:asciiTheme="minorHAnsi" w:eastAsia="Batang" w:hAnsiTheme="minorHAnsi" w:cstheme="minorHAnsi"/>
          <w:bCs/>
          <w:i/>
          <w:iCs/>
          <w:color w:val="000000" w:themeColor="text1"/>
        </w:rPr>
        <w:t xml:space="preserve">Dada cuenta con el </w:t>
      </w:r>
      <w:r w:rsidRPr="00A10712">
        <w:rPr>
          <w:rFonts w:asciiTheme="minorHAnsi" w:eastAsia="Batang" w:hAnsiTheme="minorHAnsi" w:cstheme="minorHAnsi"/>
          <w:bCs/>
          <w:i/>
          <w:iCs/>
        </w:rPr>
        <w:t xml:space="preserve">oficio número CJET/CA/116/2021, </w:t>
      </w:r>
      <w:r w:rsidRPr="00A10712">
        <w:rPr>
          <w:rFonts w:asciiTheme="minorHAnsi" w:hAnsiTheme="minorHAnsi" w:cstheme="minorHAnsi"/>
          <w:i/>
          <w:iCs/>
          <w:color w:val="000000"/>
        </w:rPr>
        <w:t>mediante el cual la Consejera Dora María García Espejel remite, en calidad de ponente, el proyecto de resolución definitiva respecto del expediente número 11/2020, de los del índice del Consejo de la Judicatura, relativo al procedimiento de responsabilidad administrativa instaurado en contra de la servidora pública ahí citada, para 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5633A0">
        <w:rPr>
          <w:rFonts w:asciiTheme="minorHAnsi" w:hAnsiTheme="minorHAnsi" w:cstheme="minorHAnsi"/>
          <w:color w:val="000000"/>
        </w:rPr>
        <w:t xml:space="preserve"> </w:t>
      </w:r>
      <w:r w:rsidRPr="005633A0">
        <w:rPr>
          <w:rFonts w:asciiTheme="minorHAnsi" w:hAnsiTheme="minorHAnsi" w:cstheme="minorHAnsi"/>
          <w:color w:val="000000"/>
          <w:u w:val="single"/>
        </w:rPr>
        <w:t xml:space="preserve">APROBADO </w:t>
      </w:r>
      <w:r w:rsidRPr="009041B7">
        <w:rPr>
          <w:rFonts w:asciiTheme="minorHAnsi" w:hAnsiTheme="minorHAnsi" w:cstheme="minorHAnsi"/>
          <w:u w:val="single"/>
        </w:rPr>
        <w:t xml:space="preserve">POR </w:t>
      </w:r>
      <w:r w:rsidR="00A10712" w:rsidRPr="009041B7">
        <w:rPr>
          <w:rFonts w:asciiTheme="minorHAnsi" w:hAnsiTheme="minorHAnsi" w:cstheme="minorHAnsi"/>
          <w:u w:val="single"/>
        </w:rPr>
        <w:t>UNANIMIDAD</w:t>
      </w:r>
      <w:r w:rsidRPr="009041B7">
        <w:rPr>
          <w:rFonts w:asciiTheme="minorHAnsi" w:hAnsiTheme="minorHAnsi" w:cstheme="minorHAnsi"/>
          <w:u w:val="single"/>
        </w:rPr>
        <w:t xml:space="preserve"> DE </w:t>
      </w:r>
      <w:r w:rsidRPr="005633A0">
        <w:rPr>
          <w:rFonts w:asciiTheme="minorHAnsi" w:hAnsiTheme="minorHAnsi" w:cstheme="minorHAnsi"/>
          <w:color w:val="000000"/>
          <w:u w:val="single"/>
        </w:rPr>
        <w:t>VOTOS</w:t>
      </w:r>
      <w:r w:rsidRPr="005633A0">
        <w:rPr>
          <w:rFonts w:asciiTheme="minorHAnsi" w:hAnsiTheme="minorHAnsi" w:cstheme="minorHAnsi"/>
          <w:color w:val="000000"/>
        </w:rPr>
        <w:t xml:space="preserve">. </w:t>
      </w:r>
      <w:r w:rsidR="00A10712">
        <w:rPr>
          <w:rFonts w:asciiTheme="minorHAnsi" w:hAnsiTheme="minorHAnsi" w:cstheme="minorHAnsi"/>
          <w:color w:val="000000"/>
        </w:rPr>
        <w:t>-</w:t>
      </w:r>
      <w:r w:rsidRPr="005633A0">
        <w:rPr>
          <w:rFonts w:asciiTheme="minorHAnsi" w:hAnsiTheme="minorHAnsi" w:cstheme="minorHAnsi"/>
          <w:color w:val="000000"/>
        </w:rPr>
        <w:t xml:space="preserve"> </w:t>
      </w:r>
      <w:r w:rsidR="00A10712">
        <w:rPr>
          <w:rFonts w:asciiTheme="minorHAnsi" w:hAnsiTheme="minorHAnsi" w:cstheme="minorHAnsi"/>
          <w:color w:val="000000"/>
        </w:rPr>
        <w:t>-</w:t>
      </w:r>
      <w:r w:rsidRPr="005633A0">
        <w:rPr>
          <w:rFonts w:asciiTheme="minorHAnsi" w:hAnsiTheme="minorHAnsi" w:cstheme="minorHAnsi"/>
          <w:color w:val="000000"/>
        </w:rPr>
        <w:t xml:space="preserve"> </w:t>
      </w:r>
      <w:r w:rsidR="00A10712">
        <w:rPr>
          <w:rFonts w:asciiTheme="minorHAnsi" w:hAnsiTheme="minorHAnsi" w:cstheme="minorHAnsi"/>
          <w:color w:val="000000"/>
        </w:rPr>
        <w:t xml:space="preserve">- - - - - - - - - - - - - - - - - </w:t>
      </w:r>
    </w:p>
    <w:p w14:paraId="1CC72DF2" w14:textId="43BCE48F" w:rsidR="00213FAD" w:rsidRDefault="002500CB" w:rsidP="005B2A94">
      <w:pPr>
        <w:spacing w:after="0" w:line="480" w:lineRule="auto"/>
        <w:ind w:firstLine="708"/>
        <w:jc w:val="both"/>
        <w:rPr>
          <w:rFonts w:eastAsia="Batang" w:cstheme="minorHAnsi"/>
          <w:b/>
        </w:rPr>
      </w:pPr>
      <w:r w:rsidRPr="007D4C77">
        <w:rPr>
          <w:rFonts w:asciiTheme="minorHAnsi" w:hAnsiTheme="minorHAnsi" w:cstheme="minorHAnsi"/>
          <w:b/>
          <w:bCs/>
        </w:rPr>
        <w:t>A</w:t>
      </w:r>
      <w:r w:rsidR="00A10712">
        <w:rPr>
          <w:rFonts w:asciiTheme="minorHAnsi" w:hAnsiTheme="minorHAnsi" w:cstheme="minorHAnsi"/>
          <w:b/>
          <w:bCs/>
        </w:rPr>
        <w:t>C</w:t>
      </w:r>
      <w:r w:rsidRPr="007D4C77">
        <w:rPr>
          <w:rFonts w:asciiTheme="minorHAnsi" w:hAnsiTheme="minorHAnsi" w:cstheme="minorHAnsi"/>
          <w:b/>
          <w:bCs/>
        </w:rPr>
        <w:t xml:space="preserve">UERDO </w:t>
      </w:r>
      <w:r>
        <w:rPr>
          <w:rFonts w:asciiTheme="minorHAnsi" w:hAnsiTheme="minorHAnsi" w:cstheme="minorHAnsi"/>
          <w:b/>
          <w:bCs/>
        </w:rPr>
        <w:t>V</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w:t>
      </w:r>
      <w:r w:rsidR="005B2A94">
        <w:rPr>
          <w:rFonts w:asciiTheme="minorHAnsi" w:hAnsiTheme="minorHAnsi" w:cstheme="minorHAnsi"/>
          <w:b/>
          <w:bCs/>
        </w:rPr>
        <w:t>O</w:t>
      </w:r>
      <w:r w:rsidR="005B2A94" w:rsidRPr="005B2A94">
        <w:rPr>
          <w:rFonts w:eastAsia="Batang" w:cstheme="minorHAnsi"/>
          <w:b/>
        </w:rPr>
        <w:t xml:space="preserve">ficio número CJET/013/2021, de fecha cinco de mayo de dos mil veintiuno, signado por el </w:t>
      </w:r>
      <w:proofErr w:type="gramStart"/>
      <w:r w:rsidR="005B2A94" w:rsidRPr="005B2A94">
        <w:rPr>
          <w:rFonts w:eastAsia="Batang" w:cstheme="minorHAnsi"/>
          <w:b/>
        </w:rPr>
        <w:t>Consejero</w:t>
      </w:r>
      <w:proofErr w:type="gramEnd"/>
      <w:r w:rsidR="005B2A94" w:rsidRPr="005B2A94">
        <w:rPr>
          <w:rFonts w:eastAsia="Batang" w:cstheme="minorHAnsi"/>
          <w:b/>
        </w:rPr>
        <w:t xml:space="preserve"> Leonel Ramírez Zamora, integrante de este cuerpo colegiado.</w:t>
      </w:r>
      <w:r w:rsidR="005B2A94">
        <w:rPr>
          <w:rFonts w:eastAsia="Batang" w:cstheme="minorHAnsi"/>
          <w:b/>
        </w:rPr>
        <w:t xml:space="preserve"> - - - - - - - - - - - - - - - - - - - - - - - - - - - - - - - - - - - - - - - - - - - - - - - - </w:t>
      </w:r>
    </w:p>
    <w:p w14:paraId="4B3CD5ED" w14:textId="44C93C78" w:rsidR="005B2A94" w:rsidRPr="005B2A94" w:rsidRDefault="005B2A94" w:rsidP="005B2A94">
      <w:pPr>
        <w:spacing w:after="0" w:line="480" w:lineRule="auto"/>
        <w:jc w:val="both"/>
        <w:rPr>
          <w:rFonts w:asciiTheme="minorHAnsi" w:hAnsiTheme="minorHAnsi" w:cstheme="minorHAnsi"/>
        </w:rPr>
      </w:pPr>
      <w:r w:rsidRPr="00EB6149">
        <w:rPr>
          <w:rFonts w:eastAsia="Batang" w:cstheme="minorHAnsi"/>
          <w:bCs/>
          <w:i/>
          <w:iCs/>
        </w:rPr>
        <w:t xml:space="preserve">Dada cuenta con el </w:t>
      </w:r>
      <w:r w:rsidRPr="00EB6149">
        <w:rPr>
          <w:rFonts w:asciiTheme="minorHAnsi" w:hAnsiTheme="minorHAnsi" w:cstheme="minorHAnsi"/>
          <w:i/>
          <w:iCs/>
        </w:rPr>
        <w:t>o</w:t>
      </w:r>
      <w:r w:rsidRPr="00EB6149">
        <w:rPr>
          <w:rFonts w:eastAsia="Batang" w:cstheme="minorHAnsi"/>
          <w:i/>
          <w:iCs/>
        </w:rPr>
        <w:t xml:space="preserve">ficio número CJET/CLRZ/013/2021, </w:t>
      </w:r>
      <w:r w:rsidRPr="00EB6149">
        <w:rPr>
          <w:rFonts w:asciiTheme="minorHAnsi" w:hAnsiTheme="minorHAnsi" w:cstheme="minorHAnsi"/>
          <w:i/>
          <w:iCs/>
          <w:color w:val="000000"/>
        </w:rPr>
        <w:t xml:space="preserve">mediante el cual el Consejero Leonel Ramírez Zamora remite, en calidad de ponente, el proyecto de </w:t>
      </w:r>
      <w:r w:rsidRPr="00EB6149">
        <w:rPr>
          <w:rFonts w:asciiTheme="minorHAnsi" w:hAnsiTheme="minorHAnsi" w:cstheme="minorHAnsi"/>
          <w:i/>
          <w:iCs/>
        </w:rPr>
        <w:t xml:space="preserve">resolución definitiva </w:t>
      </w:r>
      <w:r w:rsidRPr="00EB6149">
        <w:rPr>
          <w:rFonts w:asciiTheme="minorHAnsi" w:hAnsiTheme="minorHAnsi" w:cstheme="minorHAnsi"/>
          <w:i/>
          <w:iCs/>
          <w:color w:val="000000"/>
        </w:rPr>
        <w:t xml:space="preserve">respecto del expediente número 09/2020, de los del índice del Consejo de la Judicatura, relativo al procedimiento de responsabilidad administrativa instaurado en contra </w:t>
      </w:r>
      <w:r w:rsidRPr="00EB6149">
        <w:rPr>
          <w:rFonts w:asciiTheme="minorHAnsi" w:hAnsiTheme="minorHAnsi" w:cstheme="minorHAnsi"/>
          <w:i/>
          <w:iCs/>
        </w:rPr>
        <w:t xml:space="preserve">de la servidora pública ahí citada, </w:t>
      </w:r>
      <w:r w:rsidRPr="00EB6149">
        <w:rPr>
          <w:rFonts w:asciiTheme="minorHAnsi" w:hAnsiTheme="minorHAnsi" w:cstheme="minorHAnsi"/>
          <w:i/>
          <w:iCs/>
          <w:color w:val="000000"/>
        </w:rPr>
        <w:t xml:space="preserve">para efectos de su aprobación; al respecto, </w:t>
      </w:r>
      <w:r w:rsidRPr="00EB6149">
        <w:rPr>
          <w:rFonts w:asciiTheme="minorHAnsi" w:hAnsiTheme="minorHAnsi" w:cstheme="minorHAnsi"/>
          <w:i/>
          <w:iCs/>
          <w:color w:val="000000"/>
        </w:rPr>
        <w:lastRenderedPageBreak/>
        <w:t>con fundamento en lo que establece el artículo 30, fracción I, del Reglamento del Consejo de la Judicatura del Estado, se tiene por presente al Consejer</w:t>
      </w:r>
      <w:r w:rsidR="00EB6149" w:rsidRPr="00EB6149">
        <w:rPr>
          <w:rFonts w:asciiTheme="minorHAnsi" w:hAnsiTheme="minorHAnsi" w:cstheme="minorHAnsi"/>
          <w:i/>
          <w:iCs/>
          <w:color w:val="000000"/>
        </w:rPr>
        <w:t>o</w:t>
      </w:r>
      <w:r w:rsidRPr="00EB6149">
        <w:rPr>
          <w:rFonts w:asciiTheme="minorHAnsi" w:hAnsiTheme="minorHAnsi" w:cstheme="minorHAnsi"/>
          <w:i/>
          <w:iCs/>
          <w:color w:val="000000"/>
        </w:rPr>
        <w:t xml:space="preserve"> </w:t>
      </w:r>
      <w:r w:rsidR="00EB6149" w:rsidRPr="00EB6149">
        <w:rPr>
          <w:rFonts w:asciiTheme="minorHAnsi" w:hAnsiTheme="minorHAnsi" w:cstheme="minorHAnsi"/>
          <w:i/>
          <w:iCs/>
          <w:color w:val="000000"/>
        </w:rPr>
        <w:t>Leonel Ramírez Zamora</w:t>
      </w:r>
      <w:r w:rsidRPr="00EB6149">
        <w:rPr>
          <w:rFonts w:asciiTheme="minorHAnsi" w:hAnsiTheme="minorHAnsi" w:cstheme="minorHAnsi"/>
          <w:i/>
          <w:iCs/>
          <w:color w:val="000000"/>
        </w:rPr>
        <w:t xml:space="preserve">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5633A0">
        <w:rPr>
          <w:rFonts w:asciiTheme="minorHAnsi" w:hAnsiTheme="minorHAnsi" w:cstheme="minorHAnsi"/>
          <w:color w:val="000000"/>
        </w:rPr>
        <w:t>.</w:t>
      </w:r>
      <w:r>
        <w:rPr>
          <w:rFonts w:asciiTheme="minorHAnsi" w:hAnsiTheme="minorHAnsi" w:cstheme="minorHAnsi"/>
          <w:color w:val="000000"/>
        </w:rPr>
        <w:t xml:space="preserve"> </w:t>
      </w:r>
      <w:r w:rsidRPr="00EB6149">
        <w:rPr>
          <w:rFonts w:asciiTheme="minorHAnsi" w:hAnsiTheme="minorHAnsi" w:cstheme="minorHAnsi"/>
          <w:color w:val="000000"/>
          <w:u w:val="single"/>
        </w:rPr>
        <w:t>AP</w:t>
      </w:r>
      <w:r w:rsidR="00EB6149" w:rsidRPr="00EB6149">
        <w:rPr>
          <w:rFonts w:asciiTheme="minorHAnsi" w:hAnsiTheme="minorHAnsi" w:cstheme="minorHAnsi"/>
          <w:color w:val="000000"/>
          <w:u w:val="single"/>
        </w:rPr>
        <w:t>R</w:t>
      </w:r>
      <w:r w:rsidRPr="00EB6149">
        <w:rPr>
          <w:rFonts w:asciiTheme="minorHAnsi" w:hAnsiTheme="minorHAnsi" w:cstheme="minorHAnsi"/>
          <w:color w:val="000000"/>
          <w:u w:val="single"/>
        </w:rPr>
        <w:t xml:space="preserve">OBADO </w:t>
      </w:r>
      <w:r w:rsidRPr="009041B7">
        <w:rPr>
          <w:rFonts w:asciiTheme="minorHAnsi" w:hAnsiTheme="minorHAnsi" w:cstheme="minorHAnsi"/>
          <w:u w:val="single"/>
        </w:rPr>
        <w:t>POR</w:t>
      </w:r>
      <w:r w:rsidR="00EB6149" w:rsidRPr="009041B7">
        <w:rPr>
          <w:rFonts w:asciiTheme="minorHAnsi" w:hAnsiTheme="minorHAnsi" w:cstheme="minorHAnsi"/>
          <w:u w:val="single"/>
        </w:rPr>
        <w:t xml:space="preserve"> UNANIMIDAD </w:t>
      </w:r>
      <w:r w:rsidRPr="00EB6149">
        <w:rPr>
          <w:rFonts w:asciiTheme="minorHAnsi" w:hAnsiTheme="minorHAnsi" w:cstheme="minorHAnsi"/>
          <w:color w:val="000000"/>
          <w:u w:val="single"/>
        </w:rPr>
        <w:t>DE VOTOS</w:t>
      </w:r>
      <w:r>
        <w:rPr>
          <w:rFonts w:asciiTheme="minorHAnsi" w:hAnsiTheme="minorHAnsi" w:cstheme="minorHAnsi"/>
          <w:color w:val="000000"/>
        </w:rPr>
        <w:t xml:space="preserve">. </w:t>
      </w:r>
      <w:r w:rsidR="00EB6149">
        <w:rPr>
          <w:rFonts w:asciiTheme="minorHAnsi" w:hAnsiTheme="minorHAnsi" w:cstheme="minorHAnsi"/>
          <w:color w:val="000000"/>
        </w:rPr>
        <w:t xml:space="preserve">- - - - - - - - - - - - - - - - - - - </w:t>
      </w:r>
    </w:p>
    <w:p w14:paraId="72C1FCB3" w14:textId="7092A32B" w:rsidR="005B2A94" w:rsidRDefault="005B2A94" w:rsidP="005B2A94">
      <w:pPr>
        <w:spacing w:after="0" w:line="480" w:lineRule="auto"/>
        <w:ind w:firstLine="708"/>
        <w:jc w:val="both"/>
        <w:rPr>
          <w:rFonts w:eastAsia="Batang" w:cstheme="minorHAnsi"/>
          <w:b/>
        </w:rPr>
      </w:pPr>
      <w:r w:rsidRPr="007D4C77">
        <w:rPr>
          <w:rFonts w:asciiTheme="minorHAnsi" w:hAnsiTheme="minorHAnsi" w:cstheme="minorHAnsi"/>
          <w:b/>
          <w:bCs/>
        </w:rPr>
        <w:t xml:space="preserve">ACUERDO </w:t>
      </w:r>
      <w:r>
        <w:rPr>
          <w:rFonts w:asciiTheme="minorHAnsi" w:hAnsiTheme="minorHAnsi" w:cstheme="minorHAnsi"/>
          <w:b/>
          <w:bCs/>
        </w:rPr>
        <w:t>VI</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O</w:t>
      </w:r>
      <w:r w:rsidRPr="005B2A94">
        <w:rPr>
          <w:rFonts w:eastAsia="Batang" w:cstheme="minorHAnsi"/>
          <w:b/>
        </w:rPr>
        <w:t>ficio número CJET/01</w:t>
      </w:r>
      <w:r>
        <w:rPr>
          <w:rFonts w:eastAsia="Batang" w:cstheme="minorHAnsi"/>
          <w:b/>
        </w:rPr>
        <w:t>4</w:t>
      </w:r>
      <w:r w:rsidRPr="005B2A94">
        <w:rPr>
          <w:rFonts w:eastAsia="Batang" w:cstheme="minorHAnsi"/>
          <w:b/>
        </w:rPr>
        <w:t xml:space="preserve">/2021, de fecha cinco de mayo de dos mil veintiuno, signado por el </w:t>
      </w:r>
      <w:proofErr w:type="gramStart"/>
      <w:r w:rsidRPr="005B2A94">
        <w:rPr>
          <w:rFonts w:eastAsia="Batang" w:cstheme="minorHAnsi"/>
          <w:b/>
        </w:rPr>
        <w:t>Consejero</w:t>
      </w:r>
      <w:proofErr w:type="gramEnd"/>
      <w:r w:rsidRPr="005B2A94">
        <w:rPr>
          <w:rFonts w:eastAsia="Batang" w:cstheme="minorHAnsi"/>
          <w:b/>
        </w:rPr>
        <w:t xml:space="preserve"> Leonel Ramírez Zamora, integrante de este cuerpo colegiado.</w:t>
      </w:r>
      <w:r>
        <w:rPr>
          <w:rFonts w:eastAsia="Batang" w:cstheme="minorHAnsi"/>
          <w:b/>
        </w:rPr>
        <w:t xml:space="preserve"> - - - - - - - - - - - - - - - - - - - - - - - - - - - - - - - - - - - - - - - - - - - - - - - - </w:t>
      </w:r>
    </w:p>
    <w:p w14:paraId="1708618E" w14:textId="463D576E" w:rsidR="005B2A94" w:rsidRPr="005B2A94" w:rsidRDefault="005B2A94" w:rsidP="005B2A94">
      <w:pPr>
        <w:spacing w:after="0" w:line="480" w:lineRule="auto"/>
        <w:jc w:val="both"/>
        <w:rPr>
          <w:rFonts w:asciiTheme="minorHAnsi" w:hAnsiTheme="minorHAnsi" w:cstheme="minorHAnsi"/>
        </w:rPr>
      </w:pPr>
      <w:r w:rsidRPr="00EB6149">
        <w:rPr>
          <w:rFonts w:eastAsia="Batang" w:cstheme="minorHAnsi"/>
          <w:bCs/>
          <w:i/>
          <w:iCs/>
        </w:rPr>
        <w:t xml:space="preserve">Dada cuenta con el </w:t>
      </w:r>
      <w:r w:rsidRPr="00EB6149">
        <w:rPr>
          <w:rFonts w:asciiTheme="minorHAnsi" w:hAnsiTheme="minorHAnsi" w:cstheme="minorHAnsi"/>
          <w:i/>
          <w:iCs/>
        </w:rPr>
        <w:t>o</w:t>
      </w:r>
      <w:r w:rsidRPr="00EB6149">
        <w:rPr>
          <w:rFonts w:eastAsia="Batang" w:cstheme="minorHAnsi"/>
          <w:i/>
          <w:iCs/>
        </w:rPr>
        <w:t>ficio número CJET/CLRZ/014/2021</w:t>
      </w:r>
      <w:r w:rsidR="00DC6D60">
        <w:rPr>
          <w:rFonts w:eastAsia="Batang" w:cstheme="minorHAnsi"/>
          <w:i/>
          <w:iCs/>
        </w:rPr>
        <w:t>,</w:t>
      </w:r>
      <w:r w:rsidRPr="00EB6149">
        <w:rPr>
          <w:rFonts w:asciiTheme="minorHAnsi" w:eastAsia="Batang" w:hAnsiTheme="minorHAnsi" w:cstheme="minorHAnsi"/>
          <w:bCs/>
          <w:i/>
          <w:iCs/>
        </w:rPr>
        <w:t xml:space="preserve"> </w:t>
      </w:r>
      <w:r w:rsidRPr="00EB6149">
        <w:rPr>
          <w:rFonts w:asciiTheme="minorHAnsi" w:hAnsiTheme="minorHAnsi" w:cstheme="minorHAnsi"/>
          <w:i/>
          <w:iCs/>
          <w:color w:val="000000"/>
        </w:rPr>
        <w:t xml:space="preserve">mediante el cual el Consejero Leonel Ramírez Zamora remite, en calidad de ponente, el proyecto de </w:t>
      </w:r>
      <w:r w:rsidRPr="00EB6149">
        <w:rPr>
          <w:rFonts w:asciiTheme="minorHAnsi" w:hAnsiTheme="minorHAnsi" w:cstheme="minorHAnsi"/>
          <w:i/>
          <w:iCs/>
        </w:rPr>
        <w:t xml:space="preserve">resolución definitiva respecto </w:t>
      </w:r>
      <w:r w:rsidRPr="00EB6149">
        <w:rPr>
          <w:rFonts w:asciiTheme="minorHAnsi" w:hAnsiTheme="minorHAnsi" w:cstheme="minorHAnsi"/>
          <w:i/>
          <w:iCs/>
          <w:color w:val="000000"/>
        </w:rPr>
        <w:t xml:space="preserve">del expediente número 04/2020, de los del índice del Consejo de la Judicatura, relativo al procedimiento de responsabilidad administrativa instaurado en </w:t>
      </w:r>
      <w:r w:rsidRPr="00EB6149">
        <w:rPr>
          <w:rFonts w:asciiTheme="minorHAnsi" w:hAnsiTheme="minorHAnsi" w:cstheme="minorHAnsi"/>
          <w:i/>
          <w:iCs/>
        </w:rPr>
        <w:t>contra de la</w:t>
      </w:r>
      <w:r w:rsidR="00EB6149" w:rsidRPr="00EB6149">
        <w:rPr>
          <w:rFonts w:asciiTheme="minorHAnsi" w:hAnsiTheme="minorHAnsi" w:cstheme="minorHAnsi"/>
          <w:i/>
          <w:iCs/>
        </w:rPr>
        <w:t xml:space="preserve">s personas </w:t>
      </w:r>
      <w:r w:rsidRPr="00EB6149">
        <w:rPr>
          <w:rFonts w:asciiTheme="minorHAnsi" w:hAnsiTheme="minorHAnsi" w:cstheme="minorHAnsi"/>
          <w:i/>
          <w:iCs/>
        </w:rPr>
        <w:t>servidora</w:t>
      </w:r>
      <w:r w:rsidR="00EB6149" w:rsidRPr="00EB6149">
        <w:rPr>
          <w:rFonts w:asciiTheme="minorHAnsi" w:hAnsiTheme="minorHAnsi" w:cstheme="minorHAnsi"/>
          <w:i/>
          <w:iCs/>
        </w:rPr>
        <w:t>s</w:t>
      </w:r>
      <w:r w:rsidRPr="00EB6149">
        <w:rPr>
          <w:rFonts w:asciiTheme="minorHAnsi" w:hAnsiTheme="minorHAnsi" w:cstheme="minorHAnsi"/>
          <w:i/>
          <w:iCs/>
        </w:rPr>
        <w:t xml:space="preserve"> pública</w:t>
      </w:r>
      <w:r w:rsidR="00EB6149" w:rsidRPr="00EB6149">
        <w:rPr>
          <w:rFonts w:asciiTheme="minorHAnsi" w:hAnsiTheme="minorHAnsi" w:cstheme="minorHAnsi"/>
          <w:i/>
          <w:iCs/>
        </w:rPr>
        <w:t>s</w:t>
      </w:r>
      <w:r w:rsidRPr="00EB6149">
        <w:rPr>
          <w:rFonts w:asciiTheme="minorHAnsi" w:hAnsiTheme="minorHAnsi" w:cstheme="minorHAnsi"/>
          <w:i/>
          <w:iCs/>
        </w:rPr>
        <w:t xml:space="preserve"> ahí citada, </w:t>
      </w:r>
      <w:r w:rsidRPr="00EB6149">
        <w:rPr>
          <w:rFonts w:asciiTheme="minorHAnsi" w:hAnsiTheme="minorHAnsi" w:cstheme="minorHAnsi"/>
          <w:i/>
          <w:iCs/>
          <w:color w:val="000000"/>
        </w:rPr>
        <w:t>para 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5633A0">
        <w:rPr>
          <w:rFonts w:asciiTheme="minorHAnsi" w:hAnsiTheme="minorHAnsi" w:cstheme="minorHAnsi"/>
          <w:color w:val="000000"/>
        </w:rPr>
        <w:t>.</w:t>
      </w:r>
      <w:r>
        <w:rPr>
          <w:rFonts w:asciiTheme="minorHAnsi" w:hAnsiTheme="minorHAnsi" w:cstheme="minorHAnsi"/>
          <w:color w:val="000000"/>
        </w:rPr>
        <w:t xml:space="preserve"> </w:t>
      </w:r>
      <w:r w:rsidRPr="00EB6149">
        <w:rPr>
          <w:rFonts w:asciiTheme="minorHAnsi" w:hAnsiTheme="minorHAnsi" w:cstheme="minorHAnsi"/>
          <w:color w:val="000000"/>
          <w:u w:val="single"/>
        </w:rPr>
        <w:t>AP</w:t>
      </w:r>
      <w:r w:rsidR="00EB6149" w:rsidRPr="00EB6149">
        <w:rPr>
          <w:rFonts w:asciiTheme="minorHAnsi" w:hAnsiTheme="minorHAnsi" w:cstheme="minorHAnsi"/>
          <w:color w:val="000000"/>
          <w:u w:val="single"/>
        </w:rPr>
        <w:t>R</w:t>
      </w:r>
      <w:r w:rsidRPr="00EB6149">
        <w:rPr>
          <w:rFonts w:asciiTheme="minorHAnsi" w:hAnsiTheme="minorHAnsi" w:cstheme="minorHAnsi"/>
          <w:color w:val="000000"/>
          <w:u w:val="single"/>
        </w:rPr>
        <w:t xml:space="preserve">OBADO </w:t>
      </w:r>
      <w:r w:rsidRPr="009041B7">
        <w:rPr>
          <w:rFonts w:asciiTheme="minorHAnsi" w:hAnsiTheme="minorHAnsi" w:cstheme="minorHAnsi"/>
          <w:u w:val="single"/>
        </w:rPr>
        <w:t>POR</w:t>
      </w:r>
      <w:r w:rsidR="00EB6149" w:rsidRPr="009041B7">
        <w:rPr>
          <w:rFonts w:asciiTheme="minorHAnsi" w:hAnsiTheme="minorHAnsi" w:cstheme="minorHAnsi"/>
          <w:u w:val="single"/>
        </w:rPr>
        <w:t xml:space="preserve"> UNANIMIDAD </w:t>
      </w:r>
      <w:r w:rsidRPr="009041B7">
        <w:rPr>
          <w:rFonts w:asciiTheme="minorHAnsi" w:hAnsiTheme="minorHAnsi" w:cstheme="minorHAnsi"/>
          <w:u w:val="single"/>
        </w:rPr>
        <w:t xml:space="preserve">DE </w:t>
      </w:r>
      <w:r w:rsidRPr="00EB6149">
        <w:rPr>
          <w:rFonts w:asciiTheme="minorHAnsi" w:hAnsiTheme="minorHAnsi" w:cstheme="minorHAnsi"/>
          <w:color w:val="000000"/>
          <w:u w:val="single"/>
        </w:rPr>
        <w:t>VOTOS</w:t>
      </w:r>
      <w:r>
        <w:rPr>
          <w:rFonts w:asciiTheme="minorHAnsi" w:hAnsiTheme="minorHAnsi" w:cstheme="minorHAnsi"/>
          <w:color w:val="000000"/>
        </w:rPr>
        <w:t xml:space="preserve">. </w:t>
      </w:r>
      <w:r w:rsidR="00EB6149">
        <w:rPr>
          <w:rFonts w:asciiTheme="minorHAnsi" w:hAnsiTheme="minorHAnsi" w:cstheme="minorHAnsi"/>
          <w:color w:val="000000"/>
        </w:rPr>
        <w:t xml:space="preserve">- - - - - - - - - - - - - - - - - - - </w:t>
      </w:r>
    </w:p>
    <w:p w14:paraId="296459BC" w14:textId="1CDF6715" w:rsidR="005B2A94" w:rsidRDefault="005B2A94" w:rsidP="005B2A94">
      <w:pPr>
        <w:spacing w:after="0" w:line="480" w:lineRule="auto"/>
        <w:ind w:firstLine="708"/>
        <w:jc w:val="both"/>
        <w:rPr>
          <w:rFonts w:eastAsia="Batang" w:cstheme="minorHAnsi"/>
          <w:b/>
        </w:rPr>
      </w:pPr>
      <w:r w:rsidRPr="007D4C77">
        <w:rPr>
          <w:rFonts w:asciiTheme="minorHAnsi" w:hAnsiTheme="minorHAnsi" w:cstheme="minorHAnsi"/>
          <w:b/>
          <w:bCs/>
        </w:rPr>
        <w:t xml:space="preserve">ACUERDO </w:t>
      </w:r>
      <w:r>
        <w:rPr>
          <w:rFonts w:asciiTheme="minorHAnsi" w:hAnsiTheme="minorHAnsi" w:cstheme="minorHAnsi"/>
          <w:b/>
          <w:bCs/>
        </w:rPr>
        <w:t>VII</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O</w:t>
      </w:r>
      <w:r w:rsidRPr="005B2A94">
        <w:rPr>
          <w:rFonts w:eastAsia="Batang" w:cstheme="minorHAnsi"/>
          <w:b/>
        </w:rPr>
        <w:t>ficio número CJET/01</w:t>
      </w:r>
      <w:r>
        <w:rPr>
          <w:rFonts w:eastAsia="Batang" w:cstheme="minorHAnsi"/>
          <w:b/>
        </w:rPr>
        <w:t>5</w:t>
      </w:r>
      <w:r w:rsidRPr="005B2A94">
        <w:rPr>
          <w:rFonts w:eastAsia="Batang" w:cstheme="minorHAnsi"/>
          <w:b/>
        </w:rPr>
        <w:t xml:space="preserve">/2021, de fecha cinco de mayo de dos mil veintiuno, signado por el </w:t>
      </w:r>
      <w:proofErr w:type="gramStart"/>
      <w:r w:rsidRPr="005B2A94">
        <w:rPr>
          <w:rFonts w:eastAsia="Batang" w:cstheme="minorHAnsi"/>
          <w:b/>
        </w:rPr>
        <w:t>Consejero</w:t>
      </w:r>
      <w:proofErr w:type="gramEnd"/>
      <w:r w:rsidRPr="005B2A94">
        <w:rPr>
          <w:rFonts w:eastAsia="Batang" w:cstheme="minorHAnsi"/>
          <w:b/>
        </w:rPr>
        <w:t xml:space="preserve"> Leonel Ramírez Zamora, integrante de este cuerpo colegiado.</w:t>
      </w:r>
      <w:r>
        <w:rPr>
          <w:rFonts w:eastAsia="Batang" w:cstheme="minorHAnsi"/>
          <w:b/>
        </w:rPr>
        <w:t xml:space="preserve"> - - - - - - - - - - - - - - - - - - - - - - - - - - - - - - - - - - - - -   </w:t>
      </w:r>
    </w:p>
    <w:p w14:paraId="09D35200" w14:textId="3E52D19A" w:rsidR="005B2A94" w:rsidRPr="005B2A94" w:rsidRDefault="005B2A94" w:rsidP="005B2A94">
      <w:pPr>
        <w:spacing w:after="0" w:line="480" w:lineRule="auto"/>
        <w:jc w:val="both"/>
        <w:rPr>
          <w:rFonts w:asciiTheme="minorHAnsi" w:hAnsiTheme="minorHAnsi" w:cstheme="minorHAnsi"/>
        </w:rPr>
      </w:pPr>
      <w:r w:rsidRPr="00DC6D60">
        <w:rPr>
          <w:rFonts w:eastAsia="Batang" w:cstheme="minorHAnsi"/>
          <w:bCs/>
          <w:i/>
          <w:iCs/>
        </w:rPr>
        <w:t xml:space="preserve">Dada cuenta con el </w:t>
      </w:r>
      <w:r w:rsidRPr="00DC6D60">
        <w:rPr>
          <w:rFonts w:asciiTheme="minorHAnsi" w:hAnsiTheme="minorHAnsi" w:cstheme="minorHAnsi"/>
          <w:i/>
          <w:iCs/>
        </w:rPr>
        <w:t>o</w:t>
      </w:r>
      <w:r w:rsidRPr="00DC6D60">
        <w:rPr>
          <w:rFonts w:eastAsia="Batang" w:cstheme="minorHAnsi"/>
          <w:i/>
          <w:iCs/>
        </w:rPr>
        <w:t>ficio número CJET/CLRZ/015/2021,</w:t>
      </w:r>
      <w:r w:rsidRPr="00DC6D60">
        <w:rPr>
          <w:rFonts w:asciiTheme="minorHAnsi" w:eastAsia="Batang" w:hAnsiTheme="minorHAnsi" w:cstheme="minorHAnsi"/>
          <w:bCs/>
          <w:i/>
          <w:iCs/>
        </w:rPr>
        <w:t xml:space="preserve"> </w:t>
      </w:r>
      <w:r w:rsidRPr="00DC6D60">
        <w:rPr>
          <w:rFonts w:asciiTheme="minorHAnsi" w:hAnsiTheme="minorHAnsi" w:cstheme="minorHAnsi"/>
          <w:i/>
          <w:iCs/>
          <w:color w:val="000000"/>
        </w:rPr>
        <w:t xml:space="preserve">mediante el cual el Consejero Leonel Ramírez Zamora remite, en calidad de ponente, el proyecto de resolución </w:t>
      </w:r>
      <w:r w:rsidRPr="00DC6D60">
        <w:rPr>
          <w:rFonts w:asciiTheme="minorHAnsi" w:hAnsiTheme="minorHAnsi" w:cstheme="minorHAnsi"/>
          <w:i/>
          <w:iCs/>
        </w:rPr>
        <w:t xml:space="preserve">definitiva respecto </w:t>
      </w:r>
      <w:r w:rsidRPr="00DC6D60">
        <w:rPr>
          <w:rFonts w:asciiTheme="minorHAnsi" w:hAnsiTheme="minorHAnsi" w:cstheme="minorHAnsi"/>
          <w:i/>
          <w:iCs/>
          <w:color w:val="000000"/>
        </w:rPr>
        <w:t xml:space="preserve">del expediente número 12/2020, de los del índice del Consejo de la Judicatura, relativo al procedimiento de responsabilidad administrativa instaurado en </w:t>
      </w:r>
      <w:r w:rsidRPr="00DC6D60">
        <w:rPr>
          <w:rFonts w:asciiTheme="minorHAnsi" w:hAnsiTheme="minorHAnsi" w:cstheme="minorHAnsi"/>
          <w:i/>
          <w:iCs/>
        </w:rPr>
        <w:lastRenderedPageBreak/>
        <w:t xml:space="preserve">contra de la servidora pública ahí citada, para </w:t>
      </w:r>
      <w:r w:rsidRPr="00DC6D60">
        <w:rPr>
          <w:rFonts w:asciiTheme="minorHAnsi" w:hAnsiTheme="minorHAnsi" w:cstheme="minorHAnsi"/>
          <w:i/>
          <w:iCs/>
          <w:color w:val="000000"/>
        </w:rPr>
        <w:t>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Pr>
          <w:rFonts w:asciiTheme="minorHAnsi" w:hAnsiTheme="minorHAnsi" w:cstheme="minorHAnsi"/>
          <w:color w:val="000000"/>
        </w:rPr>
        <w:t xml:space="preserve"> </w:t>
      </w:r>
      <w:r w:rsidRPr="00DC6D60">
        <w:rPr>
          <w:rFonts w:asciiTheme="minorHAnsi" w:hAnsiTheme="minorHAnsi" w:cstheme="minorHAnsi"/>
          <w:color w:val="000000"/>
          <w:u w:val="single"/>
        </w:rPr>
        <w:t>AP</w:t>
      </w:r>
      <w:r w:rsidR="00DC6D60" w:rsidRPr="00DC6D60">
        <w:rPr>
          <w:rFonts w:asciiTheme="minorHAnsi" w:hAnsiTheme="minorHAnsi" w:cstheme="minorHAnsi"/>
          <w:color w:val="000000"/>
          <w:u w:val="single"/>
        </w:rPr>
        <w:t>R</w:t>
      </w:r>
      <w:r w:rsidRPr="00DC6D60">
        <w:rPr>
          <w:rFonts w:asciiTheme="minorHAnsi" w:hAnsiTheme="minorHAnsi" w:cstheme="minorHAnsi"/>
          <w:color w:val="000000"/>
          <w:u w:val="single"/>
        </w:rPr>
        <w:t xml:space="preserve">OBADO </w:t>
      </w:r>
      <w:r w:rsidRPr="009041B7">
        <w:rPr>
          <w:rFonts w:asciiTheme="minorHAnsi" w:hAnsiTheme="minorHAnsi" w:cstheme="minorHAnsi"/>
          <w:u w:val="single"/>
        </w:rPr>
        <w:t>POR</w:t>
      </w:r>
      <w:r w:rsidR="00DC6D60" w:rsidRPr="009041B7">
        <w:rPr>
          <w:rFonts w:asciiTheme="minorHAnsi" w:hAnsiTheme="minorHAnsi" w:cstheme="minorHAnsi"/>
          <w:u w:val="single"/>
        </w:rPr>
        <w:t xml:space="preserve"> UNANIMIDAD </w:t>
      </w:r>
      <w:r w:rsidRPr="009041B7">
        <w:rPr>
          <w:rFonts w:asciiTheme="minorHAnsi" w:hAnsiTheme="minorHAnsi" w:cstheme="minorHAnsi"/>
          <w:u w:val="single"/>
        </w:rPr>
        <w:t xml:space="preserve">DE </w:t>
      </w:r>
      <w:r w:rsidRPr="00DC6D60">
        <w:rPr>
          <w:rFonts w:asciiTheme="minorHAnsi" w:hAnsiTheme="minorHAnsi" w:cstheme="minorHAnsi"/>
          <w:color w:val="000000"/>
          <w:u w:val="single"/>
        </w:rPr>
        <w:t>VOTOS</w:t>
      </w:r>
      <w:r>
        <w:rPr>
          <w:rFonts w:asciiTheme="minorHAnsi" w:hAnsiTheme="minorHAnsi" w:cstheme="minorHAnsi"/>
          <w:color w:val="000000"/>
        </w:rPr>
        <w:t xml:space="preserve">. </w:t>
      </w:r>
      <w:r w:rsidR="00DC6D60">
        <w:rPr>
          <w:rFonts w:asciiTheme="minorHAnsi" w:hAnsiTheme="minorHAnsi" w:cstheme="minorHAnsi"/>
          <w:color w:val="000000"/>
        </w:rPr>
        <w:t xml:space="preserve">- - - - - - - - - - - - - - - - - - - </w:t>
      </w:r>
    </w:p>
    <w:p w14:paraId="3793483F" w14:textId="2095CCEF" w:rsidR="005B2A94" w:rsidRDefault="005B2A94" w:rsidP="005B2A94">
      <w:pPr>
        <w:spacing w:after="0" w:line="480" w:lineRule="auto"/>
        <w:ind w:firstLine="708"/>
        <w:jc w:val="both"/>
        <w:rPr>
          <w:rFonts w:asciiTheme="minorHAnsi" w:eastAsia="Batang" w:hAnsiTheme="minorHAnsi" w:cstheme="minorHAnsi"/>
          <w:b/>
        </w:rPr>
      </w:pPr>
      <w:r w:rsidRPr="007D4C77">
        <w:rPr>
          <w:rFonts w:asciiTheme="minorHAnsi" w:hAnsiTheme="minorHAnsi" w:cstheme="minorHAnsi"/>
          <w:b/>
          <w:bCs/>
        </w:rPr>
        <w:t xml:space="preserve">ACUERDO </w:t>
      </w:r>
      <w:r>
        <w:rPr>
          <w:rFonts w:asciiTheme="minorHAnsi" w:hAnsiTheme="minorHAnsi" w:cstheme="minorHAnsi"/>
          <w:b/>
          <w:bCs/>
        </w:rPr>
        <w:t>VII</w:t>
      </w:r>
      <w:r w:rsidR="009A046F">
        <w:rPr>
          <w:rFonts w:asciiTheme="minorHAnsi" w:hAnsiTheme="minorHAnsi" w:cstheme="minorHAnsi"/>
          <w:b/>
          <w:bCs/>
        </w:rPr>
        <w:t>I</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w:t>
      </w:r>
      <w:r w:rsidR="009A046F">
        <w:rPr>
          <w:rFonts w:asciiTheme="minorHAnsi" w:hAnsiTheme="minorHAnsi" w:cstheme="minorHAnsi"/>
          <w:b/>
          <w:bCs/>
        </w:rPr>
        <w:t>O</w:t>
      </w:r>
      <w:r w:rsidR="009A046F" w:rsidRPr="009A046F">
        <w:rPr>
          <w:rFonts w:asciiTheme="minorHAnsi" w:eastAsia="Batang" w:hAnsiTheme="minorHAnsi" w:cstheme="minorHAnsi"/>
          <w:b/>
        </w:rPr>
        <w:t xml:space="preserve">ficio número CJET/AS/43/2021, de fecha tres de mayo de dos mil veintiuno, signado por el </w:t>
      </w:r>
      <w:proofErr w:type="gramStart"/>
      <w:r w:rsidR="009A046F" w:rsidRPr="009A046F">
        <w:rPr>
          <w:rFonts w:asciiTheme="minorHAnsi" w:eastAsia="Batang" w:hAnsiTheme="minorHAnsi" w:cstheme="minorHAnsi"/>
          <w:b/>
        </w:rPr>
        <w:t>Presidente</w:t>
      </w:r>
      <w:proofErr w:type="gramEnd"/>
      <w:r w:rsidR="009A046F" w:rsidRPr="009A046F">
        <w:rPr>
          <w:rFonts w:asciiTheme="minorHAnsi" w:eastAsia="Batang" w:hAnsiTheme="minorHAnsi" w:cstheme="minorHAnsi"/>
          <w:b/>
        </w:rPr>
        <w:t xml:space="preserve"> de la Comisión de Disciplina de este cuerpo colegiado</w:t>
      </w:r>
      <w:r w:rsidR="009A046F">
        <w:rPr>
          <w:rFonts w:asciiTheme="minorHAnsi" w:eastAsia="Batang" w:hAnsiTheme="minorHAnsi" w:cstheme="minorHAnsi"/>
          <w:b/>
        </w:rPr>
        <w:t xml:space="preserve">. - - - - - - - - - - - - - - - - - - - - - - - - - - - - - - - - - - - - - - - - - - - - - - - - </w:t>
      </w:r>
    </w:p>
    <w:p w14:paraId="50656F6C" w14:textId="4C25B5CD" w:rsidR="00DC6D60" w:rsidRPr="009A046F" w:rsidRDefault="009A046F" w:rsidP="009A046F">
      <w:pPr>
        <w:spacing w:after="0" w:line="480" w:lineRule="auto"/>
        <w:jc w:val="both"/>
        <w:rPr>
          <w:rFonts w:asciiTheme="minorHAnsi" w:hAnsiTheme="minorHAnsi" w:cstheme="minorHAnsi"/>
          <w:bCs/>
        </w:rPr>
      </w:pPr>
      <w:r w:rsidRPr="00DC6D60">
        <w:rPr>
          <w:rFonts w:asciiTheme="minorHAnsi" w:eastAsia="Batang" w:hAnsiTheme="minorHAnsi" w:cstheme="minorHAnsi"/>
          <w:bCs/>
          <w:i/>
          <w:iCs/>
        </w:rPr>
        <w:t xml:space="preserve">Dada cuenta con el oficio número CJET/AS/43/2021, </w:t>
      </w:r>
      <w:r w:rsidR="008C3AF8" w:rsidRPr="00DC6D60">
        <w:rPr>
          <w:rFonts w:asciiTheme="minorHAnsi" w:eastAsia="Batang" w:hAnsiTheme="minorHAnsi" w:cstheme="minorHAnsi"/>
          <w:bCs/>
          <w:i/>
          <w:iCs/>
        </w:rPr>
        <w:t>relacionado con el acuerdo con el acuerdo XXIV/12/2021 de este cuerpo colegiado, en el que se instruyó a la autoridad sustanciadora para tramitar y resolver el recurso de reclamación que ahí se ventil</w:t>
      </w:r>
      <w:r w:rsidR="00B1767E" w:rsidRPr="00DC6D60">
        <w:rPr>
          <w:rFonts w:asciiTheme="minorHAnsi" w:eastAsia="Batang" w:hAnsiTheme="minorHAnsi" w:cstheme="minorHAnsi"/>
          <w:bCs/>
          <w:i/>
          <w:iCs/>
        </w:rPr>
        <w:t>ó</w:t>
      </w:r>
      <w:r w:rsidR="00DC6D60" w:rsidRPr="00DC6D60">
        <w:rPr>
          <w:rFonts w:asciiTheme="minorHAnsi" w:eastAsia="Batang" w:hAnsiTheme="minorHAnsi" w:cstheme="minorHAnsi"/>
          <w:bCs/>
          <w:i/>
          <w:iCs/>
        </w:rPr>
        <w:t>, de conformidad con lo establecido en los artículos 213 y 214 de la Ley General de Responsabilidades Administrativas</w:t>
      </w:r>
      <w:r w:rsidR="008C3AF8" w:rsidRPr="00DC6D60">
        <w:rPr>
          <w:rFonts w:asciiTheme="minorHAnsi" w:eastAsia="Batang" w:hAnsiTheme="minorHAnsi" w:cstheme="minorHAnsi"/>
          <w:bCs/>
          <w:i/>
          <w:iCs/>
        </w:rPr>
        <w:t xml:space="preserve">; sin embargo, mediante el oficio de cuenta se </w:t>
      </w:r>
      <w:r w:rsidR="00B1767E" w:rsidRPr="00DC6D60">
        <w:rPr>
          <w:rFonts w:asciiTheme="minorHAnsi" w:eastAsia="Batang" w:hAnsiTheme="minorHAnsi" w:cstheme="minorHAnsi"/>
          <w:bCs/>
          <w:i/>
          <w:iCs/>
        </w:rPr>
        <w:t xml:space="preserve">hace referencia a lo que establece el artículo 49 del Reglamento del Consejo de la Judicatura del Estado; en consecuencia, con fundamento en lo que establece el artículo 61 de la Ley Orgánica del Poder Judicial del Estado, 9, fracción III, del citado reglamento, este cuerpo colegiado determina </w:t>
      </w:r>
      <w:r w:rsidR="009041B7">
        <w:rPr>
          <w:rFonts w:asciiTheme="minorHAnsi" w:eastAsia="Batang" w:hAnsiTheme="minorHAnsi" w:cstheme="minorHAnsi"/>
          <w:bCs/>
          <w:i/>
          <w:iCs/>
        </w:rPr>
        <w:t xml:space="preserve">remitir al consejero en turno, conforme al libro correspondiente. </w:t>
      </w:r>
      <w:r w:rsidR="00DC6D60" w:rsidRPr="00DC6D60">
        <w:rPr>
          <w:rFonts w:asciiTheme="minorHAnsi" w:hAnsiTheme="minorHAnsi" w:cstheme="minorHAnsi"/>
          <w:bCs/>
          <w:u w:val="single"/>
        </w:rPr>
        <w:t xml:space="preserve">APROBADO </w:t>
      </w:r>
      <w:r w:rsidR="00DC6D60" w:rsidRPr="009041B7">
        <w:rPr>
          <w:rFonts w:asciiTheme="minorHAnsi" w:hAnsiTheme="minorHAnsi" w:cstheme="minorHAnsi"/>
          <w:bCs/>
          <w:u w:val="single"/>
        </w:rPr>
        <w:t xml:space="preserve">POR UNANIMIDAD DE </w:t>
      </w:r>
      <w:r w:rsidR="00DC6D60" w:rsidRPr="00DC6D60">
        <w:rPr>
          <w:rFonts w:asciiTheme="minorHAnsi" w:hAnsiTheme="minorHAnsi" w:cstheme="minorHAnsi"/>
          <w:bCs/>
          <w:u w:val="single"/>
        </w:rPr>
        <w:t>VOTOS</w:t>
      </w:r>
      <w:r w:rsidR="00DC6D60">
        <w:rPr>
          <w:rFonts w:asciiTheme="minorHAnsi" w:hAnsiTheme="minorHAnsi" w:cstheme="minorHAnsi"/>
          <w:bCs/>
        </w:rPr>
        <w:t xml:space="preserve">. </w:t>
      </w:r>
      <w:r w:rsidR="009041B7">
        <w:rPr>
          <w:rFonts w:asciiTheme="minorHAnsi" w:hAnsiTheme="minorHAnsi" w:cstheme="minorHAnsi"/>
          <w:bCs/>
        </w:rPr>
        <w:t xml:space="preserve">- - - - - - - - - - - - - - - - - - - - </w:t>
      </w:r>
    </w:p>
    <w:p w14:paraId="2847738D" w14:textId="48EB358F" w:rsidR="005B2A94" w:rsidRDefault="00B1767E" w:rsidP="005B2A94">
      <w:pPr>
        <w:spacing w:after="0" w:line="480" w:lineRule="auto"/>
        <w:ind w:firstLine="708"/>
        <w:jc w:val="both"/>
        <w:rPr>
          <w:rFonts w:asciiTheme="minorHAnsi" w:eastAsia="Batang" w:hAnsiTheme="minorHAnsi" w:cstheme="minorHAnsi"/>
          <w:b/>
        </w:rPr>
      </w:pPr>
      <w:r w:rsidRPr="007D4C77">
        <w:rPr>
          <w:rFonts w:asciiTheme="minorHAnsi" w:hAnsiTheme="minorHAnsi" w:cstheme="minorHAnsi"/>
          <w:b/>
          <w:bCs/>
        </w:rPr>
        <w:t xml:space="preserve">ACUERDO </w:t>
      </w:r>
      <w:r>
        <w:rPr>
          <w:rFonts w:asciiTheme="minorHAnsi" w:hAnsiTheme="minorHAnsi" w:cstheme="minorHAnsi"/>
          <w:b/>
          <w:bCs/>
        </w:rPr>
        <w:t>IX</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w:t>
      </w:r>
      <w:r w:rsidRPr="00B1767E">
        <w:rPr>
          <w:rFonts w:asciiTheme="minorHAnsi" w:eastAsia="Batang" w:hAnsiTheme="minorHAnsi" w:cstheme="minorHAnsi"/>
          <w:b/>
        </w:rPr>
        <w:t xml:space="preserve">Oficio número CJET/CVV/42/2021, signado por el </w:t>
      </w:r>
      <w:proofErr w:type="gramStart"/>
      <w:r w:rsidRPr="00B1767E">
        <w:rPr>
          <w:rFonts w:asciiTheme="minorHAnsi" w:eastAsia="Batang" w:hAnsiTheme="minorHAnsi" w:cstheme="minorHAnsi"/>
          <w:b/>
        </w:rPr>
        <w:t>Presidente</w:t>
      </w:r>
      <w:proofErr w:type="gramEnd"/>
      <w:r w:rsidRPr="00B1767E">
        <w:rPr>
          <w:rFonts w:asciiTheme="minorHAnsi" w:eastAsia="Batang" w:hAnsiTheme="minorHAnsi" w:cstheme="minorHAnsi"/>
          <w:b/>
        </w:rPr>
        <w:t xml:space="preserve"> de la Comisión de Vigilancia y Visitaduría de este cuerpo colegiado.</w:t>
      </w:r>
      <w:r>
        <w:rPr>
          <w:rFonts w:asciiTheme="minorHAnsi" w:eastAsia="Batang" w:hAnsiTheme="minorHAnsi" w:cstheme="minorHAnsi"/>
          <w:b/>
        </w:rPr>
        <w:t xml:space="preserve"> - - - - - </w:t>
      </w:r>
    </w:p>
    <w:p w14:paraId="7AC89FDD" w14:textId="2CD4691E" w:rsidR="00213FAD" w:rsidRPr="00B1767E" w:rsidRDefault="00B1767E" w:rsidP="00B1767E">
      <w:pPr>
        <w:spacing w:after="0" w:line="480" w:lineRule="auto"/>
        <w:jc w:val="both"/>
        <w:rPr>
          <w:rFonts w:asciiTheme="minorHAnsi" w:hAnsiTheme="minorHAnsi" w:cstheme="minorHAnsi"/>
          <w:b/>
          <w:bCs/>
        </w:rPr>
      </w:pPr>
      <w:r w:rsidRPr="00656913">
        <w:rPr>
          <w:rFonts w:asciiTheme="minorHAnsi" w:eastAsia="Batang" w:hAnsiTheme="minorHAnsi" w:cstheme="minorHAnsi"/>
          <w:bCs/>
          <w:i/>
          <w:iCs/>
        </w:rPr>
        <w:t xml:space="preserve">Dada cuenta con el oficio número CJET/CVV/42/2021 y acta de visita extraordinaria realizada al Juzgado </w:t>
      </w:r>
      <w:r w:rsidR="001B715E" w:rsidRPr="00656913">
        <w:rPr>
          <w:rFonts w:asciiTheme="minorHAnsi" w:eastAsia="Batang" w:hAnsiTheme="minorHAnsi" w:cstheme="minorHAnsi"/>
          <w:bCs/>
          <w:i/>
          <w:iCs/>
        </w:rPr>
        <w:t xml:space="preserve">de lo Civil y Familiar del Distrito Judicial de Ocampo, </w:t>
      </w:r>
      <w:r w:rsidR="00656913" w:rsidRPr="00656913">
        <w:rPr>
          <w:rFonts w:asciiTheme="minorHAnsi" w:eastAsia="Batang" w:hAnsiTheme="minorHAnsi" w:cstheme="minorHAnsi"/>
          <w:bCs/>
          <w:i/>
          <w:iCs/>
        </w:rPr>
        <w:t>de fecha</w:t>
      </w:r>
      <w:r w:rsidR="001B715E" w:rsidRPr="00656913">
        <w:rPr>
          <w:rFonts w:asciiTheme="minorHAnsi" w:eastAsia="Batang" w:hAnsiTheme="minorHAnsi" w:cstheme="minorHAnsi"/>
          <w:bCs/>
          <w:i/>
          <w:iCs/>
        </w:rPr>
        <w:t xml:space="preserve"> quince de marzo del dos mil veintiuno</w:t>
      </w:r>
      <w:r w:rsidRPr="00656913">
        <w:rPr>
          <w:rFonts w:asciiTheme="minorHAnsi" w:eastAsia="Batang" w:hAnsiTheme="minorHAnsi" w:cstheme="minorHAnsi"/>
          <w:bCs/>
          <w:i/>
          <w:iCs/>
        </w:rPr>
        <w:t>, relacionado</w:t>
      </w:r>
      <w:r w:rsidR="001B715E" w:rsidRPr="00656913">
        <w:rPr>
          <w:rFonts w:asciiTheme="minorHAnsi" w:eastAsia="Batang" w:hAnsiTheme="minorHAnsi" w:cstheme="minorHAnsi"/>
          <w:bCs/>
          <w:i/>
          <w:iCs/>
        </w:rPr>
        <w:t>s</w:t>
      </w:r>
      <w:r w:rsidRPr="00656913">
        <w:rPr>
          <w:rFonts w:asciiTheme="minorHAnsi" w:eastAsia="Batang" w:hAnsiTheme="minorHAnsi" w:cstheme="minorHAnsi"/>
          <w:bCs/>
          <w:i/>
          <w:iCs/>
        </w:rPr>
        <w:t xml:space="preserve"> con el acuerdo XII/02/2021 de este cuerpo colegiado, mediante el cual </w:t>
      </w:r>
      <w:r w:rsidRPr="00656913">
        <w:rPr>
          <w:rFonts w:eastAsia="Times New Roman" w:cstheme="minorHAnsi"/>
          <w:i/>
          <w:iCs/>
          <w:color w:val="000000"/>
          <w:lang w:eastAsia="es-MX"/>
        </w:rPr>
        <w:t xml:space="preserve">se tomó conocimiento de la petición formulada por María del Carmen Balderas Miranda y se determinó turnarla, con sus respectivos anexos al visitador, para efectos del seguimiento correspondiente; </w:t>
      </w:r>
      <w:r w:rsidR="001B715E" w:rsidRPr="00656913">
        <w:rPr>
          <w:rFonts w:eastAsia="Times New Roman" w:cstheme="minorHAnsi"/>
          <w:i/>
          <w:iCs/>
          <w:color w:val="000000"/>
          <w:lang w:eastAsia="es-MX"/>
        </w:rPr>
        <w:t xml:space="preserve">en atención a ello, </w:t>
      </w:r>
      <w:r w:rsidRPr="00656913">
        <w:rPr>
          <w:rFonts w:eastAsia="Times New Roman" w:cstheme="minorHAnsi"/>
          <w:i/>
          <w:iCs/>
          <w:color w:val="000000"/>
          <w:lang w:eastAsia="es-MX"/>
        </w:rPr>
        <w:t xml:space="preserve"> el Consejero Leonel Ramírez Zamora, con el carácter de visitador</w:t>
      </w:r>
      <w:r w:rsidR="00656913" w:rsidRPr="00656913">
        <w:rPr>
          <w:rFonts w:eastAsia="Times New Roman" w:cstheme="minorHAnsi"/>
          <w:i/>
          <w:iCs/>
          <w:color w:val="000000"/>
          <w:lang w:eastAsia="es-MX"/>
        </w:rPr>
        <w:t>,</w:t>
      </w:r>
      <w:r w:rsidRPr="00656913">
        <w:rPr>
          <w:rFonts w:eastAsia="Times New Roman" w:cstheme="minorHAnsi"/>
          <w:i/>
          <w:iCs/>
          <w:color w:val="000000"/>
          <w:lang w:eastAsia="es-MX"/>
        </w:rPr>
        <w:t xml:space="preserve"> informa el resultado </w:t>
      </w:r>
      <w:r w:rsidRPr="00656913">
        <w:rPr>
          <w:rFonts w:eastAsia="Times New Roman" w:cstheme="minorHAnsi"/>
          <w:i/>
          <w:iCs/>
          <w:color w:val="000000"/>
          <w:lang w:eastAsia="es-MX"/>
        </w:rPr>
        <w:lastRenderedPageBreak/>
        <w:t>de la vis</w:t>
      </w:r>
      <w:r w:rsidR="009041B7">
        <w:rPr>
          <w:rFonts w:eastAsia="Times New Roman" w:cstheme="minorHAnsi"/>
          <w:i/>
          <w:iCs/>
          <w:color w:val="000000"/>
          <w:lang w:eastAsia="es-MX"/>
        </w:rPr>
        <w:t>i</w:t>
      </w:r>
      <w:r w:rsidRPr="00656913">
        <w:rPr>
          <w:rFonts w:eastAsia="Times New Roman" w:cstheme="minorHAnsi"/>
          <w:i/>
          <w:iCs/>
          <w:color w:val="000000"/>
          <w:lang w:eastAsia="es-MX"/>
        </w:rPr>
        <w:t>ta ordenada, de la que se des</w:t>
      </w:r>
      <w:r w:rsidR="001B715E" w:rsidRPr="00656913">
        <w:rPr>
          <w:rFonts w:eastAsia="Times New Roman" w:cstheme="minorHAnsi"/>
          <w:i/>
          <w:iCs/>
          <w:color w:val="000000"/>
          <w:lang w:eastAsia="es-MX"/>
        </w:rPr>
        <w:t xml:space="preserve">prende que el juzgador en contra de quien se realizan señalamientos por la parte quejosa, no tuvo intervención en el asunto que se sigue dentro del expediente que se indicó; al respecto, con fundamento en lo que establecen los artículos </w:t>
      </w:r>
      <w:r w:rsidR="00762CE2" w:rsidRPr="00656913">
        <w:rPr>
          <w:rFonts w:eastAsia="Times New Roman" w:cstheme="minorHAnsi"/>
          <w:i/>
          <w:iCs/>
          <w:color w:val="000000"/>
          <w:lang w:eastAsia="es-MX"/>
        </w:rPr>
        <w:t xml:space="preserve">61, 68, fracción XIV, de la Ley Orgánica del Poder Judicial del Estado, </w:t>
      </w:r>
      <w:r w:rsidR="001B715E" w:rsidRPr="00656913">
        <w:rPr>
          <w:rFonts w:eastAsia="Times New Roman" w:cstheme="minorHAnsi"/>
          <w:i/>
          <w:iCs/>
          <w:color w:val="000000"/>
          <w:lang w:eastAsia="es-MX"/>
        </w:rPr>
        <w:t>se tiene al Consejero Leonel Ramírez Zamora dando cumplimento a lo ordenado</w:t>
      </w:r>
      <w:r w:rsidR="00762CE2" w:rsidRPr="00656913">
        <w:rPr>
          <w:rFonts w:eastAsia="Times New Roman" w:cstheme="minorHAnsi"/>
          <w:i/>
          <w:iCs/>
          <w:color w:val="000000"/>
          <w:lang w:eastAsia="es-MX"/>
        </w:rPr>
        <w:t xml:space="preserve"> en el acuerdo de referencia con el informe que aquí nos ocupa, y atendiendo al resultado de éste, se toma debido conocimiento y se</w:t>
      </w:r>
      <w:r w:rsidR="009041B7">
        <w:rPr>
          <w:rFonts w:eastAsia="Times New Roman" w:cstheme="minorHAnsi"/>
          <w:i/>
          <w:iCs/>
          <w:color w:val="000000"/>
          <w:lang w:eastAsia="es-MX"/>
        </w:rPr>
        <w:t xml:space="preserve"> ordena</w:t>
      </w:r>
      <w:r w:rsidR="00762CE2" w:rsidRPr="00656913">
        <w:rPr>
          <w:rFonts w:eastAsia="Times New Roman" w:cstheme="minorHAnsi"/>
          <w:i/>
          <w:iCs/>
          <w:color w:val="000000"/>
          <w:lang w:eastAsia="es-MX"/>
        </w:rPr>
        <w:t xml:space="preserve"> </w:t>
      </w:r>
      <w:r w:rsidR="00656913" w:rsidRPr="00656913">
        <w:rPr>
          <w:rFonts w:eastAsia="Times New Roman" w:cstheme="minorHAnsi"/>
          <w:i/>
          <w:iCs/>
          <w:color w:val="000000"/>
          <w:lang w:eastAsia="es-MX"/>
        </w:rPr>
        <w:t xml:space="preserve">comunicar a la quejosa, con copia </w:t>
      </w:r>
      <w:r w:rsidR="00762CE2" w:rsidRPr="00656913">
        <w:rPr>
          <w:rFonts w:eastAsia="Times New Roman" w:cstheme="minorHAnsi"/>
          <w:i/>
          <w:iCs/>
          <w:color w:val="000000"/>
          <w:lang w:eastAsia="es-MX"/>
        </w:rPr>
        <w:t>del acta de la visita en mención</w:t>
      </w:r>
      <w:r w:rsidR="00656913" w:rsidRPr="00656913">
        <w:rPr>
          <w:rFonts w:eastAsia="Times New Roman" w:cstheme="minorHAnsi"/>
          <w:i/>
          <w:iCs/>
          <w:color w:val="000000"/>
          <w:lang w:eastAsia="es-MX"/>
        </w:rPr>
        <w:t>,</w:t>
      </w:r>
      <w:r w:rsidR="00762CE2" w:rsidRPr="00656913">
        <w:rPr>
          <w:rFonts w:eastAsia="Times New Roman" w:cstheme="minorHAnsi"/>
          <w:i/>
          <w:iCs/>
          <w:color w:val="000000"/>
          <w:lang w:eastAsia="es-MX"/>
        </w:rPr>
        <w:t xml:space="preserve"> para su debido conocimiento y efectos a que hay</w:t>
      </w:r>
      <w:r w:rsidR="00656913" w:rsidRPr="00656913">
        <w:rPr>
          <w:rFonts w:eastAsia="Times New Roman" w:cstheme="minorHAnsi"/>
          <w:i/>
          <w:iCs/>
          <w:color w:val="000000"/>
          <w:lang w:eastAsia="es-MX"/>
        </w:rPr>
        <w:t>a</w:t>
      </w:r>
      <w:r w:rsidR="00762CE2" w:rsidRPr="00656913">
        <w:rPr>
          <w:rFonts w:eastAsia="Times New Roman" w:cstheme="minorHAnsi"/>
          <w:i/>
          <w:iCs/>
          <w:color w:val="000000"/>
          <w:lang w:eastAsia="es-MX"/>
        </w:rPr>
        <w:t xml:space="preserve"> lugar</w:t>
      </w:r>
      <w:r w:rsidR="00656913">
        <w:rPr>
          <w:rFonts w:eastAsia="Times New Roman" w:cstheme="minorHAnsi"/>
          <w:color w:val="000000"/>
          <w:lang w:eastAsia="es-MX"/>
        </w:rPr>
        <w:t>.</w:t>
      </w:r>
      <w:r w:rsidR="00762CE2">
        <w:rPr>
          <w:rFonts w:eastAsia="Times New Roman" w:cstheme="minorHAnsi"/>
          <w:color w:val="000000"/>
          <w:lang w:eastAsia="es-MX"/>
        </w:rPr>
        <w:t xml:space="preserve"> </w:t>
      </w:r>
      <w:r w:rsidR="00762CE2" w:rsidRPr="00656913">
        <w:rPr>
          <w:rFonts w:eastAsia="Times New Roman" w:cstheme="minorHAnsi"/>
          <w:color w:val="000000"/>
          <w:u w:val="single"/>
          <w:lang w:eastAsia="es-MX"/>
        </w:rPr>
        <w:t>APROBADO POR</w:t>
      </w:r>
      <w:r w:rsidR="00656913" w:rsidRPr="00656913">
        <w:rPr>
          <w:rFonts w:eastAsia="Times New Roman" w:cstheme="minorHAnsi"/>
          <w:color w:val="000000"/>
          <w:u w:val="single"/>
          <w:lang w:eastAsia="es-MX"/>
        </w:rPr>
        <w:t xml:space="preserve"> </w:t>
      </w:r>
      <w:r w:rsidR="00656913" w:rsidRPr="009041B7">
        <w:rPr>
          <w:rFonts w:eastAsia="Times New Roman" w:cstheme="minorHAnsi"/>
          <w:u w:val="single"/>
          <w:lang w:eastAsia="es-MX"/>
        </w:rPr>
        <w:t xml:space="preserve">UNANIMIDAD </w:t>
      </w:r>
      <w:r w:rsidR="00762CE2" w:rsidRPr="00656913">
        <w:rPr>
          <w:rFonts w:eastAsia="Times New Roman" w:cstheme="minorHAnsi"/>
          <w:color w:val="000000"/>
          <w:u w:val="single"/>
          <w:lang w:eastAsia="es-MX"/>
        </w:rPr>
        <w:t>DE VOTOS</w:t>
      </w:r>
      <w:r w:rsidR="00762CE2">
        <w:rPr>
          <w:rFonts w:eastAsia="Times New Roman" w:cstheme="minorHAnsi"/>
          <w:color w:val="000000"/>
          <w:lang w:eastAsia="es-MX"/>
        </w:rPr>
        <w:t xml:space="preserve">. </w:t>
      </w:r>
      <w:r w:rsidR="00656913">
        <w:rPr>
          <w:rFonts w:eastAsia="Times New Roman" w:cstheme="minorHAnsi"/>
          <w:color w:val="000000"/>
          <w:lang w:eastAsia="es-MX"/>
        </w:rPr>
        <w:t xml:space="preserve">- - - - - - - - - - - - - - - - - - - - - - - - - - - - - - - - - </w:t>
      </w:r>
    </w:p>
    <w:p w14:paraId="78FFECF2" w14:textId="4D1F053D" w:rsidR="00213FAD" w:rsidRPr="00F04BB2" w:rsidRDefault="00762CE2" w:rsidP="00213FAD">
      <w:pPr>
        <w:spacing w:after="0" w:line="480" w:lineRule="auto"/>
        <w:ind w:firstLine="708"/>
        <w:jc w:val="both"/>
        <w:rPr>
          <w:rFonts w:eastAsia="Batang" w:cstheme="minorHAnsi"/>
          <w:b/>
        </w:rPr>
      </w:pPr>
      <w:r w:rsidRPr="00F04BB2">
        <w:rPr>
          <w:rFonts w:asciiTheme="minorHAnsi" w:hAnsiTheme="minorHAnsi" w:cstheme="minorHAnsi"/>
          <w:b/>
          <w:bCs/>
        </w:rPr>
        <w:t>ACUERDO X/23/2021. O</w:t>
      </w:r>
      <w:r w:rsidRPr="00F04BB2">
        <w:rPr>
          <w:rFonts w:eastAsia="Batang" w:cstheme="minorHAnsi"/>
          <w:b/>
        </w:rPr>
        <w:t xml:space="preserve">ficio número CJET/CA/126/2021, de fecha cinco de mayo de dos mil veintiuno, signado por la </w:t>
      </w:r>
      <w:proofErr w:type="gramStart"/>
      <w:r w:rsidRPr="00F04BB2">
        <w:rPr>
          <w:rFonts w:eastAsia="Batang" w:cstheme="minorHAnsi"/>
          <w:b/>
        </w:rPr>
        <w:t>Presidenta</w:t>
      </w:r>
      <w:proofErr w:type="gramEnd"/>
      <w:r w:rsidRPr="00F04BB2">
        <w:rPr>
          <w:rFonts w:eastAsia="Batang" w:cstheme="minorHAnsi"/>
          <w:b/>
        </w:rPr>
        <w:t xml:space="preserve"> de la Comisión de Administración de este cuerpo colegiado. - - - - - - - - - - - - - - - - - - - - - - - - - - - - - - - - - </w:t>
      </w:r>
    </w:p>
    <w:p w14:paraId="6DA454B4" w14:textId="223EEE0D" w:rsidR="00A81BAA" w:rsidRPr="00A81BAA" w:rsidRDefault="00762CE2" w:rsidP="00A81BAA">
      <w:pPr>
        <w:spacing w:after="0" w:line="480" w:lineRule="auto"/>
        <w:jc w:val="both"/>
        <w:rPr>
          <w:rFonts w:ascii="Cambria" w:hAnsi="Cambria" w:cstheme="minorHAnsi"/>
        </w:rPr>
      </w:pPr>
      <w:r w:rsidRPr="00F04BB2">
        <w:rPr>
          <w:rFonts w:eastAsia="Batang" w:cstheme="minorHAnsi"/>
          <w:bCs/>
          <w:i/>
          <w:iCs/>
        </w:rPr>
        <w:t xml:space="preserve">Dada cuenta con el oficio número CJET/CA/126/2021, </w:t>
      </w:r>
      <w:r w:rsidR="00AE4B73" w:rsidRPr="00F04BB2">
        <w:rPr>
          <w:rFonts w:eastAsia="Batang" w:cstheme="minorHAnsi"/>
          <w:bCs/>
          <w:i/>
          <w:iCs/>
        </w:rPr>
        <w:t>mediante</w:t>
      </w:r>
      <w:r w:rsidR="00AE4B73" w:rsidRPr="0010638C">
        <w:rPr>
          <w:rFonts w:eastAsia="Batang" w:cstheme="minorHAnsi"/>
          <w:bCs/>
          <w:i/>
          <w:iCs/>
        </w:rPr>
        <w:t xml:space="preserve"> el cual se remite a este cuerpo colegiado,</w:t>
      </w:r>
      <w:r w:rsidR="00656913" w:rsidRPr="0010638C">
        <w:rPr>
          <w:rFonts w:eastAsia="Batang" w:cstheme="minorHAnsi"/>
          <w:bCs/>
          <w:i/>
          <w:iCs/>
        </w:rPr>
        <w:t xml:space="preserve"> para su análisis, discusión y aprobación </w:t>
      </w:r>
      <w:r w:rsidR="00AE4B73" w:rsidRPr="0010638C">
        <w:rPr>
          <w:rFonts w:eastAsia="Batang" w:cstheme="minorHAnsi"/>
          <w:bCs/>
          <w:i/>
          <w:iCs/>
        </w:rPr>
        <w:t xml:space="preserve">el “PROYECTO DE MODIFICACIÓN A LOS LINEAMIENTOS PARA LA ELABORACIÓN DE VERSIONES PÚBLICAS DE SENTENCIAS Y RESOLUCIONES QUE EMITEN LOS ORGANOS JURISDICCIONALES Y ADMINISTRATIVOS DEL PODER JUDICIAL DEL ESTADO DE TLAXCALA”; </w:t>
      </w:r>
      <w:r w:rsidR="00656913" w:rsidRPr="0010638C">
        <w:rPr>
          <w:rFonts w:eastAsia="Batang" w:cstheme="minorHAnsi"/>
          <w:bCs/>
          <w:i/>
          <w:iCs/>
        </w:rPr>
        <w:t xml:space="preserve">en atención al oficio número DTPDPyAI-MF:460/2021, del Director de Transparencia, Protección de Datos Personales y Acceso a la Información del Poder Judicial del Estado de Tlaxcala, </w:t>
      </w:r>
      <w:r w:rsidR="00A81BAA" w:rsidRPr="0010638C">
        <w:rPr>
          <w:rFonts w:eastAsia="Batang" w:cstheme="minorHAnsi"/>
          <w:bCs/>
          <w:i/>
          <w:iCs/>
        </w:rPr>
        <w:t>respecto de los que fue</w:t>
      </w:r>
      <w:r w:rsidR="00050FE1">
        <w:rPr>
          <w:rFonts w:eastAsia="Batang" w:cstheme="minorHAnsi"/>
          <w:bCs/>
          <w:i/>
          <w:iCs/>
        </w:rPr>
        <w:t>ron</w:t>
      </w:r>
      <w:r w:rsidR="00A81BAA" w:rsidRPr="0010638C">
        <w:rPr>
          <w:rFonts w:eastAsia="Batang" w:cstheme="minorHAnsi"/>
          <w:bCs/>
          <w:i/>
          <w:iCs/>
        </w:rPr>
        <w:t xml:space="preserve"> aprobados en el acuerdo </w:t>
      </w:r>
      <w:r w:rsidR="00A81BAA" w:rsidRPr="0010638C">
        <w:rPr>
          <w:rFonts w:asciiTheme="minorHAnsi" w:hAnsiTheme="minorHAnsi" w:cstheme="minorHAnsi"/>
          <w:i/>
          <w:iCs/>
        </w:rPr>
        <w:t xml:space="preserve">XI/06/2021 de este cuerpo colegiado, </w:t>
      </w:r>
      <w:r w:rsidR="00AE4B73" w:rsidRPr="0010638C">
        <w:rPr>
          <w:rFonts w:eastAsia="Batang" w:cstheme="minorHAnsi"/>
          <w:bCs/>
          <w:i/>
          <w:iCs/>
        </w:rPr>
        <w:t xml:space="preserve">informando que dicho proyecto de modificación fue revisado </w:t>
      </w:r>
      <w:r w:rsidR="0010638C" w:rsidRPr="0010638C">
        <w:rPr>
          <w:rFonts w:eastAsia="Batang" w:cstheme="minorHAnsi"/>
          <w:bCs/>
          <w:i/>
          <w:iCs/>
        </w:rPr>
        <w:t xml:space="preserve">en reunión de trabajo </w:t>
      </w:r>
      <w:r w:rsidR="00656913" w:rsidRPr="0010638C">
        <w:rPr>
          <w:rFonts w:eastAsia="Batang" w:cstheme="minorHAnsi"/>
          <w:bCs/>
          <w:i/>
          <w:iCs/>
        </w:rPr>
        <w:t>por los integrantes de la Comisión de Administración del Consejo de la Judicatura</w:t>
      </w:r>
      <w:r w:rsidR="0010638C" w:rsidRPr="0010638C">
        <w:rPr>
          <w:rFonts w:eastAsia="Batang" w:cstheme="minorHAnsi"/>
          <w:bCs/>
          <w:i/>
          <w:iCs/>
        </w:rPr>
        <w:t xml:space="preserve"> y se determinó su </w:t>
      </w:r>
      <w:r w:rsidR="00AE4B73" w:rsidRPr="0010638C">
        <w:rPr>
          <w:rFonts w:eastAsia="Batang" w:cstheme="minorHAnsi"/>
          <w:bCs/>
          <w:i/>
          <w:iCs/>
        </w:rPr>
        <w:t xml:space="preserve">conformidad </w:t>
      </w:r>
      <w:r w:rsidR="00A81BAA" w:rsidRPr="0010638C">
        <w:rPr>
          <w:rFonts w:eastAsia="Batang" w:cstheme="minorHAnsi"/>
          <w:bCs/>
          <w:i/>
          <w:iCs/>
        </w:rPr>
        <w:t>con el proyecto referido; en consecuencia, c</w:t>
      </w:r>
      <w:r w:rsidR="00A81BAA" w:rsidRPr="0010638C">
        <w:rPr>
          <w:rFonts w:cs="Calibri"/>
          <w:i/>
          <w:iCs/>
          <w:color w:val="000000" w:themeColor="text1"/>
        </w:rPr>
        <w:t xml:space="preserve">on fundamento en lo que establecen los artículos 85, de la Constitución Política del Estado; 61, de la Ley Orgánica del Poder Judicial del Estado; y 9, fracción II, del Reglamento del Consejo de la Judicatura del Estado, este </w:t>
      </w:r>
      <w:r w:rsidR="0010638C" w:rsidRPr="0010638C">
        <w:rPr>
          <w:rFonts w:cs="Calibri"/>
          <w:i/>
          <w:iCs/>
          <w:color w:val="000000" w:themeColor="text1"/>
        </w:rPr>
        <w:t xml:space="preserve">Pleno del </w:t>
      </w:r>
      <w:r w:rsidR="00A81BAA" w:rsidRPr="0010638C">
        <w:rPr>
          <w:rFonts w:cs="Calibri"/>
          <w:i/>
          <w:iCs/>
          <w:color w:val="000000" w:themeColor="text1"/>
        </w:rPr>
        <w:t xml:space="preserve">Consejo de la Judicatura del Estado determina aprobar </w:t>
      </w:r>
      <w:r w:rsidR="0010638C" w:rsidRPr="0010638C">
        <w:rPr>
          <w:rFonts w:cs="Calibri"/>
          <w:i/>
          <w:iCs/>
          <w:color w:val="000000" w:themeColor="text1"/>
        </w:rPr>
        <w:t xml:space="preserve">el proyecto </w:t>
      </w:r>
      <w:r w:rsidR="00F04BB2">
        <w:rPr>
          <w:rFonts w:cs="Calibri"/>
          <w:i/>
          <w:iCs/>
          <w:color w:val="000000" w:themeColor="text1"/>
        </w:rPr>
        <w:t xml:space="preserve">por el que se modifican los artículos 5, 14, 19 y 20 y se agrega el 14 BIS de los </w:t>
      </w:r>
      <w:r w:rsidR="00F04BB2" w:rsidRPr="0010638C">
        <w:rPr>
          <w:rFonts w:eastAsia="Batang" w:cstheme="minorHAnsi"/>
          <w:bCs/>
          <w:i/>
          <w:iCs/>
        </w:rPr>
        <w:t>LINEAMIENTOS PARA LA ELABORACIÓN DE VERSIONES PÚBLICAS DE SENTENCIAS Y RESOLUCIONES QUE EMITEN LOS ORGANOS JURISDICCIONALES Y ADMINISTRATIVOS DEL PODER JUDICIAL DEL ESTADO DE TLAXCALA</w:t>
      </w:r>
      <w:r w:rsidR="00F04BB2">
        <w:rPr>
          <w:rFonts w:eastAsia="Batang" w:cstheme="minorHAnsi"/>
          <w:bCs/>
          <w:i/>
          <w:iCs/>
        </w:rPr>
        <w:t xml:space="preserve">, </w:t>
      </w:r>
      <w:r w:rsidR="00A81BAA" w:rsidRPr="0010638C">
        <w:rPr>
          <w:rFonts w:cs="Calibri"/>
          <w:i/>
          <w:iCs/>
          <w:color w:val="000000" w:themeColor="text1"/>
        </w:rPr>
        <w:t>para todos los efectos legales correspondientes</w:t>
      </w:r>
      <w:r w:rsidR="0010638C" w:rsidRPr="0010638C">
        <w:rPr>
          <w:rFonts w:cs="Calibri"/>
          <w:i/>
          <w:iCs/>
          <w:color w:val="000000" w:themeColor="text1"/>
        </w:rPr>
        <w:t xml:space="preserve"> y </w:t>
      </w:r>
      <w:r w:rsidR="00A81BAA" w:rsidRPr="0010638C">
        <w:rPr>
          <w:rFonts w:cs="Calibri"/>
          <w:i/>
          <w:iCs/>
          <w:color w:val="000000" w:themeColor="text1"/>
        </w:rPr>
        <w:t xml:space="preserve">ordena su </w:t>
      </w:r>
      <w:r w:rsidR="00A81BAA" w:rsidRPr="0010638C">
        <w:rPr>
          <w:rFonts w:cs="Calibri"/>
          <w:i/>
          <w:iCs/>
          <w:color w:val="000000" w:themeColor="text1"/>
        </w:rPr>
        <w:lastRenderedPageBreak/>
        <w:t xml:space="preserve">publicación en los términos señalados en dicho </w:t>
      </w:r>
      <w:r w:rsidR="008E00F4">
        <w:rPr>
          <w:rFonts w:cs="Calibri"/>
          <w:i/>
          <w:iCs/>
          <w:color w:val="000000" w:themeColor="text1"/>
        </w:rPr>
        <w:t>proyecto</w:t>
      </w:r>
      <w:r w:rsidR="00A81BAA" w:rsidRPr="0010638C">
        <w:rPr>
          <w:rFonts w:cs="Calibri"/>
          <w:i/>
          <w:iCs/>
          <w:color w:val="000000" w:themeColor="text1"/>
        </w:rPr>
        <w:t xml:space="preserve">. Comuníquese el presente acuerdo </w:t>
      </w:r>
      <w:r w:rsidR="009041B7">
        <w:rPr>
          <w:rFonts w:cs="Calibri"/>
          <w:i/>
          <w:iCs/>
          <w:color w:val="000000" w:themeColor="text1"/>
        </w:rPr>
        <w:t xml:space="preserve">al </w:t>
      </w:r>
      <w:r w:rsidR="00A81BAA" w:rsidRPr="0010638C">
        <w:rPr>
          <w:rFonts w:cs="Calibri"/>
          <w:i/>
          <w:iCs/>
          <w:color w:val="000000" w:themeColor="text1"/>
        </w:rPr>
        <w:t>Director</w:t>
      </w:r>
      <w:r w:rsidR="0010638C" w:rsidRPr="0010638C">
        <w:rPr>
          <w:rFonts w:cs="Calibri"/>
          <w:i/>
          <w:iCs/>
          <w:color w:val="000000" w:themeColor="text1"/>
        </w:rPr>
        <w:t xml:space="preserve"> de</w:t>
      </w:r>
      <w:r w:rsidR="00A81BAA" w:rsidRPr="0010638C">
        <w:rPr>
          <w:rFonts w:cs="Calibri"/>
          <w:i/>
          <w:iCs/>
          <w:color w:val="000000" w:themeColor="text1"/>
        </w:rPr>
        <w:t xml:space="preserve"> Transparencia, Protección de Datos Personales y Acceso a la Información del Poder Judicial del Estado, para su conocimiento y efectos correspondientes. Asimismo, con copia certificada de los lineamientos, comuníquese el presente acuerdo al Pleno del Tribunal Superior de Justicia del Estado</w:t>
      </w:r>
      <w:r w:rsidR="0010638C" w:rsidRPr="0010638C">
        <w:rPr>
          <w:rFonts w:cs="Calibri"/>
          <w:i/>
          <w:iCs/>
          <w:color w:val="000000" w:themeColor="text1"/>
        </w:rPr>
        <w:t xml:space="preserve"> y al Contralor del Poder Judicial del Estado</w:t>
      </w:r>
      <w:r w:rsidR="00A81BAA" w:rsidRPr="0010638C">
        <w:rPr>
          <w:rFonts w:cs="Calibri"/>
          <w:i/>
          <w:iCs/>
          <w:color w:val="000000" w:themeColor="text1"/>
        </w:rPr>
        <w:t>, para su conocimiento</w:t>
      </w:r>
      <w:r w:rsidR="00A81BAA" w:rsidRPr="00A81BAA">
        <w:rPr>
          <w:rFonts w:cs="Calibri"/>
          <w:color w:val="000000" w:themeColor="text1"/>
        </w:rPr>
        <w:t>.</w:t>
      </w:r>
      <w:r w:rsidR="00A81BAA">
        <w:rPr>
          <w:rFonts w:cs="Calibri"/>
          <w:color w:val="000000" w:themeColor="text1"/>
        </w:rPr>
        <w:t xml:space="preserve"> </w:t>
      </w:r>
      <w:r w:rsidR="00A81BAA" w:rsidRPr="0010638C">
        <w:rPr>
          <w:rFonts w:cs="Calibri"/>
          <w:color w:val="000000" w:themeColor="text1"/>
          <w:u w:val="single"/>
        </w:rPr>
        <w:t xml:space="preserve">APROBADO POR </w:t>
      </w:r>
      <w:r w:rsidR="0010638C" w:rsidRPr="009041B7">
        <w:rPr>
          <w:rFonts w:cs="Calibri"/>
          <w:u w:val="single"/>
        </w:rPr>
        <w:t xml:space="preserve">UNANIMIDAD </w:t>
      </w:r>
      <w:r w:rsidR="00A81BAA" w:rsidRPr="0010638C">
        <w:rPr>
          <w:rFonts w:cs="Calibri"/>
          <w:color w:val="000000" w:themeColor="text1"/>
          <w:u w:val="single"/>
        </w:rPr>
        <w:t>DE VOTOS</w:t>
      </w:r>
      <w:r w:rsidR="00A81BAA">
        <w:rPr>
          <w:rFonts w:cs="Calibri"/>
          <w:color w:val="000000" w:themeColor="text1"/>
        </w:rPr>
        <w:t>.</w:t>
      </w:r>
      <w:r w:rsidR="0010638C">
        <w:rPr>
          <w:rFonts w:cs="Calibri"/>
          <w:color w:val="000000" w:themeColor="text1"/>
        </w:rPr>
        <w:t xml:space="preserve"> - - - - - - - - - - - - - - - - - - - - - - - - - - - - - - - - - </w:t>
      </w:r>
      <w:r w:rsidR="00050FE1">
        <w:rPr>
          <w:rFonts w:cs="Calibri"/>
          <w:color w:val="000000" w:themeColor="text1"/>
        </w:rPr>
        <w:t xml:space="preserve">- - - - - - - - - - - - - - - - - - - - - - - - - - - </w:t>
      </w:r>
    </w:p>
    <w:p w14:paraId="108F89C0" w14:textId="7B20041F" w:rsidR="00A81BAA" w:rsidRDefault="00A81BAA" w:rsidP="00A81BAA">
      <w:pPr>
        <w:spacing w:after="0" w:line="480" w:lineRule="auto"/>
        <w:ind w:firstLine="708"/>
        <w:jc w:val="both"/>
        <w:rPr>
          <w:rFonts w:asciiTheme="minorHAnsi" w:eastAsia="Batang" w:hAnsiTheme="minorHAnsi" w:cstheme="minorHAnsi"/>
          <w:b/>
        </w:rPr>
      </w:pPr>
      <w:r w:rsidRPr="007D4C77">
        <w:rPr>
          <w:rFonts w:asciiTheme="minorHAnsi" w:hAnsiTheme="minorHAnsi" w:cstheme="minorHAnsi"/>
          <w:b/>
          <w:bCs/>
        </w:rPr>
        <w:t xml:space="preserve">ACUERDO </w:t>
      </w:r>
      <w:r>
        <w:rPr>
          <w:rFonts w:asciiTheme="minorHAnsi" w:hAnsiTheme="minorHAnsi" w:cstheme="minorHAnsi"/>
          <w:b/>
          <w:bCs/>
        </w:rPr>
        <w:t>XI</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O</w:t>
      </w:r>
      <w:r w:rsidRPr="00A81BAA">
        <w:rPr>
          <w:rFonts w:asciiTheme="minorHAnsi" w:eastAsia="Batang" w:hAnsiTheme="minorHAnsi" w:cstheme="minorHAnsi"/>
          <w:b/>
        </w:rPr>
        <w:t>ficio número CJET/CLRZ/011/2021, de fecha veintiocho de abril de dos mil veintiuno, signado por el Consejero Visitador e integrante de este cuerpo colegiado.</w:t>
      </w:r>
      <w:r>
        <w:rPr>
          <w:rFonts w:asciiTheme="minorHAnsi" w:eastAsia="Batang" w:hAnsiTheme="minorHAnsi" w:cstheme="minorHAnsi"/>
          <w:b/>
        </w:rPr>
        <w:t xml:space="preserve"> - - - - - - - - - - - - - - - - - - - - - - - - - - - - - - - - - - - - - </w:t>
      </w:r>
    </w:p>
    <w:p w14:paraId="164B0F94" w14:textId="5B6114AD" w:rsidR="00A81BAA" w:rsidRPr="00A81BAA" w:rsidRDefault="00A81BAA" w:rsidP="00A81BAA">
      <w:pPr>
        <w:spacing w:after="0" w:line="480" w:lineRule="auto"/>
        <w:jc w:val="both"/>
        <w:rPr>
          <w:rFonts w:asciiTheme="minorHAnsi" w:hAnsiTheme="minorHAnsi" w:cstheme="minorHAnsi"/>
          <w:bCs/>
        </w:rPr>
      </w:pPr>
      <w:r w:rsidRPr="00432A1C">
        <w:rPr>
          <w:rFonts w:asciiTheme="minorHAnsi" w:eastAsia="Batang" w:hAnsiTheme="minorHAnsi" w:cstheme="minorHAnsi"/>
          <w:bCs/>
          <w:i/>
          <w:iCs/>
        </w:rPr>
        <w:t>Dada cuenta con el oficio número CJET/CLRZ/011/2021</w:t>
      </w:r>
      <w:r w:rsidR="00795BF8" w:rsidRPr="00432A1C">
        <w:rPr>
          <w:rFonts w:asciiTheme="minorHAnsi" w:eastAsia="Batang" w:hAnsiTheme="minorHAnsi" w:cstheme="minorHAnsi"/>
          <w:bCs/>
          <w:i/>
          <w:iCs/>
        </w:rPr>
        <w:t xml:space="preserve"> mediante el cual el Consejero Leonel Ramírez Zamora, en su calidad de visitador, informa a este cuerpo colegiado que, en las diversas visitas realizadas al Juzgado de Control y de Juicio Oral del Distrito Judicial de Guridi y Alcocer le han solicitado de manera verbal, para un mejor funcionamiento de la Sala de Segunda Instancia, </w:t>
      </w:r>
      <w:r w:rsidR="0010638C" w:rsidRPr="00432A1C">
        <w:rPr>
          <w:rFonts w:asciiTheme="minorHAnsi" w:eastAsia="Batang" w:hAnsiTheme="minorHAnsi" w:cstheme="minorHAnsi"/>
          <w:bCs/>
          <w:i/>
          <w:iCs/>
        </w:rPr>
        <w:t xml:space="preserve">proveer el equipo y mobiliario </w:t>
      </w:r>
      <w:r w:rsidR="00795BF8" w:rsidRPr="00432A1C">
        <w:rPr>
          <w:rFonts w:asciiTheme="minorHAnsi" w:eastAsia="Batang" w:hAnsiTheme="minorHAnsi" w:cstheme="minorHAnsi"/>
          <w:bCs/>
          <w:i/>
          <w:iCs/>
        </w:rPr>
        <w:t xml:space="preserve">ahí descritos; al respecto, con fundamento en lo que establecen los artículos 61, 69 y 77 de la Ley Orgánica del Poder Judicial del Estado, este cuerpo colegiado determina </w:t>
      </w:r>
      <w:r w:rsidR="00837D28" w:rsidRPr="00432A1C">
        <w:rPr>
          <w:rFonts w:asciiTheme="minorHAnsi" w:eastAsia="Batang" w:hAnsiTheme="minorHAnsi" w:cstheme="minorHAnsi"/>
          <w:bCs/>
          <w:i/>
          <w:iCs/>
        </w:rPr>
        <w:t>turnar</w:t>
      </w:r>
      <w:r w:rsidR="00795BF8" w:rsidRPr="00432A1C">
        <w:rPr>
          <w:rFonts w:asciiTheme="minorHAnsi" w:eastAsia="Batang" w:hAnsiTheme="minorHAnsi" w:cstheme="minorHAnsi"/>
          <w:bCs/>
          <w:i/>
          <w:iCs/>
        </w:rPr>
        <w:t xml:space="preserve"> el oficio de cuenta al Director de Recursos Humanos Materiales</w:t>
      </w:r>
      <w:r w:rsidR="00432A1C" w:rsidRPr="00432A1C">
        <w:rPr>
          <w:rFonts w:asciiTheme="minorHAnsi" w:eastAsia="Batang" w:hAnsiTheme="minorHAnsi" w:cstheme="minorHAnsi"/>
          <w:bCs/>
          <w:i/>
          <w:iCs/>
        </w:rPr>
        <w:t>, así como al</w:t>
      </w:r>
      <w:r w:rsidR="0010638C" w:rsidRPr="00432A1C">
        <w:rPr>
          <w:rFonts w:asciiTheme="minorHAnsi" w:eastAsia="Batang" w:hAnsiTheme="minorHAnsi" w:cstheme="minorHAnsi"/>
          <w:bCs/>
          <w:i/>
          <w:iCs/>
        </w:rPr>
        <w:t xml:space="preserve"> Director de</w:t>
      </w:r>
      <w:r w:rsidR="00795BF8" w:rsidRPr="00432A1C">
        <w:rPr>
          <w:rFonts w:asciiTheme="minorHAnsi" w:eastAsia="Batang" w:hAnsiTheme="minorHAnsi" w:cstheme="minorHAnsi"/>
          <w:bCs/>
          <w:i/>
          <w:iCs/>
        </w:rPr>
        <w:t xml:space="preserve"> </w:t>
      </w:r>
      <w:r w:rsidR="00432A1C" w:rsidRPr="00432A1C">
        <w:rPr>
          <w:rFonts w:asciiTheme="minorHAnsi" w:eastAsia="Batang" w:hAnsiTheme="minorHAnsi" w:cstheme="minorHAnsi"/>
          <w:bCs/>
          <w:i/>
          <w:iCs/>
        </w:rPr>
        <w:t xml:space="preserve">Tecnologías de la Información y Comunicación, </w:t>
      </w:r>
      <w:r w:rsidR="00795BF8" w:rsidRPr="00432A1C">
        <w:rPr>
          <w:rFonts w:asciiTheme="minorHAnsi" w:eastAsia="Batang" w:hAnsiTheme="minorHAnsi" w:cstheme="minorHAnsi"/>
          <w:bCs/>
          <w:i/>
          <w:iCs/>
        </w:rPr>
        <w:t xml:space="preserve">para su atención </w:t>
      </w:r>
      <w:r w:rsidR="0010638C" w:rsidRPr="00432A1C">
        <w:rPr>
          <w:rFonts w:asciiTheme="minorHAnsi" w:eastAsia="Batang" w:hAnsiTheme="minorHAnsi" w:cstheme="minorHAnsi"/>
          <w:bCs/>
          <w:i/>
          <w:iCs/>
        </w:rPr>
        <w:t>inmediata</w:t>
      </w:r>
      <w:r w:rsidR="00795BF8">
        <w:rPr>
          <w:rFonts w:asciiTheme="minorHAnsi" w:eastAsia="Batang" w:hAnsiTheme="minorHAnsi" w:cstheme="minorHAnsi"/>
          <w:bCs/>
        </w:rPr>
        <w:t>.</w:t>
      </w:r>
      <w:r w:rsidR="00837D28">
        <w:rPr>
          <w:rFonts w:asciiTheme="minorHAnsi" w:eastAsia="Batang" w:hAnsiTheme="minorHAnsi" w:cstheme="minorHAnsi"/>
          <w:bCs/>
        </w:rPr>
        <w:t xml:space="preserve"> </w:t>
      </w:r>
      <w:r w:rsidR="00837D28" w:rsidRPr="00432A1C">
        <w:rPr>
          <w:rFonts w:asciiTheme="minorHAnsi" w:eastAsia="Batang" w:hAnsiTheme="minorHAnsi" w:cstheme="minorHAnsi"/>
          <w:bCs/>
          <w:u w:val="single"/>
        </w:rPr>
        <w:t xml:space="preserve">APROBADO </w:t>
      </w:r>
      <w:r w:rsidR="00837D28" w:rsidRPr="00EE5983">
        <w:rPr>
          <w:rFonts w:asciiTheme="minorHAnsi" w:eastAsia="Batang" w:hAnsiTheme="minorHAnsi" w:cstheme="minorHAnsi"/>
          <w:bCs/>
          <w:u w:val="single"/>
        </w:rPr>
        <w:t xml:space="preserve">POR </w:t>
      </w:r>
      <w:r w:rsidR="00432A1C" w:rsidRPr="00EE5983">
        <w:rPr>
          <w:rFonts w:asciiTheme="minorHAnsi" w:eastAsia="Batang" w:hAnsiTheme="minorHAnsi" w:cstheme="minorHAnsi"/>
          <w:bCs/>
          <w:u w:val="single"/>
        </w:rPr>
        <w:t xml:space="preserve">UNANIMIDAD </w:t>
      </w:r>
      <w:r w:rsidR="00837D28" w:rsidRPr="00EE5983">
        <w:rPr>
          <w:rFonts w:asciiTheme="minorHAnsi" w:eastAsia="Batang" w:hAnsiTheme="minorHAnsi" w:cstheme="minorHAnsi"/>
          <w:bCs/>
          <w:u w:val="single"/>
        </w:rPr>
        <w:t xml:space="preserve">DE </w:t>
      </w:r>
      <w:r w:rsidR="00837D28" w:rsidRPr="00432A1C">
        <w:rPr>
          <w:rFonts w:asciiTheme="minorHAnsi" w:eastAsia="Batang" w:hAnsiTheme="minorHAnsi" w:cstheme="minorHAnsi"/>
          <w:bCs/>
          <w:u w:val="single"/>
        </w:rPr>
        <w:t>VOTOS</w:t>
      </w:r>
      <w:r w:rsidR="00837D28">
        <w:rPr>
          <w:rFonts w:asciiTheme="minorHAnsi" w:eastAsia="Batang" w:hAnsiTheme="minorHAnsi" w:cstheme="minorHAnsi"/>
          <w:bCs/>
        </w:rPr>
        <w:t xml:space="preserve">. </w:t>
      </w:r>
      <w:r w:rsidR="00432A1C">
        <w:rPr>
          <w:rFonts w:asciiTheme="minorHAnsi" w:eastAsia="Batang" w:hAnsiTheme="minorHAnsi" w:cstheme="minorHAnsi"/>
          <w:bCs/>
        </w:rPr>
        <w:t xml:space="preserve">- - - - - - - - - - - - - - - - - - - - - - - - - - - - - - - - - - - - - - - - - - - </w:t>
      </w:r>
    </w:p>
    <w:p w14:paraId="03A06D87" w14:textId="15AF248F" w:rsidR="00213FAD" w:rsidRDefault="00837D28" w:rsidP="00213FAD">
      <w:pPr>
        <w:spacing w:after="0" w:line="480" w:lineRule="auto"/>
        <w:ind w:firstLine="708"/>
        <w:jc w:val="both"/>
        <w:rPr>
          <w:rFonts w:asciiTheme="minorHAnsi" w:eastAsia="Batang" w:hAnsiTheme="minorHAnsi" w:cstheme="minorHAnsi"/>
          <w:b/>
        </w:rPr>
      </w:pPr>
      <w:r w:rsidRPr="008F125C">
        <w:rPr>
          <w:rFonts w:asciiTheme="minorHAnsi" w:hAnsiTheme="minorHAnsi" w:cstheme="minorHAnsi"/>
          <w:b/>
          <w:bCs/>
        </w:rPr>
        <w:t xml:space="preserve">ACUERDO XII/23/2021. </w:t>
      </w:r>
      <w:r w:rsidRPr="008F125C">
        <w:rPr>
          <w:rFonts w:asciiTheme="minorHAnsi" w:eastAsia="Batang" w:hAnsiTheme="minorHAnsi" w:cstheme="minorHAnsi"/>
          <w:b/>
          <w:color w:val="000000" w:themeColor="text1"/>
        </w:rPr>
        <w:t xml:space="preserve">Oficio número CJET/CLRZ/012/2021, de fecha cinco de mayo de dos mil veintiuno, signado por el </w:t>
      </w:r>
      <w:proofErr w:type="gramStart"/>
      <w:r w:rsidRPr="008F125C">
        <w:rPr>
          <w:rFonts w:asciiTheme="minorHAnsi" w:eastAsia="Batang" w:hAnsiTheme="minorHAnsi" w:cstheme="minorHAnsi"/>
          <w:b/>
          <w:color w:val="000000" w:themeColor="text1"/>
        </w:rPr>
        <w:t>Presidente</w:t>
      </w:r>
      <w:proofErr w:type="gramEnd"/>
      <w:r w:rsidRPr="008F125C">
        <w:rPr>
          <w:rFonts w:asciiTheme="minorHAnsi" w:eastAsia="Batang" w:hAnsiTheme="minorHAnsi" w:cstheme="minorHAnsi"/>
          <w:b/>
          <w:color w:val="000000" w:themeColor="text1"/>
        </w:rPr>
        <w:t xml:space="preserve"> de la Comisión para el Estudio, Elaboración e Implementación de los Programas de Modernización Electrónica </w:t>
      </w:r>
      <w:r w:rsidR="006046A0" w:rsidRPr="008F125C">
        <w:rPr>
          <w:rFonts w:asciiTheme="minorHAnsi" w:eastAsia="Batang" w:hAnsiTheme="minorHAnsi" w:cstheme="minorHAnsi"/>
          <w:b/>
          <w:color w:val="000000" w:themeColor="text1"/>
        </w:rPr>
        <w:t>p</w:t>
      </w:r>
      <w:r w:rsidRPr="008F125C">
        <w:rPr>
          <w:rFonts w:asciiTheme="minorHAnsi" w:eastAsia="Batang" w:hAnsiTheme="minorHAnsi" w:cstheme="minorHAnsi"/>
          <w:b/>
          <w:color w:val="000000" w:themeColor="text1"/>
        </w:rPr>
        <w:t>ara la Impartición de Justicia en el Poder Judicial del Estado.</w:t>
      </w:r>
      <w:r w:rsidR="008F125C" w:rsidRPr="008F125C">
        <w:rPr>
          <w:rFonts w:asciiTheme="minorHAnsi" w:eastAsia="Batang" w:hAnsiTheme="minorHAnsi" w:cstheme="minorHAnsi"/>
          <w:b/>
        </w:rPr>
        <w:t xml:space="preserve"> - - - - - - -</w:t>
      </w:r>
      <w:r w:rsidR="008F125C">
        <w:rPr>
          <w:rFonts w:asciiTheme="minorHAnsi" w:eastAsia="Batang" w:hAnsiTheme="minorHAnsi" w:cstheme="minorHAnsi"/>
          <w:b/>
        </w:rPr>
        <w:t xml:space="preserve"> - - </w:t>
      </w:r>
    </w:p>
    <w:p w14:paraId="1A59A969" w14:textId="23985A6B" w:rsidR="008C7088" w:rsidRDefault="008F125C" w:rsidP="008F125C">
      <w:pPr>
        <w:spacing w:after="0" w:line="480" w:lineRule="auto"/>
        <w:jc w:val="both"/>
        <w:rPr>
          <w:rFonts w:asciiTheme="minorHAnsi" w:eastAsia="Batang" w:hAnsiTheme="minorHAnsi" w:cstheme="minorHAnsi"/>
          <w:bCs/>
          <w:i/>
          <w:iCs/>
        </w:rPr>
      </w:pPr>
      <w:r>
        <w:rPr>
          <w:rFonts w:asciiTheme="minorHAnsi" w:eastAsia="Batang" w:hAnsiTheme="minorHAnsi" w:cstheme="minorHAnsi"/>
          <w:bCs/>
          <w:i/>
          <w:iCs/>
        </w:rPr>
        <w:t>Dada cuenta con el oficio número CJET/CLRZ/012/2021, suscrito por el Consejero Presidente de la Comisión para el Estudio, Elaboración e Implementación de los Programas de Modernización Electrónica para la Impartición de Justicia en el Poder Judicial del Estado de Tlaxcala, al que anexa el acta ST/CME/02/2021, de sesión de trabajo de dicha comisión, celebrada el dieciséis de abril de dos mil veintiuno, de la que se desprende el acuerdo por el que se remit</w:t>
      </w:r>
      <w:r w:rsidR="006A5F6D">
        <w:rPr>
          <w:rFonts w:asciiTheme="minorHAnsi" w:eastAsia="Batang" w:hAnsiTheme="minorHAnsi" w:cstheme="minorHAnsi"/>
          <w:bCs/>
          <w:i/>
          <w:iCs/>
        </w:rPr>
        <w:t>e</w:t>
      </w:r>
      <w:r>
        <w:rPr>
          <w:rFonts w:asciiTheme="minorHAnsi" w:eastAsia="Batang" w:hAnsiTheme="minorHAnsi" w:cstheme="minorHAnsi"/>
          <w:bCs/>
          <w:i/>
          <w:iCs/>
        </w:rPr>
        <w:t xml:space="preserve"> a este órgano colegiado el</w:t>
      </w:r>
      <w:r w:rsidR="006A5F6D">
        <w:rPr>
          <w:rFonts w:asciiTheme="minorHAnsi" w:eastAsia="Batang" w:hAnsiTheme="minorHAnsi" w:cstheme="minorHAnsi"/>
          <w:bCs/>
          <w:i/>
          <w:iCs/>
        </w:rPr>
        <w:t xml:space="preserve"> p</w:t>
      </w:r>
      <w:r>
        <w:rPr>
          <w:rFonts w:asciiTheme="minorHAnsi" w:eastAsia="Batang" w:hAnsiTheme="minorHAnsi" w:cstheme="minorHAnsi"/>
          <w:bCs/>
          <w:i/>
          <w:iCs/>
        </w:rPr>
        <w:t xml:space="preserve">royecto </w:t>
      </w:r>
      <w:r w:rsidR="006A5F6D">
        <w:rPr>
          <w:rFonts w:asciiTheme="minorHAnsi" w:eastAsia="Batang" w:hAnsiTheme="minorHAnsi" w:cstheme="minorHAnsi"/>
          <w:bCs/>
          <w:i/>
          <w:iCs/>
        </w:rPr>
        <w:t>“RED DE TELECOMUNICACIONES Y APLICACIONES PARA LA INTERCONECTIVDAD DEL PO</w:t>
      </w:r>
      <w:r w:rsidR="00EE5983">
        <w:rPr>
          <w:rFonts w:asciiTheme="minorHAnsi" w:eastAsia="Batang" w:hAnsiTheme="minorHAnsi" w:cstheme="minorHAnsi"/>
          <w:bCs/>
          <w:i/>
          <w:iCs/>
        </w:rPr>
        <w:t>D</w:t>
      </w:r>
      <w:r w:rsidR="006A5F6D">
        <w:rPr>
          <w:rFonts w:asciiTheme="minorHAnsi" w:eastAsia="Batang" w:hAnsiTheme="minorHAnsi" w:cstheme="minorHAnsi"/>
          <w:bCs/>
          <w:i/>
          <w:iCs/>
        </w:rPr>
        <w:t xml:space="preserve">ER </w:t>
      </w:r>
      <w:r w:rsidR="006A5F6D">
        <w:rPr>
          <w:rFonts w:asciiTheme="minorHAnsi" w:eastAsia="Batang" w:hAnsiTheme="minorHAnsi" w:cstheme="minorHAnsi"/>
          <w:bCs/>
          <w:i/>
          <w:iCs/>
        </w:rPr>
        <w:lastRenderedPageBreak/>
        <w:t>JUDICIAL DEL ESTADO DE TLAXCALA”, así como el de incorporar en dicha comisión al Director de Tecnologías de la Información y Comunicación del Poder Judicial del Estado</w:t>
      </w:r>
      <w:r w:rsidR="008C7088">
        <w:rPr>
          <w:rFonts w:asciiTheme="minorHAnsi" w:eastAsia="Batang" w:hAnsiTheme="minorHAnsi" w:cstheme="minorHAnsi"/>
          <w:bCs/>
          <w:i/>
          <w:iCs/>
        </w:rPr>
        <w:t>. Al respecto, con fundamento en los artículos 85, de la Constitución Política del Estado; 61, 68, fracción V, de la Ley Orgánica del Poder Judicial del Estado; y 9, fracci</w:t>
      </w:r>
      <w:r w:rsidR="00EE5983">
        <w:rPr>
          <w:rFonts w:asciiTheme="minorHAnsi" w:eastAsia="Batang" w:hAnsiTheme="minorHAnsi" w:cstheme="minorHAnsi"/>
          <w:bCs/>
          <w:i/>
          <w:iCs/>
        </w:rPr>
        <w:t>o</w:t>
      </w:r>
      <w:r w:rsidR="008C7088">
        <w:rPr>
          <w:rFonts w:asciiTheme="minorHAnsi" w:eastAsia="Batang" w:hAnsiTheme="minorHAnsi" w:cstheme="minorHAnsi"/>
          <w:bCs/>
          <w:i/>
          <w:iCs/>
        </w:rPr>
        <w:t>n</w:t>
      </w:r>
      <w:r w:rsidR="00EE5983">
        <w:rPr>
          <w:rFonts w:asciiTheme="minorHAnsi" w:eastAsia="Batang" w:hAnsiTheme="minorHAnsi" w:cstheme="minorHAnsi"/>
          <w:bCs/>
          <w:i/>
          <w:iCs/>
        </w:rPr>
        <w:t>es</w:t>
      </w:r>
      <w:r w:rsidR="008C7088">
        <w:rPr>
          <w:rFonts w:asciiTheme="minorHAnsi" w:eastAsia="Batang" w:hAnsiTheme="minorHAnsi" w:cstheme="minorHAnsi"/>
          <w:bCs/>
          <w:i/>
          <w:iCs/>
        </w:rPr>
        <w:t xml:space="preserve"> XV y XVII, del Reglamento del Consejo de la Judicatura del Estado, este órgano colegiado determina lo siguiente:</w:t>
      </w:r>
    </w:p>
    <w:p w14:paraId="402834D8" w14:textId="375AA8F1" w:rsidR="008F125C" w:rsidRDefault="008C7088" w:rsidP="001F6317">
      <w:pPr>
        <w:pStyle w:val="Prrafodelista"/>
        <w:numPr>
          <w:ilvl w:val="0"/>
          <w:numId w:val="33"/>
        </w:numPr>
        <w:spacing w:after="0" w:line="480" w:lineRule="auto"/>
        <w:ind w:left="0" w:firstLine="360"/>
        <w:jc w:val="both"/>
        <w:rPr>
          <w:rFonts w:asciiTheme="minorHAnsi" w:eastAsia="Batang" w:hAnsiTheme="minorHAnsi" w:cstheme="minorHAnsi"/>
          <w:bCs/>
          <w:i/>
          <w:iCs/>
        </w:rPr>
      </w:pPr>
      <w:r>
        <w:rPr>
          <w:rFonts w:asciiTheme="minorHAnsi" w:eastAsia="Batang" w:hAnsiTheme="minorHAnsi" w:cstheme="minorHAnsi"/>
          <w:bCs/>
          <w:i/>
          <w:iCs/>
        </w:rPr>
        <w:t>Por cuanto hace al proyecto “RED DE TELECOMUNICACIONES Y APLICACIONES PARA LA INTERCONECTIVDAD DEL PO</w:t>
      </w:r>
      <w:r w:rsidR="00EE5983">
        <w:rPr>
          <w:rFonts w:asciiTheme="minorHAnsi" w:eastAsia="Batang" w:hAnsiTheme="minorHAnsi" w:cstheme="minorHAnsi"/>
          <w:bCs/>
          <w:i/>
          <w:iCs/>
        </w:rPr>
        <w:t>D</w:t>
      </w:r>
      <w:r>
        <w:rPr>
          <w:rFonts w:asciiTheme="minorHAnsi" w:eastAsia="Batang" w:hAnsiTheme="minorHAnsi" w:cstheme="minorHAnsi"/>
          <w:bCs/>
          <w:i/>
          <w:iCs/>
        </w:rPr>
        <w:t>ER JUDICIAL DEL ESTADO DE TLAXCALA”, se aprueba su ejecución</w:t>
      </w:r>
      <w:r w:rsidR="00D75E80">
        <w:rPr>
          <w:rFonts w:asciiTheme="minorHAnsi" w:eastAsia="Batang" w:hAnsiTheme="minorHAnsi" w:cstheme="minorHAnsi"/>
          <w:bCs/>
          <w:i/>
          <w:iCs/>
        </w:rPr>
        <w:t>,</w:t>
      </w:r>
      <w:r>
        <w:rPr>
          <w:rFonts w:asciiTheme="minorHAnsi" w:eastAsia="Batang" w:hAnsiTheme="minorHAnsi" w:cstheme="minorHAnsi"/>
          <w:bCs/>
          <w:i/>
          <w:iCs/>
        </w:rPr>
        <w:t xml:space="preserve"> toda vez que el mismo refiere a proveer a los órganos jurisdiccionales y áreas administrativas del Poder Judicial del Estado de equipos y sistemas modernos de interconectividad, herramienta de comunicación de gran importancia en la actualidad, lo que representa la posibilidad de otorgar más y mejores servicios en la impartición de justicia en beneficio de la sociedad. En consecuencia, se ordena </w:t>
      </w:r>
      <w:r w:rsidR="00D75E80">
        <w:rPr>
          <w:rFonts w:asciiTheme="minorHAnsi" w:eastAsia="Batang" w:hAnsiTheme="minorHAnsi" w:cstheme="minorHAnsi"/>
          <w:bCs/>
          <w:i/>
          <w:iCs/>
        </w:rPr>
        <w:t xml:space="preserve">al Tesorero del Poder Judicial del Estado presentar a este órgano colegiado, a la brevedad posible, la propuesta de modificación al Presupuesto del Poder Judicial del Estado para el ejercicio 2021, a efecto de llevar a cabo el trámite correspondiente para su aprobación y ejecución. Hecho lo anterior, sin requerir acuerdo especial, someter </w:t>
      </w:r>
      <w:r w:rsidR="00EE5983">
        <w:rPr>
          <w:rFonts w:asciiTheme="minorHAnsi" w:eastAsia="Batang" w:hAnsiTheme="minorHAnsi" w:cstheme="minorHAnsi"/>
          <w:bCs/>
          <w:i/>
          <w:iCs/>
        </w:rPr>
        <w:t>e</w:t>
      </w:r>
      <w:r w:rsidR="00D75E80">
        <w:rPr>
          <w:rFonts w:asciiTheme="minorHAnsi" w:eastAsia="Batang" w:hAnsiTheme="minorHAnsi" w:cstheme="minorHAnsi"/>
          <w:bCs/>
          <w:i/>
          <w:iCs/>
        </w:rPr>
        <w:t>l asunto al Comité de Adquisiciones, Arrendamientos, Servicios y Obra Pública del Consejo de la Judicatura del Poder Judicial del Estado, para el trámite de adjudicación, en términos de la legislación aplicable.</w:t>
      </w:r>
    </w:p>
    <w:p w14:paraId="0C37A10E" w14:textId="2CE62008" w:rsidR="00D75E80" w:rsidRDefault="00D75E80" w:rsidP="001F6317">
      <w:pPr>
        <w:pStyle w:val="Prrafodelista"/>
        <w:numPr>
          <w:ilvl w:val="0"/>
          <w:numId w:val="33"/>
        </w:numPr>
        <w:spacing w:after="0" w:line="480" w:lineRule="auto"/>
        <w:ind w:left="0" w:firstLine="360"/>
        <w:jc w:val="both"/>
        <w:rPr>
          <w:rFonts w:asciiTheme="minorHAnsi" w:eastAsia="Batang" w:hAnsiTheme="minorHAnsi" w:cstheme="minorHAnsi"/>
          <w:bCs/>
          <w:i/>
          <w:iCs/>
        </w:rPr>
      </w:pPr>
      <w:r>
        <w:rPr>
          <w:rFonts w:asciiTheme="minorHAnsi" w:eastAsia="Batang" w:hAnsiTheme="minorHAnsi" w:cstheme="minorHAnsi"/>
          <w:bCs/>
          <w:i/>
          <w:iCs/>
        </w:rPr>
        <w:t>Se aprueba la integración del Director de Tecnologías de la Información y Comunicación del Poder Judicial del Estado en la Comisión para el Estudio, Elaboración e Implementación de los Programas de Modernización Electrónica para la Impartición de Justicia en el Poder Judicial del Estado de Tlaxcala.</w:t>
      </w:r>
    </w:p>
    <w:p w14:paraId="1367AC73" w14:textId="5EF2A2EE" w:rsidR="00D75E80" w:rsidRPr="00D75E80" w:rsidRDefault="00D75E80" w:rsidP="00D75E80">
      <w:pPr>
        <w:spacing w:after="0" w:line="480" w:lineRule="auto"/>
        <w:jc w:val="both"/>
        <w:rPr>
          <w:rFonts w:asciiTheme="minorHAnsi" w:eastAsia="Batang" w:hAnsiTheme="minorHAnsi" w:cstheme="minorHAnsi"/>
          <w:bCs/>
        </w:rPr>
      </w:pPr>
      <w:r>
        <w:rPr>
          <w:rFonts w:asciiTheme="minorHAnsi" w:eastAsia="Batang" w:hAnsiTheme="minorHAnsi" w:cstheme="minorHAnsi"/>
          <w:bCs/>
          <w:i/>
          <w:iCs/>
        </w:rPr>
        <w:t xml:space="preserve">Comuníquese el presente acuerdo al Tesorero y al Director de Tecnologías de la Información y Comunicación, ambos del Poder Judicial del Estado, para su conocimiento y efectos legales y administrativos correspondientes; asimismo, en vía de reiteración, al Consejero Presidente de la Comisión para el Estudio, Elaboración e Implementación de los Programas de Modernización Electrónica para la Impartición de Justicia en el Poder Judicial del Estado de Tlaxcala, para los efectos correspondientes. </w:t>
      </w:r>
      <w:r w:rsidRPr="00D75E80">
        <w:rPr>
          <w:rFonts w:asciiTheme="minorHAnsi" w:eastAsia="Batang" w:hAnsiTheme="minorHAnsi" w:cstheme="minorHAnsi"/>
          <w:bCs/>
          <w:u w:val="single"/>
        </w:rPr>
        <w:t xml:space="preserve">APROBADO POR </w:t>
      </w:r>
      <w:r w:rsidRPr="00EE5983">
        <w:rPr>
          <w:rFonts w:asciiTheme="minorHAnsi" w:eastAsia="Batang" w:hAnsiTheme="minorHAnsi" w:cstheme="minorHAnsi"/>
          <w:bCs/>
          <w:u w:val="single"/>
        </w:rPr>
        <w:t xml:space="preserve">UNANIMIDAD </w:t>
      </w:r>
      <w:r w:rsidRPr="00D75E80">
        <w:rPr>
          <w:rFonts w:asciiTheme="minorHAnsi" w:eastAsia="Batang" w:hAnsiTheme="minorHAnsi" w:cstheme="minorHAnsi"/>
          <w:bCs/>
          <w:u w:val="single"/>
        </w:rPr>
        <w:t>DE VOTOS</w:t>
      </w:r>
      <w:r>
        <w:rPr>
          <w:rFonts w:asciiTheme="minorHAnsi" w:eastAsia="Batang" w:hAnsiTheme="minorHAnsi" w:cstheme="minorHAnsi"/>
          <w:bCs/>
        </w:rPr>
        <w:t xml:space="preserve">. - - - - - - - - - - - - - - - - - - - - - - - - - - - - - - - - - - - - - - - - - - - - - - </w:t>
      </w:r>
    </w:p>
    <w:p w14:paraId="26E85361" w14:textId="7C236B46" w:rsidR="00837D28" w:rsidRDefault="00837D28" w:rsidP="00213FAD">
      <w:pPr>
        <w:spacing w:after="0" w:line="480" w:lineRule="auto"/>
        <w:ind w:firstLine="708"/>
        <w:jc w:val="both"/>
        <w:rPr>
          <w:rFonts w:asciiTheme="minorHAnsi" w:eastAsia="Batang" w:hAnsiTheme="minorHAnsi" w:cstheme="minorHAnsi"/>
          <w:b/>
        </w:rPr>
      </w:pPr>
      <w:r w:rsidRPr="007D4C77">
        <w:rPr>
          <w:rFonts w:asciiTheme="minorHAnsi" w:hAnsiTheme="minorHAnsi" w:cstheme="minorHAnsi"/>
          <w:b/>
          <w:bCs/>
        </w:rPr>
        <w:lastRenderedPageBreak/>
        <w:t xml:space="preserve">ACUERDO </w:t>
      </w:r>
      <w:r>
        <w:rPr>
          <w:rFonts w:asciiTheme="minorHAnsi" w:hAnsiTheme="minorHAnsi" w:cstheme="minorHAnsi"/>
          <w:b/>
          <w:bCs/>
        </w:rPr>
        <w:t>XIII</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w:t>
      </w:r>
      <w:r w:rsidRPr="00837D28">
        <w:rPr>
          <w:rFonts w:asciiTheme="minorHAnsi" w:eastAsia="Batang" w:hAnsiTheme="minorHAnsi" w:cstheme="minorHAnsi"/>
          <w:b/>
        </w:rPr>
        <w:t xml:space="preserve">Oficio número 464/C/2021, de fecha veintiséis de abril de dos mil veintiuno, signado por el Contralor del Poder Judicial del </w:t>
      </w:r>
      <w:proofErr w:type="gramStart"/>
      <w:r w:rsidRPr="00837D28">
        <w:rPr>
          <w:rFonts w:asciiTheme="minorHAnsi" w:eastAsia="Batang" w:hAnsiTheme="minorHAnsi" w:cstheme="minorHAnsi"/>
          <w:b/>
        </w:rPr>
        <w:t>Estado.</w:t>
      </w:r>
      <w:r>
        <w:rPr>
          <w:rFonts w:asciiTheme="minorHAnsi" w:eastAsia="Batang" w:hAnsiTheme="minorHAnsi" w:cstheme="minorHAnsi"/>
          <w:b/>
        </w:rPr>
        <w:t>-</w:t>
      </w:r>
      <w:proofErr w:type="gramEnd"/>
      <w:r>
        <w:rPr>
          <w:rFonts w:asciiTheme="minorHAnsi" w:eastAsia="Batang" w:hAnsiTheme="minorHAnsi" w:cstheme="minorHAnsi"/>
          <w:b/>
        </w:rPr>
        <w:t xml:space="preserve"> - - </w:t>
      </w:r>
    </w:p>
    <w:p w14:paraId="56A02AEB" w14:textId="1EA4ED77" w:rsidR="00837D28" w:rsidRDefault="00837D28" w:rsidP="00837D28">
      <w:pPr>
        <w:spacing w:after="0" w:line="480" w:lineRule="auto"/>
        <w:jc w:val="both"/>
        <w:rPr>
          <w:rFonts w:cs="Calibri"/>
        </w:rPr>
      </w:pPr>
      <w:r w:rsidRPr="00FC24CF">
        <w:rPr>
          <w:rFonts w:asciiTheme="minorHAnsi" w:eastAsia="Batang" w:hAnsiTheme="minorHAnsi" w:cstheme="minorHAnsi"/>
          <w:bCs/>
          <w:i/>
          <w:iCs/>
        </w:rPr>
        <w:t>Dada cuenta con el</w:t>
      </w:r>
      <w:r w:rsidRPr="00FC24CF">
        <w:rPr>
          <w:rFonts w:asciiTheme="minorHAnsi" w:eastAsia="Batang" w:hAnsiTheme="minorHAnsi" w:cstheme="minorHAnsi"/>
          <w:b/>
          <w:i/>
          <w:iCs/>
        </w:rPr>
        <w:t xml:space="preserve"> </w:t>
      </w:r>
      <w:r w:rsidRPr="00FC24CF">
        <w:rPr>
          <w:rFonts w:asciiTheme="minorHAnsi" w:eastAsia="Batang" w:hAnsiTheme="minorHAnsi" w:cstheme="minorHAnsi"/>
          <w:bCs/>
          <w:i/>
          <w:iCs/>
        </w:rPr>
        <w:t>oficio número 464/C/2021,</w:t>
      </w:r>
      <w:r w:rsidRPr="00837D28">
        <w:rPr>
          <w:rFonts w:asciiTheme="minorHAnsi" w:eastAsia="Batang" w:hAnsiTheme="minorHAnsi" w:cstheme="minorHAnsi"/>
          <w:bCs/>
        </w:rPr>
        <w:t xml:space="preserve"> </w:t>
      </w:r>
      <w:r w:rsidRPr="004B7594">
        <w:rPr>
          <w:rFonts w:eastAsia="Times New Roman" w:cs="Calibri"/>
          <w:i/>
          <w:iCs/>
          <w:color w:val="000000"/>
          <w:lang w:eastAsia="es-MX"/>
        </w:rPr>
        <w:t>mediante el cual el Contralor del Poder Judicial del Estado presenta</w:t>
      </w:r>
      <w:r w:rsidRPr="004B7594">
        <w:rPr>
          <w:rFonts w:cs="Calibri"/>
          <w:i/>
          <w:iCs/>
          <w:color w:val="000000"/>
        </w:rPr>
        <w:t xml:space="preserve"> el “Programa Anual de Auditorías de Control Interno 202</w:t>
      </w:r>
      <w:r>
        <w:rPr>
          <w:rFonts w:cs="Calibri"/>
          <w:i/>
          <w:iCs/>
          <w:color w:val="000000"/>
        </w:rPr>
        <w:t>1</w:t>
      </w:r>
      <w:r w:rsidRPr="004B7594">
        <w:rPr>
          <w:rFonts w:cs="Calibri"/>
          <w:i/>
          <w:iCs/>
          <w:color w:val="000000"/>
        </w:rPr>
        <w:t>”; al respecto, con fundamento en lo que establecen los artículos 61, 69, 8</w:t>
      </w:r>
      <w:r w:rsidR="008856C0">
        <w:rPr>
          <w:rFonts w:cs="Calibri"/>
          <w:i/>
          <w:iCs/>
          <w:color w:val="000000"/>
        </w:rPr>
        <w:t>0</w:t>
      </w:r>
      <w:r w:rsidRPr="004B7594">
        <w:rPr>
          <w:rFonts w:cs="Calibri"/>
          <w:i/>
          <w:iCs/>
          <w:color w:val="000000"/>
        </w:rPr>
        <w:t>, fracción III, de la Ley Orgánica del Poder Judicial; 9, fracción XVIII, y 8</w:t>
      </w:r>
      <w:r w:rsidR="008856C0">
        <w:rPr>
          <w:rFonts w:cs="Calibri"/>
          <w:i/>
          <w:iCs/>
          <w:color w:val="000000"/>
        </w:rPr>
        <w:t>4</w:t>
      </w:r>
      <w:r w:rsidRPr="004B7594">
        <w:rPr>
          <w:rFonts w:cs="Calibri"/>
          <w:i/>
          <w:iCs/>
          <w:color w:val="000000"/>
        </w:rPr>
        <w:t xml:space="preserve">, fracción III, del Reglamento del Consejo de la Judicatura, </w:t>
      </w:r>
      <w:r w:rsidR="008856C0">
        <w:rPr>
          <w:rFonts w:cs="Calibri"/>
          <w:i/>
          <w:iCs/>
          <w:color w:val="000000"/>
        </w:rPr>
        <w:t>este cuerpo colegiado determina aprobar el “</w:t>
      </w:r>
      <w:r w:rsidR="008856C0" w:rsidRPr="004B7594">
        <w:rPr>
          <w:rFonts w:cs="Calibri"/>
          <w:i/>
          <w:iCs/>
          <w:color w:val="000000"/>
        </w:rPr>
        <w:t>Programa Anual de Auditorías de Control Interno 202</w:t>
      </w:r>
      <w:r w:rsidR="008856C0">
        <w:rPr>
          <w:rFonts w:cs="Calibri"/>
          <w:i/>
          <w:iCs/>
          <w:color w:val="000000"/>
        </w:rPr>
        <w:t>1</w:t>
      </w:r>
      <w:r w:rsidR="008856C0" w:rsidRPr="004B7594">
        <w:rPr>
          <w:rFonts w:cs="Calibri"/>
          <w:i/>
          <w:iCs/>
          <w:color w:val="000000"/>
        </w:rPr>
        <w:t>”</w:t>
      </w:r>
      <w:r w:rsidR="008856C0">
        <w:rPr>
          <w:rFonts w:cs="Calibri"/>
          <w:i/>
          <w:iCs/>
          <w:color w:val="000000"/>
        </w:rPr>
        <w:t xml:space="preserve"> para todos los efectos legales correspondientes</w:t>
      </w:r>
      <w:r w:rsidRPr="004B7594">
        <w:rPr>
          <w:rFonts w:cs="Calibri"/>
          <w:i/>
          <w:iCs/>
          <w:color w:val="000000"/>
        </w:rPr>
        <w:t xml:space="preserve">. Comuníquese esta determinación, </w:t>
      </w:r>
      <w:r w:rsidR="008856C0">
        <w:rPr>
          <w:rFonts w:cs="Calibri"/>
          <w:i/>
          <w:iCs/>
          <w:color w:val="000000"/>
        </w:rPr>
        <w:t xml:space="preserve">al Contralor del Poder Judicial del </w:t>
      </w:r>
      <w:r w:rsidR="00EE5983">
        <w:rPr>
          <w:rFonts w:cs="Calibri"/>
          <w:i/>
          <w:iCs/>
          <w:color w:val="000000"/>
        </w:rPr>
        <w:t>E</w:t>
      </w:r>
      <w:r w:rsidR="008856C0">
        <w:rPr>
          <w:rFonts w:cs="Calibri"/>
          <w:i/>
          <w:iCs/>
          <w:color w:val="000000"/>
        </w:rPr>
        <w:t xml:space="preserve">stado </w:t>
      </w:r>
      <w:r w:rsidRPr="004B7594">
        <w:rPr>
          <w:rFonts w:cs="Calibri"/>
          <w:i/>
          <w:iCs/>
          <w:color w:val="000000"/>
        </w:rPr>
        <w:t>para</w:t>
      </w:r>
      <w:r w:rsidR="008856C0">
        <w:rPr>
          <w:rFonts w:cs="Calibri"/>
          <w:i/>
          <w:iCs/>
          <w:color w:val="000000"/>
        </w:rPr>
        <w:t xml:space="preserve"> su conocimiento y </w:t>
      </w:r>
      <w:r w:rsidR="008856C0" w:rsidRPr="004B7594">
        <w:rPr>
          <w:rFonts w:cs="Calibri"/>
          <w:i/>
          <w:iCs/>
          <w:color w:val="000000"/>
        </w:rPr>
        <w:t>efectos</w:t>
      </w:r>
      <w:r w:rsidRPr="004B7594">
        <w:rPr>
          <w:rFonts w:cs="Calibri"/>
          <w:i/>
          <w:iCs/>
          <w:color w:val="000000"/>
        </w:rPr>
        <w:t xml:space="preserve"> legales conducentes</w:t>
      </w:r>
      <w:r w:rsidRPr="004B7594">
        <w:rPr>
          <w:rFonts w:cs="Calibri"/>
        </w:rPr>
        <w:t>.</w:t>
      </w:r>
      <w:r w:rsidRPr="009A067A">
        <w:rPr>
          <w:rFonts w:cs="Calibri"/>
        </w:rPr>
        <w:t xml:space="preserve"> </w:t>
      </w:r>
      <w:r w:rsidRPr="004B7594">
        <w:rPr>
          <w:rFonts w:cs="Calibri"/>
          <w:u w:val="single"/>
        </w:rPr>
        <w:t xml:space="preserve">APROBADO POR </w:t>
      </w:r>
      <w:r w:rsidR="00FC24CF" w:rsidRPr="00EE5983">
        <w:rPr>
          <w:rFonts w:cs="Calibri"/>
          <w:u w:val="single"/>
        </w:rPr>
        <w:t xml:space="preserve">UNANIMIDAD </w:t>
      </w:r>
      <w:r w:rsidRPr="004B7594">
        <w:rPr>
          <w:rFonts w:cs="Calibri"/>
          <w:u w:val="single"/>
        </w:rPr>
        <w:t>DE VOTOS</w:t>
      </w:r>
      <w:r w:rsidRPr="009A067A">
        <w:rPr>
          <w:rFonts w:cs="Calibri"/>
        </w:rPr>
        <w:t xml:space="preserve">. </w:t>
      </w:r>
      <w:r>
        <w:rPr>
          <w:rFonts w:cs="Calibri"/>
        </w:rPr>
        <w:t>-</w:t>
      </w:r>
      <w:r w:rsidRPr="009A067A">
        <w:rPr>
          <w:rFonts w:cs="Calibri"/>
        </w:rPr>
        <w:t xml:space="preserve"> </w:t>
      </w:r>
      <w:r>
        <w:rPr>
          <w:rFonts w:cs="Calibri"/>
        </w:rPr>
        <w:t>-</w:t>
      </w:r>
      <w:r w:rsidRPr="009A067A">
        <w:rPr>
          <w:rFonts w:cs="Calibri"/>
        </w:rPr>
        <w:t xml:space="preserve"> </w:t>
      </w:r>
      <w:r>
        <w:rPr>
          <w:rFonts w:cs="Calibri"/>
        </w:rPr>
        <w:t xml:space="preserve">- - - </w:t>
      </w:r>
      <w:r w:rsidR="00FC24CF">
        <w:rPr>
          <w:rFonts w:cs="Calibri"/>
        </w:rPr>
        <w:t xml:space="preserve">- - - - - - - - - - - - - - - - - - - - - - - - - - - - - - - - - - - - - - - - - </w:t>
      </w:r>
    </w:p>
    <w:p w14:paraId="10E567FA" w14:textId="77777777" w:rsidR="0012253F" w:rsidRDefault="008856C0" w:rsidP="0012253F">
      <w:pPr>
        <w:spacing w:after="0" w:line="480" w:lineRule="auto"/>
        <w:ind w:firstLine="708"/>
        <w:jc w:val="both"/>
        <w:rPr>
          <w:rFonts w:asciiTheme="minorHAnsi" w:eastAsia="Batang" w:hAnsiTheme="minorHAnsi" w:cstheme="minorHAnsi"/>
          <w:b/>
          <w:color w:val="000000" w:themeColor="text1"/>
        </w:rPr>
      </w:pPr>
      <w:r w:rsidRPr="007D4C77">
        <w:rPr>
          <w:rFonts w:asciiTheme="minorHAnsi" w:hAnsiTheme="minorHAnsi" w:cstheme="minorHAnsi"/>
          <w:b/>
          <w:bCs/>
        </w:rPr>
        <w:t xml:space="preserve">ACUERDO </w:t>
      </w:r>
      <w:r>
        <w:rPr>
          <w:rFonts w:asciiTheme="minorHAnsi" w:hAnsiTheme="minorHAnsi" w:cstheme="minorHAnsi"/>
          <w:b/>
          <w:bCs/>
        </w:rPr>
        <w:t>XIV</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w:t>
      </w:r>
      <w:r w:rsidRPr="008856C0">
        <w:rPr>
          <w:rFonts w:asciiTheme="minorHAnsi" w:eastAsia="Batang" w:hAnsiTheme="minorHAnsi" w:cstheme="minorHAnsi"/>
          <w:b/>
          <w:color w:val="000000" w:themeColor="text1"/>
        </w:rPr>
        <w:t>Oficio número DSP/131, de</w:t>
      </w:r>
      <w:r>
        <w:rPr>
          <w:rFonts w:asciiTheme="minorHAnsi" w:eastAsia="Batang" w:hAnsiTheme="minorHAnsi" w:cstheme="minorHAnsi"/>
          <w:b/>
          <w:color w:val="000000" w:themeColor="text1"/>
        </w:rPr>
        <w:t xml:space="preserve"> fecha </w:t>
      </w:r>
      <w:r w:rsidRPr="008856C0">
        <w:rPr>
          <w:rFonts w:asciiTheme="minorHAnsi" w:eastAsia="Batang" w:hAnsiTheme="minorHAnsi" w:cstheme="minorHAnsi"/>
          <w:b/>
          <w:color w:val="000000" w:themeColor="text1"/>
        </w:rPr>
        <w:t>veintiocho de abril de dos mil veintiuno, signado por el encargado de la jefatura del Departamento de Servicios Periciales del Tribunal Superior de Justicia del Estado</w:t>
      </w:r>
      <w:r>
        <w:rPr>
          <w:rFonts w:asciiTheme="minorHAnsi" w:eastAsia="Batang" w:hAnsiTheme="minorHAnsi" w:cstheme="minorHAnsi"/>
          <w:b/>
          <w:color w:val="000000" w:themeColor="text1"/>
        </w:rPr>
        <w:t xml:space="preserve">. - - - - - - - - - - - - - - - - - </w:t>
      </w:r>
      <w:r w:rsidR="0012253F">
        <w:rPr>
          <w:rFonts w:asciiTheme="minorHAnsi" w:eastAsia="Batang" w:hAnsiTheme="minorHAnsi" w:cstheme="minorHAnsi"/>
          <w:b/>
          <w:color w:val="000000" w:themeColor="text1"/>
        </w:rPr>
        <w:t xml:space="preserve"> </w:t>
      </w:r>
    </w:p>
    <w:p w14:paraId="38927008" w14:textId="114A43C2" w:rsidR="00695AC9" w:rsidRDefault="0012253F" w:rsidP="00695AC9">
      <w:pPr>
        <w:spacing w:after="0" w:line="480" w:lineRule="auto"/>
        <w:jc w:val="both"/>
        <w:rPr>
          <w:rFonts w:eastAsia="Batang" w:cstheme="minorHAnsi"/>
        </w:rPr>
      </w:pPr>
      <w:r w:rsidRPr="00CE5A5C">
        <w:rPr>
          <w:rFonts w:cstheme="minorHAnsi"/>
          <w:i/>
          <w:iCs/>
          <w:color w:val="000000"/>
        </w:rPr>
        <w:t xml:space="preserve">Dada cuenta con el </w:t>
      </w:r>
      <w:r w:rsidRPr="00CE5A5C">
        <w:rPr>
          <w:rFonts w:asciiTheme="minorHAnsi" w:eastAsia="Batang" w:hAnsiTheme="minorHAnsi" w:cstheme="minorHAnsi"/>
          <w:bCs/>
          <w:i/>
          <w:iCs/>
          <w:color w:val="000000" w:themeColor="text1"/>
        </w:rPr>
        <w:t>oficio número DSP/131</w:t>
      </w:r>
      <w:r w:rsidR="00FC24CF" w:rsidRPr="00CE5A5C">
        <w:rPr>
          <w:rFonts w:asciiTheme="minorHAnsi" w:eastAsia="Batang" w:hAnsiTheme="minorHAnsi" w:cstheme="minorHAnsi"/>
          <w:bCs/>
          <w:i/>
          <w:iCs/>
          <w:color w:val="000000" w:themeColor="text1"/>
        </w:rPr>
        <w:t>, suscrito por el encargado de la Jefatura del Departamento de Servicios Periciales del Tribunal Superior de Justicia del Estado, mediante el cual remite el expedientillo formado con la solicitud del Licenciado en Psicología Omar Javier Vargas Terrones</w:t>
      </w:r>
      <w:r w:rsidRPr="00CE5A5C">
        <w:rPr>
          <w:rFonts w:cstheme="minorHAnsi"/>
          <w:i/>
          <w:iCs/>
          <w:color w:val="000000"/>
        </w:rPr>
        <w:t xml:space="preserve">; al respecto, </w:t>
      </w:r>
      <w:r w:rsidR="00FC24CF" w:rsidRPr="00CE5A5C">
        <w:rPr>
          <w:rFonts w:cstheme="minorHAnsi"/>
          <w:i/>
          <w:iCs/>
          <w:color w:val="000000"/>
        </w:rPr>
        <w:t xml:space="preserve">una vez analizada la solicitud y documentación de cuenta, </w:t>
      </w:r>
      <w:r w:rsidRPr="00CE5A5C">
        <w:rPr>
          <w:rFonts w:cstheme="minorHAnsi"/>
          <w:i/>
          <w:iCs/>
        </w:rPr>
        <w:t xml:space="preserve">con fundamento en lo que establecen los artículos </w:t>
      </w:r>
      <w:r w:rsidRPr="00CE5A5C">
        <w:rPr>
          <w:rFonts w:eastAsia="Batang" w:cstheme="minorHAnsi"/>
          <w:i/>
          <w:iCs/>
        </w:rPr>
        <w:t xml:space="preserve">61 y 83, de la Ley Orgánica del Poder Judicial del Estado; y 9, fracción XIV, del Reglamento del Consejo de la Judicatura del Estado, se autoriza la inclusión y registro </w:t>
      </w:r>
      <w:r w:rsidR="00FC24CF" w:rsidRPr="00CE5A5C">
        <w:rPr>
          <w:rFonts w:eastAsia="Batang" w:cstheme="minorHAnsi"/>
          <w:i/>
          <w:iCs/>
        </w:rPr>
        <w:t xml:space="preserve">del Licenciado Omar Javier Vargas Terrones </w:t>
      </w:r>
      <w:r w:rsidRPr="00CE5A5C">
        <w:rPr>
          <w:rFonts w:eastAsia="Batang" w:cstheme="minorHAnsi"/>
          <w:i/>
          <w:iCs/>
        </w:rPr>
        <w:t xml:space="preserve">en el Libro Único de Peritos Auxiliares en la Impartición de Justicia del Tribunal Superior de Justicia del Estado, como perito en materia de </w:t>
      </w:r>
      <w:r w:rsidR="00695AC9" w:rsidRPr="00CE5A5C">
        <w:rPr>
          <w:rFonts w:eastAsia="Batang" w:cstheme="minorHAnsi"/>
          <w:i/>
          <w:iCs/>
        </w:rPr>
        <w:t>Psicología</w:t>
      </w:r>
      <w:r w:rsidRPr="00CE5A5C">
        <w:rPr>
          <w:rFonts w:eastAsia="Batang" w:cstheme="minorHAnsi"/>
          <w:i/>
          <w:iCs/>
        </w:rPr>
        <w:t>.</w:t>
      </w:r>
      <w:r w:rsidR="00695AC9" w:rsidRPr="00CE5A5C">
        <w:rPr>
          <w:rFonts w:eastAsia="Batang" w:cstheme="minorHAnsi"/>
          <w:i/>
          <w:iCs/>
          <w:sz w:val="18"/>
          <w:szCs w:val="18"/>
        </w:rPr>
        <w:t xml:space="preserve"> </w:t>
      </w:r>
      <w:r w:rsidR="00695AC9" w:rsidRPr="00CE5A5C">
        <w:rPr>
          <w:rFonts w:eastAsia="Batang" w:cstheme="minorHAnsi"/>
          <w:i/>
          <w:iCs/>
        </w:rPr>
        <w:t>Con el reenvío de</w:t>
      </w:r>
      <w:r w:rsidR="00FC24CF" w:rsidRPr="00CE5A5C">
        <w:rPr>
          <w:rFonts w:eastAsia="Batang" w:cstheme="minorHAnsi"/>
          <w:i/>
          <w:iCs/>
        </w:rPr>
        <w:t>l</w:t>
      </w:r>
      <w:r w:rsidR="00695AC9" w:rsidRPr="00CE5A5C">
        <w:rPr>
          <w:rFonts w:eastAsia="Batang" w:cstheme="minorHAnsi"/>
          <w:i/>
          <w:iCs/>
        </w:rPr>
        <w:t xml:space="preserve"> </w:t>
      </w:r>
      <w:r w:rsidR="00FC24CF" w:rsidRPr="00CE5A5C">
        <w:rPr>
          <w:rFonts w:eastAsia="Batang" w:cstheme="minorHAnsi"/>
          <w:i/>
          <w:iCs/>
        </w:rPr>
        <w:t xml:space="preserve">expedientillo </w:t>
      </w:r>
      <w:r w:rsidR="00695AC9" w:rsidRPr="00CE5A5C">
        <w:rPr>
          <w:rFonts w:eastAsia="Batang" w:cstheme="minorHAnsi"/>
          <w:i/>
          <w:iCs/>
        </w:rPr>
        <w:t>anex</w:t>
      </w:r>
      <w:r w:rsidR="00FC24CF" w:rsidRPr="00CE5A5C">
        <w:rPr>
          <w:rFonts w:eastAsia="Batang" w:cstheme="minorHAnsi"/>
          <w:i/>
          <w:iCs/>
        </w:rPr>
        <w:t>o</w:t>
      </w:r>
      <w:r w:rsidR="00695AC9" w:rsidRPr="00CE5A5C">
        <w:rPr>
          <w:rFonts w:eastAsia="Batang" w:cstheme="minorHAnsi"/>
          <w:i/>
          <w:iCs/>
        </w:rPr>
        <w:t xml:space="preserve"> al </w:t>
      </w:r>
      <w:r w:rsidR="00FC24CF" w:rsidRPr="00CE5A5C">
        <w:rPr>
          <w:rFonts w:eastAsia="Batang" w:cstheme="minorHAnsi"/>
          <w:i/>
          <w:iCs/>
        </w:rPr>
        <w:t>oficio</w:t>
      </w:r>
      <w:r w:rsidR="00695AC9" w:rsidRPr="00CE5A5C">
        <w:rPr>
          <w:rFonts w:eastAsia="Batang" w:cstheme="minorHAnsi"/>
          <w:i/>
          <w:iCs/>
        </w:rPr>
        <w:t xml:space="preserve"> de cuenta, comuníquese esta determinación al </w:t>
      </w:r>
      <w:r w:rsidR="00695AC9" w:rsidRPr="00CE5A5C">
        <w:rPr>
          <w:rFonts w:cstheme="minorHAnsi"/>
          <w:i/>
          <w:iCs/>
        </w:rPr>
        <w:t xml:space="preserve">encargado de la Jefatura del Departamento de Servicios Periciales del Tribunal Superior de Justicia del Estado, así como al </w:t>
      </w:r>
      <w:r w:rsidR="00695AC9" w:rsidRPr="00CE5A5C">
        <w:rPr>
          <w:rFonts w:eastAsia="Batang" w:cstheme="minorHAnsi"/>
          <w:i/>
          <w:iCs/>
        </w:rPr>
        <w:t>Secretario General de Acuerdos del Tribunal Superior de Justicia, para los efectos administrativos correspondientes</w:t>
      </w:r>
      <w:r w:rsidR="00695AC9" w:rsidRPr="00695AC9">
        <w:rPr>
          <w:rFonts w:eastAsia="Batang" w:cstheme="minorHAnsi"/>
        </w:rPr>
        <w:t>.</w:t>
      </w:r>
      <w:r w:rsidR="00695AC9">
        <w:rPr>
          <w:rFonts w:eastAsia="Batang" w:cstheme="minorHAnsi"/>
        </w:rPr>
        <w:t xml:space="preserve"> </w:t>
      </w:r>
      <w:r w:rsidR="00695AC9" w:rsidRPr="00CE5A5C">
        <w:rPr>
          <w:rFonts w:eastAsia="Batang" w:cstheme="minorHAnsi"/>
          <w:u w:val="single"/>
        </w:rPr>
        <w:t xml:space="preserve">APROBADO </w:t>
      </w:r>
      <w:r w:rsidR="00695AC9" w:rsidRPr="00EE5983">
        <w:rPr>
          <w:rFonts w:eastAsia="Batang" w:cstheme="minorHAnsi"/>
          <w:u w:val="single"/>
        </w:rPr>
        <w:t xml:space="preserve">POR </w:t>
      </w:r>
      <w:r w:rsidR="00CE5A5C" w:rsidRPr="00EE5983">
        <w:rPr>
          <w:rFonts w:eastAsia="Batang" w:cstheme="minorHAnsi"/>
          <w:u w:val="single"/>
        </w:rPr>
        <w:t xml:space="preserve">UNANIMIDAD </w:t>
      </w:r>
      <w:r w:rsidR="00695AC9" w:rsidRPr="00EE5983">
        <w:rPr>
          <w:rFonts w:eastAsia="Batang" w:cstheme="minorHAnsi"/>
          <w:u w:val="single"/>
        </w:rPr>
        <w:t xml:space="preserve">DE </w:t>
      </w:r>
      <w:r w:rsidR="00695AC9" w:rsidRPr="00CE5A5C">
        <w:rPr>
          <w:rFonts w:eastAsia="Batang" w:cstheme="minorHAnsi"/>
          <w:u w:val="single"/>
        </w:rPr>
        <w:t>VOTOS</w:t>
      </w:r>
      <w:r w:rsidR="00695AC9">
        <w:rPr>
          <w:rFonts w:eastAsia="Batang" w:cstheme="minorHAnsi"/>
        </w:rPr>
        <w:t>.</w:t>
      </w:r>
      <w:r w:rsidR="00CE5A5C">
        <w:rPr>
          <w:rFonts w:eastAsia="Batang" w:cstheme="minorHAnsi"/>
        </w:rPr>
        <w:t xml:space="preserve"> - - - - - - - - - - - - - - - - - - - - - - - - - - - - - - - - - </w:t>
      </w:r>
    </w:p>
    <w:p w14:paraId="19F4E115" w14:textId="2B1D1ADF" w:rsidR="00695AC9" w:rsidRDefault="00695AC9" w:rsidP="00695AC9">
      <w:pPr>
        <w:spacing w:after="0" w:line="480" w:lineRule="auto"/>
        <w:ind w:firstLine="708"/>
        <w:jc w:val="both"/>
        <w:rPr>
          <w:rFonts w:asciiTheme="minorHAnsi" w:eastAsia="Batang" w:hAnsiTheme="minorHAnsi" w:cstheme="minorHAnsi"/>
          <w:b/>
        </w:rPr>
      </w:pPr>
      <w:r w:rsidRPr="007D4C77">
        <w:rPr>
          <w:rFonts w:asciiTheme="minorHAnsi" w:hAnsiTheme="minorHAnsi" w:cstheme="minorHAnsi"/>
          <w:b/>
          <w:bCs/>
        </w:rPr>
        <w:t xml:space="preserve">ACUERDO </w:t>
      </w:r>
      <w:r>
        <w:rPr>
          <w:rFonts w:asciiTheme="minorHAnsi" w:hAnsiTheme="minorHAnsi" w:cstheme="minorHAnsi"/>
          <w:b/>
          <w:bCs/>
        </w:rPr>
        <w:t>XV</w:t>
      </w:r>
      <w:r w:rsidRPr="00CF0330">
        <w:rPr>
          <w:rFonts w:asciiTheme="minorHAnsi" w:hAnsiTheme="minorHAnsi" w:cstheme="minorHAnsi"/>
          <w:b/>
          <w:bCs/>
        </w:rPr>
        <w:t>/2</w:t>
      </w:r>
      <w:r>
        <w:rPr>
          <w:rFonts w:asciiTheme="minorHAnsi" w:hAnsiTheme="minorHAnsi" w:cstheme="minorHAnsi"/>
          <w:b/>
          <w:bCs/>
        </w:rPr>
        <w:t>3</w:t>
      </w:r>
      <w:r w:rsidRPr="007D4C77">
        <w:rPr>
          <w:rFonts w:asciiTheme="minorHAnsi" w:hAnsiTheme="minorHAnsi" w:cstheme="minorHAnsi"/>
          <w:b/>
          <w:bCs/>
        </w:rPr>
        <w:t>/2021.</w:t>
      </w:r>
      <w:r>
        <w:rPr>
          <w:rFonts w:asciiTheme="minorHAnsi" w:hAnsiTheme="minorHAnsi" w:cstheme="minorHAnsi"/>
          <w:b/>
          <w:bCs/>
        </w:rPr>
        <w:t xml:space="preserve"> </w:t>
      </w:r>
      <w:r w:rsidRPr="00695AC9">
        <w:rPr>
          <w:rFonts w:asciiTheme="minorHAnsi" w:eastAsia="Batang" w:hAnsiTheme="minorHAnsi" w:cstheme="minorHAnsi"/>
          <w:b/>
        </w:rPr>
        <w:t>Escrito de fecha treinta de abril de dos mil veintiuno, signado por FORTINO FLORES CASTILLO</w:t>
      </w:r>
      <w:r>
        <w:rPr>
          <w:rFonts w:asciiTheme="minorHAnsi" w:eastAsia="Batang" w:hAnsiTheme="minorHAnsi" w:cstheme="minorHAnsi"/>
          <w:b/>
        </w:rPr>
        <w:t xml:space="preserve">. - - - - - - - - - - - - - - - - - - - - - - - - - - - - - - - - - - </w:t>
      </w:r>
    </w:p>
    <w:p w14:paraId="2C94AAEF" w14:textId="77777777" w:rsidR="002B6DF3" w:rsidRPr="00B9496C" w:rsidRDefault="00695AC9" w:rsidP="00695AC9">
      <w:pPr>
        <w:spacing w:after="0" w:line="480" w:lineRule="auto"/>
        <w:jc w:val="both"/>
        <w:rPr>
          <w:rFonts w:asciiTheme="minorHAnsi" w:eastAsia="Batang" w:hAnsiTheme="minorHAnsi" w:cstheme="minorHAnsi"/>
          <w:bCs/>
          <w:i/>
          <w:iCs/>
        </w:rPr>
      </w:pPr>
      <w:r w:rsidRPr="00B9496C">
        <w:rPr>
          <w:rFonts w:asciiTheme="minorHAnsi" w:eastAsia="Batang" w:hAnsiTheme="minorHAnsi" w:cstheme="minorHAnsi"/>
          <w:bCs/>
          <w:i/>
          <w:iCs/>
        </w:rPr>
        <w:lastRenderedPageBreak/>
        <w:t xml:space="preserve">Dada cuenta con el escrito de fecha treinta de abril de dos mil veintiuno, </w:t>
      </w:r>
      <w:r w:rsidR="00960298" w:rsidRPr="00B9496C">
        <w:rPr>
          <w:rFonts w:asciiTheme="minorHAnsi" w:eastAsia="Batang" w:hAnsiTheme="minorHAnsi" w:cstheme="minorHAnsi"/>
          <w:bCs/>
          <w:i/>
          <w:iCs/>
        </w:rPr>
        <w:t>mediante el cual se presenta ante este cuerpo colegiado, queja de inconformidad en contra del perito tercero en discordia en materia de agrimensura</w:t>
      </w:r>
      <w:r w:rsidR="002B6DF3" w:rsidRPr="00B9496C">
        <w:rPr>
          <w:rFonts w:asciiTheme="minorHAnsi" w:eastAsia="Batang" w:hAnsiTheme="minorHAnsi" w:cstheme="minorHAnsi"/>
          <w:bCs/>
          <w:i/>
          <w:iCs/>
        </w:rPr>
        <w:t xml:space="preserve"> designado</w:t>
      </w:r>
      <w:r w:rsidR="00960298" w:rsidRPr="00B9496C">
        <w:rPr>
          <w:rFonts w:asciiTheme="minorHAnsi" w:eastAsia="Batang" w:hAnsiTheme="minorHAnsi" w:cstheme="minorHAnsi"/>
          <w:bCs/>
          <w:i/>
          <w:iCs/>
        </w:rPr>
        <w:t xml:space="preserve"> dentro del cuaderno de pruebas de la parte actora</w:t>
      </w:r>
      <w:r w:rsidR="00CE5A5C" w:rsidRPr="00B9496C">
        <w:rPr>
          <w:rFonts w:asciiTheme="minorHAnsi" w:eastAsia="Batang" w:hAnsiTheme="minorHAnsi" w:cstheme="minorHAnsi"/>
          <w:bCs/>
          <w:i/>
          <w:iCs/>
        </w:rPr>
        <w:t>,</w:t>
      </w:r>
      <w:r w:rsidR="00960298" w:rsidRPr="00B9496C">
        <w:rPr>
          <w:rFonts w:asciiTheme="minorHAnsi" w:eastAsia="Batang" w:hAnsiTheme="minorHAnsi" w:cstheme="minorHAnsi"/>
          <w:bCs/>
          <w:i/>
          <w:iCs/>
        </w:rPr>
        <w:t xml:space="preserve"> deducido del expediente número 241/2018 de los del Índice del Juzgado ahí precisado</w:t>
      </w:r>
      <w:r w:rsidR="002B6DF3" w:rsidRPr="00B9496C">
        <w:rPr>
          <w:rFonts w:asciiTheme="minorHAnsi" w:eastAsia="Batang" w:hAnsiTheme="minorHAnsi" w:cstheme="minorHAnsi"/>
          <w:bCs/>
          <w:i/>
          <w:iCs/>
        </w:rPr>
        <w:t>; al respecto, visto su contenido, con fundamento en los artículos 85, de la Constitución Política del Estado; y 61, de la Ley Orgánica del Poder Judicial del Estado; este Pleno determina lo siguiente:</w:t>
      </w:r>
    </w:p>
    <w:p w14:paraId="0644CE7C" w14:textId="7A10BD33" w:rsidR="00B9496C" w:rsidRPr="00B9496C" w:rsidRDefault="002B6DF3" w:rsidP="002B6DF3">
      <w:pPr>
        <w:pStyle w:val="Prrafodelista"/>
        <w:numPr>
          <w:ilvl w:val="0"/>
          <w:numId w:val="32"/>
        </w:numPr>
        <w:spacing w:after="0" w:line="480" w:lineRule="auto"/>
        <w:jc w:val="both"/>
        <w:rPr>
          <w:rFonts w:asciiTheme="minorHAnsi" w:eastAsia="Batang" w:hAnsiTheme="minorHAnsi" w:cstheme="minorHAnsi"/>
          <w:bCs/>
          <w:i/>
          <w:iCs/>
        </w:rPr>
      </w:pPr>
      <w:r w:rsidRPr="00B9496C">
        <w:rPr>
          <w:rFonts w:asciiTheme="minorHAnsi" w:eastAsia="Batang" w:hAnsiTheme="minorHAnsi" w:cstheme="minorHAnsi"/>
          <w:bCs/>
          <w:i/>
          <w:iCs/>
        </w:rPr>
        <w:t>Por cuanto hace a la solicitud de tenerlo por presente promoviendo queja de inconformidad en contra del perito tercero en discordia</w:t>
      </w:r>
      <w:r w:rsidR="00B9496C" w:rsidRPr="00B9496C">
        <w:rPr>
          <w:rFonts w:asciiTheme="minorHAnsi" w:eastAsia="Batang" w:hAnsiTheme="minorHAnsi" w:cstheme="minorHAnsi"/>
          <w:bCs/>
          <w:i/>
          <w:iCs/>
        </w:rPr>
        <w:t xml:space="preserve"> que cita e imponerle las sanciones administrativas correspondientes (puntos petitorios primero y tercero)</w:t>
      </w:r>
      <w:r w:rsidRPr="00B9496C">
        <w:rPr>
          <w:rFonts w:asciiTheme="minorHAnsi" w:eastAsia="Batang" w:hAnsiTheme="minorHAnsi" w:cstheme="minorHAnsi"/>
          <w:bCs/>
          <w:i/>
          <w:iCs/>
        </w:rPr>
        <w:t>, se ordena remitir el original del escrito de cuenta y anexos, al Contralor del Poder Judicial del Estado, a efecto que, de conformidad con lo establecido en</w:t>
      </w:r>
      <w:r w:rsidR="00B9496C" w:rsidRPr="00B9496C">
        <w:rPr>
          <w:rFonts w:asciiTheme="minorHAnsi" w:eastAsia="Batang" w:hAnsiTheme="minorHAnsi" w:cstheme="minorHAnsi"/>
          <w:bCs/>
          <w:i/>
          <w:iCs/>
        </w:rPr>
        <w:t xml:space="preserve"> el Libro Segundo, Título Primero, de la Ley General de Responsabilidades Administrativas, en su calidad de autoridad investigadora, determine lo conducente. </w:t>
      </w:r>
    </w:p>
    <w:p w14:paraId="20F2717E" w14:textId="3836BB68" w:rsidR="00B9496C" w:rsidRPr="00B9496C" w:rsidRDefault="00B9496C" w:rsidP="002B6DF3">
      <w:pPr>
        <w:pStyle w:val="Prrafodelista"/>
        <w:numPr>
          <w:ilvl w:val="0"/>
          <w:numId w:val="32"/>
        </w:numPr>
        <w:spacing w:after="0" w:line="480" w:lineRule="auto"/>
        <w:jc w:val="both"/>
        <w:rPr>
          <w:rFonts w:asciiTheme="minorHAnsi" w:eastAsia="Batang" w:hAnsiTheme="minorHAnsi" w:cstheme="minorHAnsi"/>
          <w:bCs/>
          <w:i/>
          <w:iCs/>
        </w:rPr>
      </w:pPr>
      <w:r w:rsidRPr="00B9496C">
        <w:rPr>
          <w:rFonts w:asciiTheme="minorHAnsi" w:eastAsia="Batang" w:hAnsiTheme="minorHAnsi" w:cstheme="minorHAnsi"/>
          <w:bCs/>
          <w:i/>
          <w:iCs/>
        </w:rPr>
        <w:t xml:space="preserve">Respecto de la determinación de un perito tercero en discordia en materia de agrimensura distinto al que intervino (punto petitorio segundo), </w:t>
      </w:r>
      <w:r w:rsidR="00960298" w:rsidRPr="00B9496C">
        <w:rPr>
          <w:rFonts w:asciiTheme="minorHAnsi" w:eastAsia="Batang" w:hAnsiTheme="minorHAnsi" w:cstheme="minorHAnsi"/>
          <w:bCs/>
          <w:i/>
          <w:iCs/>
        </w:rPr>
        <w:t>previo análisis a las manifestaciones vertidas por el quejoso</w:t>
      </w:r>
      <w:r w:rsidR="008E49D2" w:rsidRPr="00B9496C">
        <w:rPr>
          <w:rFonts w:asciiTheme="minorHAnsi" w:eastAsia="Batang" w:hAnsiTheme="minorHAnsi" w:cstheme="minorHAnsi"/>
          <w:bCs/>
          <w:i/>
          <w:iCs/>
        </w:rPr>
        <w:t xml:space="preserve"> y en observancia a lo que establecen los artículos </w:t>
      </w:r>
      <w:r w:rsidR="00CE5A5C" w:rsidRPr="00B9496C">
        <w:rPr>
          <w:rFonts w:asciiTheme="minorHAnsi" w:eastAsia="Batang" w:hAnsiTheme="minorHAnsi" w:cstheme="minorHAnsi"/>
          <w:bCs/>
          <w:i/>
          <w:iCs/>
        </w:rPr>
        <w:t xml:space="preserve">345 a 365 </w:t>
      </w:r>
      <w:r w:rsidR="008E49D2" w:rsidRPr="00B9496C">
        <w:rPr>
          <w:rFonts w:asciiTheme="minorHAnsi" w:eastAsia="Batang" w:hAnsiTheme="minorHAnsi" w:cstheme="minorHAnsi"/>
          <w:bCs/>
          <w:i/>
          <w:iCs/>
        </w:rPr>
        <w:t>del Código de Procedimientos Civiles del Estado, relativos a las reglas de la prueba pericial, así como el 444</w:t>
      </w:r>
      <w:r w:rsidR="00CE5A5C" w:rsidRPr="00B9496C">
        <w:rPr>
          <w:rFonts w:asciiTheme="minorHAnsi" w:eastAsia="Batang" w:hAnsiTheme="minorHAnsi" w:cstheme="minorHAnsi"/>
          <w:bCs/>
          <w:i/>
          <w:iCs/>
        </w:rPr>
        <w:t>,</w:t>
      </w:r>
      <w:r w:rsidR="008E49D2" w:rsidRPr="00B9496C">
        <w:rPr>
          <w:rFonts w:asciiTheme="minorHAnsi" w:eastAsia="Batang" w:hAnsiTheme="minorHAnsi" w:cstheme="minorHAnsi"/>
          <w:bCs/>
          <w:i/>
          <w:iCs/>
        </w:rPr>
        <w:t xml:space="preserve"> respecto del valor de ésta, </w:t>
      </w:r>
      <w:r w:rsidR="00960298" w:rsidRPr="00B9496C">
        <w:rPr>
          <w:rFonts w:asciiTheme="minorHAnsi" w:eastAsia="Batang" w:hAnsiTheme="minorHAnsi" w:cstheme="minorHAnsi"/>
          <w:bCs/>
          <w:i/>
          <w:iCs/>
        </w:rPr>
        <w:t>se deprende que el asunto que nos ocupa es meramente de carácter jurisdiccional</w:t>
      </w:r>
      <w:r w:rsidR="008E49D2" w:rsidRPr="00B9496C">
        <w:rPr>
          <w:rFonts w:asciiTheme="minorHAnsi" w:eastAsia="Batang" w:hAnsiTheme="minorHAnsi" w:cstheme="minorHAnsi"/>
          <w:bCs/>
          <w:i/>
          <w:iCs/>
        </w:rPr>
        <w:t>, motivo por el cual este cuerpo colegiado carece de competencia para conocer del mismo, por tanto se determina no acordar de conformidad lo solicitado.</w:t>
      </w:r>
    </w:p>
    <w:p w14:paraId="169CB248" w14:textId="27D89C4E" w:rsidR="00695AC9" w:rsidRPr="00B9496C" w:rsidRDefault="008E49D2" w:rsidP="001F6317">
      <w:pPr>
        <w:spacing w:after="0" w:line="480" w:lineRule="auto"/>
        <w:jc w:val="both"/>
        <w:rPr>
          <w:rFonts w:asciiTheme="minorHAnsi" w:eastAsia="Batang" w:hAnsiTheme="minorHAnsi" w:cstheme="minorHAnsi"/>
          <w:bCs/>
        </w:rPr>
      </w:pPr>
      <w:r w:rsidRPr="00B9496C">
        <w:rPr>
          <w:rFonts w:asciiTheme="minorHAnsi" w:eastAsia="Batang" w:hAnsiTheme="minorHAnsi" w:cstheme="minorHAnsi"/>
          <w:bCs/>
          <w:i/>
          <w:iCs/>
        </w:rPr>
        <w:t>Comuníquese e</w:t>
      </w:r>
      <w:r w:rsidR="00B9496C" w:rsidRPr="00B9496C">
        <w:rPr>
          <w:rFonts w:asciiTheme="minorHAnsi" w:eastAsia="Batang" w:hAnsiTheme="minorHAnsi" w:cstheme="minorHAnsi"/>
          <w:bCs/>
          <w:i/>
          <w:iCs/>
        </w:rPr>
        <w:t xml:space="preserve">l presente acuerdo al Contralor del Poder Judicial del Estado, para su conocimiento y efectos legales correspondientes; asimismo, </w:t>
      </w:r>
      <w:r w:rsidR="002E4DAC" w:rsidRPr="00B9496C">
        <w:rPr>
          <w:rFonts w:asciiTheme="minorHAnsi" w:eastAsia="Batang" w:hAnsiTheme="minorHAnsi" w:cstheme="minorHAnsi"/>
          <w:bCs/>
          <w:i/>
          <w:iCs/>
        </w:rPr>
        <w:t>al quejoso</w:t>
      </w:r>
      <w:r w:rsidR="00B9496C" w:rsidRPr="00B9496C">
        <w:rPr>
          <w:rFonts w:asciiTheme="minorHAnsi" w:eastAsia="Batang" w:hAnsiTheme="minorHAnsi" w:cstheme="minorHAnsi"/>
          <w:bCs/>
          <w:i/>
          <w:iCs/>
        </w:rPr>
        <w:t xml:space="preserve"> Fortino Flores Castillo, </w:t>
      </w:r>
      <w:r w:rsidR="002E4DAC" w:rsidRPr="00B9496C">
        <w:rPr>
          <w:rFonts w:asciiTheme="minorHAnsi" w:eastAsia="Batang" w:hAnsiTheme="minorHAnsi" w:cstheme="minorHAnsi"/>
          <w:bCs/>
          <w:i/>
          <w:iCs/>
        </w:rPr>
        <w:t xml:space="preserve">a través de la </w:t>
      </w:r>
      <w:proofErr w:type="spellStart"/>
      <w:r w:rsidR="002E4DAC" w:rsidRPr="00B9496C">
        <w:rPr>
          <w:rFonts w:asciiTheme="minorHAnsi" w:eastAsia="Batang" w:hAnsiTheme="minorHAnsi" w:cstheme="minorHAnsi"/>
          <w:bCs/>
          <w:i/>
          <w:iCs/>
        </w:rPr>
        <w:t>diligenciaria</w:t>
      </w:r>
      <w:proofErr w:type="spellEnd"/>
      <w:r w:rsidR="002E4DAC" w:rsidRPr="00B9496C">
        <w:rPr>
          <w:rFonts w:asciiTheme="minorHAnsi" w:eastAsia="Batang" w:hAnsiTheme="minorHAnsi" w:cstheme="minorHAnsi"/>
          <w:bCs/>
          <w:i/>
          <w:iCs/>
        </w:rPr>
        <w:t xml:space="preserve"> de este cuerpo colegiado</w:t>
      </w:r>
      <w:r w:rsidR="00B9496C" w:rsidRPr="00B9496C">
        <w:rPr>
          <w:rFonts w:asciiTheme="minorHAnsi" w:eastAsia="Batang" w:hAnsiTheme="minorHAnsi" w:cstheme="minorHAnsi"/>
          <w:bCs/>
          <w:i/>
          <w:iCs/>
        </w:rPr>
        <w:t>,</w:t>
      </w:r>
      <w:r w:rsidR="002E4DAC" w:rsidRPr="00B9496C">
        <w:rPr>
          <w:rFonts w:asciiTheme="minorHAnsi" w:eastAsia="Batang" w:hAnsiTheme="minorHAnsi" w:cstheme="minorHAnsi"/>
          <w:bCs/>
          <w:i/>
          <w:iCs/>
        </w:rPr>
        <w:t xml:space="preserve"> en el domicilio que tiene señalado para tal efecto</w:t>
      </w:r>
      <w:r w:rsidR="002E4DAC" w:rsidRPr="00B9496C">
        <w:rPr>
          <w:rFonts w:asciiTheme="minorHAnsi" w:eastAsia="Batang" w:hAnsiTheme="minorHAnsi" w:cstheme="minorHAnsi"/>
          <w:bCs/>
        </w:rPr>
        <w:t xml:space="preserve">. </w:t>
      </w:r>
      <w:r w:rsidR="002E4DAC" w:rsidRPr="00B9496C">
        <w:rPr>
          <w:rFonts w:asciiTheme="minorHAnsi" w:eastAsia="Batang" w:hAnsiTheme="minorHAnsi" w:cstheme="minorHAnsi"/>
          <w:bCs/>
          <w:u w:val="single"/>
        </w:rPr>
        <w:t xml:space="preserve">APROBADO POR </w:t>
      </w:r>
      <w:r w:rsidR="00B9496C" w:rsidRPr="00EE5983">
        <w:rPr>
          <w:rFonts w:asciiTheme="minorHAnsi" w:eastAsia="Batang" w:hAnsiTheme="minorHAnsi" w:cstheme="minorHAnsi"/>
          <w:bCs/>
          <w:u w:val="single"/>
        </w:rPr>
        <w:t xml:space="preserve">UNANIMIDAD </w:t>
      </w:r>
      <w:r w:rsidR="002E4DAC" w:rsidRPr="00B9496C">
        <w:rPr>
          <w:rFonts w:asciiTheme="minorHAnsi" w:eastAsia="Batang" w:hAnsiTheme="minorHAnsi" w:cstheme="minorHAnsi"/>
          <w:bCs/>
          <w:u w:val="single"/>
        </w:rPr>
        <w:t>DE VOTOS</w:t>
      </w:r>
      <w:r w:rsidR="002E4DAC" w:rsidRPr="00B9496C">
        <w:rPr>
          <w:rFonts w:asciiTheme="minorHAnsi" w:eastAsia="Batang" w:hAnsiTheme="minorHAnsi" w:cstheme="minorHAnsi"/>
          <w:bCs/>
        </w:rPr>
        <w:t xml:space="preserve">. </w:t>
      </w:r>
      <w:r w:rsidR="00B9496C">
        <w:rPr>
          <w:rFonts w:asciiTheme="minorHAnsi" w:eastAsia="Batang" w:hAnsiTheme="minorHAnsi" w:cstheme="minorHAnsi"/>
          <w:bCs/>
        </w:rPr>
        <w:t xml:space="preserve">- - - </w:t>
      </w:r>
      <w:r w:rsidR="001F6317">
        <w:rPr>
          <w:rFonts w:asciiTheme="minorHAnsi" w:eastAsia="Batang" w:hAnsiTheme="minorHAnsi" w:cstheme="minorHAnsi"/>
          <w:bCs/>
        </w:rPr>
        <w:t xml:space="preserve">- - - - - - - - - - - </w:t>
      </w:r>
    </w:p>
    <w:p w14:paraId="4EE8C0AB" w14:textId="76D7BED8" w:rsidR="00B64417" w:rsidRDefault="002E4DAC" w:rsidP="00931CC3">
      <w:pPr>
        <w:spacing w:after="0" w:line="480" w:lineRule="auto"/>
        <w:ind w:firstLine="708"/>
        <w:jc w:val="both"/>
        <w:rPr>
          <w:rFonts w:asciiTheme="minorHAnsi" w:eastAsia="Batang" w:hAnsiTheme="minorHAnsi" w:cstheme="minorHAnsi"/>
          <w:b/>
          <w:bCs/>
        </w:rPr>
      </w:pPr>
      <w:r w:rsidRPr="001F6317">
        <w:rPr>
          <w:rFonts w:asciiTheme="minorHAnsi" w:hAnsiTheme="minorHAnsi" w:cstheme="minorHAnsi"/>
          <w:b/>
          <w:bCs/>
        </w:rPr>
        <w:t xml:space="preserve">ACUERDO XVI/23/2021. </w:t>
      </w:r>
      <w:r w:rsidRPr="001F6317">
        <w:rPr>
          <w:rFonts w:asciiTheme="minorHAnsi" w:eastAsia="Batang" w:hAnsiTheme="minorHAnsi" w:cstheme="minorHAnsi"/>
          <w:b/>
          <w:bCs/>
        </w:rPr>
        <w:t xml:space="preserve">Cuenta del </w:t>
      </w:r>
      <w:proofErr w:type="gramStart"/>
      <w:r w:rsidRPr="001F6317">
        <w:rPr>
          <w:rFonts w:asciiTheme="minorHAnsi" w:eastAsia="Batang" w:hAnsiTheme="minorHAnsi" w:cstheme="minorHAnsi"/>
          <w:b/>
          <w:bCs/>
        </w:rPr>
        <w:t>Secretario Ejecutivo</w:t>
      </w:r>
      <w:proofErr w:type="gramEnd"/>
      <w:r w:rsidRPr="001F6317">
        <w:rPr>
          <w:rFonts w:asciiTheme="minorHAnsi" w:eastAsia="Batang" w:hAnsiTheme="minorHAnsi" w:cstheme="minorHAnsi"/>
          <w:b/>
          <w:bCs/>
        </w:rPr>
        <w:t xml:space="preserve"> con el inicio de la negociación respecto del pliego petitorio 2021 presentado por el Sindicato de </w:t>
      </w:r>
      <w:r w:rsidRPr="001F6317">
        <w:rPr>
          <w:rFonts w:asciiTheme="minorHAnsi" w:eastAsia="Batang" w:hAnsiTheme="minorHAnsi" w:cstheme="minorHAnsi"/>
          <w:b/>
          <w:bCs/>
        </w:rPr>
        <w:lastRenderedPageBreak/>
        <w:t xml:space="preserve">Trabajadores al Servicio de los Poderes, Municipios y Organismos </w:t>
      </w:r>
      <w:r w:rsidR="006046A0" w:rsidRPr="001F6317">
        <w:rPr>
          <w:rFonts w:asciiTheme="minorHAnsi" w:eastAsia="Batang" w:hAnsiTheme="minorHAnsi" w:cstheme="minorHAnsi"/>
          <w:b/>
          <w:bCs/>
        </w:rPr>
        <w:t>D</w:t>
      </w:r>
      <w:r w:rsidRPr="001F6317">
        <w:rPr>
          <w:rFonts w:asciiTheme="minorHAnsi" w:eastAsia="Batang" w:hAnsiTheme="minorHAnsi" w:cstheme="minorHAnsi"/>
          <w:b/>
          <w:bCs/>
        </w:rPr>
        <w:t>escentralizados del Estado de Tlaxcala “7 de Mayo”. - - - - - - - - - - - - - - - - - - - - - - - - - - - - - - - - - - - - - -</w:t>
      </w:r>
      <w:r w:rsidRPr="00B64417">
        <w:rPr>
          <w:rFonts w:asciiTheme="minorHAnsi" w:eastAsia="Batang" w:hAnsiTheme="minorHAnsi" w:cstheme="minorHAnsi"/>
          <w:b/>
          <w:bCs/>
        </w:rPr>
        <w:t xml:space="preserve"> </w:t>
      </w:r>
    </w:p>
    <w:p w14:paraId="23268497" w14:textId="7D41BB02" w:rsidR="00931CC3" w:rsidRPr="00931CC3" w:rsidRDefault="00931CC3" w:rsidP="00B64417">
      <w:pPr>
        <w:spacing w:after="0" w:line="480" w:lineRule="auto"/>
        <w:jc w:val="both"/>
        <w:rPr>
          <w:rFonts w:ascii="Segoe UI" w:eastAsia="Times New Roman" w:hAnsi="Segoe UI" w:cs="Segoe UI"/>
          <w:color w:val="201F1E"/>
          <w:sz w:val="23"/>
          <w:szCs w:val="23"/>
          <w:lang w:eastAsia="es-MX"/>
        </w:rPr>
      </w:pPr>
      <w:r w:rsidRPr="00B64417">
        <w:rPr>
          <w:rFonts w:asciiTheme="minorHAnsi" w:eastAsia="Times New Roman" w:hAnsiTheme="minorHAnsi" w:cstheme="minorHAnsi"/>
          <w:i/>
          <w:iCs/>
          <w:color w:val="000000"/>
          <w:bdr w:val="none" w:sz="0" w:space="0" w:color="auto" w:frame="1"/>
          <w:lang w:eastAsia="es-MX"/>
        </w:rPr>
        <w:t>Dada cuenta con el inicio de la negociación de los tres poderes del Estado respecto del pliego petitorio 2021 presentado por el Sindicato de Trabajadores al Servicio de los Poderes, Municipios y Organismos Descentralizados del Estado de Tlaxcala “7 de Mayo”, con fundamento en lo que establece el artículo 61, en relación con el 74 y 75 de la Ley Orgánica del Poder Judicial, se faculta al Secretario Ejecutivo de este Cuerpo Colegiado para que, siguiendo los lineamientos que precise el presidente del cuerpo colegiado, suscriba el convenio 2021 por el que se norma el otorgamiento de prestaciones a los trabajadores sindicalizados.</w:t>
      </w:r>
      <w:r w:rsidRPr="00931CC3">
        <w:rPr>
          <w:rFonts w:asciiTheme="minorHAnsi" w:eastAsia="Times New Roman" w:hAnsiTheme="minorHAnsi" w:cstheme="minorHAnsi"/>
          <w:color w:val="000000"/>
          <w:bdr w:val="none" w:sz="0" w:space="0" w:color="auto" w:frame="1"/>
          <w:lang w:eastAsia="es-MX"/>
        </w:rPr>
        <w:t> </w:t>
      </w:r>
      <w:r w:rsidRPr="00931CC3">
        <w:rPr>
          <w:rFonts w:asciiTheme="minorHAnsi" w:eastAsia="Times New Roman" w:hAnsiTheme="minorHAnsi" w:cstheme="minorHAnsi"/>
          <w:color w:val="000000"/>
          <w:u w:val="single"/>
          <w:bdr w:val="none" w:sz="0" w:space="0" w:color="auto" w:frame="1"/>
          <w:lang w:eastAsia="es-MX"/>
        </w:rPr>
        <w:t>APROBADO POR </w:t>
      </w:r>
      <w:r w:rsidRPr="00186271">
        <w:rPr>
          <w:rFonts w:asciiTheme="minorHAnsi" w:eastAsia="Times New Roman" w:hAnsiTheme="minorHAnsi" w:cstheme="minorHAnsi"/>
          <w:u w:val="single"/>
          <w:bdr w:val="none" w:sz="0" w:space="0" w:color="auto" w:frame="1"/>
          <w:lang w:eastAsia="es-MX"/>
        </w:rPr>
        <w:t>UNANIMIDAD </w:t>
      </w:r>
      <w:r w:rsidRPr="00931CC3">
        <w:rPr>
          <w:rFonts w:asciiTheme="minorHAnsi" w:eastAsia="Times New Roman" w:hAnsiTheme="minorHAnsi" w:cstheme="minorHAnsi"/>
          <w:color w:val="000000"/>
          <w:u w:val="single"/>
          <w:bdr w:val="none" w:sz="0" w:space="0" w:color="auto" w:frame="1"/>
          <w:lang w:eastAsia="es-MX"/>
        </w:rPr>
        <w:t>DE VOTOS</w:t>
      </w:r>
      <w:r w:rsidRPr="00931CC3">
        <w:rPr>
          <w:rFonts w:asciiTheme="minorHAnsi" w:eastAsia="Times New Roman" w:hAnsiTheme="minorHAnsi" w:cstheme="minorHAnsi"/>
          <w:color w:val="000000"/>
          <w:bdr w:val="none" w:sz="0" w:space="0" w:color="auto" w:frame="1"/>
          <w:lang w:eastAsia="es-MX"/>
        </w:rPr>
        <w:t>.</w:t>
      </w:r>
      <w:r w:rsidR="00B64417">
        <w:rPr>
          <w:rFonts w:asciiTheme="minorHAnsi" w:eastAsia="Times New Roman" w:hAnsiTheme="minorHAnsi" w:cstheme="minorHAnsi"/>
          <w:color w:val="000000"/>
          <w:bdr w:val="none" w:sz="0" w:space="0" w:color="auto" w:frame="1"/>
          <w:lang w:eastAsia="es-MX"/>
        </w:rPr>
        <w:t xml:space="preserve"> - - - - - - - - - - - - - - - - - - - - - - - - - - - - - - - - - - - - - - - - - - - - - - - - - - - - - - - - - - - - </w:t>
      </w:r>
    </w:p>
    <w:p w14:paraId="306CFE0D" w14:textId="6757C890" w:rsidR="00526033" w:rsidRPr="00526033" w:rsidRDefault="00526033" w:rsidP="00526033">
      <w:pPr>
        <w:shd w:val="clear" w:color="auto" w:fill="FFFFFF"/>
        <w:spacing w:after="0" w:line="480" w:lineRule="atLeast"/>
        <w:ind w:firstLine="708"/>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b/>
          <w:bCs/>
          <w:color w:val="000000"/>
          <w:lang w:eastAsia="es-MX"/>
        </w:rPr>
        <w:t xml:space="preserve">ACUERDO XVII/23/2021.1. Oficio número 0575/2021, de fecha veintiséis de abril de dos mil veintiuno, signado por el </w:t>
      </w:r>
      <w:proofErr w:type="gramStart"/>
      <w:r w:rsidRPr="00526033">
        <w:rPr>
          <w:rFonts w:asciiTheme="minorHAnsi" w:eastAsia="Times New Roman" w:hAnsiTheme="minorHAnsi" w:cstheme="minorHAnsi"/>
          <w:b/>
          <w:bCs/>
          <w:color w:val="000000"/>
          <w:lang w:eastAsia="es-MX"/>
        </w:rPr>
        <w:t>Secretario General</w:t>
      </w:r>
      <w:proofErr w:type="gramEnd"/>
      <w:r w:rsidRPr="00526033">
        <w:rPr>
          <w:rFonts w:asciiTheme="minorHAnsi" w:eastAsia="Times New Roman" w:hAnsiTheme="minorHAnsi" w:cstheme="minorHAnsi"/>
          <w:b/>
          <w:bCs/>
          <w:color w:val="000000"/>
          <w:lang w:eastAsia="es-MX"/>
        </w:rPr>
        <w:t xml:space="preserve"> y Secretar</w:t>
      </w:r>
      <w:r w:rsidR="00D65B16">
        <w:rPr>
          <w:rFonts w:asciiTheme="minorHAnsi" w:eastAsia="Times New Roman" w:hAnsiTheme="minorHAnsi" w:cstheme="minorHAnsi"/>
          <w:b/>
          <w:bCs/>
          <w:color w:val="000000"/>
          <w:lang w:eastAsia="es-MX"/>
        </w:rPr>
        <w:t>i</w:t>
      </w:r>
      <w:r w:rsidRPr="00526033">
        <w:rPr>
          <w:rFonts w:asciiTheme="minorHAnsi" w:eastAsia="Times New Roman" w:hAnsiTheme="minorHAnsi" w:cstheme="minorHAnsi"/>
          <w:b/>
          <w:bCs/>
          <w:color w:val="000000"/>
          <w:lang w:eastAsia="es-MX"/>
        </w:rPr>
        <w:t>a de Organización, Escalafón y Estadística, del Sindicato 7 de Mayo. - - - - - - - - - - - - - - -   </w:t>
      </w:r>
    </w:p>
    <w:p w14:paraId="605B03B9" w14:textId="3C5457B4" w:rsidR="00526033" w:rsidRDefault="00526033" w:rsidP="00526033">
      <w:pPr>
        <w:shd w:val="clear" w:color="auto" w:fill="FFFFFF"/>
        <w:spacing w:after="0" w:line="480" w:lineRule="atLeast"/>
        <w:jc w:val="both"/>
        <w:rPr>
          <w:rFonts w:asciiTheme="minorHAnsi" w:eastAsia="Times New Roman" w:hAnsiTheme="minorHAnsi" w:cstheme="minorHAnsi"/>
          <w:i/>
          <w:iCs/>
          <w:color w:val="000000"/>
          <w:lang w:eastAsia="es-MX"/>
        </w:rPr>
      </w:pPr>
      <w:r w:rsidRPr="00526033">
        <w:rPr>
          <w:rFonts w:asciiTheme="minorHAnsi" w:eastAsia="Times New Roman" w:hAnsiTheme="minorHAnsi" w:cstheme="minorHAnsi"/>
          <w:i/>
          <w:iCs/>
          <w:color w:val="000000"/>
          <w:lang w:eastAsia="es-MX"/>
        </w:rPr>
        <w:t xml:space="preserve">Dada cuenta con el oficio número 0575/2021, suscrito por el </w:t>
      </w:r>
      <w:r w:rsidR="00D65B16" w:rsidRPr="00982657">
        <w:rPr>
          <w:rFonts w:asciiTheme="minorHAnsi" w:eastAsia="Times New Roman" w:hAnsiTheme="minorHAnsi" w:cstheme="minorHAnsi"/>
          <w:i/>
          <w:iCs/>
          <w:color w:val="000000"/>
          <w:lang w:eastAsia="es-MX"/>
        </w:rPr>
        <w:t>S</w:t>
      </w:r>
      <w:r w:rsidRPr="00526033">
        <w:rPr>
          <w:rFonts w:asciiTheme="minorHAnsi" w:eastAsia="Times New Roman" w:hAnsiTheme="minorHAnsi" w:cstheme="minorHAnsi"/>
          <w:i/>
          <w:iCs/>
          <w:color w:val="000000"/>
          <w:lang w:eastAsia="es-MX"/>
        </w:rPr>
        <w:t xml:space="preserve">ecretario </w:t>
      </w:r>
      <w:r w:rsidR="00D65B16" w:rsidRPr="00982657">
        <w:rPr>
          <w:rFonts w:asciiTheme="minorHAnsi" w:eastAsia="Times New Roman" w:hAnsiTheme="minorHAnsi" w:cstheme="minorHAnsi"/>
          <w:i/>
          <w:iCs/>
          <w:color w:val="000000"/>
          <w:lang w:eastAsia="es-MX"/>
        </w:rPr>
        <w:t>G</w:t>
      </w:r>
      <w:r w:rsidRPr="00526033">
        <w:rPr>
          <w:rFonts w:asciiTheme="minorHAnsi" w:eastAsia="Times New Roman" w:hAnsiTheme="minorHAnsi" w:cstheme="minorHAnsi"/>
          <w:i/>
          <w:iCs/>
          <w:color w:val="000000"/>
          <w:lang w:eastAsia="es-MX"/>
        </w:rPr>
        <w:t xml:space="preserve">eneral y la </w:t>
      </w:r>
      <w:r w:rsidR="00D65B16" w:rsidRPr="00982657">
        <w:rPr>
          <w:rFonts w:asciiTheme="minorHAnsi" w:eastAsia="Times New Roman" w:hAnsiTheme="minorHAnsi" w:cstheme="minorHAnsi"/>
          <w:i/>
          <w:iCs/>
          <w:color w:val="000000"/>
          <w:lang w:eastAsia="es-MX"/>
        </w:rPr>
        <w:t>S</w:t>
      </w:r>
      <w:r w:rsidRPr="00526033">
        <w:rPr>
          <w:rFonts w:asciiTheme="minorHAnsi" w:eastAsia="Times New Roman" w:hAnsiTheme="minorHAnsi" w:cstheme="minorHAnsi"/>
          <w:i/>
          <w:iCs/>
          <w:color w:val="000000"/>
          <w:lang w:eastAsia="es-MX"/>
        </w:rPr>
        <w:t xml:space="preserve">ecretaria de </w:t>
      </w:r>
      <w:r w:rsidR="00D65B16" w:rsidRPr="00982657">
        <w:rPr>
          <w:rFonts w:asciiTheme="minorHAnsi" w:eastAsia="Times New Roman" w:hAnsiTheme="minorHAnsi" w:cstheme="minorHAnsi"/>
          <w:i/>
          <w:iCs/>
          <w:color w:val="000000"/>
          <w:lang w:eastAsia="es-MX"/>
        </w:rPr>
        <w:t>O</w:t>
      </w:r>
      <w:r w:rsidRPr="00526033">
        <w:rPr>
          <w:rFonts w:asciiTheme="minorHAnsi" w:eastAsia="Times New Roman" w:hAnsiTheme="minorHAnsi" w:cstheme="minorHAnsi"/>
          <w:i/>
          <w:iCs/>
          <w:color w:val="000000"/>
          <w:lang w:eastAsia="es-MX"/>
        </w:rPr>
        <w:t xml:space="preserve">rganización, </w:t>
      </w:r>
      <w:r w:rsidR="00D65B16" w:rsidRPr="00982657">
        <w:rPr>
          <w:rFonts w:asciiTheme="minorHAnsi" w:eastAsia="Times New Roman" w:hAnsiTheme="minorHAnsi" w:cstheme="minorHAnsi"/>
          <w:i/>
          <w:iCs/>
          <w:color w:val="000000"/>
          <w:lang w:eastAsia="es-MX"/>
        </w:rPr>
        <w:t>E</w:t>
      </w:r>
      <w:r w:rsidRPr="00526033">
        <w:rPr>
          <w:rFonts w:asciiTheme="minorHAnsi" w:eastAsia="Times New Roman" w:hAnsiTheme="minorHAnsi" w:cstheme="minorHAnsi"/>
          <w:i/>
          <w:iCs/>
          <w:color w:val="000000"/>
          <w:lang w:eastAsia="es-MX"/>
        </w:rPr>
        <w:t xml:space="preserve">scalafón y </w:t>
      </w:r>
      <w:r w:rsidR="00D65B16" w:rsidRPr="00982657">
        <w:rPr>
          <w:rFonts w:asciiTheme="minorHAnsi" w:eastAsia="Times New Roman" w:hAnsiTheme="minorHAnsi" w:cstheme="minorHAnsi"/>
          <w:i/>
          <w:iCs/>
          <w:color w:val="000000"/>
          <w:lang w:eastAsia="es-MX"/>
        </w:rPr>
        <w:t>E</w:t>
      </w:r>
      <w:r w:rsidRPr="00526033">
        <w:rPr>
          <w:rFonts w:asciiTheme="minorHAnsi" w:eastAsia="Times New Roman" w:hAnsiTheme="minorHAnsi" w:cstheme="minorHAnsi"/>
          <w:i/>
          <w:iCs/>
          <w:color w:val="000000"/>
          <w:lang w:eastAsia="es-MX"/>
        </w:rPr>
        <w:t xml:space="preserve">stadística, del </w:t>
      </w:r>
      <w:r w:rsidR="00D65B16" w:rsidRPr="00982657">
        <w:rPr>
          <w:rFonts w:asciiTheme="minorHAnsi" w:eastAsia="Times New Roman" w:hAnsiTheme="minorHAnsi" w:cstheme="minorHAnsi"/>
          <w:i/>
          <w:iCs/>
          <w:color w:val="000000"/>
          <w:lang w:eastAsia="es-MX"/>
        </w:rPr>
        <w:t>S</w:t>
      </w:r>
      <w:r w:rsidRPr="00526033">
        <w:rPr>
          <w:rFonts w:asciiTheme="minorHAnsi" w:eastAsia="Times New Roman" w:hAnsiTheme="minorHAnsi" w:cstheme="minorHAnsi"/>
          <w:i/>
          <w:iCs/>
          <w:color w:val="000000"/>
          <w:lang w:eastAsia="es-MX"/>
        </w:rPr>
        <w:t>indicato “7 de Mayo” mediante el cual remiten la renuncia por jubilación de la C. MARINA ANTONIA TORRES CUATEPOTZO, con categoría de superintendente, adscrita a la Sala Penal y Especializada en Administración de Justicia para Adolescentes</w:t>
      </w:r>
      <w:r w:rsidR="00D65B16">
        <w:rPr>
          <w:rFonts w:asciiTheme="minorHAnsi" w:eastAsia="Times New Roman" w:hAnsiTheme="minorHAnsi" w:cstheme="minorHAnsi"/>
          <w:i/>
          <w:iCs/>
          <w:color w:val="000000"/>
          <w:lang w:eastAsia="es-MX"/>
        </w:rPr>
        <w:t>; l</w:t>
      </w:r>
      <w:r w:rsidRPr="00526033">
        <w:rPr>
          <w:rFonts w:asciiTheme="minorHAnsi" w:eastAsia="Times New Roman" w:hAnsiTheme="minorHAnsi" w:cstheme="minorHAnsi"/>
          <w:i/>
          <w:iCs/>
          <w:color w:val="000000"/>
          <w:lang w:eastAsia="es-MX"/>
        </w:rPr>
        <w:t>a propuesta de que l</w:t>
      </w:r>
      <w:r w:rsidR="001A1269">
        <w:rPr>
          <w:rFonts w:asciiTheme="minorHAnsi" w:eastAsia="Times New Roman" w:hAnsiTheme="minorHAnsi" w:cstheme="minorHAnsi"/>
          <w:i/>
          <w:iCs/>
          <w:color w:val="000000"/>
          <w:lang w:eastAsia="es-MX"/>
        </w:rPr>
        <w:t>a</w:t>
      </w:r>
      <w:r w:rsidRPr="00526033">
        <w:rPr>
          <w:rFonts w:asciiTheme="minorHAnsi" w:eastAsia="Times New Roman" w:hAnsiTheme="minorHAnsi" w:cstheme="minorHAnsi"/>
          <w:i/>
          <w:iCs/>
          <w:color w:val="000000"/>
          <w:lang w:eastAsia="es-MX"/>
        </w:rPr>
        <w:t xml:space="preserve"> LIC</w:t>
      </w:r>
      <w:r w:rsidR="001A1269">
        <w:rPr>
          <w:rFonts w:asciiTheme="minorHAnsi" w:eastAsia="Times New Roman" w:hAnsiTheme="minorHAnsi" w:cstheme="minorHAnsi"/>
          <w:i/>
          <w:iCs/>
          <w:color w:val="000000"/>
          <w:lang w:eastAsia="es-MX"/>
        </w:rPr>
        <w:t>ENCIADA</w:t>
      </w:r>
      <w:r w:rsidRPr="00526033">
        <w:rPr>
          <w:rFonts w:asciiTheme="minorHAnsi" w:eastAsia="Times New Roman" w:hAnsiTheme="minorHAnsi" w:cstheme="minorHAnsi"/>
          <w:i/>
          <w:iCs/>
          <w:color w:val="000000"/>
          <w:lang w:eastAsia="es-MX"/>
        </w:rPr>
        <w:t xml:space="preserve"> EN DERECHO GUADALUPE NOTARIO ZAMBRANO ocupe el espacio que deja dicha servidora pública; as</w:t>
      </w:r>
      <w:r w:rsidR="00D65B16">
        <w:rPr>
          <w:rFonts w:asciiTheme="minorHAnsi" w:eastAsia="Times New Roman" w:hAnsiTheme="minorHAnsi" w:cstheme="minorHAnsi"/>
          <w:i/>
          <w:iCs/>
          <w:color w:val="000000"/>
          <w:lang w:eastAsia="es-MX"/>
        </w:rPr>
        <w:t>í como</w:t>
      </w:r>
      <w:r w:rsidRPr="00526033">
        <w:rPr>
          <w:rFonts w:asciiTheme="minorHAnsi" w:eastAsia="Times New Roman" w:hAnsiTheme="minorHAnsi" w:cstheme="minorHAnsi"/>
          <w:i/>
          <w:iCs/>
          <w:color w:val="000000"/>
          <w:lang w:eastAsia="es-MX"/>
        </w:rPr>
        <w:t>, la de movimientos escalafonarios con ese motivo, en favor de los servidores públicos y la servidora pública que a continuación se describen:</w:t>
      </w:r>
    </w:p>
    <w:p w14:paraId="5CFC7219" w14:textId="77777777" w:rsidR="00D65B16" w:rsidRPr="00526033" w:rsidRDefault="00D65B16" w:rsidP="00526033">
      <w:pPr>
        <w:shd w:val="clear" w:color="auto" w:fill="FFFFFF"/>
        <w:spacing w:after="0" w:line="480" w:lineRule="atLeast"/>
        <w:jc w:val="both"/>
        <w:rPr>
          <w:rFonts w:asciiTheme="minorHAnsi" w:eastAsia="Times New Roman" w:hAnsiTheme="minorHAnsi" w:cstheme="minorHAnsi"/>
          <w:color w:val="000000"/>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4"/>
        <w:gridCol w:w="1841"/>
        <w:gridCol w:w="2309"/>
      </w:tblGrid>
      <w:tr w:rsidR="00526033" w:rsidRPr="00526033" w14:paraId="68BFD332" w14:textId="77777777" w:rsidTr="00526033">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AAC998" w14:textId="77777777" w:rsidR="00526033" w:rsidRPr="00526033" w:rsidRDefault="00526033" w:rsidP="00526033">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NOMBRE </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48996" w14:textId="23E46092" w:rsidR="00526033" w:rsidRPr="00526033" w:rsidRDefault="00526033" w:rsidP="00D65B16">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NIVEL ACTUAL</w:t>
            </w:r>
          </w:p>
        </w:tc>
        <w:tc>
          <w:tcPr>
            <w:tcW w:w="2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1F1043" w14:textId="04469C3C" w:rsidR="00526033" w:rsidRPr="00526033" w:rsidRDefault="00526033" w:rsidP="00D65B16">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NIVEL POR ESCALAFÓN</w:t>
            </w:r>
          </w:p>
        </w:tc>
      </w:tr>
      <w:tr w:rsidR="00526033" w:rsidRPr="00526033" w14:paraId="6B313504" w14:textId="77777777" w:rsidTr="00526033">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1624D8" w14:textId="77777777" w:rsidR="00526033" w:rsidRPr="00526033" w:rsidRDefault="00526033" w:rsidP="00526033">
            <w:pPr>
              <w:spacing w:after="0" w:line="480" w:lineRule="atLeast"/>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NETZAHUATL CAMPECHE RAFAEL ELEAZAR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039BA" w14:textId="77777777" w:rsidR="00526033" w:rsidRPr="00526033" w:rsidRDefault="00526033" w:rsidP="00526033">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3  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36472" w14:textId="77777777" w:rsidR="00526033" w:rsidRPr="00526033" w:rsidRDefault="00526033" w:rsidP="00526033">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5  </w:t>
            </w:r>
          </w:p>
        </w:tc>
      </w:tr>
      <w:tr w:rsidR="00526033" w:rsidRPr="00526033" w14:paraId="2ADB85CE" w14:textId="77777777" w:rsidTr="00526033">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CBBEDB" w14:textId="0652AA07" w:rsidR="00526033" w:rsidRPr="00526033" w:rsidRDefault="00526033" w:rsidP="00526033">
            <w:pPr>
              <w:spacing w:after="0" w:line="480" w:lineRule="atLeast"/>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ALVARADO RODR</w:t>
            </w:r>
            <w:r w:rsidR="00D65B16">
              <w:rPr>
                <w:rFonts w:asciiTheme="minorHAnsi" w:eastAsia="Times New Roman" w:hAnsiTheme="minorHAnsi" w:cstheme="minorHAnsi"/>
                <w:i/>
                <w:iCs/>
                <w:color w:val="000000"/>
                <w:lang w:eastAsia="es-MX"/>
              </w:rPr>
              <w:t>Í</w:t>
            </w:r>
            <w:r w:rsidRPr="00526033">
              <w:rPr>
                <w:rFonts w:asciiTheme="minorHAnsi" w:eastAsia="Times New Roman" w:hAnsiTheme="minorHAnsi" w:cstheme="minorHAnsi"/>
                <w:i/>
                <w:iCs/>
                <w:color w:val="000000"/>
                <w:lang w:eastAsia="es-MX"/>
              </w:rPr>
              <w:t>GUEZ MANUEL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5C0AE" w14:textId="77777777" w:rsidR="00526033" w:rsidRPr="00526033" w:rsidRDefault="00526033" w:rsidP="00526033">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5  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DCD57" w14:textId="77777777" w:rsidR="00526033" w:rsidRPr="00526033" w:rsidRDefault="00526033" w:rsidP="00526033">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7  </w:t>
            </w:r>
          </w:p>
        </w:tc>
      </w:tr>
      <w:tr w:rsidR="00526033" w:rsidRPr="00526033" w14:paraId="24F959A9" w14:textId="77777777" w:rsidTr="00526033">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A90BC6" w14:textId="696D36B1" w:rsidR="00526033" w:rsidRPr="00526033" w:rsidRDefault="00526033" w:rsidP="00526033">
            <w:pPr>
              <w:spacing w:after="0" w:line="480" w:lineRule="atLeast"/>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PÉREZ MU</w:t>
            </w:r>
            <w:r w:rsidR="00D65B16">
              <w:rPr>
                <w:rFonts w:asciiTheme="minorHAnsi" w:eastAsia="Times New Roman" w:hAnsiTheme="minorHAnsi" w:cstheme="minorHAnsi"/>
                <w:i/>
                <w:iCs/>
                <w:color w:val="000000"/>
                <w:lang w:eastAsia="es-MX"/>
              </w:rPr>
              <w:t>Ñ</w:t>
            </w:r>
            <w:r w:rsidRPr="00526033">
              <w:rPr>
                <w:rFonts w:asciiTheme="minorHAnsi" w:eastAsia="Times New Roman" w:hAnsiTheme="minorHAnsi" w:cstheme="minorHAnsi"/>
                <w:i/>
                <w:iCs/>
                <w:color w:val="000000"/>
                <w:lang w:eastAsia="es-MX"/>
              </w:rPr>
              <w:t>OZ ESTER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357FE5" w14:textId="77777777" w:rsidR="00526033" w:rsidRPr="00526033" w:rsidRDefault="00526033" w:rsidP="00526033">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7  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7873A6" w14:textId="77777777" w:rsidR="00526033" w:rsidRPr="00526033" w:rsidRDefault="00526033" w:rsidP="00526033">
            <w:pPr>
              <w:spacing w:after="0" w:line="480" w:lineRule="atLeast"/>
              <w:jc w:val="center"/>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8  </w:t>
            </w:r>
          </w:p>
        </w:tc>
      </w:tr>
    </w:tbl>
    <w:p w14:paraId="0CF15E45" w14:textId="77777777" w:rsidR="00526033" w:rsidRPr="00526033" w:rsidRDefault="00526033" w:rsidP="00526033">
      <w:pPr>
        <w:shd w:val="clear" w:color="auto" w:fill="FFFFFF"/>
        <w:spacing w:after="0" w:line="480" w:lineRule="atLeast"/>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 </w:t>
      </w:r>
    </w:p>
    <w:p w14:paraId="22BA478C" w14:textId="488D58A8" w:rsidR="00526033" w:rsidRPr="00526033" w:rsidRDefault="00526033" w:rsidP="00526033">
      <w:pPr>
        <w:shd w:val="clear" w:color="auto" w:fill="FFFFFF"/>
        <w:spacing w:after="0" w:line="480" w:lineRule="atLeast"/>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 xml:space="preserve">Al respecto, con fundamento en lo que establecen los artículos 61 y 68, fracción I, de la Ley Orgánica del Poder Judicial del Estado, este cuerpo colegiado </w:t>
      </w:r>
      <w:r w:rsidR="00D65B16" w:rsidRPr="00526033">
        <w:rPr>
          <w:rFonts w:asciiTheme="minorHAnsi" w:eastAsia="Times New Roman" w:hAnsiTheme="minorHAnsi" w:cstheme="minorHAnsi"/>
          <w:i/>
          <w:iCs/>
          <w:color w:val="000000"/>
          <w:lang w:eastAsia="es-MX"/>
        </w:rPr>
        <w:t>ACEPTA</w:t>
      </w:r>
      <w:r w:rsidRPr="00526033">
        <w:rPr>
          <w:rFonts w:asciiTheme="minorHAnsi" w:eastAsia="Times New Roman" w:hAnsiTheme="minorHAnsi" w:cstheme="minorHAnsi"/>
          <w:i/>
          <w:iCs/>
          <w:color w:val="000000"/>
          <w:lang w:eastAsia="es-MX"/>
        </w:rPr>
        <w:t xml:space="preserve"> la renuncia de la servidora pública en mención</w:t>
      </w:r>
      <w:r w:rsidR="001A1269">
        <w:rPr>
          <w:rFonts w:asciiTheme="minorHAnsi" w:eastAsia="Times New Roman" w:hAnsiTheme="minorHAnsi" w:cstheme="minorHAnsi"/>
          <w:i/>
          <w:iCs/>
          <w:color w:val="000000"/>
          <w:lang w:eastAsia="es-MX"/>
        </w:rPr>
        <w:t xml:space="preserve"> </w:t>
      </w:r>
      <w:r w:rsidRPr="00526033">
        <w:rPr>
          <w:rFonts w:asciiTheme="minorHAnsi" w:eastAsia="Times New Roman" w:hAnsiTheme="minorHAnsi" w:cstheme="minorHAnsi"/>
          <w:i/>
          <w:iCs/>
          <w:color w:val="000000"/>
          <w:lang w:eastAsia="es-MX"/>
        </w:rPr>
        <w:t xml:space="preserve">y, en consecuencia, se autoriza el otorgamiento de </w:t>
      </w:r>
      <w:r w:rsidRPr="00526033">
        <w:rPr>
          <w:rFonts w:asciiTheme="minorHAnsi" w:eastAsia="Times New Roman" w:hAnsiTheme="minorHAnsi" w:cstheme="minorHAnsi"/>
          <w:i/>
          <w:iCs/>
          <w:color w:val="000000"/>
          <w:lang w:eastAsia="es-MX"/>
        </w:rPr>
        <w:lastRenderedPageBreak/>
        <w:t>las prestaciones que se refieren en el oficio de cuenta; asimismo, se acepta el ingreso de</w:t>
      </w:r>
      <w:r w:rsidR="001A1269">
        <w:rPr>
          <w:rFonts w:asciiTheme="minorHAnsi" w:eastAsia="Times New Roman" w:hAnsiTheme="minorHAnsi" w:cstheme="minorHAnsi"/>
          <w:i/>
          <w:iCs/>
          <w:color w:val="000000"/>
          <w:lang w:eastAsia="es-MX"/>
        </w:rPr>
        <w:t xml:space="preserve"> la</w:t>
      </w:r>
      <w:r w:rsidRPr="00526033">
        <w:rPr>
          <w:rFonts w:asciiTheme="minorHAnsi" w:eastAsia="Times New Roman" w:hAnsiTheme="minorHAnsi" w:cstheme="minorHAnsi"/>
          <w:i/>
          <w:iCs/>
          <w:color w:val="000000"/>
          <w:lang w:eastAsia="es-MX"/>
        </w:rPr>
        <w:t xml:space="preserve"> Lic. en Derecho GUADALUPE NOTARIO ZAMBRANO, como</w:t>
      </w:r>
      <w:r w:rsidR="00982657">
        <w:rPr>
          <w:rFonts w:asciiTheme="minorHAnsi" w:eastAsia="Times New Roman" w:hAnsiTheme="minorHAnsi" w:cstheme="minorHAnsi"/>
          <w:i/>
          <w:iCs/>
          <w:color w:val="000000"/>
          <w:lang w:eastAsia="es-MX"/>
        </w:rPr>
        <w:t xml:space="preserve"> taquimecanógrafa,</w:t>
      </w:r>
      <w:r w:rsidR="00982657">
        <w:rPr>
          <w:rFonts w:asciiTheme="minorHAnsi" w:eastAsia="Times New Roman" w:hAnsiTheme="minorHAnsi" w:cstheme="minorHAnsi"/>
          <w:i/>
          <w:iCs/>
          <w:color w:val="FF0000"/>
          <w:lang w:eastAsia="es-MX"/>
        </w:rPr>
        <w:t xml:space="preserve"> </w:t>
      </w:r>
      <w:r w:rsidRPr="00526033">
        <w:rPr>
          <w:rFonts w:asciiTheme="minorHAnsi" w:eastAsia="Times New Roman" w:hAnsiTheme="minorHAnsi" w:cstheme="minorHAnsi"/>
          <w:i/>
          <w:iCs/>
          <w:color w:val="000000"/>
          <w:lang w:eastAsia="es-MX"/>
        </w:rPr>
        <w:t>adscrit</w:t>
      </w:r>
      <w:r w:rsidR="00982657">
        <w:rPr>
          <w:rFonts w:asciiTheme="minorHAnsi" w:eastAsia="Times New Roman" w:hAnsiTheme="minorHAnsi" w:cstheme="minorHAnsi"/>
          <w:i/>
          <w:iCs/>
          <w:color w:val="000000"/>
          <w:lang w:eastAsia="es-MX"/>
        </w:rPr>
        <w:t xml:space="preserve">a </w:t>
      </w:r>
      <w:r w:rsidRPr="00526033">
        <w:rPr>
          <w:rFonts w:asciiTheme="minorHAnsi" w:eastAsia="Times New Roman" w:hAnsiTheme="minorHAnsi" w:cstheme="minorHAnsi"/>
          <w:i/>
          <w:iCs/>
          <w:color w:val="000000"/>
          <w:lang w:eastAsia="es-MX"/>
        </w:rPr>
        <w:t>a</w:t>
      </w:r>
      <w:r w:rsidR="00982657">
        <w:rPr>
          <w:rFonts w:asciiTheme="minorHAnsi" w:eastAsia="Times New Roman" w:hAnsiTheme="minorHAnsi" w:cstheme="minorHAnsi"/>
          <w:i/>
          <w:iCs/>
          <w:color w:val="000000"/>
          <w:lang w:eastAsia="es-MX"/>
        </w:rPr>
        <w:t xml:space="preserve"> </w:t>
      </w:r>
      <w:r w:rsidRPr="00526033">
        <w:rPr>
          <w:rFonts w:asciiTheme="minorHAnsi" w:eastAsia="Times New Roman" w:hAnsiTheme="minorHAnsi" w:cstheme="minorHAnsi"/>
          <w:i/>
          <w:iCs/>
          <w:color w:val="000000"/>
          <w:lang w:eastAsia="es-MX"/>
        </w:rPr>
        <w:t>l</w:t>
      </w:r>
      <w:r w:rsidR="00982657">
        <w:rPr>
          <w:rFonts w:asciiTheme="minorHAnsi" w:eastAsia="Times New Roman" w:hAnsiTheme="minorHAnsi" w:cstheme="minorHAnsi"/>
          <w:i/>
          <w:iCs/>
          <w:color w:val="000000"/>
          <w:lang w:eastAsia="es-MX"/>
        </w:rPr>
        <w:t>a Sala Penal y Especializada en Administración de Justicia para Adolescentes del Tribunal Superior de Justicia del Estado</w:t>
      </w:r>
      <w:r w:rsidRPr="00526033">
        <w:rPr>
          <w:rFonts w:asciiTheme="minorHAnsi" w:eastAsia="Times New Roman" w:hAnsiTheme="minorHAnsi" w:cstheme="minorHAnsi"/>
          <w:i/>
          <w:iCs/>
          <w:color w:val="000000"/>
          <w:lang w:eastAsia="es-MX"/>
        </w:rPr>
        <w:t>, para cubrir la vacante, así como el movimiento escalafonario derivado</w:t>
      </w:r>
      <w:r w:rsidR="00982657">
        <w:rPr>
          <w:rFonts w:asciiTheme="minorHAnsi" w:eastAsia="Times New Roman" w:hAnsiTheme="minorHAnsi" w:cstheme="minorHAnsi"/>
          <w:i/>
          <w:iCs/>
          <w:color w:val="000000"/>
          <w:lang w:eastAsia="es-MX"/>
        </w:rPr>
        <w:t>;</w:t>
      </w:r>
      <w:r w:rsidRPr="00526033">
        <w:rPr>
          <w:rFonts w:asciiTheme="minorHAnsi" w:eastAsia="Times New Roman" w:hAnsiTheme="minorHAnsi" w:cstheme="minorHAnsi"/>
          <w:i/>
          <w:iCs/>
          <w:color w:val="000000"/>
          <w:lang w:eastAsia="es-MX"/>
        </w:rPr>
        <w:t xml:space="preserve"> movimientos</w:t>
      </w:r>
      <w:r w:rsidR="00982657">
        <w:rPr>
          <w:rFonts w:asciiTheme="minorHAnsi" w:eastAsia="Times New Roman" w:hAnsiTheme="minorHAnsi" w:cstheme="minorHAnsi"/>
          <w:i/>
          <w:iCs/>
          <w:color w:val="000000"/>
          <w:lang w:eastAsia="es-MX"/>
        </w:rPr>
        <w:t xml:space="preserve"> de baja y escalafonarios, así como de ingreso,</w:t>
      </w:r>
      <w:r w:rsidRPr="00526033">
        <w:rPr>
          <w:rFonts w:asciiTheme="minorHAnsi" w:eastAsia="Times New Roman" w:hAnsiTheme="minorHAnsi" w:cstheme="minorHAnsi"/>
          <w:i/>
          <w:iCs/>
          <w:color w:val="000000"/>
          <w:lang w:eastAsia="es-MX"/>
        </w:rPr>
        <w:t xml:space="preserve"> que surtirán efectos a partir del uno de junio de dos mil veintiuno. </w:t>
      </w:r>
      <w:r w:rsidRPr="00526033">
        <w:rPr>
          <w:rFonts w:asciiTheme="minorHAnsi" w:eastAsia="Times New Roman" w:hAnsiTheme="minorHAnsi" w:cstheme="minorHAnsi"/>
          <w:i/>
          <w:iCs/>
          <w:color w:val="0D0D0D"/>
          <w:lang w:eastAsia="es-MX"/>
        </w:rPr>
        <w:t xml:space="preserve">Comuníquese esta determinación a la Tesorería y Dirección de Recursos Humanos y Materiales de la Secretaría Ejecutiva, </w:t>
      </w:r>
      <w:r w:rsidR="00982657">
        <w:rPr>
          <w:rFonts w:asciiTheme="minorHAnsi" w:eastAsia="Times New Roman" w:hAnsiTheme="minorHAnsi" w:cstheme="minorHAnsi"/>
          <w:i/>
          <w:iCs/>
          <w:color w:val="0D0D0D"/>
          <w:lang w:eastAsia="es-MX"/>
        </w:rPr>
        <w:t xml:space="preserve">para los efectos legales y administrativos correspondientes; asimismo, </w:t>
      </w:r>
      <w:r w:rsidRPr="00526033">
        <w:rPr>
          <w:rFonts w:asciiTheme="minorHAnsi" w:eastAsia="Times New Roman" w:hAnsiTheme="minorHAnsi" w:cstheme="minorHAnsi"/>
          <w:i/>
          <w:iCs/>
          <w:color w:val="0D0D0D"/>
          <w:lang w:eastAsia="es-MX"/>
        </w:rPr>
        <w:t xml:space="preserve">al </w:t>
      </w:r>
      <w:proofErr w:type="gramStart"/>
      <w:r w:rsidR="00982657">
        <w:rPr>
          <w:rFonts w:asciiTheme="minorHAnsi" w:eastAsia="Times New Roman" w:hAnsiTheme="minorHAnsi" w:cstheme="minorHAnsi"/>
          <w:i/>
          <w:iCs/>
          <w:color w:val="0D0D0D"/>
          <w:lang w:eastAsia="es-MX"/>
        </w:rPr>
        <w:t>S</w:t>
      </w:r>
      <w:r w:rsidRPr="00526033">
        <w:rPr>
          <w:rFonts w:asciiTheme="minorHAnsi" w:eastAsia="Times New Roman" w:hAnsiTheme="minorHAnsi" w:cstheme="minorHAnsi"/>
          <w:i/>
          <w:iCs/>
          <w:color w:val="0D0D0D"/>
          <w:lang w:eastAsia="es-MX"/>
        </w:rPr>
        <w:t xml:space="preserve">ecretario </w:t>
      </w:r>
      <w:r w:rsidR="00982657">
        <w:rPr>
          <w:rFonts w:asciiTheme="minorHAnsi" w:eastAsia="Times New Roman" w:hAnsiTheme="minorHAnsi" w:cstheme="minorHAnsi"/>
          <w:i/>
          <w:iCs/>
          <w:color w:val="0D0D0D"/>
          <w:lang w:eastAsia="es-MX"/>
        </w:rPr>
        <w:t>G</w:t>
      </w:r>
      <w:r w:rsidRPr="00526033">
        <w:rPr>
          <w:rFonts w:asciiTheme="minorHAnsi" w:eastAsia="Times New Roman" w:hAnsiTheme="minorHAnsi" w:cstheme="minorHAnsi"/>
          <w:i/>
          <w:iCs/>
          <w:color w:val="0D0D0D"/>
          <w:lang w:eastAsia="es-MX"/>
        </w:rPr>
        <w:t>eneral</w:t>
      </w:r>
      <w:proofErr w:type="gramEnd"/>
      <w:r w:rsidRPr="00526033">
        <w:rPr>
          <w:rFonts w:asciiTheme="minorHAnsi" w:eastAsia="Times New Roman" w:hAnsiTheme="minorHAnsi" w:cstheme="minorHAnsi"/>
          <w:i/>
          <w:iCs/>
          <w:color w:val="0D0D0D"/>
          <w:lang w:eastAsia="es-MX"/>
        </w:rPr>
        <w:t xml:space="preserve"> del </w:t>
      </w:r>
      <w:r w:rsidR="00982657">
        <w:rPr>
          <w:rFonts w:asciiTheme="minorHAnsi" w:eastAsia="Times New Roman" w:hAnsiTheme="minorHAnsi" w:cstheme="minorHAnsi"/>
          <w:i/>
          <w:iCs/>
          <w:color w:val="0D0D0D"/>
          <w:lang w:eastAsia="es-MX"/>
        </w:rPr>
        <w:t>S</w:t>
      </w:r>
      <w:r w:rsidRPr="00526033">
        <w:rPr>
          <w:rFonts w:asciiTheme="minorHAnsi" w:eastAsia="Times New Roman" w:hAnsiTheme="minorHAnsi" w:cstheme="minorHAnsi"/>
          <w:i/>
          <w:iCs/>
          <w:color w:val="0D0D0D"/>
          <w:lang w:eastAsia="es-MX"/>
        </w:rPr>
        <w:t>indicato “7 de Mayo”, en respuesta a su oficio.</w:t>
      </w:r>
      <w:r w:rsidRPr="00526033">
        <w:rPr>
          <w:rFonts w:asciiTheme="minorHAnsi" w:eastAsia="Times New Roman" w:hAnsiTheme="minorHAnsi" w:cstheme="minorHAnsi"/>
          <w:color w:val="0D0D0D"/>
          <w:lang w:eastAsia="es-MX"/>
        </w:rPr>
        <w:t> </w:t>
      </w:r>
      <w:r w:rsidRPr="00526033">
        <w:rPr>
          <w:rFonts w:asciiTheme="minorHAnsi" w:eastAsia="Times New Roman" w:hAnsiTheme="minorHAnsi" w:cstheme="minorHAnsi"/>
          <w:color w:val="0D0D0D"/>
          <w:u w:val="single"/>
          <w:lang w:eastAsia="es-MX"/>
        </w:rPr>
        <w:t>APROBADO POR</w:t>
      </w:r>
      <w:r w:rsidR="00982657">
        <w:rPr>
          <w:rFonts w:asciiTheme="minorHAnsi" w:eastAsia="Times New Roman" w:hAnsiTheme="minorHAnsi" w:cstheme="minorHAnsi"/>
          <w:color w:val="0D0D0D"/>
          <w:u w:val="single"/>
          <w:lang w:eastAsia="es-MX"/>
        </w:rPr>
        <w:t xml:space="preserve"> </w:t>
      </w:r>
      <w:r w:rsidR="00982657" w:rsidRPr="00186271">
        <w:rPr>
          <w:rFonts w:asciiTheme="minorHAnsi" w:eastAsia="Times New Roman" w:hAnsiTheme="minorHAnsi" w:cstheme="minorHAnsi"/>
          <w:u w:val="single"/>
          <w:lang w:eastAsia="es-MX"/>
        </w:rPr>
        <w:t xml:space="preserve">UNANIMIDAD </w:t>
      </w:r>
      <w:r w:rsidRPr="00526033">
        <w:rPr>
          <w:rFonts w:asciiTheme="minorHAnsi" w:eastAsia="Times New Roman" w:hAnsiTheme="minorHAnsi" w:cstheme="minorHAnsi"/>
          <w:color w:val="0D0D0D"/>
          <w:u w:val="single"/>
          <w:lang w:eastAsia="es-MX"/>
        </w:rPr>
        <w:t xml:space="preserve">DE </w:t>
      </w:r>
      <w:proofErr w:type="gramStart"/>
      <w:r w:rsidRPr="00526033">
        <w:rPr>
          <w:rFonts w:asciiTheme="minorHAnsi" w:eastAsia="Times New Roman" w:hAnsiTheme="minorHAnsi" w:cstheme="minorHAnsi"/>
          <w:color w:val="0D0D0D"/>
          <w:u w:val="single"/>
          <w:lang w:eastAsia="es-MX"/>
        </w:rPr>
        <w:t>VOTOS</w:t>
      </w:r>
      <w:r w:rsidRPr="00526033">
        <w:rPr>
          <w:rFonts w:asciiTheme="minorHAnsi" w:eastAsia="Times New Roman" w:hAnsiTheme="minorHAnsi" w:cstheme="minorHAnsi"/>
          <w:color w:val="0D0D0D"/>
          <w:lang w:eastAsia="es-MX"/>
        </w:rPr>
        <w:t>.</w:t>
      </w:r>
      <w:r w:rsidRPr="00526033">
        <w:rPr>
          <w:rFonts w:asciiTheme="minorHAnsi" w:eastAsia="Times New Roman" w:hAnsiTheme="minorHAnsi" w:cstheme="minorHAnsi"/>
          <w:color w:val="000000"/>
          <w:lang w:eastAsia="es-MX"/>
        </w:rPr>
        <w:t>-</w:t>
      </w:r>
      <w:proofErr w:type="gramEnd"/>
      <w:r w:rsidRPr="00526033">
        <w:rPr>
          <w:rFonts w:asciiTheme="minorHAnsi" w:eastAsia="Times New Roman" w:hAnsiTheme="minorHAnsi" w:cstheme="minorHAnsi"/>
          <w:color w:val="000000"/>
          <w:lang w:eastAsia="es-MX"/>
        </w:rPr>
        <w:t xml:space="preserve"> - - - - - - - - </w:t>
      </w:r>
      <w:r w:rsidR="00982657">
        <w:rPr>
          <w:rFonts w:asciiTheme="minorHAnsi" w:eastAsia="Times New Roman" w:hAnsiTheme="minorHAnsi" w:cstheme="minorHAnsi"/>
          <w:color w:val="000000"/>
          <w:lang w:eastAsia="es-MX"/>
        </w:rPr>
        <w:t>- - - - - - - - - - - - - - - - - - - -</w:t>
      </w:r>
    </w:p>
    <w:p w14:paraId="5F578E77" w14:textId="17E74D8E" w:rsidR="00526033" w:rsidRPr="00526033" w:rsidRDefault="00526033" w:rsidP="00982657">
      <w:pPr>
        <w:shd w:val="clear" w:color="auto" w:fill="FFFFFF"/>
        <w:spacing w:after="0" w:line="480" w:lineRule="atLeast"/>
        <w:ind w:firstLine="708"/>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b/>
          <w:bCs/>
          <w:color w:val="000000"/>
          <w:lang w:eastAsia="es-MX"/>
        </w:rPr>
        <w:t xml:space="preserve">ACUERDO XVII/23/2021.2. Escrito de fecha cinco de mayo de dos mil veintiuno, signado por Gloria </w:t>
      </w:r>
      <w:proofErr w:type="spellStart"/>
      <w:r w:rsidRPr="00526033">
        <w:rPr>
          <w:rFonts w:asciiTheme="minorHAnsi" w:eastAsia="Times New Roman" w:hAnsiTheme="minorHAnsi" w:cstheme="minorHAnsi"/>
          <w:b/>
          <w:bCs/>
          <w:color w:val="000000"/>
          <w:lang w:eastAsia="es-MX"/>
        </w:rPr>
        <w:t>Aquiahuatl</w:t>
      </w:r>
      <w:proofErr w:type="spellEnd"/>
      <w:r w:rsidRPr="00526033">
        <w:rPr>
          <w:rFonts w:asciiTheme="minorHAnsi" w:eastAsia="Times New Roman" w:hAnsiTheme="minorHAnsi" w:cstheme="minorHAnsi"/>
          <w:b/>
          <w:bCs/>
          <w:color w:val="000000"/>
          <w:lang w:eastAsia="es-MX"/>
        </w:rPr>
        <w:t xml:space="preserve"> Rosas, Auxiliar administrativa adscrita al Consejo de la Judicatura del Estado. - - - - - - - - - - - - - - - - - - - - - - - -</w:t>
      </w:r>
      <w:r w:rsidR="00982657">
        <w:rPr>
          <w:rFonts w:asciiTheme="minorHAnsi" w:eastAsia="Times New Roman" w:hAnsiTheme="minorHAnsi" w:cstheme="minorHAnsi"/>
          <w:b/>
          <w:bCs/>
          <w:color w:val="000000"/>
          <w:lang w:eastAsia="es-MX"/>
        </w:rPr>
        <w:t xml:space="preserve"> - - - - - - - - - - - - - - </w:t>
      </w:r>
    </w:p>
    <w:p w14:paraId="70CC0B51" w14:textId="3BF11FC6" w:rsidR="002E4DAC" w:rsidRDefault="00526033" w:rsidP="001F6317">
      <w:pPr>
        <w:shd w:val="clear" w:color="auto" w:fill="FFFFFF"/>
        <w:spacing w:after="0" w:line="480" w:lineRule="atLeast"/>
        <w:jc w:val="both"/>
        <w:rPr>
          <w:rFonts w:asciiTheme="minorHAnsi" w:eastAsia="Batang" w:hAnsiTheme="minorHAnsi" w:cstheme="minorHAnsi"/>
          <w:bCs/>
        </w:rPr>
      </w:pPr>
      <w:r w:rsidRPr="00526033">
        <w:rPr>
          <w:rFonts w:asciiTheme="minorHAnsi" w:eastAsia="Times New Roman" w:hAnsiTheme="minorHAnsi" w:cstheme="minorHAnsi"/>
          <w:i/>
          <w:iCs/>
          <w:color w:val="000000"/>
          <w:lang w:eastAsia="es-MX"/>
        </w:rPr>
        <w:t xml:space="preserve">Dada cuenta con el escrito de fecha cinco de mayo de dos mil veintiuno, mediante el cual Gloria </w:t>
      </w:r>
      <w:proofErr w:type="spellStart"/>
      <w:r w:rsidRPr="00526033">
        <w:rPr>
          <w:rFonts w:asciiTheme="minorHAnsi" w:eastAsia="Times New Roman" w:hAnsiTheme="minorHAnsi" w:cstheme="minorHAnsi"/>
          <w:i/>
          <w:iCs/>
          <w:color w:val="000000"/>
          <w:lang w:eastAsia="es-MX"/>
        </w:rPr>
        <w:t>Aquiahuatl</w:t>
      </w:r>
      <w:proofErr w:type="spellEnd"/>
      <w:r w:rsidRPr="00526033">
        <w:rPr>
          <w:rFonts w:asciiTheme="minorHAnsi" w:eastAsia="Times New Roman" w:hAnsiTheme="minorHAnsi" w:cstheme="minorHAnsi"/>
          <w:i/>
          <w:iCs/>
          <w:color w:val="000000"/>
          <w:lang w:eastAsia="es-MX"/>
        </w:rPr>
        <w:t xml:space="preserve"> Rosas</w:t>
      </w:r>
      <w:r w:rsidR="00982657" w:rsidRPr="00982657">
        <w:rPr>
          <w:rFonts w:asciiTheme="minorHAnsi" w:eastAsia="Times New Roman" w:hAnsiTheme="minorHAnsi" w:cstheme="minorHAnsi"/>
          <w:i/>
          <w:iCs/>
          <w:color w:val="000000"/>
          <w:lang w:eastAsia="es-MX"/>
        </w:rPr>
        <w:t>, auxiliar administrativa adscrita al Consejo de la Judicatura del Estado,</w:t>
      </w:r>
      <w:r w:rsidRPr="00526033">
        <w:rPr>
          <w:rFonts w:asciiTheme="minorHAnsi" w:eastAsia="Times New Roman" w:hAnsiTheme="minorHAnsi" w:cstheme="minorHAnsi"/>
          <w:i/>
          <w:iCs/>
          <w:color w:val="000000"/>
          <w:lang w:eastAsia="es-MX"/>
        </w:rPr>
        <w:t xml:space="preserve"> solicita licencia sin goce de sueldo para separarse de su cargo por el término de tres meses, contados a partir del siete de junio al siete de septiembre del año dos mil veintiuno</w:t>
      </w:r>
      <w:r w:rsidR="00982657" w:rsidRPr="00982657">
        <w:rPr>
          <w:rFonts w:asciiTheme="minorHAnsi" w:eastAsia="Times New Roman" w:hAnsiTheme="minorHAnsi" w:cstheme="minorHAnsi"/>
          <w:i/>
          <w:iCs/>
          <w:color w:val="000000"/>
          <w:lang w:eastAsia="es-MX"/>
        </w:rPr>
        <w:t xml:space="preserve">; </w:t>
      </w:r>
      <w:r w:rsidRPr="00526033">
        <w:rPr>
          <w:rFonts w:asciiTheme="minorHAnsi" w:eastAsia="Times New Roman" w:hAnsiTheme="minorHAnsi" w:cstheme="minorHAnsi"/>
          <w:i/>
          <w:iCs/>
          <w:color w:val="000000"/>
          <w:lang w:eastAsia="es-MX"/>
        </w:rPr>
        <w:t>al respecto, con fundamento en lo que establecen los artículos 61, 68, fracción I, de la Ley Orgánica del Poder Judicial del Estado; y 36, fracción III, de la Ley Laboral de los Servidores Públicos del Estado de Tlaxcala y sus Municipios, este cuerpo colegiado determina otorgar</w:t>
      </w:r>
      <w:r w:rsidR="00982657" w:rsidRPr="00982657">
        <w:rPr>
          <w:rFonts w:asciiTheme="minorHAnsi" w:eastAsia="Times New Roman" w:hAnsiTheme="minorHAnsi" w:cstheme="minorHAnsi"/>
          <w:i/>
          <w:iCs/>
          <w:color w:val="000000"/>
          <w:lang w:eastAsia="es-MX"/>
        </w:rPr>
        <w:t>le</w:t>
      </w:r>
      <w:r w:rsidRPr="00526033">
        <w:rPr>
          <w:rFonts w:asciiTheme="minorHAnsi" w:eastAsia="Times New Roman" w:hAnsiTheme="minorHAnsi" w:cstheme="minorHAnsi"/>
          <w:i/>
          <w:iCs/>
          <w:color w:val="000000"/>
          <w:lang w:eastAsia="es-MX"/>
        </w:rPr>
        <w:t xml:space="preserve"> la licencia sin goce de sueldo en los términos solicitados, debiendo reincorporarse al área de su adscripción al siguiente día hábil de que concluya dicha licencia. Comuníquese esta determinación al Tesorero y Contralor del Poder Judicial del Estado y al Director de Recursos Humanos y Materiales de la Secretaría Ejecutiva, para los efectos administrativos conducentes; a la peticionaria, para su conocimiento y efectos legales a que haya lugar</w:t>
      </w:r>
      <w:r w:rsidRPr="00526033">
        <w:rPr>
          <w:rFonts w:asciiTheme="minorHAnsi" w:eastAsia="Times New Roman" w:hAnsiTheme="minorHAnsi" w:cstheme="minorHAnsi"/>
          <w:color w:val="000000"/>
          <w:lang w:eastAsia="es-MX"/>
        </w:rPr>
        <w:t>. </w:t>
      </w:r>
      <w:r w:rsidRPr="00526033">
        <w:rPr>
          <w:rFonts w:asciiTheme="minorHAnsi" w:eastAsia="Times New Roman" w:hAnsiTheme="minorHAnsi" w:cstheme="minorHAnsi"/>
          <w:color w:val="000000"/>
          <w:u w:val="single"/>
          <w:lang w:eastAsia="es-MX"/>
        </w:rPr>
        <w:t>APROBADO POR</w:t>
      </w:r>
      <w:r w:rsidR="00982657">
        <w:rPr>
          <w:rFonts w:asciiTheme="minorHAnsi" w:eastAsia="Times New Roman" w:hAnsiTheme="minorHAnsi" w:cstheme="minorHAnsi"/>
          <w:color w:val="000000"/>
          <w:u w:val="single"/>
          <w:lang w:eastAsia="es-MX"/>
        </w:rPr>
        <w:t xml:space="preserve"> </w:t>
      </w:r>
      <w:r w:rsidR="00982657" w:rsidRPr="00186271">
        <w:rPr>
          <w:rFonts w:asciiTheme="minorHAnsi" w:eastAsia="Times New Roman" w:hAnsiTheme="minorHAnsi" w:cstheme="minorHAnsi"/>
          <w:u w:val="single"/>
          <w:lang w:eastAsia="es-MX"/>
        </w:rPr>
        <w:t xml:space="preserve">UNANIMIDAD </w:t>
      </w:r>
      <w:r w:rsidRPr="00526033">
        <w:rPr>
          <w:rFonts w:asciiTheme="minorHAnsi" w:eastAsia="Times New Roman" w:hAnsiTheme="minorHAnsi" w:cstheme="minorHAnsi"/>
          <w:color w:val="000000"/>
          <w:u w:val="single"/>
          <w:lang w:eastAsia="es-MX"/>
        </w:rPr>
        <w:t>DE VOTOS</w:t>
      </w:r>
      <w:r w:rsidRPr="00526033">
        <w:rPr>
          <w:rFonts w:asciiTheme="minorHAnsi" w:eastAsia="Times New Roman" w:hAnsiTheme="minorHAnsi" w:cstheme="minorHAnsi"/>
          <w:color w:val="000000"/>
          <w:lang w:eastAsia="es-MX"/>
        </w:rPr>
        <w:t>.</w:t>
      </w:r>
      <w:r w:rsidR="00982657">
        <w:rPr>
          <w:rFonts w:asciiTheme="minorHAnsi" w:eastAsia="Times New Roman" w:hAnsiTheme="minorHAnsi" w:cstheme="minorHAnsi"/>
          <w:color w:val="000000"/>
          <w:lang w:eastAsia="es-MX"/>
        </w:rPr>
        <w:t xml:space="preserve"> - - - - - - - - - - - - - - - - - - - - - - - - - - - - - - - - - - - - - - - - - - - - - - </w:t>
      </w:r>
    </w:p>
    <w:p w14:paraId="01EA1E99" w14:textId="4A4675CF" w:rsidR="001F6317" w:rsidRPr="00526033" w:rsidRDefault="001F6317" w:rsidP="001F6317">
      <w:pPr>
        <w:shd w:val="clear" w:color="auto" w:fill="FFFFFF"/>
        <w:spacing w:after="0" w:line="480" w:lineRule="atLeast"/>
        <w:ind w:firstLine="708"/>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b/>
          <w:bCs/>
          <w:color w:val="000000"/>
          <w:lang w:eastAsia="es-MX"/>
        </w:rPr>
        <w:t>ACUERDO XVII/23/2021.</w:t>
      </w:r>
      <w:r>
        <w:rPr>
          <w:rFonts w:asciiTheme="minorHAnsi" w:eastAsia="Times New Roman" w:hAnsiTheme="minorHAnsi" w:cstheme="minorHAnsi"/>
          <w:b/>
          <w:bCs/>
          <w:color w:val="000000"/>
          <w:lang w:eastAsia="es-MX"/>
        </w:rPr>
        <w:t>3</w:t>
      </w:r>
      <w:r w:rsidRPr="00526033">
        <w:rPr>
          <w:rFonts w:asciiTheme="minorHAnsi" w:eastAsia="Times New Roman" w:hAnsiTheme="minorHAnsi" w:cstheme="minorHAnsi"/>
          <w:b/>
          <w:bCs/>
          <w:color w:val="000000"/>
          <w:lang w:eastAsia="es-MX"/>
        </w:rPr>
        <w:t xml:space="preserve">. Escrito de fecha </w:t>
      </w:r>
      <w:r>
        <w:rPr>
          <w:rFonts w:asciiTheme="minorHAnsi" w:eastAsia="Times New Roman" w:hAnsiTheme="minorHAnsi" w:cstheme="minorHAnsi"/>
          <w:b/>
          <w:bCs/>
          <w:color w:val="000000"/>
          <w:lang w:eastAsia="es-MX"/>
        </w:rPr>
        <w:t>seis</w:t>
      </w:r>
      <w:r w:rsidRPr="00526033">
        <w:rPr>
          <w:rFonts w:asciiTheme="minorHAnsi" w:eastAsia="Times New Roman" w:hAnsiTheme="minorHAnsi" w:cstheme="minorHAnsi"/>
          <w:b/>
          <w:bCs/>
          <w:color w:val="000000"/>
          <w:lang w:eastAsia="es-MX"/>
        </w:rPr>
        <w:t xml:space="preserve"> de mayo de dos mil veintiuno, signado por </w:t>
      </w:r>
      <w:r>
        <w:rPr>
          <w:rFonts w:asciiTheme="minorHAnsi" w:eastAsia="Times New Roman" w:hAnsiTheme="minorHAnsi" w:cstheme="minorHAnsi"/>
          <w:b/>
          <w:bCs/>
          <w:color w:val="000000"/>
          <w:lang w:eastAsia="es-MX"/>
        </w:rPr>
        <w:t>el Licenciado José Alberto Herrera Salazar</w:t>
      </w:r>
      <w:r w:rsidRPr="00526033">
        <w:rPr>
          <w:rFonts w:asciiTheme="minorHAnsi" w:eastAsia="Times New Roman" w:hAnsiTheme="minorHAnsi" w:cstheme="minorHAnsi"/>
          <w:b/>
          <w:bCs/>
          <w:color w:val="000000"/>
          <w:lang w:eastAsia="es-MX"/>
        </w:rPr>
        <w:t xml:space="preserve">, Auxiliar </w:t>
      </w:r>
      <w:r>
        <w:rPr>
          <w:rFonts w:asciiTheme="minorHAnsi" w:eastAsia="Times New Roman" w:hAnsiTheme="minorHAnsi" w:cstheme="minorHAnsi"/>
          <w:b/>
          <w:bCs/>
          <w:color w:val="000000"/>
          <w:lang w:eastAsia="es-MX"/>
        </w:rPr>
        <w:t xml:space="preserve">de trámite de información </w:t>
      </w:r>
      <w:r w:rsidRPr="00526033">
        <w:rPr>
          <w:rFonts w:asciiTheme="minorHAnsi" w:eastAsia="Times New Roman" w:hAnsiTheme="minorHAnsi" w:cstheme="minorHAnsi"/>
          <w:b/>
          <w:bCs/>
          <w:color w:val="000000"/>
          <w:lang w:eastAsia="es-MX"/>
        </w:rPr>
        <w:t>adscrit</w:t>
      </w:r>
      <w:r>
        <w:rPr>
          <w:rFonts w:asciiTheme="minorHAnsi" w:eastAsia="Times New Roman" w:hAnsiTheme="minorHAnsi" w:cstheme="minorHAnsi"/>
          <w:b/>
          <w:bCs/>
          <w:color w:val="000000"/>
          <w:lang w:eastAsia="es-MX"/>
        </w:rPr>
        <w:t xml:space="preserve">o </w:t>
      </w:r>
      <w:r w:rsidRPr="00526033">
        <w:rPr>
          <w:rFonts w:asciiTheme="minorHAnsi" w:eastAsia="Times New Roman" w:hAnsiTheme="minorHAnsi" w:cstheme="minorHAnsi"/>
          <w:b/>
          <w:bCs/>
          <w:color w:val="000000"/>
          <w:lang w:eastAsia="es-MX"/>
        </w:rPr>
        <w:t xml:space="preserve">al </w:t>
      </w:r>
      <w:r>
        <w:rPr>
          <w:rFonts w:asciiTheme="minorHAnsi" w:eastAsia="Times New Roman" w:hAnsiTheme="minorHAnsi" w:cstheme="minorHAnsi"/>
          <w:b/>
          <w:bCs/>
          <w:color w:val="000000"/>
          <w:lang w:eastAsia="es-MX"/>
        </w:rPr>
        <w:t xml:space="preserve">Comité de Transparencia del Poder Judicial del Estado, dependiente de la Secretaría General de Acuerdos del Tribunal Superior de Justicia del Estado. </w:t>
      </w:r>
      <w:r w:rsidRPr="00526033">
        <w:rPr>
          <w:rFonts w:asciiTheme="minorHAnsi" w:eastAsia="Times New Roman" w:hAnsiTheme="minorHAnsi" w:cstheme="minorHAnsi"/>
          <w:b/>
          <w:bCs/>
          <w:color w:val="000000"/>
          <w:lang w:eastAsia="es-MX"/>
        </w:rPr>
        <w:t>- - - - - - - - - - - - - - - - - - - - - - - -</w:t>
      </w:r>
      <w:r>
        <w:rPr>
          <w:rFonts w:asciiTheme="minorHAnsi" w:eastAsia="Times New Roman" w:hAnsiTheme="minorHAnsi" w:cstheme="minorHAnsi"/>
          <w:b/>
          <w:bCs/>
          <w:color w:val="000000"/>
          <w:lang w:eastAsia="es-MX"/>
        </w:rPr>
        <w:t xml:space="preserve"> - - - - - - - - - - - - - - - - - - - - - - - - - - - </w:t>
      </w:r>
    </w:p>
    <w:p w14:paraId="139C19DB" w14:textId="1A669B43" w:rsidR="001F6317" w:rsidRDefault="001F6317" w:rsidP="00222DBB">
      <w:pPr>
        <w:shd w:val="clear" w:color="auto" w:fill="FFFFFF"/>
        <w:spacing w:after="0" w:line="480" w:lineRule="atLeast"/>
        <w:jc w:val="both"/>
        <w:rPr>
          <w:rFonts w:asciiTheme="minorHAnsi" w:eastAsia="Times New Roman" w:hAnsiTheme="minorHAnsi" w:cstheme="minorHAnsi"/>
          <w:color w:val="000000"/>
          <w:lang w:eastAsia="es-MX"/>
        </w:rPr>
      </w:pPr>
      <w:r w:rsidRPr="00526033">
        <w:rPr>
          <w:rFonts w:asciiTheme="minorHAnsi" w:eastAsia="Times New Roman" w:hAnsiTheme="minorHAnsi" w:cstheme="minorHAnsi"/>
          <w:i/>
          <w:iCs/>
          <w:color w:val="000000"/>
          <w:lang w:eastAsia="es-MX"/>
        </w:rPr>
        <w:t xml:space="preserve">Dada cuenta con el escrito de fecha </w:t>
      </w:r>
      <w:r>
        <w:rPr>
          <w:rFonts w:asciiTheme="minorHAnsi" w:eastAsia="Times New Roman" w:hAnsiTheme="minorHAnsi" w:cstheme="minorHAnsi"/>
          <w:i/>
          <w:iCs/>
          <w:color w:val="000000"/>
          <w:lang w:eastAsia="es-MX"/>
        </w:rPr>
        <w:t>seis</w:t>
      </w:r>
      <w:r w:rsidRPr="00526033">
        <w:rPr>
          <w:rFonts w:asciiTheme="minorHAnsi" w:eastAsia="Times New Roman" w:hAnsiTheme="minorHAnsi" w:cstheme="minorHAnsi"/>
          <w:i/>
          <w:iCs/>
          <w:color w:val="000000"/>
          <w:lang w:eastAsia="es-MX"/>
        </w:rPr>
        <w:t xml:space="preserve"> de mayo de dos mil veintiuno, mediante el cual </w:t>
      </w:r>
      <w:r w:rsidRPr="001F6317">
        <w:rPr>
          <w:rFonts w:asciiTheme="minorHAnsi" w:eastAsia="Times New Roman" w:hAnsiTheme="minorHAnsi" w:cstheme="minorHAnsi"/>
          <w:i/>
          <w:iCs/>
          <w:color w:val="000000"/>
          <w:lang w:eastAsia="es-MX"/>
        </w:rPr>
        <w:t>el Licenciado José Alberto Herrera Salazar</w:t>
      </w:r>
      <w:r w:rsidRPr="00526033">
        <w:rPr>
          <w:rFonts w:asciiTheme="minorHAnsi" w:eastAsia="Times New Roman" w:hAnsiTheme="minorHAnsi" w:cstheme="minorHAnsi"/>
          <w:i/>
          <w:iCs/>
          <w:color w:val="000000"/>
          <w:lang w:eastAsia="es-MX"/>
        </w:rPr>
        <w:t xml:space="preserve">, Auxiliar </w:t>
      </w:r>
      <w:r w:rsidRPr="001F6317">
        <w:rPr>
          <w:rFonts w:asciiTheme="minorHAnsi" w:eastAsia="Times New Roman" w:hAnsiTheme="minorHAnsi" w:cstheme="minorHAnsi"/>
          <w:i/>
          <w:iCs/>
          <w:color w:val="000000"/>
          <w:lang w:eastAsia="es-MX"/>
        </w:rPr>
        <w:t xml:space="preserve">de trámite de información </w:t>
      </w:r>
      <w:r w:rsidRPr="00526033">
        <w:rPr>
          <w:rFonts w:asciiTheme="minorHAnsi" w:eastAsia="Times New Roman" w:hAnsiTheme="minorHAnsi" w:cstheme="minorHAnsi"/>
          <w:i/>
          <w:iCs/>
          <w:color w:val="000000"/>
          <w:lang w:eastAsia="es-MX"/>
        </w:rPr>
        <w:t>adscrit</w:t>
      </w:r>
      <w:r w:rsidRPr="001F6317">
        <w:rPr>
          <w:rFonts w:asciiTheme="minorHAnsi" w:eastAsia="Times New Roman" w:hAnsiTheme="minorHAnsi" w:cstheme="minorHAnsi"/>
          <w:i/>
          <w:iCs/>
          <w:color w:val="000000"/>
          <w:lang w:eastAsia="es-MX"/>
        </w:rPr>
        <w:t xml:space="preserve">o </w:t>
      </w:r>
      <w:r w:rsidRPr="00526033">
        <w:rPr>
          <w:rFonts w:asciiTheme="minorHAnsi" w:eastAsia="Times New Roman" w:hAnsiTheme="minorHAnsi" w:cstheme="minorHAnsi"/>
          <w:i/>
          <w:iCs/>
          <w:color w:val="000000"/>
          <w:lang w:eastAsia="es-MX"/>
        </w:rPr>
        <w:lastRenderedPageBreak/>
        <w:t xml:space="preserve">al </w:t>
      </w:r>
      <w:r w:rsidRPr="001F6317">
        <w:rPr>
          <w:rFonts w:asciiTheme="minorHAnsi" w:eastAsia="Times New Roman" w:hAnsiTheme="minorHAnsi" w:cstheme="minorHAnsi"/>
          <w:i/>
          <w:iCs/>
          <w:color w:val="000000"/>
          <w:lang w:eastAsia="es-MX"/>
        </w:rPr>
        <w:t>Comité de Transparencia del Poder Judicial del Estado, dependiente de la Secretaría General de Acuerdos del Tribunal Superior de Justicia del Estado</w:t>
      </w:r>
      <w:r w:rsidRPr="00982657">
        <w:rPr>
          <w:rFonts w:asciiTheme="minorHAnsi" w:eastAsia="Times New Roman" w:hAnsiTheme="minorHAnsi" w:cstheme="minorHAnsi"/>
          <w:i/>
          <w:iCs/>
          <w:color w:val="000000"/>
          <w:lang w:eastAsia="es-MX"/>
        </w:rPr>
        <w:t>,</w:t>
      </w:r>
      <w:r w:rsidRPr="00526033">
        <w:rPr>
          <w:rFonts w:asciiTheme="minorHAnsi" w:eastAsia="Times New Roman" w:hAnsiTheme="minorHAnsi" w:cstheme="minorHAnsi"/>
          <w:i/>
          <w:iCs/>
          <w:color w:val="000000"/>
          <w:lang w:eastAsia="es-MX"/>
        </w:rPr>
        <w:t xml:space="preserve"> solicita licencia sin goce de sueldo para separarse de su cargo por el término de </w:t>
      </w:r>
      <w:r w:rsidR="00186271">
        <w:rPr>
          <w:rFonts w:asciiTheme="minorHAnsi" w:eastAsia="Times New Roman" w:hAnsiTheme="minorHAnsi" w:cstheme="minorHAnsi"/>
          <w:i/>
          <w:iCs/>
          <w:color w:val="000000"/>
          <w:lang w:eastAsia="es-MX"/>
        </w:rPr>
        <w:t>treinta días,</w:t>
      </w:r>
      <w:r w:rsidRPr="00526033">
        <w:rPr>
          <w:rFonts w:asciiTheme="minorHAnsi" w:eastAsia="Times New Roman" w:hAnsiTheme="minorHAnsi" w:cstheme="minorHAnsi"/>
          <w:i/>
          <w:iCs/>
          <w:color w:val="000000"/>
          <w:lang w:eastAsia="es-MX"/>
        </w:rPr>
        <w:t xml:space="preserve"> contados a partir del </w:t>
      </w:r>
      <w:r w:rsidR="00186271">
        <w:rPr>
          <w:rFonts w:asciiTheme="minorHAnsi" w:eastAsia="Times New Roman" w:hAnsiTheme="minorHAnsi" w:cstheme="minorHAnsi"/>
          <w:i/>
          <w:iCs/>
          <w:color w:val="000000"/>
          <w:lang w:eastAsia="es-MX"/>
        </w:rPr>
        <w:t xml:space="preserve">dieciséis de mayo al quince de junio </w:t>
      </w:r>
      <w:r w:rsidRPr="00526033">
        <w:rPr>
          <w:rFonts w:asciiTheme="minorHAnsi" w:eastAsia="Times New Roman" w:hAnsiTheme="minorHAnsi" w:cstheme="minorHAnsi"/>
          <w:i/>
          <w:iCs/>
          <w:color w:val="000000"/>
          <w:lang w:eastAsia="es-MX"/>
        </w:rPr>
        <w:t>del año dos mil veintiuno</w:t>
      </w:r>
      <w:r w:rsidRPr="00982657">
        <w:rPr>
          <w:rFonts w:asciiTheme="minorHAnsi" w:eastAsia="Times New Roman" w:hAnsiTheme="minorHAnsi" w:cstheme="minorHAnsi"/>
          <w:i/>
          <w:iCs/>
          <w:color w:val="000000"/>
          <w:lang w:eastAsia="es-MX"/>
        </w:rPr>
        <w:t xml:space="preserve">; </w:t>
      </w:r>
      <w:r w:rsidRPr="00526033">
        <w:rPr>
          <w:rFonts w:asciiTheme="minorHAnsi" w:eastAsia="Times New Roman" w:hAnsiTheme="minorHAnsi" w:cstheme="minorHAnsi"/>
          <w:i/>
          <w:iCs/>
          <w:color w:val="000000"/>
          <w:lang w:eastAsia="es-MX"/>
        </w:rPr>
        <w:t>al respecto, con fundamento en lo que establecen los artículos 61, 68, fracción I, de la Ley Orgánica del Poder Judicial del Estado; y 36, fracción III, de la Ley Laboral de los Servidores Públicos del Estado de Tlaxcala y sus Municipios, este cuerpo colegiado determina otorgar</w:t>
      </w:r>
      <w:r w:rsidRPr="00982657">
        <w:rPr>
          <w:rFonts w:asciiTheme="minorHAnsi" w:eastAsia="Times New Roman" w:hAnsiTheme="minorHAnsi" w:cstheme="minorHAnsi"/>
          <w:i/>
          <w:iCs/>
          <w:color w:val="000000"/>
          <w:lang w:eastAsia="es-MX"/>
        </w:rPr>
        <w:t>le</w:t>
      </w:r>
      <w:r w:rsidRPr="00526033">
        <w:rPr>
          <w:rFonts w:asciiTheme="minorHAnsi" w:eastAsia="Times New Roman" w:hAnsiTheme="minorHAnsi" w:cstheme="minorHAnsi"/>
          <w:i/>
          <w:iCs/>
          <w:color w:val="000000"/>
          <w:lang w:eastAsia="es-MX"/>
        </w:rPr>
        <w:t xml:space="preserve"> la licencia sin goce de sueldo en los términos solicitados, debiendo reincorporarse al área de su adscripción al siguiente día hábil de que concluya dicha licencia. Comuníquese esta determinación al Tesorero y Contralor del Poder Judicial del Estado y al Director de Recursos Humanos y Materiales de la Secretaría Ejecutiva, para los efectos administrativos conducentes; al peticionari</w:t>
      </w:r>
      <w:r>
        <w:rPr>
          <w:rFonts w:asciiTheme="minorHAnsi" w:eastAsia="Times New Roman" w:hAnsiTheme="minorHAnsi" w:cstheme="minorHAnsi"/>
          <w:i/>
          <w:iCs/>
          <w:color w:val="000000"/>
          <w:lang w:eastAsia="es-MX"/>
        </w:rPr>
        <w:t>o</w:t>
      </w:r>
      <w:r w:rsidRPr="00526033">
        <w:rPr>
          <w:rFonts w:asciiTheme="minorHAnsi" w:eastAsia="Times New Roman" w:hAnsiTheme="minorHAnsi" w:cstheme="minorHAnsi"/>
          <w:i/>
          <w:iCs/>
          <w:color w:val="000000"/>
          <w:lang w:eastAsia="es-MX"/>
        </w:rPr>
        <w:t>, para su conocimiento y efectos legales a que haya lugar</w:t>
      </w:r>
      <w:r w:rsidRPr="00526033">
        <w:rPr>
          <w:rFonts w:asciiTheme="minorHAnsi" w:eastAsia="Times New Roman" w:hAnsiTheme="minorHAnsi" w:cstheme="minorHAnsi"/>
          <w:color w:val="000000"/>
          <w:lang w:eastAsia="es-MX"/>
        </w:rPr>
        <w:t>.</w:t>
      </w:r>
      <w:r w:rsidR="00222DBB">
        <w:rPr>
          <w:rFonts w:asciiTheme="minorHAnsi" w:eastAsia="Times New Roman" w:hAnsiTheme="minorHAnsi" w:cstheme="minorHAnsi"/>
          <w:color w:val="000000"/>
          <w:lang w:eastAsia="es-MX"/>
        </w:rPr>
        <w:t xml:space="preserve"> </w:t>
      </w:r>
      <w:r w:rsidRPr="00526033">
        <w:rPr>
          <w:rFonts w:asciiTheme="minorHAnsi" w:eastAsia="Times New Roman" w:hAnsiTheme="minorHAnsi" w:cstheme="minorHAnsi"/>
          <w:color w:val="000000"/>
          <w:u w:val="single"/>
          <w:lang w:eastAsia="es-MX"/>
        </w:rPr>
        <w:t xml:space="preserve">APROBADO </w:t>
      </w:r>
      <w:r w:rsidRPr="00186271">
        <w:rPr>
          <w:rFonts w:asciiTheme="minorHAnsi" w:eastAsia="Times New Roman" w:hAnsiTheme="minorHAnsi" w:cstheme="minorHAnsi"/>
          <w:u w:val="single"/>
          <w:lang w:eastAsia="es-MX"/>
        </w:rPr>
        <w:t xml:space="preserve">POR UNANIMIDAD DE </w:t>
      </w:r>
      <w:r w:rsidRPr="00526033">
        <w:rPr>
          <w:rFonts w:asciiTheme="minorHAnsi" w:eastAsia="Times New Roman" w:hAnsiTheme="minorHAnsi" w:cstheme="minorHAnsi"/>
          <w:color w:val="000000"/>
          <w:u w:val="single"/>
          <w:lang w:eastAsia="es-MX"/>
        </w:rPr>
        <w:t>VOTOS</w:t>
      </w:r>
      <w:r w:rsidRPr="00526033">
        <w:rPr>
          <w:rFonts w:asciiTheme="minorHAnsi" w:eastAsia="Times New Roman" w:hAnsiTheme="minorHAnsi" w:cstheme="minorHAnsi"/>
          <w:color w:val="000000"/>
          <w:lang w:eastAsia="es-MX"/>
        </w:rPr>
        <w:t>.</w:t>
      </w:r>
      <w:r>
        <w:rPr>
          <w:rFonts w:asciiTheme="minorHAnsi" w:eastAsia="Times New Roman" w:hAnsiTheme="minorHAnsi" w:cstheme="minorHAnsi"/>
          <w:color w:val="000000"/>
          <w:lang w:eastAsia="es-MX"/>
        </w:rPr>
        <w:t xml:space="preserve"> - - - - - - - - - - - - - - - - - - - - - </w:t>
      </w:r>
    </w:p>
    <w:p w14:paraId="4B4D1C94" w14:textId="77777777" w:rsidR="00222DBB" w:rsidRDefault="00222DBB" w:rsidP="00222DBB">
      <w:pPr>
        <w:shd w:val="clear" w:color="auto" w:fill="FFFFFF"/>
        <w:spacing w:after="0" w:line="480" w:lineRule="atLeast"/>
        <w:jc w:val="both"/>
        <w:rPr>
          <w:rFonts w:eastAsia="Times New Roman" w:cs="Calibri"/>
          <w:b/>
          <w:bCs/>
          <w:lang w:eastAsia="es-MX"/>
        </w:rPr>
      </w:pPr>
    </w:p>
    <w:p w14:paraId="134144B3" w14:textId="4CFA0475" w:rsidR="00982657" w:rsidRPr="009F5C26" w:rsidRDefault="00982657" w:rsidP="00982657">
      <w:pPr>
        <w:spacing w:after="0" w:line="480" w:lineRule="auto"/>
        <w:ind w:firstLine="708"/>
        <w:jc w:val="both"/>
        <w:rPr>
          <w:rFonts w:asciiTheme="minorHAnsi" w:hAnsiTheme="minorHAnsi" w:cstheme="minorHAnsi"/>
          <w:i/>
          <w:iCs/>
        </w:rPr>
      </w:pPr>
      <w:r w:rsidRPr="0058332A">
        <w:rPr>
          <w:rFonts w:eastAsia="Times New Roman" w:cs="Calibri"/>
          <w:b/>
          <w:bCs/>
          <w:lang w:eastAsia="es-MX"/>
        </w:rPr>
        <w:t>ACUERDO XVII</w:t>
      </w:r>
      <w:r w:rsidRPr="0058332A">
        <w:rPr>
          <w:rFonts w:asciiTheme="minorHAnsi" w:hAnsiTheme="minorHAnsi" w:cstheme="minorHAnsi"/>
          <w:b/>
          <w:bCs/>
        </w:rPr>
        <w:t>/2</w:t>
      </w:r>
      <w:r>
        <w:rPr>
          <w:rFonts w:asciiTheme="minorHAnsi" w:hAnsiTheme="minorHAnsi" w:cstheme="minorHAnsi"/>
          <w:b/>
          <w:bCs/>
        </w:rPr>
        <w:t>3</w:t>
      </w:r>
      <w:r w:rsidRPr="0058332A">
        <w:rPr>
          <w:rFonts w:asciiTheme="minorHAnsi" w:hAnsiTheme="minorHAnsi" w:cstheme="minorHAnsi"/>
          <w:b/>
          <w:bCs/>
        </w:rPr>
        <w:t>/2021.</w:t>
      </w:r>
      <w:r w:rsidR="00F76711">
        <w:rPr>
          <w:rFonts w:asciiTheme="minorHAnsi" w:hAnsiTheme="minorHAnsi" w:cstheme="minorHAnsi"/>
          <w:b/>
          <w:bCs/>
        </w:rPr>
        <w:t>4</w:t>
      </w:r>
      <w:r w:rsidRPr="0058332A">
        <w:rPr>
          <w:rFonts w:asciiTheme="minorHAnsi" w:hAnsiTheme="minorHAnsi" w:cstheme="minorHAnsi"/>
          <w:b/>
          <w:bCs/>
        </w:rPr>
        <w:t xml:space="preserve">. Adscripción </w:t>
      </w:r>
      <w:r w:rsidRPr="009F5C26">
        <w:rPr>
          <w:rFonts w:asciiTheme="minorHAnsi" w:hAnsiTheme="minorHAnsi" w:cstheme="minorHAnsi"/>
          <w:b/>
          <w:bCs/>
        </w:rPr>
        <w:t xml:space="preserve">y readscripción de personal diverso del Poder Judicial del Estado. - - - - - - - - - - - - - - - - - - - - - - - - - - - - - - - - - - - - - </w:t>
      </w:r>
      <w:r>
        <w:rPr>
          <w:rFonts w:asciiTheme="minorHAnsi" w:hAnsiTheme="minorHAnsi" w:cstheme="minorHAnsi"/>
          <w:b/>
          <w:bCs/>
        </w:rPr>
        <w:t xml:space="preserve">- - - - - - </w:t>
      </w:r>
    </w:p>
    <w:p w14:paraId="49F55241" w14:textId="77777777" w:rsidR="00982657" w:rsidRDefault="00982657" w:rsidP="00982657">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982657" w:rsidRPr="00413E61" w14:paraId="377E7866" w14:textId="77777777" w:rsidTr="00D5386C">
        <w:tc>
          <w:tcPr>
            <w:tcW w:w="3256" w:type="dxa"/>
            <w:tcBorders>
              <w:top w:val="single" w:sz="4" w:space="0" w:color="auto"/>
              <w:left w:val="single" w:sz="4" w:space="0" w:color="auto"/>
              <w:bottom w:val="single" w:sz="4" w:space="0" w:color="auto"/>
              <w:right w:val="single" w:sz="4" w:space="0" w:color="auto"/>
            </w:tcBorders>
            <w:hideMark/>
          </w:tcPr>
          <w:p w14:paraId="63616F89" w14:textId="77777777" w:rsidR="00982657" w:rsidRPr="00413E61" w:rsidRDefault="00982657" w:rsidP="00D5386C">
            <w:pPr>
              <w:pStyle w:val="Sinespaciado"/>
              <w:tabs>
                <w:tab w:val="left" w:pos="1134"/>
              </w:tabs>
              <w:spacing w:line="480" w:lineRule="auto"/>
              <w:jc w:val="center"/>
              <w:rPr>
                <w:rFonts w:asciiTheme="minorHAnsi" w:hAnsiTheme="minorHAnsi" w:cstheme="minorHAnsi"/>
                <w:b/>
                <w:bCs/>
                <w:sz w:val="20"/>
                <w:szCs w:val="20"/>
              </w:rPr>
            </w:pPr>
            <w:r w:rsidRPr="00413E61">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2C00D880" w14:textId="77777777" w:rsidR="00982657" w:rsidRPr="00413E61" w:rsidRDefault="00982657" w:rsidP="00D5386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413E61">
              <w:rPr>
                <w:rFonts w:asciiTheme="minorHAnsi" w:hAnsiTheme="minorHAnsi" w:cstheme="minorHAnsi"/>
                <w:b/>
                <w:bCs/>
                <w:sz w:val="20"/>
                <w:szCs w:val="20"/>
                <w:lang w:eastAsia="en-US"/>
              </w:rPr>
              <w:t>DETERMINACIÓN</w:t>
            </w:r>
          </w:p>
        </w:tc>
      </w:tr>
      <w:tr w:rsidR="00186271" w:rsidRPr="00413E61" w14:paraId="51BB2300" w14:textId="77777777" w:rsidTr="00D5386C">
        <w:tc>
          <w:tcPr>
            <w:tcW w:w="3256" w:type="dxa"/>
            <w:tcBorders>
              <w:top w:val="single" w:sz="4" w:space="0" w:color="auto"/>
              <w:left w:val="single" w:sz="4" w:space="0" w:color="auto"/>
              <w:bottom w:val="single" w:sz="4" w:space="0" w:color="auto"/>
              <w:right w:val="single" w:sz="4" w:space="0" w:color="auto"/>
            </w:tcBorders>
          </w:tcPr>
          <w:p w14:paraId="4E842C33" w14:textId="77777777" w:rsidR="00186271" w:rsidRDefault="00186271" w:rsidP="0018627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2A939CA2" w14:textId="3C4A1AEE" w:rsidR="00186271" w:rsidRDefault="00F76711" w:rsidP="0018627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186271">
              <w:rPr>
                <w:rFonts w:asciiTheme="minorHAnsi" w:hAnsiTheme="minorHAnsi" w:cstheme="minorHAnsi"/>
                <w:b/>
                <w:bCs/>
                <w:sz w:val="20"/>
                <w:szCs w:val="20"/>
              </w:rPr>
              <w:t>LUIS ALBERTO LIMA HERNÁNDEZ</w:t>
            </w:r>
          </w:p>
          <w:p w14:paraId="01F7E4FF" w14:textId="69D8FFE4" w:rsidR="00F76711" w:rsidRDefault="00F76711" w:rsidP="0018627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Juez Penal del Distrito Judicial de Sánchez Piedras y Especializado en Administración de Justicia para Adolescentes del Estado</w:t>
            </w:r>
          </w:p>
          <w:p w14:paraId="1CD7BFC4" w14:textId="77F4FE80" w:rsidR="00186271" w:rsidRDefault="00F76711" w:rsidP="0018627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186271">
              <w:rPr>
                <w:rFonts w:asciiTheme="minorHAnsi" w:hAnsiTheme="minorHAnsi" w:cstheme="minorHAnsi"/>
                <w:b/>
                <w:bCs/>
                <w:sz w:val="20"/>
                <w:szCs w:val="20"/>
              </w:rPr>
              <w:t>RAMÓN JIMÉNEZ CASCO</w:t>
            </w:r>
          </w:p>
          <w:p w14:paraId="0CD472D5" w14:textId="606AA923" w:rsidR="00F76711" w:rsidRDefault="00F76711" w:rsidP="0018627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Juez Penal del Distrito Judicial de Guridi y Alcocer</w:t>
            </w:r>
          </w:p>
          <w:p w14:paraId="7AF29351" w14:textId="77777777" w:rsidR="00186271" w:rsidRDefault="00F76711" w:rsidP="0018627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w:t>
            </w:r>
            <w:r w:rsidR="00186271">
              <w:rPr>
                <w:rFonts w:asciiTheme="minorHAnsi" w:hAnsiTheme="minorHAnsi" w:cstheme="minorHAnsi"/>
                <w:b/>
                <w:bCs/>
                <w:sz w:val="20"/>
                <w:szCs w:val="20"/>
              </w:rPr>
              <w:t xml:space="preserve"> MARICELA SÁNCHEZ APAN</w:t>
            </w:r>
          </w:p>
          <w:p w14:paraId="083D9181" w14:textId="5B8BF7C0" w:rsidR="00F76711" w:rsidRPr="00186271" w:rsidRDefault="00F76711" w:rsidP="0018627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Jueza Primera de Control y de Juicio Oral del Distrito Judicial de Sánchez </w:t>
            </w:r>
            <w:r>
              <w:rPr>
                <w:rFonts w:asciiTheme="minorHAnsi" w:hAnsiTheme="minorHAnsi" w:cstheme="minorHAnsi"/>
                <w:b/>
                <w:bCs/>
                <w:sz w:val="20"/>
                <w:szCs w:val="20"/>
              </w:rPr>
              <w:lastRenderedPageBreak/>
              <w:t>Piedras y Especializado en Justicia para Adolescentes del Estado</w:t>
            </w:r>
          </w:p>
        </w:tc>
        <w:tc>
          <w:tcPr>
            <w:tcW w:w="4536" w:type="dxa"/>
            <w:tcBorders>
              <w:top w:val="single" w:sz="4" w:space="0" w:color="auto"/>
              <w:left w:val="single" w:sz="4" w:space="0" w:color="auto"/>
              <w:bottom w:val="single" w:sz="4" w:space="0" w:color="auto"/>
              <w:right w:val="single" w:sz="4" w:space="0" w:color="auto"/>
            </w:tcBorders>
          </w:tcPr>
          <w:p w14:paraId="26F69AB3" w14:textId="28D4E25B" w:rsidR="00F76711" w:rsidRPr="00B94158" w:rsidRDefault="00F76711" w:rsidP="00186271">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B94158">
              <w:rPr>
                <w:rFonts w:asciiTheme="minorHAnsi" w:hAnsiTheme="minorHAnsi" w:cstheme="minorHAnsi"/>
                <w:i/>
                <w:iCs/>
                <w:sz w:val="20"/>
                <w:szCs w:val="20"/>
                <w:lang w:eastAsia="en-US"/>
              </w:rPr>
              <w:lastRenderedPageBreak/>
              <w:t>Por necesidades del servicio, con efectos a partir del diez de mayo de dos mil veintiuno, se designa a</w:t>
            </w:r>
          </w:p>
          <w:p w14:paraId="74DE9431" w14:textId="77777777" w:rsidR="00F76711" w:rsidRPr="00B94158" w:rsidRDefault="00F76711" w:rsidP="00F76711">
            <w:pPr>
              <w:pStyle w:val="Sinespaciado"/>
              <w:tabs>
                <w:tab w:val="left" w:pos="1134"/>
              </w:tabs>
              <w:spacing w:line="480" w:lineRule="auto"/>
              <w:jc w:val="both"/>
              <w:rPr>
                <w:rFonts w:asciiTheme="minorHAnsi" w:hAnsiTheme="minorHAnsi" w:cstheme="minorHAnsi"/>
                <w:i/>
                <w:iCs/>
                <w:sz w:val="20"/>
                <w:szCs w:val="20"/>
              </w:rPr>
            </w:pPr>
            <w:r w:rsidRPr="00B94158">
              <w:rPr>
                <w:rFonts w:asciiTheme="minorHAnsi" w:hAnsiTheme="minorHAnsi" w:cstheme="minorHAnsi"/>
                <w:i/>
                <w:iCs/>
                <w:sz w:val="20"/>
                <w:szCs w:val="20"/>
              </w:rPr>
              <w:t>Lic. LUIS ALBERTO LIMA HERNÁNDEZ, como Juez Penal del Distrito Judicial de Guridi y Alcocer</w:t>
            </w:r>
          </w:p>
          <w:p w14:paraId="6C3C7D21" w14:textId="146B0729" w:rsidR="00F76711" w:rsidRPr="00B94158" w:rsidRDefault="00F76711" w:rsidP="00F76711">
            <w:pPr>
              <w:pStyle w:val="Sinespaciado"/>
              <w:tabs>
                <w:tab w:val="left" w:pos="1134"/>
              </w:tabs>
              <w:spacing w:line="480" w:lineRule="auto"/>
              <w:jc w:val="both"/>
              <w:rPr>
                <w:rFonts w:asciiTheme="minorHAnsi" w:hAnsiTheme="minorHAnsi" w:cstheme="minorHAnsi"/>
                <w:i/>
                <w:iCs/>
                <w:sz w:val="20"/>
                <w:szCs w:val="20"/>
              </w:rPr>
            </w:pPr>
          </w:p>
          <w:p w14:paraId="432A2B0C" w14:textId="1C1C0306" w:rsidR="00F76711" w:rsidRPr="00B94158" w:rsidRDefault="00F76711" w:rsidP="00F76711">
            <w:pPr>
              <w:pStyle w:val="Sinespaciado"/>
              <w:tabs>
                <w:tab w:val="left" w:pos="1134"/>
              </w:tabs>
              <w:spacing w:line="480" w:lineRule="auto"/>
              <w:jc w:val="both"/>
              <w:rPr>
                <w:rFonts w:asciiTheme="minorHAnsi" w:hAnsiTheme="minorHAnsi" w:cstheme="minorHAnsi"/>
                <w:i/>
                <w:iCs/>
                <w:sz w:val="20"/>
                <w:szCs w:val="20"/>
              </w:rPr>
            </w:pPr>
            <w:r w:rsidRPr="00B94158">
              <w:rPr>
                <w:rFonts w:asciiTheme="minorHAnsi" w:hAnsiTheme="minorHAnsi" w:cstheme="minorHAnsi"/>
                <w:i/>
                <w:iCs/>
                <w:sz w:val="20"/>
                <w:szCs w:val="20"/>
              </w:rPr>
              <w:t>Lic. MARICELA SÁNCHEZ APAN, como Jueza Penal del Distrito Judicial de Sánchez Piedras y Especializada en Administración de Justicia para Adolescentes del Estado</w:t>
            </w:r>
          </w:p>
          <w:p w14:paraId="36A65026" w14:textId="43C23FF4" w:rsidR="00F76711" w:rsidRPr="00B94158" w:rsidRDefault="00F76711" w:rsidP="00F76711">
            <w:pPr>
              <w:pStyle w:val="Sinespaciado"/>
              <w:tabs>
                <w:tab w:val="left" w:pos="1134"/>
              </w:tabs>
              <w:spacing w:line="480" w:lineRule="auto"/>
              <w:jc w:val="both"/>
              <w:rPr>
                <w:rFonts w:asciiTheme="minorHAnsi" w:hAnsiTheme="minorHAnsi" w:cstheme="minorHAnsi"/>
                <w:i/>
                <w:iCs/>
                <w:sz w:val="20"/>
                <w:szCs w:val="20"/>
              </w:rPr>
            </w:pPr>
          </w:p>
          <w:p w14:paraId="73C5E312" w14:textId="42F1D31E" w:rsidR="001F0B05" w:rsidRPr="00B94158" w:rsidRDefault="00F76711" w:rsidP="00F76711">
            <w:pPr>
              <w:pStyle w:val="Sinespaciado"/>
              <w:tabs>
                <w:tab w:val="left" w:pos="1134"/>
              </w:tabs>
              <w:spacing w:line="480" w:lineRule="auto"/>
              <w:jc w:val="both"/>
              <w:rPr>
                <w:rFonts w:asciiTheme="minorHAnsi" w:hAnsiTheme="minorHAnsi" w:cstheme="minorHAnsi"/>
                <w:i/>
                <w:iCs/>
                <w:sz w:val="20"/>
                <w:szCs w:val="20"/>
              </w:rPr>
            </w:pPr>
            <w:r w:rsidRPr="00B94158">
              <w:rPr>
                <w:rFonts w:asciiTheme="minorHAnsi" w:hAnsiTheme="minorHAnsi" w:cstheme="minorHAnsi"/>
                <w:i/>
                <w:iCs/>
                <w:sz w:val="20"/>
                <w:szCs w:val="20"/>
              </w:rPr>
              <w:t xml:space="preserve">Lic. RAMÓN JIMÉNEZ CASCO, como Juez Primero de Control y de Juicio Oral del Distrito Judicial de Sánchez </w:t>
            </w:r>
            <w:r w:rsidRPr="00B94158">
              <w:rPr>
                <w:rFonts w:asciiTheme="minorHAnsi" w:hAnsiTheme="minorHAnsi" w:cstheme="minorHAnsi"/>
                <w:i/>
                <w:iCs/>
                <w:sz w:val="20"/>
                <w:szCs w:val="20"/>
              </w:rPr>
              <w:lastRenderedPageBreak/>
              <w:t xml:space="preserve">Piedras y Especializado en Justicia para Adolescentes del Estado. </w:t>
            </w:r>
          </w:p>
          <w:p w14:paraId="70BA11EF" w14:textId="5E2C7E70" w:rsidR="00F76711" w:rsidRPr="00B94158" w:rsidRDefault="001F0B05" w:rsidP="00F76711">
            <w:pPr>
              <w:pStyle w:val="Sinespaciado"/>
              <w:tabs>
                <w:tab w:val="left" w:pos="1134"/>
              </w:tabs>
              <w:spacing w:line="480" w:lineRule="auto"/>
              <w:jc w:val="both"/>
              <w:rPr>
                <w:rFonts w:asciiTheme="minorHAnsi" w:hAnsiTheme="minorHAnsi" w:cstheme="minorHAnsi"/>
                <w:i/>
                <w:iCs/>
                <w:sz w:val="20"/>
                <w:szCs w:val="20"/>
              </w:rPr>
            </w:pPr>
            <w:r w:rsidRPr="00B94158">
              <w:rPr>
                <w:rFonts w:asciiTheme="minorHAnsi" w:hAnsiTheme="minorHAnsi" w:cstheme="minorHAnsi"/>
                <w:i/>
                <w:iCs/>
                <w:sz w:val="20"/>
                <w:szCs w:val="20"/>
              </w:rPr>
              <w:t>E</w:t>
            </w:r>
            <w:r w:rsidR="00F76711" w:rsidRPr="00B94158">
              <w:rPr>
                <w:rFonts w:asciiTheme="minorHAnsi" w:hAnsiTheme="minorHAnsi" w:cstheme="minorHAnsi"/>
                <w:i/>
                <w:iCs/>
                <w:sz w:val="20"/>
                <w:szCs w:val="20"/>
              </w:rPr>
              <w:t xml:space="preserve">n </w:t>
            </w:r>
            <w:r w:rsidRPr="00B94158">
              <w:rPr>
                <w:rFonts w:asciiTheme="minorHAnsi" w:hAnsiTheme="minorHAnsi" w:cstheme="minorHAnsi"/>
                <w:i/>
                <w:iCs/>
                <w:sz w:val="20"/>
                <w:szCs w:val="20"/>
              </w:rPr>
              <w:t xml:space="preserve">particular y específicamente para la designación del Juez Ramón Jiménez Casco como Juez Primero de Control y de Juicio Oral del Distrito Judicial de Sánchez Piedras y Especializado en Justicia para Adolescentes del Estado, en </w:t>
            </w:r>
            <w:r w:rsidR="00F76711" w:rsidRPr="00B94158">
              <w:rPr>
                <w:rFonts w:asciiTheme="minorHAnsi" w:hAnsiTheme="minorHAnsi" w:cstheme="minorHAnsi"/>
                <w:i/>
                <w:iCs/>
                <w:sz w:val="20"/>
                <w:szCs w:val="20"/>
              </w:rPr>
              <w:t xml:space="preserve">relación con el acuerdo XXVII/22/2021, de sesión ordinaria celebrada </w:t>
            </w:r>
            <w:r w:rsidRPr="00B94158">
              <w:rPr>
                <w:rFonts w:asciiTheme="minorHAnsi" w:hAnsiTheme="minorHAnsi" w:cstheme="minorHAnsi"/>
                <w:i/>
                <w:iCs/>
                <w:sz w:val="20"/>
                <w:szCs w:val="20"/>
              </w:rPr>
              <w:t>el veintisiete de abril de dos mil veintiuno, se determina lo siguiente:</w:t>
            </w:r>
          </w:p>
          <w:p w14:paraId="6BFB7EDA" w14:textId="6DA8DA52" w:rsidR="001F0B05" w:rsidRPr="00017435" w:rsidRDefault="001F0B05" w:rsidP="00017435">
            <w:pPr>
              <w:pStyle w:val="Sinespaciado"/>
              <w:numPr>
                <w:ilvl w:val="0"/>
                <w:numId w:val="34"/>
              </w:numPr>
              <w:tabs>
                <w:tab w:val="left" w:pos="737"/>
              </w:tabs>
              <w:spacing w:line="480" w:lineRule="auto"/>
              <w:ind w:left="28" w:firstLine="284"/>
              <w:jc w:val="both"/>
              <w:rPr>
                <w:rFonts w:asciiTheme="minorHAnsi" w:hAnsiTheme="minorHAnsi" w:cstheme="minorHAnsi"/>
                <w:i/>
                <w:iCs/>
                <w:sz w:val="20"/>
                <w:szCs w:val="20"/>
              </w:rPr>
            </w:pPr>
            <w:r w:rsidRPr="00017435">
              <w:rPr>
                <w:rFonts w:asciiTheme="minorHAnsi" w:hAnsiTheme="minorHAnsi" w:cstheme="minorHAnsi"/>
                <w:i/>
                <w:iCs/>
                <w:sz w:val="20"/>
                <w:szCs w:val="20"/>
              </w:rPr>
              <w:t>Deberá continuar en el conocimiento de las causas judiciales en las que la Jueza Marisela Sánchez Apan y la ahora magistrada interina, Licenciada Marisol Barba Pérez, actu</w:t>
            </w:r>
            <w:r w:rsidR="00C65513" w:rsidRPr="00017435">
              <w:rPr>
                <w:rFonts w:asciiTheme="minorHAnsi" w:hAnsiTheme="minorHAnsi" w:cstheme="minorHAnsi"/>
                <w:i/>
                <w:iCs/>
                <w:sz w:val="20"/>
                <w:szCs w:val="20"/>
              </w:rPr>
              <w:t>aron</w:t>
            </w:r>
            <w:r w:rsidRPr="00017435">
              <w:rPr>
                <w:rFonts w:asciiTheme="minorHAnsi" w:hAnsiTheme="minorHAnsi" w:cstheme="minorHAnsi"/>
                <w:i/>
                <w:iCs/>
                <w:sz w:val="20"/>
                <w:szCs w:val="20"/>
              </w:rPr>
              <w:t xml:space="preserve"> como </w:t>
            </w:r>
            <w:r w:rsidR="00C65513" w:rsidRPr="00017435">
              <w:rPr>
                <w:rFonts w:asciiTheme="minorHAnsi" w:hAnsiTheme="minorHAnsi" w:cstheme="minorHAnsi"/>
                <w:i/>
                <w:iCs/>
                <w:sz w:val="20"/>
                <w:szCs w:val="20"/>
              </w:rPr>
              <w:t>j</w:t>
            </w:r>
            <w:r w:rsidRPr="00017435">
              <w:rPr>
                <w:rFonts w:asciiTheme="minorHAnsi" w:hAnsiTheme="minorHAnsi" w:cstheme="minorHAnsi"/>
                <w:i/>
                <w:iCs/>
                <w:sz w:val="20"/>
                <w:szCs w:val="20"/>
              </w:rPr>
              <w:t>ueza</w:t>
            </w:r>
            <w:r w:rsidR="00C65513" w:rsidRPr="00017435">
              <w:rPr>
                <w:rFonts w:asciiTheme="minorHAnsi" w:hAnsiTheme="minorHAnsi" w:cstheme="minorHAnsi"/>
                <w:i/>
                <w:iCs/>
                <w:sz w:val="20"/>
                <w:szCs w:val="20"/>
              </w:rPr>
              <w:t>s</w:t>
            </w:r>
            <w:r w:rsidRPr="00017435">
              <w:rPr>
                <w:rFonts w:asciiTheme="minorHAnsi" w:hAnsiTheme="minorHAnsi" w:cstheme="minorHAnsi"/>
                <w:i/>
                <w:iCs/>
                <w:sz w:val="20"/>
                <w:szCs w:val="20"/>
              </w:rPr>
              <w:t xml:space="preserve"> de Control</w:t>
            </w:r>
            <w:r w:rsidR="007C5D20" w:rsidRPr="00017435">
              <w:rPr>
                <w:rFonts w:asciiTheme="minorHAnsi" w:hAnsiTheme="minorHAnsi" w:cstheme="minorHAnsi"/>
                <w:i/>
                <w:iCs/>
                <w:sz w:val="20"/>
                <w:szCs w:val="20"/>
              </w:rPr>
              <w:t xml:space="preserve">, con EXCEPCIÓN de aquellas en las que la Jueza Maricela Sánchez Apan deba resolver la situación jurídica del imputado dentro del plazo constitucional, por haber sido quien conoció de la formulación de imputación y la solicitud de vinculación a proceso. En cuyo caso, la Jueza en mención deberá continuar con el conocimiento de dichas causas judiciales, hasta el dictado del auto de </w:t>
            </w:r>
            <w:r w:rsidR="00017435" w:rsidRPr="00017435">
              <w:rPr>
                <w:rFonts w:asciiTheme="minorHAnsi" w:hAnsiTheme="minorHAnsi" w:cstheme="minorHAnsi"/>
                <w:i/>
                <w:iCs/>
                <w:sz w:val="20"/>
                <w:szCs w:val="20"/>
              </w:rPr>
              <w:t>vinculación o no a proceso.</w:t>
            </w:r>
          </w:p>
          <w:p w14:paraId="47673ADC" w14:textId="07B5AAB0" w:rsidR="00017435" w:rsidRDefault="00017435" w:rsidP="00017435">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Lo anterior, en cumplimento a lo establecido en la tesis de jurisprudencia 1a./J. 29/2018 (10a), del rubro “PRINCIPIO DE INMEDIACIÓN EL JUEZ DE CONTROL QUE DICTE EL AUTO DE VINCULACIÓN A PROCESO DEBE SER EL MISMO QUE CONOCIÓ DE LA IMPUTACIÓN Y LA SOLICITUD DE VINCULACIÓN POR EL MINISTERIO PÚBLICO”.  </w:t>
            </w:r>
          </w:p>
          <w:p w14:paraId="3CF168BC" w14:textId="7C77547A" w:rsidR="001F0B05" w:rsidRPr="00B94158" w:rsidRDefault="001F0B05" w:rsidP="00E874D6">
            <w:pPr>
              <w:pStyle w:val="Prrafodelista"/>
              <w:numPr>
                <w:ilvl w:val="0"/>
                <w:numId w:val="34"/>
              </w:numPr>
              <w:shd w:val="clear" w:color="auto" w:fill="FFFFFF"/>
              <w:spacing w:line="480" w:lineRule="auto"/>
              <w:ind w:left="34" w:firstLine="326"/>
              <w:jc w:val="both"/>
              <w:rPr>
                <w:rFonts w:asciiTheme="minorHAnsi" w:eastAsia="Batang" w:hAnsiTheme="minorHAnsi" w:cstheme="minorHAnsi"/>
                <w:i/>
                <w:iCs/>
                <w:color w:val="000000" w:themeColor="text1"/>
                <w:sz w:val="20"/>
                <w:szCs w:val="20"/>
              </w:rPr>
            </w:pPr>
            <w:r w:rsidRPr="00B94158">
              <w:rPr>
                <w:rFonts w:asciiTheme="minorHAnsi" w:eastAsia="Times New Roman" w:hAnsiTheme="minorHAnsi" w:cstheme="minorHAnsi"/>
                <w:i/>
                <w:iCs/>
                <w:color w:val="000000"/>
                <w:sz w:val="20"/>
                <w:szCs w:val="20"/>
                <w:bdr w:val="none" w:sz="0" w:space="0" w:color="auto" w:frame="1"/>
                <w:lang w:eastAsia="es-MX"/>
              </w:rPr>
              <w:t xml:space="preserve">Con apoyo en el criterio sustentado en la tesis de jurisprudencia </w:t>
            </w:r>
            <w:r w:rsidRPr="00B94158">
              <w:rPr>
                <w:rFonts w:asciiTheme="minorHAnsi" w:eastAsia="Batang" w:hAnsiTheme="minorHAnsi" w:cstheme="minorHAnsi"/>
                <w:i/>
                <w:iCs/>
                <w:color w:val="000000" w:themeColor="text1"/>
                <w:sz w:val="20"/>
                <w:szCs w:val="20"/>
              </w:rPr>
              <w:t xml:space="preserve">PC.II.S.E.J.75 P (10a), del rubro “INMEDIACIÓN. LA SENTENCIA QUE TOMA EN CUENTA PRUEBAS PERSONALES DESAHOGADAS POR </w:t>
            </w:r>
            <w:r w:rsidRPr="00B94158">
              <w:rPr>
                <w:rFonts w:asciiTheme="minorHAnsi" w:eastAsia="Batang" w:hAnsiTheme="minorHAnsi" w:cstheme="minorHAnsi"/>
                <w:i/>
                <w:iCs/>
                <w:color w:val="000000" w:themeColor="text1"/>
                <w:sz w:val="20"/>
                <w:szCs w:val="20"/>
              </w:rPr>
              <w:lastRenderedPageBreak/>
              <w:t xml:space="preserve">UN JUEZ DISTINTO EN LA ETAPA DE JUICIO ORAL VIOLA AQUEL PRINCIPIO, SIN EMBARGO, ESA VIOLACIÓN NO TRASCIENDE AL RESULTADO DE FALLO Y, POR TANTO, ES INNECESARIO ORDENAR LA REPOSICIÓN DEL PROCEDIMIENTO”, deberá continuar en el conocimiento y tramitación de </w:t>
            </w:r>
            <w:r w:rsidRPr="00B94158">
              <w:rPr>
                <w:rFonts w:asciiTheme="minorHAnsi" w:eastAsia="Times New Roman" w:hAnsiTheme="minorHAnsi" w:cstheme="minorHAnsi"/>
                <w:i/>
                <w:iCs/>
                <w:color w:val="000000"/>
                <w:sz w:val="20"/>
                <w:szCs w:val="20"/>
                <w:bdr w:val="none" w:sz="0" w:space="0" w:color="auto" w:frame="1"/>
                <w:lang w:eastAsia="es-MX"/>
              </w:rPr>
              <w:t>todos los asuntos que conoció la Licenciada Marisol Barba Pérez, ahora magistrada interina de la Sala Penal y Especializada en Administración de</w:t>
            </w:r>
            <w:r w:rsidR="00C65513" w:rsidRPr="00B94158">
              <w:rPr>
                <w:rFonts w:asciiTheme="minorHAnsi" w:eastAsia="Times New Roman" w:hAnsiTheme="minorHAnsi" w:cstheme="minorHAnsi"/>
                <w:i/>
                <w:iCs/>
                <w:color w:val="000000"/>
                <w:sz w:val="20"/>
                <w:szCs w:val="20"/>
                <w:bdr w:val="none" w:sz="0" w:space="0" w:color="auto" w:frame="1"/>
                <w:lang w:eastAsia="es-MX"/>
              </w:rPr>
              <w:t xml:space="preserve"> </w:t>
            </w:r>
            <w:r w:rsidRPr="00B94158">
              <w:rPr>
                <w:rFonts w:asciiTheme="minorHAnsi" w:eastAsia="Times New Roman" w:hAnsiTheme="minorHAnsi" w:cstheme="minorHAnsi"/>
                <w:i/>
                <w:iCs/>
                <w:color w:val="000000"/>
                <w:sz w:val="20"/>
                <w:szCs w:val="20"/>
                <w:bdr w:val="none" w:sz="0" w:space="0" w:color="auto" w:frame="1"/>
                <w:lang w:eastAsia="es-MX"/>
              </w:rPr>
              <w:t>Justicia para Adolescentes del Tribunal Superior de Justicia del Estado, y la Jueza Maricela Sánchez Apan, en la etapa procesal en que se encuentran.</w:t>
            </w:r>
          </w:p>
          <w:p w14:paraId="144BC419" w14:textId="52A43321" w:rsidR="001F0B05" w:rsidRPr="00B94158" w:rsidRDefault="00C65513" w:rsidP="00B94158">
            <w:pPr>
              <w:pStyle w:val="Prrafodelista"/>
              <w:numPr>
                <w:ilvl w:val="0"/>
                <w:numId w:val="34"/>
              </w:numPr>
              <w:shd w:val="clear" w:color="auto" w:fill="FFFFFF"/>
              <w:spacing w:line="480" w:lineRule="auto"/>
              <w:ind w:left="34" w:firstLine="326"/>
              <w:jc w:val="both"/>
              <w:rPr>
                <w:rFonts w:asciiTheme="minorHAnsi" w:eastAsia="Times New Roman" w:hAnsiTheme="minorHAnsi" w:cstheme="minorHAnsi"/>
                <w:i/>
                <w:iCs/>
                <w:color w:val="000000"/>
                <w:sz w:val="20"/>
                <w:szCs w:val="20"/>
                <w:bdr w:val="none" w:sz="0" w:space="0" w:color="auto" w:frame="1"/>
                <w:lang w:eastAsia="es-MX"/>
              </w:rPr>
            </w:pPr>
            <w:r w:rsidRPr="00B94158">
              <w:rPr>
                <w:rFonts w:asciiTheme="minorHAnsi" w:eastAsia="Batang" w:hAnsiTheme="minorHAnsi" w:cstheme="minorHAnsi"/>
                <w:i/>
                <w:iCs/>
                <w:color w:val="000000" w:themeColor="text1"/>
                <w:sz w:val="20"/>
                <w:szCs w:val="20"/>
              </w:rPr>
              <w:t>En consecuencia, s</w:t>
            </w:r>
            <w:r w:rsidR="001F0B05" w:rsidRPr="00B94158">
              <w:rPr>
                <w:rFonts w:asciiTheme="minorHAnsi" w:eastAsia="Batang" w:hAnsiTheme="minorHAnsi" w:cstheme="minorHAnsi"/>
                <w:i/>
                <w:iCs/>
                <w:color w:val="000000" w:themeColor="text1"/>
                <w:sz w:val="20"/>
                <w:szCs w:val="20"/>
              </w:rPr>
              <w:t>e instruye a los a</w:t>
            </w:r>
            <w:r w:rsidR="001F0B05" w:rsidRPr="00B94158">
              <w:rPr>
                <w:rFonts w:asciiTheme="minorHAnsi" w:eastAsia="Times New Roman" w:hAnsiTheme="minorHAnsi" w:cstheme="minorHAnsi"/>
                <w:i/>
                <w:iCs/>
                <w:color w:val="000000"/>
                <w:sz w:val="20"/>
                <w:szCs w:val="20"/>
                <w:bdr w:val="none" w:sz="0" w:space="0" w:color="auto" w:frame="1"/>
                <w:lang w:eastAsia="es-MX"/>
              </w:rPr>
              <w:t>dministradores de los juzgados de Control y de Juicio Oral del Distrito Judicial</w:t>
            </w:r>
            <w:r w:rsidR="001F0B05" w:rsidRPr="00B94158">
              <w:rPr>
                <w:rFonts w:asciiTheme="minorHAnsi" w:hAnsiTheme="minorHAnsi" w:cstheme="minorHAnsi"/>
                <w:i/>
                <w:iCs/>
                <w:color w:val="000000" w:themeColor="text1"/>
                <w:sz w:val="20"/>
                <w:szCs w:val="20"/>
              </w:rPr>
              <w:t xml:space="preserve"> de Sánchez Piedras y Especializado en Justicia para Adolescentes del Estado de Tlaxcala</w:t>
            </w:r>
            <w:r w:rsidR="001F0B05" w:rsidRPr="00B94158">
              <w:rPr>
                <w:rFonts w:asciiTheme="minorHAnsi" w:eastAsia="Times New Roman" w:hAnsiTheme="minorHAnsi" w:cstheme="minorHAnsi"/>
                <w:i/>
                <w:iCs/>
                <w:color w:val="000000"/>
                <w:sz w:val="20"/>
                <w:szCs w:val="20"/>
                <w:bdr w:val="none" w:sz="0" w:space="0" w:color="auto" w:frame="1"/>
                <w:lang w:eastAsia="es-MX"/>
              </w:rPr>
              <w:t xml:space="preserve"> y de Control y de Juicio Oral del Distrito Judicial</w:t>
            </w:r>
            <w:r w:rsidR="001F0B05" w:rsidRPr="00B94158">
              <w:rPr>
                <w:rFonts w:asciiTheme="minorHAnsi" w:hAnsiTheme="minorHAnsi" w:cstheme="minorHAnsi"/>
                <w:i/>
                <w:iCs/>
                <w:color w:val="000000" w:themeColor="text1"/>
                <w:sz w:val="20"/>
                <w:szCs w:val="20"/>
              </w:rPr>
              <w:t xml:space="preserve"> de</w:t>
            </w:r>
            <w:r w:rsidR="001F0B05" w:rsidRPr="00B94158">
              <w:rPr>
                <w:rFonts w:asciiTheme="minorHAnsi" w:eastAsia="Times New Roman" w:hAnsiTheme="minorHAnsi" w:cstheme="minorHAnsi"/>
                <w:i/>
                <w:iCs/>
                <w:color w:val="000000"/>
                <w:sz w:val="20"/>
                <w:szCs w:val="20"/>
                <w:bdr w:val="none" w:sz="0" w:space="0" w:color="auto" w:frame="1"/>
                <w:lang w:eastAsia="es-MX"/>
              </w:rPr>
              <w:t xml:space="preserve"> Guridi y Alcocer</w:t>
            </w:r>
            <w:r w:rsidR="00B94158">
              <w:rPr>
                <w:rFonts w:asciiTheme="minorHAnsi" w:eastAsia="Times New Roman" w:hAnsiTheme="minorHAnsi" w:cstheme="minorHAnsi"/>
                <w:i/>
                <w:iCs/>
                <w:color w:val="000000"/>
                <w:sz w:val="20"/>
                <w:szCs w:val="20"/>
                <w:bdr w:val="none" w:sz="0" w:space="0" w:color="auto" w:frame="1"/>
                <w:lang w:eastAsia="es-MX"/>
              </w:rPr>
              <w:t>,</w:t>
            </w:r>
            <w:r w:rsidR="001F0B05" w:rsidRPr="00B94158">
              <w:rPr>
                <w:rFonts w:asciiTheme="minorHAnsi" w:eastAsia="Times New Roman" w:hAnsiTheme="minorHAnsi" w:cstheme="minorHAnsi"/>
                <w:i/>
                <w:iCs/>
                <w:color w:val="000000"/>
                <w:sz w:val="20"/>
                <w:szCs w:val="20"/>
                <w:bdr w:val="none" w:sz="0" w:space="0" w:color="auto" w:frame="1"/>
                <w:lang w:eastAsia="es-MX"/>
              </w:rPr>
              <w:t xml:space="preserve"> para que designen al Juez</w:t>
            </w:r>
            <w:r w:rsidRPr="00B94158">
              <w:rPr>
                <w:rFonts w:asciiTheme="minorHAnsi" w:eastAsia="Times New Roman" w:hAnsiTheme="minorHAnsi" w:cstheme="minorHAnsi"/>
                <w:i/>
                <w:iCs/>
                <w:color w:val="000000"/>
                <w:sz w:val="20"/>
                <w:szCs w:val="20"/>
                <w:bdr w:val="none" w:sz="0" w:space="0" w:color="auto" w:frame="1"/>
                <w:lang w:eastAsia="es-MX"/>
              </w:rPr>
              <w:t xml:space="preserve"> RAMÓN JIMÉNEZ CASCO</w:t>
            </w:r>
            <w:r w:rsidR="001F0B05" w:rsidRPr="00B94158">
              <w:rPr>
                <w:rFonts w:asciiTheme="minorHAnsi" w:eastAsia="Times New Roman" w:hAnsiTheme="minorHAnsi" w:cstheme="minorHAnsi"/>
                <w:i/>
                <w:iCs/>
                <w:color w:val="000000"/>
                <w:sz w:val="20"/>
                <w:szCs w:val="20"/>
                <w:bdr w:val="none" w:sz="0" w:space="0" w:color="auto" w:frame="1"/>
                <w:lang w:eastAsia="es-MX"/>
              </w:rPr>
              <w:t xml:space="preserve"> </w:t>
            </w:r>
            <w:r w:rsidRPr="00B94158">
              <w:rPr>
                <w:rFonts w:asciiTheme="minorHAnsi" w:eastAsia="Times New Roman" w:hAnsiTheme="minorHAnsi" w:cstheme="minorHAnsi"/>
                <w:i/>
                <w:iCs/>
                <w:color w:val="000000"/>
                <w:sz w:val="20"/>
                <w:szCs w:val="20"/>
                <w:bdr w:val="none" w:sz="0" w:space="0" w:color="auto" w:frame="1"/>
                <w:lang w:eastAsia="es-MX"/>
              </w:rPr>
              <w:t xml:space="preserve">como integrante de los tribunales de enjuiciamiento en los que participó la ahora magistrada Marisol Barba Pérez, y la Jueza Maricela Sánchez Apan, </w:t>
            </w:r>
            <w:r w:rsidR="001F0B05" w:rsidRPr="00B94158">
              <w:rPr>
                <w:rFonts w:asciiTheme="minorHAnsi" w:eastAsia="Times New Roman" w:hAnsiTheme="minorHAnsi" w:cstheme="minorHAnsi"/>
                <w:i/>
                <w:iCs/>
                <w:color w:val="000000"/>
                <w:sz w:val="20"/>
                <w:szCs w:val="20"/>
                <w:bdr w:val="none" w:sz="0" w:space="0" w:color="auto" w:frame="1"/>
                <w:lang w:eastAsia="es-MX"/>
              </w:rPr>
              <w:t>a efecto de continuar con su tramitación</w:t>
            </w:r>
            <w:r w:rsidRPr="00B94158">
              <w:rPr>
                <w:rFonts w:asciiTheme="minorHAnsi" w:eastAsia="Times New Roman" w:hAnsiTheme="minorHAnsi" w:cstheme="minorHAnsi"/>
                <w:i/>
                <w:iCs/>
                <w:color w:val="000000"/>
                <w:sz w:val="20"/>
                <w:szCs w:val="20"/>
                <w:bdr w:val="none" w:sz="0" w:space="0" w:color="auto" w:frame="1"/>
                <w:lang w:eastAsia="es-MX"/>
              </w:rPr>
              <w:t>, en la etapa en que se encuentren.</w:t>
            </w:r>
            <w:r w:rsidR="001F0B05" w:rsidRPr="00B94158">
              <w:rPr>
                <w:rFonts w:asciiTheme="minorHAnsi" w:eastAsia="Times New Roman" w:hAnsiTheme="minorHAnsi" w:cstheme="minorHAnsi"/>
                <w:i/>
                <w:iCs/>
                <w:color w:val="000000"/>
                <w:sz w:val="20"/>
                <w:szCs w:val="20"/>
                <w:bdr w:val="none" w:sz="0" w:space="0" w:color="auto" w:frame="1"/>
                <w:lang w:eastAsia="es-MX"/>
              </w:rPr>
              <w:t xml:space="preserve"> </w:t>
            </w:r>
          </w:p>
          <w:p w14:paraId="3D03B171" w14:textId="5B519920" w:rsidR="00186271" w:rsidRPr="00B94158" w:rsidRDefault="00C65513" w:rsidP="00B94158">
            <w:pPr>
              <w:pStyle w:val="Prrafodelista"/>
              <w:numPr>
                <w:ilvl w:val="0"/>
                <w:numId w:val="34"/>
              </w:numPr>
              <w:shd w:val="clear" w:color="auto" w:fill="FFFFFF"/>
              <w:tabs>
                <w:tab w:val="left" w:pos="1134"/>
              </w:tabs>
              <w:spacing w:line="480" w:lineRule="auto"/>
              <w:ind w:left="34" w:firstLine="326"/>
              <w:jc w:val="both"/>
              <w:rPr>
                <w:rFonts w:asciiTheme="minorHAnsi" w:hAnsiTheme="minorHAnsi" w:cstheme="minorHAnsi"/>
                <w:i/>
                <w:iCs/>
                <w:sz w:val="20"/>
                <w:szCs w:val="20"/>
              </w:rPr>
            </w:pPr>
            <w:r w:rsidRPr="00B94158">
              <w:rPr>
                <w:rFonts w:eastAsia="Times New Roman" w:cs="Calibri"/>
                <w:i/>
                <w:iCs/>
                <w:color w:val="000000"/>
                <w:sz w:val="20"/>
                <w:szCs w:val="20"/>
                <w:lang w:eastAsia="es-MX"/>
              </w:rPr>
              <w:t xml:space="preserve">De igual forma, se </w:t>
            </w:r>
            <w:r w:rsidR="001F0B05" w:rsidRPr="00B94158">
              <w:rPr>
                <w:rFonts w:eastAsia="Times New Roman" w:cs="Calibri"/>
                <w:i/>
                <w:iCs/>
                <w:color w:val="000000"/>
                <w:sz w:val="20"/>
                <w:szCs w:val="20"/>
                <w:lang w:eastAsia="es-MX"/>
              </w:rPr>
              <w:t>autoriza</w:t>
            </w:r>
            <w:r w:rsidRPr="00B94158">
              <w:rPr>
                <w:rFonts w:eastAsia="Times New Roman" w:cs="Calibri"/>
                <w:i/>
                <w:iCs/>
                <w:color w:val="000000"/>
                <w:sz w:val="20"/>
                <w:szCs w:val="20"/>
                <w:lang w:eastAsia="es-MX"/>
              </w:rPr>
              <w:t xml:space="preserve"> que el Juez Ramón Jiménez Casco</w:t>
            </w:r>
            <w:r w:rsidR="001F0B05" w:rsidRPr="00B94158">
              <w:rPr>
                <w:rFonts w:eastAsia="Times New Roman" w:cs="Calibri"/>
                <w:i/>
                <w:iCs/>
                <w:color w:val="000000"/>
                <w:sz w:val="20"/>
                <w:szCs w:val="20"/>
                <w:lang w:eastAsia="es-MX"/>
              </w:rPr>
              <w:t xml:space="preserve"> integre tribunal de enjuiciamiento.</w:t>
            </w:r>
          </w:p>
        </w:tc>
      </w:tr>
      <w:tr w:rsidR="00982657" w:rsidRPr="00413E61" w14:paraId="5631E472" w14:textId="77777777" w:rsidTr="00D5386C">
        <w:tc>
          <w:tcPr>
            <w:tcW w:w="3256" w:type="dxa"/>
            <w:tcBorders>
              <w:top w:val="single" w:sz="4" w:space="0" w:color="auto"/>
              <w:left w:val="single" w:sz="4" w:space="0" w:color="auto"/>
              <w:bottom w:val="single" w:sz="4" w:space="0" w:color="auto"/>
              <w:right w:val="single" w:sz="4" w:space="0" w:color="auto"/>
            </w:tcBorders>
          </w:tcPr>
          <w:p w14:paraId="49CF9DE1" w14:textId="77777777" w:rsidR="00812875" w:rsidRPr="00E634C1" w:rsidRDefault="00812875" w:rsidP="00D5386C">
            <w:pPr>
              <w:pStyle w:val="Sinespaciado"/>
              <w:tabs>
                <w:tab w:val="left" w:pos="1134"/>
              </w:tabs>
              <w:spacing w:line="480" w:lineRule="auto"/>
              <w:jc w:val="both"/>
              <w:rPr>
                <w:rFonts w:asciiTheme="minorHAnsi" w:hAnsiTheme="minorHAnsi" w:cstheme="minorHAnsi"/>
                <w:b/>
                <w:bCs/>
                <w:sz w:val="20"/>
                <w:szCs w:val="20"/>
              </w:rPr>
            </w:pPr>
            <w:r w:rsidRPr="00E634C1">
              <w:rPr>
                <w:rFonts w:asciiTheme="minorHAnsi" w:hAnsiTheme="minorHAnsi" w:cstheme="minorHAnsi"/>
                <w:b/>
                <w:bCs/>
                <w:sz w:val="20"/>
                <w:szCs w:val="20"/>
              </w:rPr>
              <w:lastRenderedPageBreak/>
              <w:t>ENROQUE</w:t>
            </w:r>
          </w:p>
          <w:p w14:paraId="41BE5A1A" w14:textId="3D01FF74" w:rsidR="00812875" w:rsidRPr="00E634C1" w:rsidRDefault="00812875" w:rsidP="00D5386C">
            <w:pPr>
              <w:pStyle w:val="Sinespaciado"/>
              <w:tabs>
                <w:tab w:val="left" w:pos="1134"/>
              </w:tabs>
              <w:spacing w:line="480" w:lineRule="auto"/>
              <w:jc w:val="both"/>
              <w:rPr>
                <w:rFonts w:asciiTheme="minorHAnsi" w:hAnsiTheme="minorHAnsi" w:cstheme="minorHAnsi"/>
                <w:b/>
                <w:bCs/>
                <w:sz w:val="20"/>
                <w:szCs w:val="20"/>
              </w:rPr>
            </w:pPr>
            <w:r w:rsidRPr="00E634C1">
              <w:rPr>
                <w:rFonts w:asciiTheme="minorHAnsi" w:hAnsiTheme="minorHAnsi" w:cstheme="minorHAnsi"/>
                <w:b/>
                <w:bCs/>
                <w:sz w:val="20"/>
                <w:szCs w:val="20"/>
              </w:rPr>
              <w:t>Lic. NANCY MORENO VÁZQUEZ</w:t>
            </w:r>
          </w:p>
          <w:p w14:paraId="10B1D578" w14:textId="7D4BC418" w:rsidR="00812875" w:rsidRPr="00E634C1" w:rsidRDefault="00812875" w:rsidP="00D5386C">
            <w:pPr>
              <w:pStyle w:val="Sinespaciado"/>
              <w:tabs>
                <w:tab w:val="left" w:pos="1134"/>
              </w:tabs>
              <w:spacing w:line="480" w:lineRule="auto"/>
              <w:jc w:val="both"/>
              <w:rPr>
                <w:rFonts w:asciiTheme="minorHAnsi" w:hAnsiTheme="minorHAnsi" w:cstheme="minorHAnsi"/>
                <w:b/>
                <w:bCs/>
                <w:sz w:val="20"/>
                <w:szCs w:val="20"/>
              </w:rPr>
            </w:pPr>
            <w:r w:rsidRPr="00E634C1">
              <w:rPr>
                <w:rFonts w:asciiTheme="minorHAnsi" w:hAnsiTheme="minorHAnsi" w:cstheme="minorHAnsi"/>
                <w:b/>
                <w:bCs/>
                <w:sz w:val="20"/>
                <w:szCs w:val="20"/>
              </w:rPr>
              <w:t>Secretaria de acuerdos de sala (nivel 14) en funciones de administradora</w:t>
            </w:r>
            <w:r w:rsidR="00E634C1" w:rsidRPr="00E634C1">
              <w:rPr>
                <w:rFonts w:asciiTheme="minorHAnsi" w:hAnsiTheme="minorHAnsi" w:cstheme="minorHAnsi"/>
                <w:b/>
                <w:bCs/>
                <w:sz w:val="20"/>
                <w:szCs w:val="20"/>
              </w:rPr>
              <w:t xml:space="preserve"> </w:t>
            </w:r>
            <w:r w:rsidRPr="00E634C1">
              <w:rPr>
                <w:rFonts w:asciiTheme="minorHAnsi" w:hAnsiTheme="minorHAnsi" w:cstheme="minorHAnsi"/>
                <w:b/>
                <w:bCs/>
                <w:sz w:val="20"/>
                <w:szCs w:val="20"/>
              </w:rPr>
              <w:t xml:space="preserve">de la Sala de </w:t>
            </w:r>
            <w:r w:rsidR="00E634C1" w:rsidRPr="00E634C1">
              <w:rPr>
                <w:rFonts w:asciiTheme="minorHAnsi" w:hAnsiTheme="minorHAnsi" w:cstheme="minorHAnsi"/>
                <w:b/>
                <w:bCs/>
                <w:sz w:val="20"/>
                <w:szCs w:val="20"/>
              </w:rPr>
              <w:t xml:space="preserve">Audiencias Orales de Segunda Instancia en Materia Penal </w:t>
            </w:r>
            <w:r w:rsidR="00E634C1" w:rsidRPr="00E634C1">
              <w:rPr>
                <w:rFonts w:asciiTheme="minorHAnsi" w:hAnsiTheme="minorHAnsi" w:cstheme="minorHAnsi"/>
                <w:b/>
                <w:bCs/>
                <w:sz w:val="20"/>
                <w:szCs w:val="20"/>
              </w:rPr>
              <w:lastRenderedPageBreak/>
              <w:t>y Especializada en Administración de Justicia para Adolescentes del Estado de Tlaxcala</w:t>
            </w:r>
            <w:r w:rsidR="00E634C1">
              <w:rPr>
                <w:rFonts w:asciiTheme="minorHAnsi" w:hAnsiTheme="minorHAnsi" w:cstheme="minorHAnsi"/>
                <w:b/>
                <w:bCs/>
                <w:sz w:val="20"/>
                <w:szCs w:val="20"/>
              </w:rPr>
              <w:t>.</w:t>
            </w:r>
          </w:p>
          <w:p w14:paraId="21AD9C71" w14:textId="0AECA23F" w:rsidR="00982657" w:rsidRPr="00E634C1" w:rsidRDefault="00E634C1"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982657" w:rsidRPr="00E634C1">
              <w:rPr>
                <w:rFonts w:asciiTheme="minorHAnsi" w:hAnsiTheme="minorHAnsi" w:cstheme="minorHAnsi"/>
                <w:b/>
                <w:bCs/>
                <w:sz w:val="20"/>
                <w:szCs w:val="20"/>
              </w:rPr>
              <w:t>MAGALI AVILÉS MARCIAL</w:t>
            </w:r>
          </w:p>
          <w:p w14:paraId="1C5766CE" w14:textId="26F4769C" w:rsidR="00982657" w:rsidRPr="00E634C1" w:rsidRDefault="00982657" w:rsidP="00D5386C">
            <w:pPr>
              <w:pStyle w:val="Sinespaciado"/>
              <w:tabs>
                <w:tab w:val="left" w:pos="1134"/>
              </w:tabs>
              <w:spacing w:line="480" w:lineRule="auto"/>
              <w:jc w:val="both"/>
              <w:rPr>
                <w:rFonts w:asciiTheme="minorHAnsi" w:hAnsiTheme="minorHAnsi" w:cstheme="minorHAnsi"/>
                <w:b/>
                <w:bCs/>
                <w:sz w:val="20"/>
                <w:szCs w:val="20"/>
              </w:rPr>
            </w:pPr>
            <w:r w:rsidRPr="00E634C1">
              <w:rPr>
                <w:rFonts w:asciiTheme="minorHAnsi" w:hAnsiTheme="minorHAnsi" w:cstheme="minorHAnsi"/>
                <w:b/>
                <w:bCs/>
                <w:sz w:val="20"/>
                <w:szCs w:val="20"/>
              </w:rPr>
              <w:t xml:space="preserve">Secretaria </w:t>
            </w:r>
            <w:r w:rsidR="00E634C1">
              <w:rPr>
                <w:rFonts w:asciiTheme="minorHAnsi" w:hAnsiTheme="minorHAnsi" w:cstheme="minorHAnsi"/>
                <w:b/>
                <w:bCs/>
                <w:sz w:val="20"/>
                <w:szCs w:val="20"/>
              </w:rPr>
              <w:t xml:space="preserve">de acuerdos </w:t>
            </w:r>
            <w:r w:rsidRPr="00E634C1">
              <w:rPr>
                <w:rFonts w:asciiTheme="minorHAnsi" w:hAnsiTheme="minorHAnsi" w:cstheme="minorHAnsi"/>
                <w:b/>
                <w:bCs/>
                <w:sz w:val="20"/>
                <w:szCs w:val="20"/>
              </w:rPr>
              <w:t>de sala (nivel 14) adscrita a la Segunda Ponencia de la Sala Penal y Especializada en Administración de Justicia para Adolescentes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4F7241DB" w14:textId="6D553F54" w:rsidR="00E634C1" w:rsidRDefault="00982657" w:rsidP="00D5386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634C1">
              <w:rPr>
                <w:rFonts w:asciiTheme="minorHAnsi" w:hAnsiTheme="minorHAnsi" w:cstheme="minorHAnsi"/>
                <w:i/>
                <w:iCs/>
                <w:sz w:val="20"/>
                <w:szCs w:val="20"/>
                <w:lang w:eastAsia="en-US"/>
              </w:rPr>
              <w:lastRenderedPageBreak/>
              <w:t>En atención al</w:t>
            </w:r>
            <w:r w:rsidR="00E634C1">
              <w:rPr>
                <w:rFonts w:asciiTheme="minorHAnsi" w:hAnsiTheme="minorHAnsi" w:cstheme="minorHAnsi"/>
                <w:i/>
                <w:iCs/>
                <w:sz w:val="20"/>
                <w:szCs w:val="20"/>
                <w:lang w:eastAsia="en-US"/>
              </w:rPr>
              <w:t xml:space="preserve"> oficio sin número de fecha veintinueve de abril de dos mil veintiuno, suscrito por la Magistrada Presidente de la Sala Penal y Especializada en Administración de Justicia para Adolescentes del Tribunal Superior de Justicia del Estado, </w:t>
            </w:r>
            <w:r w:rsidRPr="00E634C1">
              <w:rPr>
                <w:rFonts w:asciiTheme="minorHAnsi" w:hAnsiTheme="minorHAnsi" w:cstheme="minorHAnsi"/>
                <w:i/>
                <w:iCs/>
                <w:sz w:val="20"/>
                <w:szCs w:val="20"/>
                <w:lang w:eastAsia="en-US"/>
              </w:rPr>
              <w:t xml:space="preserve">con fundamento en el artículo </w:t>
            </w:r>
            <w:r w:rsidR="00E634C1">
              <w:rPr>
                <w:rFonts w:asciiTheme="minorHAnsi" w:hAnsiTheme="minorHAnsi" w:cstheme="minorHAnsi"/>
                <w:i/>
                <w:iCs/>
                <w:sz w:val="20"/>
                <w:szCs w:val="20"/>
                <w:lang w:eastAsia="en-US"/>
              </w:rPr>
              <w:t>35</w:t>
            </w:r>
            <w:r w:rsidRPr="00E634C1">
              <w:rPr>
                <w:rFonts w:asciiTheme="minorHAnsi" w:hAnsiTheme="minorHAnsi" w:cstheme="minorHAnsi"/>
                <w:i/>
                <w:iCs/>
                <w:sz w:val="20"/>
                <w:szCs w:val="20"/>
                <w:lang w:eastAsia="en-US"/>
              </w:rPr>
              <w:t>, fracción I</w:t>
            </w:r>
            <w:r w:rsidR="00E634C1">
              <w:rPr>
                <w:rFonts w:asciiTheme="minorHAnsi" w:hAnsiTheme="minorHAnsi" w:cstheme="minorHAnsi"/>
                <w:i/>
                <w:iCs/>
                <w:sz w:val="20"/>
                <w:szCs w:val="20"/>
                <w:lang w:eastAsia="en-US"/>
              </w:rPr>
              <w:t>V</w:t>
            </w:r>
            <w:r w:rsidRPr="00E634C1">
              <w:rPr>
                <w:rFonts w:asciiTheme="minorHAnsi" w:hAnsiTheme="minorHAnsi" w:cstheme="minorHAnsi"/>
                <w:i/>
                <w:iCs/>
                <w:sz w:val="20"/>
                <w:szCs w:val="20"/>
                <w:lang w:eastAsia="en-US"/>
              </w:rPr>
              <w:t xml:space="preserve">, </w:t>
            </w:r>
            <w:r w:rsidRPr="00E634C1">
              <w:rPr>
                <w:rFonts w:asciiTheme="minorHAnsi" w:hAnsiTheme="minorHAnsi" w:cstheme="minorHAnsi"/>
                <w:i/>
                <w:iCs/>
                <w:sz w:val="20"/>
                <w:szCs w:val="20"/>
                <w:lang w:eastAsia="en-US"/>
              </w:rPr>
              <w:lastRenderedPageBreak/>
              <w:t>de la Ley Orgánica del Poder Judicial del Estado, por necesidades del servicio</w:t>
            </w:r>
            <w:r w:rsidR="00E634C1">
              <w:rPr>
                <w:rFonts w:asciiTheme="minorHAnsi" w:hAnsiTheme="minorHAnsi" w:cstheme="minorHAnsi"/>
                <w:i/>
                <w:iCs/>
                <w:sz w:val="20"/>
                <w:szCs w:val="20"/>
                <w:lang w:eastAsia="en-US"/>
              </w:rPr>
              <w:t xml:space="preserve">, </w:t>
            </w:r>
            <w:r w:rsidRPr="00E634C1">
              <w:rPr>
                <w:rFonts w:asciiTheme="minorHAnsi" w:hAnsiTheme="minorHAnsi" w:cstheme="minorHAnsi"/>
                <w:i/>
                <w:iCs/>
                <w:sz w:val="20"/>
                <w:szCs w:val="20"/>
                <w:lang w:eastAsia="en-US"/>
              </w:rPr>
              <w:t xml:space="preserve">se </w:t>
            </w:r>
            <w:r w:rsidR="00E634C1">
              <w:rPr>
                <w:rFonts w:asciiTheme="minorHAnsi" w:hAnsiTheme="minorHAnsi" w:cstheme="minorHAnsi"/>
                <w:i/>
                <w:iCs/>
                <w:sz w:val="20"/>
                <w:szCs w:val="20"/>
                <w:lang w:eastAsia="en-US"/>
              </w:rPr>
              <w:t xml:space="preserve">readscribe a </w:t>
            </w:r>
          </w:p>
          <w:p w14:paraId="7A6B725F" w14:textId="62607424" w:rsidR="00E634C1" w:rsidRDefault="00E634C1" w:rsidP="00D5386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Lic. NANCY MORENO VÁZQUEZ, como secretaria de acuerdos (nivel 14) de la Segunda Ponencia de la Sala Penal y Especializada en Administración de Justicia para Adolescentes del Tribunal Superior de Justicia del Estado.</w:t>
            </w:r>
          </w:p>
          <w:p w14:paraId="6CDF67F4" w14:textId="77777777" w:rsidR="00E634C1" w:rsidRPr="00E634C1" w:rsidRDefault="00E634C1" w:rsidP="00E634C1">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Lic. MAGALI AVILÉS MARCIAL, como </w:t>
            </w:r>
            <w:proofErr w:type="gramStart"/>
            <w:r w:rsidRPr="00E634C1">
              <w:rPr>
                <w:rFonts w:asciiTheme="minorHAnsi" w:hAnsiTheme="minorHAnsi" w:cstheme="minorHAnsi"/>
                <w:i/>
                <w:iCs/>
                <w:sz w:val="20"/>
                <w:szCs w:val="20"/>
              </w:rPr>
              <w:t>Secretaria</w:t>
            </w:r>
            <w:proofErr w:type="gramEnd"/>
            <w:r w:rsidRPr="00E634C1">
              <w:rPr>
                <w:rFonts w:asciiTheme="minorHAnsi" w:hAnsiTheme="minorHAnsi" w:cstheme="minorHAnsi"/>
                <w:i/>
                <w:iCs/>
                <w:sz w:val="20"/>
                <w:szCs w:val="20"/>
              </w:rPr>
              <w:t xml:space="preserve"> de acuerdos de sala (nivel 14) en funciones de administradora de la Sala de Audiencias Orales de Segunda Instancia en Materia Penal y Especializada en Administración de Justicia para Adolescentes del Estado de Tlaxcala.</w:t>
            </w:r>
          </w:p>
          <w:p w14:paraId="600FB8D0" w14:textId="1BAD0F57" w:rsidR="00982657" w:rsidRPr="00E634C1" w:rsidRDefault="00E634C1" w:rsidP="00E634C1">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A partir del </w:t>
            </w:r>
            <w:r w:rsidR="009415ED">
              <w:rPr>
                <w:rFonts w:asciiTheme="minorHAnsi" w:hAnsiTheme="minorHAnsi" w:cstheme="minorHAnsi"/>
                <w:i/>
                <w:iCs/>
                <w:sz w:val="20"/>
                <w:szCs w:val="20"/>
                <w:lang w:eastAsia="en-US"/>
              </w:rPr>
              <w:t>diez</w:t>
            </w:r>
            <w:r>
              <w:rPr>
                <w:rFonts w:asciiTheme="minorHAnsi" w:hAnsiTheme="minorHAnsi" w:cstheme="minorHAnsi"/>
                <w:i/>
                <w:iCs/>
                <w:sz w:val="20"/>
                <w:szCs w:val="20"/>
                <w:lang w:eastAsia="en-US"/>
              </w:rPr>
              <w:t xml:space="preserve"> de mayo de dos mil veintiuno, hasta nuevas instrucciones.</w:t>
            </w:r>
          </w:p>
        </w:tc>
      </w:tr>
      <w:tr w:rsidR="00982657" w:rsidRPr="00413E61" w14:paraId="000979AD" w14:textId="77777777" w:rsidTr="00D5386C">
        <w:tc>
          <w:tcPr>
            <w:tcW w:w="3256" w:type="dxa"/>
            <w:tcBorders>
              <w:top w:val="single" w:sz="4" w:space="0" w:color="auto"/>
              <w:left w:val="single" w:sz="4" w:space="0" w:color="auto"/>
              <w:bottom w:val="single" w:sz="4" w:space="0" w:color="auto"/>
              <w:right w:val="single" w:sz="4" w:space="0" w:color="auto"/>
            </w:tcBorders>
          </w:tcPr>
          <w:p w14:paraId="5315BDEF" w14:textId="3F532151" w:rsidR="00982657" w:rsidRPr="00207EF8" w:rsidRDefault="00207EF8"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JESÚS </w:t>
            </w:r>
            <w:r w:rsidRPr="00207EF8">
              <w:rPr>
                <w:rFonts w:asciiTheme="minorHAnsi" w:hAnsiTheme="minorHAnsi" w:cstheme="minorHAnsi"/>
                <w:b/>
                <w:bCs/>
                <w:sz w:val="20"/>
                <w:szCs w:val="20"/>
              </w:rPr>
              <w:t xml:space="preserve">EMMANUEL </w:t>
            </w:r>
            <w:r>
              <w:rPr>
                <w:rFonts w:asciiTheme="minorHAnsi" w:hAnsiTheme="minorHAnsi" w:cstheme="minorHAnsi"/>
                <w:b/>
                <w:bCs/>
                <w:sz w:val="20"/>
                <w:szCs w:val="20"/>
              </w:rPr>
              <w:t xml:space="preserve">VELÁZQUEZ GARCÍA </w:t>
            </w:r>
            <w:r w:rsidR="00E634C1" w:rsidRPr="00207EF8">
              <w:rPr>
                <w:rFonts w:asciiTheme="minorHAnsi" w:hAnsiTheme="minorHAnsi" w:cstheme="minorHAnsi"/>
                <w:b/>
                <w:bCs/>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04244F79" w14:textId="475D7AEC" w:rsidR="00982657" w:rsidRPr="00207EF8" w:rsidRDefault="00207EF8" w:rsidP="00D5386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administrativo (nivel 5) interino, adscrito a</w:t>
            </w:r>
            <w:r w:rsidR="001F6317">
              <w:rPr>
                <w:rFonts w:asciiTheme="minorHAnsi" w:hAnsiTheme="minorHAnsi" w:cstheme="minorHAnsi"/>
                <w:i/>
                <w:iCs/>
                <w:sz w:val="20"/>
                <w:szCs w:val="20"/>
                <w:lang w:eastAsia="en-US"/>
              </w:rPr>
              <w:t>l Comité de Transparencia del Poder Judicial del Estado, dependiente de</w:t>
            </w:r>
            <w:r>
              <w:rPr>
                <w:rFonts w:asciiTheme="minorHAnsi" w:hAnsiTheme="minorHAnsi" w:cstheme="minorHAnsi"/>
                <w:i/>
                <w:iCs/>
                <w:sz w:val="20"/>
                <w:szCs w:val="20"/>
                <w:lang w:eastAsia="en-US"/>
              </w:rPr>
              <w:t xml:space="preserve"> la Secretaría General de Acuerdos del Tribunal Superior de Justicia del Estado, con motivo de la licencia sin goce de sueldo otorgada al Lic. José Alberto Herrera Salazar, a partir del </w:t>
            </w:r>
            <w:r w:rsidR="009415ED">
              <w:rPr>
                <w:rFonts w:asciiTheme="minorHAnsi" w:hAnsiTheme="minorHAnsi" w:cstheme="minorHAnsi"/>
                <w:i/>
                <w:iCs/>
                <w:sz w:val="20"/>
                <w:szCs w:val="20"/>
                <w:lang w:eastAsia="en-US"/>
              </w:rPr>
              <w:t>dieciséis</w:t>
            </w:r>
            <w:r w:rsidR="003451F3">
              <w:rPr>
                <w:rFonts w:asciiTheme="minorHAnsi" w:hAnsiTheme="minorHAnsi" w:cstheme="minorHAnsi"/>
                <w:i/>
                <w:iCs/>
                <w:sz w:val="20"/>
                <w:szCs w:val="20"/>
                <w:lang w:eastAsia="en-US"/>
              </w:rPr>
              <w:t xml:space="preserve"> de mayo de dos mil veintiuno</w:t>
            </w:r>
            <w:r>
              <w:rPr>
                <w:rFonts w:asciiTheme="minorHAnsi" w:hAnsiTheme="minorHAnsi" w:cstheme="minorHAnsi"/>
                <w:i/>
                <w:iCs/>
                <w:sz w:val="20"/>
                <w:szCs w:val="20"/>
                <w:lang w:eastAsia="en-US"/>
              </w:rPr>
              <w:t xml:space="preserve">, por el tiempo que dure la licencia. </w:t>
            </w:r>
          </w:p>
        </w:tc>
      </w:tr>
      <w:tr w:rsidR="003451F3" w:rsidRPr="00413E61" w14:paraId="221C6445" w14:textId="77777777" w:rsidTr="00D5386C">
        <w:tc>
          <w:tcPr>
            <w:tcW w:w="3256" w:type="dxa"/>
            <w:tcBorders>
              <w:top w:val="single" w:sz="4" w:space="0" w:color="auto"/>
              <w:left w:val="single" w:sz="4" w:space="0" w:color="auto"/>
              <w:bottom w:val="single" w:sz="4" w:space="0" w:color="auto"/>
              <w:right w:val="single" w:sz="4" w:space="0" w:color="auto"/>
            </w:tcBorders>
          </w:tcPr>
          <w:p w14:paraId="67B86618" w14:textId="77777777" w:rsidR="003451F3" w:rsidRDefault="003451F3"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ZUGEY ZEMPOALTECA TLAPALE</w:t>
            </w:r>
          </w:p>
          <w:p w14:paraId="238FD2F6" w14:textId="77986508" w:rsidR="003451F3" w:rsidRDefault="003451F3"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(nivel 5) en funciones de secretaria técnica del Comité de Transparencia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5F9CEC26" w14:textId="27E166E9" w:rsidR="003451F3" w:rsidRDefault="003451F3" w:rsidP="00D5386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jefe de sección (nivel 7) interina, en funciones de secretaria técnica del Comité de Transparencia del Poder Judicial del Estado, a partir del </w:t>
            </w:r>
            <w:r w:rsidR="009415ED">
              <w:rPr>
                <w:rFonts w:asciiTheme="minorHAnsi" w:hAnsiTheme="minorHAnsi" w:cstheme="minorHAnsi"/>
                <w:i/>
                <w:iCs/>
                <w:sz w:val="20"/>
                <w:szCs w:val="20"/>
                <w:lang w:eastAsia="en-US"/>
              </w:rPr>
              <w:t>dieciséis</w:t>
            </w:r>
            <w:r>
              <w:rPr>
                <w:rFonts w:asciiTheme="minorHAnsi" w:hAnsiTheme="minorHAnsi" w:cstheme="minorHAnsi"/>
                <w:i/>
                <w:iCs/>
                <w:sz w:val="20"/>
                <w:szCs w:val="20"/>
                <w:lang w:eastAsia="en-US"/>
              </w:rPr>
              <w:t xml:space="preserve"> de mayo de dos mil veintiuno, hasta nuevas instrucciones.</w:t>
            </w:r>
          </w:p>
        </w:tc>
      </w:tr>
      <w:tr w:rsidR="009415ED" w:rsidRPr="00413E61" w14:paraId="3553632C" w14:textId="77777777" w:rsidTr="00D5386C">
        <w:tc>
          <w:tcPr>
            <w:tcW w:w="3256" w:type="dxa"/>
            <w:tcBorders>
              <w:top w:val="single" w:sz="4" w:space="0" w:color="auto"/>
              <w:left w:val="single" w:sz="4" w:space="0" w:color="auto"/>
              <w:bottom w:val="single" w:sz="4" w:space="0" w:color="auto"/>
              <w:right w:val="single" w:sz="4" w:space="0" w:color="auto"/>
            </w:tcBorders>
          </w:tcPr>
          <w:p w14:paraId="52B5C2DA" w14:textId="77777777" w:rsidR="009415ED" w:rsidRDefault="009415ED"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LEONARDO DE JESÚS TLAPAPAL RIVERA</w:t>
            </w:r>
          </w:p>
          <w:p w14:paraId="2CFFD09C" w14:textId="1A1EE8C2" w:rsidR="009415ED" w:rsidRDefault="009415ED"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Mecanógrafo</w:t>
            </w:r>
            <w:r w:rsidR="00F7007F">
              <w:rPr>
                <w:rFonts w:asciiTheme="minorHAnsi" w:hAnsiTheme="minorHAnsi" w:cstheme="minorHAnsi"/>
                <w:b/>
                <w:bCs/>
                <w:sz w:val="20"/>
                <w:szCs w:val="20"/>
              </w:rPr>
              <w:t xml:space="preserve"> (nivel 2) interino, adscrito al Consejo de la Judicatura del Estado</w:t>
            </w:r>
          </w:p>
        </w:tc>
        <w:tc>
          <w:tcPr>
            <w:tcW w:w="4536" w:type="dxa"/>
            <w:tcBorders>
              <w:top w:val="single" w:sz="4" w:space="0" w:color="auto"/>
              <w:left w:val="single" w:sz="4" w:space="0" w:color="auto"/>
              <w:bottom w:val="single" w:sz="4" w:space="0" w:color="auto"/>
              <w:right w:val="single" w:sz="4" w:space="0" w:color="auto"/>
            </w:tcBorders>
          </w:tcPr>
          <w:p w14:paraId="6CF2AFE9" w14:textId="19D3268C" w:rsidR="009415ED" w:rsidRDefault="00F7007F" w:rsidP="00D5386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Por necesidades del servicio, con su misma adscripción, como auxiliar de registro y trámite (nivel 4) interino, a partir del dieciséis de mayo de dos mil veintiuno, hasta nuevas instrucciones.</w:t>
            </w:r>
          </w:p>
        </w:tc>
      </w:tr>
      <w:tr w:rsidR="009415ED" w:rsidRPr="00413E61" w14:paraId="50EB4D56" w14:textId="77777777" w:rsidTr="00D5386C">
        <w:tc>
          <w:tcPr>
            <w:tcW w:w="3256" w:type="dxa"/>
            <w:tcBorders>
              <w:top w:val="single" w:sz="4" w:space="0" w:color="auto"/>
              <w:left w:val="single" w:sz="4" w:space="0" w:color="auto"/>
              <w:bottom w:val="single" w:sz="4" w:space="0" w:color="auto"/>
              <w:right w:val="single" w:sz="4" w:space="0" w:color="auto"/>
            </w:tcBorders>
          </w:tcPr>
          <w:p w14:paraId="14F317A6" w14:textId="77777777" w:rsidR="009415ED" w:rsidRDefault="009415ED"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ALFONSO COYOTZI SALAZAR</w:t>
            </w:r>
          </w:p>
          <w:p w14:paraId="05E282A3" w14:textId="4D813EEA" w:rsidR="009415ED" w:rsidRDefault="009415ED"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Mecanógrafo</w:t>
            </w:r>
            <w:r w:rsidR="00F7007F">
              <w:rPr>
                <w:rFonts w:asciiTheme="minorHAnsi" w:hAnsiTheme="minorHAnsi" w:cstheme="minorHAnsi"/>
                <w:b/>
                <w:bCs/>
                <w:sz w:val="20"/>
                <w:szCs w:val="20"/>
              </w:rPr>
              <w:t xml:space="preserve"> (nivel 2) interino, adscrito al Centro Regional de Justicia Alternativa de Zacatelco</w:t>
            </w:r>
          </w:p>
        </w:tc>
        <w:tc>
          <w:tcPr>
            <w:tcW w:w="4536" w:type="dxa"/>
            <w:tcBorders>
              <w:top w:val="single" w:sz="4" w:space="0" w:color="auto"/>
              <w:left w:val="single" w:sz="4" w:space="0" w:color="auto"/>
              <w:bottom w:val="single" w:sz="4" w:space="0" w:color="auto"/>
              <w:right w:val="single" w:sz="4" w:space="0" w:color="auto"/>
            </w:tcBorders>
          </w:tcPr>
          <w:p w14:paraId="5DBA58BE" w14:textId="6F9B4C42" w:rsidR="009415ED" w:rsidRDefault="00F7007F" w:rsidP="00D5386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misma adscripción, como auxiliar de registro y trámite (nivel 4) interino, a partir del dieciséis de mayo de dos mil veintiuno, hasta nuevas instrucciones.</w:t>
            </w:r>
          </w:p>
        </w:tc>
      </w:tr>
      <w:tr w:rsidR="009415ED" w:rsidRPr="00413E61" w14:paraId="12700E1E" w14:textId="77777777" w:rsidTr="00D5386C">
        <w:tc>
          <w:tcPr>
            <w:tcW w:w="3256" w:type="dxa"/>
            <w:tcBorders>
              <w:top w:val="single" w:sz="4" w:space="0" w:color="auto"/>
              <w:left w:val="single" w:sz="4" w:space="0" w:color="auto"/>
              <w:bottom w:val="single" w:sz="4" w:space="0" w:color="auto"/>
              <w:right w:val="single" w:sz="4" w:space="0" w:color="auto"/>
            </w:tcBorders>
          </w:tcPr>
          <w:p w14:paraId="01B106D8" w14:textId="286870C6" w:rsidR="009415ED" w:rsidRDefault="009415ED"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45F96FF6" w14:textId="6616A913" w:rsidR="009415ED" w:rsidRDefault="00F7007F"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9415ED">
              <w:rPr>
                <w:rFonts w:asciiTheme="minorHAnsi" w:hAnsiTheme="minorHAnsi" w:cstheme="minorHAnsi"/>
                <w:b/>
                <w:bCs/>
                <w:sz w:val="20"/>
                <w:szCs w:val="20"/>
              </w:rPr>
              <w:t>EDNA MERIT CERVANTES HERRERA</w:t>
            </w:r>
          </w:p>
          <w:p w14:paraId="3BB982E3" w14:textId="6B291550" w:rsidR="00F7007F" w:rsidRDefault="00F7007F"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Proyectista (nivel 9) del Juzgado Familiar del Distrito Judicial de Juárez</w:t>
            </w:r>
          </w:p>
          <w:p w14:paraId="48BC554B" w14:textId="77777777" w:rsidR="009415ED" w:rsidRDefault="00F7007F"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9415ED">
              <w:rPr>
                <w:rFonts w:asciiTheme="minorHAnsi" w:hAnsiTheme="minorHAnsi" w:cstheme="minorHAnsi"/>
                <w:b/>
                <w:bCs/>
                <w:sz w:val="20"/>
                <w:szCs w:val="20"/>
              </w:rPr>
              <w:t>MARCO ANTONIO ÁLVAREZ HUERTA</w:t>
            </w:r>
          </w:p>
          <w:p w14:paraId="18F26B69" w14:textId="5A0BC4A9" w:rsidR="00F7007F" w:rsidRDefault="00F7007F" w:rsidP="00D538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Proyectista (nivel 9) del Juzgado Primero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6F178F6A" w14:textId="77777777" w:rsidR="009415ED" w:rsidRPr="00F7007F" w:rsidRDefault="00F7007F" w:rsidP="00D5386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F7007F">
              <w:rPr>
                <w:rFonts w:asciiTheme="minorHAnsi" w:hAnsiTheme="minorHAnsi" w:cstheme="minorHAnsi"/>
                <w:i/>
                <w:iCs/>
                <w:sz w:val="20"/>
                <w:szCs w:val="20"/>
                <w:lang w:eastAsia="en-US"/>
              </w:rPr>
              <w:t xml:space="preserve">Por necesidades del servicio, con su mismo nivel y cargo, </w:t>
            </w:r>
          </w:p>
          <w:p w14:paraId="03E9CAA0" w14:textId="77777777" w:rsidR="00F7007F" w:rsidRPr="00F7007F" w:rsidRDefault="00F7007F" w:rsidP="00D5386C">
            <w:pPr>
              <w:pStyle w:val="NormalWeb"/>
              <w:spacing w:before="0" w:beforeAutospacing="0" w:after="0" w:afterAutospacing="0" w:line="480" w:lineRule="auto"/>
              <w:jc w:val="both"/>
              <w:rPr>
                <w:rFonts w:asciiTheme="minorHAnsi" w:hAnsiTheme="minorHAnsi" w:cstheme="minorHAnsi"/>
                <w:i/>
                <w:iCs/>
                <w:sz w:val="20"/>
                <w:szCs w:val="20"/>
              </w:rPr>
            </w:pPr>
            <w:r w:rsidRPr="00F7007F">
              <w:rPr>
                <w:rFonts w:asciiTheme="minorHAnsi" w:hAnsiTheme="minorHAnsi" w:cstheme="minorHAnsi"/>
                <w:i/>
                <w:iCs/>
                <w:sz w:val="20"/>
                <w:szCs w:val="20"/>
              </w:rPr>
              <w:t>Lic. EDNA MERIT CERVANTES HERRERA, como Proyectista (nivel 9) del Juzgado Primero de lo Familiar del Distrito Judicial de Cuauhtémoc</w:t>
            </w:r>
          </w:p>
          <w:p w14:paraId="67E83EE8" w14:textId="77777777" w:rsidR="00F7007F" w:rsidRPr="00F7007F" w:rsidRDefault="00F7007F" w:rsidP="00F7007F">
            <w:pPr>
              <w:pStyle w:val="Sinespaciado"/>
              <w:tabs>
                <w:tab w:val="left" w:pos="1134"/>
              </w:tabs>
              <w:spacing w:line="480" w:lineRule="auto"/>
              <w:jc w:val="both"/>
              <w:rPr>
                <w:rFonts w:asciiTheme="minorHAnsi" w:hAnsiTheme="minorHAnsi" w:cstheme="minorHAnsi"/>
                <w:i/>
                <w:iCs/>
                <w:sz w:val="20"/>
                <w:szCs w:val="20"/>
              </w:rPr>
            </w:pPr>
            <w:r w:rsidRPr="00F7007F">
              <w:rPr>
                <w:rFonts w:asciiTheme="minorHAnsi" w:hAnsiTheme="minorHAnsi" w:cstheme="minorHAnsi"/>
                <w:i/>
                <w:iCs/>
                <w:sz w:val="20"/>
                <w:szCs w:val="20"/>
              </w:rPr>
              <w:t>Lic. MARCO ANTONIO ÁLVAREZ HUERTA, como Proyectista (nivel 9) del Juzgado Familiar del Distrito Judicial de Juárez</w:t>
            </w:r>
          </w:p>
          <w:p w14:paraId="288A94ED" w14:textId="61002D8A" w:rsidR="00F7007F" w:rsidRPr="00F7007F" w:rsidRDefault="00F7007F" w:rsidP="00F7007F">
            <w:pPr>
              <w:pStyle w:val="Sinespaciado"/>
              <w:tabs>
                <w:tab w:val="left" w:pos="1134"/>
              </w:tabs>
              <w:spacing w:line="480" w:lineRule="auto"/>
              <w:jc w:val="both"/>
              <w:rPr>
                <w:rFonts w:asciiTheme="minorHAnsi" w:hAnsiTheme="minorHAnsi" w:cstheme="minorHAnsi"/>
                <w:i/>
                <w:iCs/>
                <w:sz w:val="20"/>
                <w:szCs w:val="20"/>
              </w:rPr>
            </w:pPr>
            <w:r w:rsidRPr="00F7007F">
              <w:rPr>
                <w:rFonts w:asciiTheme="minorHAnsi" w:hAnsiTheme="minorHAnsi" w:cstheme="minorHAnsi"/>
                <w:i/>
                <w:iCs/>
                <w:sz w:val="20"/>
                <w:szCs w:val="20"/>
              </w:rPr>
              <w:t>A partir del dieciséis de mayo de dos mil veintiuno, hasta nuevas instrucciones.</w:t>
            </w:r>
          </w:p>
          <w:p w14:paraId="270F5657" w14:textId="48C3358A" w:rsidR="00F7007F" w:rsidRPr="00F7007F" w:rsidRDefault="00F7007F" w:rsidP="00D5386C">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bl>
    <w:p w14:paraId="14D88C41" w14:textId="77777777" w:rsidR="00982657" w:rsidRDefault="00982657" w:rsidP="00982657">
      <w:pPr>
        <w:spacing w:after="0" w:line="480" w:lineRule="auto"/>
        <w:jc w:val="both"/>
        <w:outlineLvl w:val="0"/>
        <w:rPr>
          <w:rFonts w:asciiTheme="minorHAnsi" w:hAnsiTheme="minorHAnsi" w:cstheme="minorHAnsi"/>
          <w:i/>
          <w:iCs/>
          <w:color w:val="000000"/>
        </w:rPr>
      </w:pPr>
    </w:p>
    <w:p w14:paraId="52894E83" w14:textId="00FF2467" w:rsidR="00982657" w:rsidRPr="00BE334F" w:rsidRDefault="00982657" w:rsidP="00982657">
      <w:pPr>
        <w:spacing w:after="0" w:line="480" w:lineRule="auto"/>
        <w:jc w:val="both"/>
        <w:outlineLvl w:val="0"/>
        <w:rPr>
          <w:rFonts w:cstheme="minorHAnsi"/>
          <w:b/>
          <w:bCs/>
          <w:color w:val="FF0000"/>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 para los efectos </w:t>
      </w:r>
      <w:r w:rsidRPr="000153AC">
        <w:rPr>
          <w:rFonts w:asciiTheme="minorHAnsi" w:hAnsiTheme="minorHAnsi" w:cstheme="minorHAnsi"/>
          <w:i/>
          <w:iCs/>
          <w:color w:val="000000"/>
        </w:rPr>
        <w:t>administrativos correspondientes</w:t>
      </w:r>
      <w:r w:rsidR="00207EF8">
        <w:rPr>
          <w:rFonts w:asciiTheme="minorHAnsi" w:hAnsiTheme="minorHAnsi" w:cstheme="minorHAnsi"/>
          <w:i/>
          <w:iCs/>
          <w:color w:val="000000"/>
        </w:rPr>
        <w:t xml:space="preserve">. </w:t>
      </w:r>
      <w:r>
        <w:rPr>
          <w:rFonts w:asciiTheme="minorHAnsi" w:hAnsiTheme="minorHAnsi" w:cstheme="minorHAnsi"/>
          <w:i/>
          <w:iCs/>
          <w:color w:val="000000"/>
        </w:rPr>
        <w:t>A</w:t>
      </w:r>
      <w:r w:rsidRPr="009F5C26">
        <w:rPr>
          <w:rFonts w:asciiTheme="minorHAnsi" w:hAnsiTheme="minorHAnsi" w:cstheme="minorHAnsi"/>
          <w:i/>
          <w:iCs/>
          <w:color w:val="000000"/>
        </w:rPr>
        <w:t>simismo, en cumplimiento a lo establecido en el artículo 68, fracción IV, de la Ley Orgánica del Poder Judicial del Estado, comuníquese en lo conducente 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xml:space="preserve">, para su </w:t>
      </w:r>
      <w:r w:rsidRPr="007A0E3C">
        <w:rPr>
          <w:rFonts w:asciiTheme="minorHAnsi" w:hAnsiTheme="minorHAnsi" w:cstheme="minorHAnsi"/>
          <w:i/>
          <w:iCs/>
          <w:color w:val="000000"/>
        </w:rPr>
        <w:t xml:space="preserve">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9415ED">
        <w:rPr>
          <w:rFonts w:asciiTheme="minorHAnsi" w:hAnsiTheme="minorHAnsi" w:cstheme="minorHAnsi"/>
          <w:u w:val="single"/>
        </w:rPr>
        <w:t xml:space="preserve">POR UNANIMIDAD </w:t>
      </w:r>
      <w:r w:rsidRPr="00536011">
        <w:rPr>
          <w:rFonts w:asciiTheme="minorHAnsi" w:hAnsiTheme="minorHAnsi" w:cstheme="minorHAnsi"/>
          <w:u w:val="single"/>
        </w:rPr>
        <w:t>DE</w:t>
      </w:r>
      <w:r>
        <w:rPr>
          <w:rFonts w:asciiTheme="minorHAnsi" w:hAnsiTheme="minorHAnsi" w:cstheme="minorHAnsi"/>
          <w:u w:val="single"/>
        </w:rPr>
        <w:t xml:space="preserve"> VOTOS.</w:t>
      </w:r>
      <w:r>
        <w:rPr>
          <w:rFonts w:asciiTheme="minorHAnsi" w:hAnsiTheme="minorHAnsi" w:cstheme="minorHAnsi"/>
        </w:rPr>
        <w:t xml:space="preserve"> </w:t>
      </w:r>
      <w:r w:rsidR="00207EF8">
        <w:rPr>
          <w:rFonts w:asciiTheme="minorHAnsi" w:hAnsiTheme="minorHAnsi" w:cstheme="minorHAnsi"/>
        </w:rPr>
        <w:t xml:space="preserve">- - - - - - - - - - </w:t>
      </w:r>
    </w:p>
    <w:p w14:paraId="05790F65" w14:textId="27BFD8AE" w:rsidR="006177C1" w:rsidRPr="0079714F" w:rsidRDefault="00695AC9" w:rsidP="006177C1">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sz w:val="22"/>
          <w:szCs w:val="22"/>
        </w:rPr>
        <w:t>S</w:t>
      </w:r>
      <w:r w:rsidR="006177C1" w:rsidRPr="0079714F">
        <w:rPr>
          <w:rFonts w:asciiTheme="minorHAnsi" w:hAnsiTheme="minorHAnsi" w:cstheme="minorHAnsi"/>
          <w:sz w:val="22"/>
          <w:szCs w:val="22"/>
        </w:rPr>
        <w:t xml:space="preserve">iendo las </w:t>
      </w:r>
      <w:r w:rsidR="009415ED">
        <w:rPr>
          <w:rFonts w:asciiTheme="minorHAnsi" w:hAnsiTheme="minorHAnsi" w:cstheme="minorHAnsi"/>
          <w:sz w:val="22"/>
          <w:szCs w:val="22"/>
        </w:rPr>
        <w:t>catorce</w:t>
      </w:r>
      <w:r w:rsidR="006177C1">
        <w:rPr>
          <w:rFonts w:asciiTheme="minorHAnsi" w:hAnsiTheme="minorHAnsi" w:cstheme="minorHAnsi"/>
          <w:sz w:val="22"/>
          <w:szCs w:val="22"/>
        </w:rPr>
        <w:t xml:space="preserve"> </w:t>
      </w:r>
      <w:r w:rsidR="006177C1" w:rsidRPr="0079714F">
        <w:rPr>
          <w:rFonts w:asciiTheme="minorHAnsi" w:hAnsiTheme="minorHAnsi" w:cstheme="minorHAnsi"/>
          <w:sz w:val="22"/>
          <w:szCs w:val="22"/>
        </w:rPr>
        <w:t xml:space="preserve">horas </w:t>
      </w:r>
      <w:r w:rsidR="00B64417">
        <w:rPr>
          <w:rFonts w:asciiTheme="minorHAnsi" w:hAnsiTheme="minorHAnsi" w:cstheme="minorHAnsi"/>
          <w:sz w:val="22"/>
          <w:szCs w:val="22"/>
        </w:rPr>
        <w:t xml:space="preserve">con </w:t>
      </w:r>
      <w:r w:rsidR="009415ED">
        <w:rPr>
          <w:rFonts w:asciiTheme="minorHAnsi" w:hAnsiTheme="minorHAnsi" w:cstheme="minorHAnsi"/>
          <w:sz w:val="22"/>
          <w:szCs w:val="22"/>
        </w:rPr>
        <w:t>dieciocho</w:t>
      </w:r>
      <w:r w:rsidR="00B64417">
        <w:rPr>
          <w:rFonts w:asciiTheme="minorHAnsi" w:hAnsiTheme="minorHAnsi" w:cstheme="minorHAnsi"/>
          <w:sz w:val="22"/>
          <w:szCs w:val="22"/>
        </w:rPr>
        <w:t xml:space="preserve"> minutos </w:t>
      </w:r>
      <w:r w:rsidR="008F03B7">
        <w:rPr>
          <w:rFonts w:asciiTheme="minorHAnsi" w:hAnsiTheme="minorHAnsi" w:cstheme="minorHAnsi"/>
          <w:sz w:val="22"/>
          <w:szCs w:val="22"/>
        </w:rPr>
        <w:t>d</w:t>
      </w:r>
      <w:r w:rsidR="006177C1" w:rsidRPr="0079714F">
        <w:rPr>
          <w:rFonts w:asciiTheme="minorHAnsi" w:hAnsiTheme="minorHAnsi" w:cstheme="minorHAnsi"/>
          <w:sz w:val="22"/>
          <w:szCs w:val="22"/>
        </w:rPr>
        <w:t xml:space="preserve">el día de su inicio, se da por concluida la sesión 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p>
    <w:p w14:paraId="4E159421" w14:textId="3C59A820" w:rsidR="00C74AFE" w:rsidRDefault="00C74AFE" w:rsidP="00F0648F">
      <w:pPr>
        <w:spacing w:after="0" w:line="240" w:lineRule="auto"/>
        <w:jc w:val="both"/>
        <w:rPr>
          <w:rFonts w:asciiTheme="minorHAnsi" w:eastAsia="Batang" w:hAnsiTheme="minorHAnsi" w:cstheme="minorHAnsi"/>
          <w:b/>
          <w:bCs/>
        </w:rPr>
      </w:pPr>
    </w:p>
    <w:p w14:paraId="5693B51B" w14:textId="47278C82" w:rsidR="00E874D6" w:rsidRDefault="00E874D6" w:rsidP="00F0648F">
      <w:pPr>
        <w:spacing w:after="0" w:line="240" w:lineRule="auto"/>
        <w:jc w:val="both"/>
        <w:rPr>
          <w:rFonts w:asciiTheme="minorHAnsi" w:eastAsia="Batang" w:hAnsiTheme="minorHAnsi" w:cstheme="minorHAnsi"/>
          <w:b/>
          <w:bCs/>
        </w:rPr>
      </w:pPr>
    </w:p>
    <w:p w14:paraId="5346266D" w14:textId="453CFD36" w:rsidR="00A67CF9" w:rsidRDefault="00A67CF9" w:rsidP="00F0648F">
      <w:pPr>
        <w:spacing w:after="0" w:line="240" w:lineRule="auto"/>
        <w:jc w:val="both"/>
        <w:rPr>
          <w:rFonts w:asciiTheme="minorHAnsi" w:eastAsia="Batang" w:hAnsiTheme="minorHAnsi" w:cstheme="minorHAnsi"/>
          <w:b/>
          <w:bCs/>
        </w:rPr>
      </w:pPr>
    </w:p>
    <w:p w14:paraId="4FCAE3BF" w14:textId="358FFC24" w:rsidR="00A67CF9" w:rsidRDefault="00A67CF9" w:rsidP="00F0648F">
      <w:pPr>
        <w:spacing w:after="0" w:line="240" w:lineRule="auto"/>
        <w:jc w:val="both"/>
        <w:rPr>
          <w:rFonts w:asciiTheme="minorHAnsi" w:eastAsia="Batang" w:hAnsiTheme="minorHAnsi" w:cstheme="minorHAnsi"/>
          <w:b/>
          <w:bCs/>
        </w:rPr>
      </w:pPr>
    </w:p>
    <w:p w14:paraId="6FC8BE2D" w14:textId="40285CA3" w:rsidR="00A67CF9" w:rsidRDefault="00A67CF9" w:rsidP="00F0648F">
      <w:pPr>
        <w:spacing w:after="0" w:line="240" w:lineRule="auto"/>
        <w:jc w:val="both"/>
        <w:rPr>
          <w:rFonts w:asciiTheme="minorHAnsi" w:eastAsia="Batang" w:hAnsiTheme="minorHAnsi" w:cstheme="minorHAnsi"/>
          <w:b/>
          <w:bCs/>
        </w:rPr>
      </w:pPr>
      <w:r>
        <w:rPr>
          <w:rFonts w:asciiTheme="minorHAnsi" w:eastAsia="Batang" w:hAnsiTheme="minorHAnsi" w:cstheme="minorHAnsi"/>
          <w:b/>
          <w:bCs/>
        </w:rPr>
        <w:lastRenderedPageBreak/>
        <w:t xml:space="preserve">CONTINUACIÓN DEL </w:t>
      </w:r>
      <w:r w:rsidRPr="005934B4">
        <w:rPr>
          <w:rFonts w:asciiTheme="minorHAnsi" w:hAnsiTheme="minorHAnsi" w:cstheme="minorHAnsi"/>
          <w:b/>
        </w:rPr>
        <w:t xml:space="preserve">ACTA DE SESIÓN </w:t>
      </w:r>
      <w:r>
        <w:rPr>
          <w:rFonts w:asciiTheme="minorHAnsi" w:hAnsiTheme="minorHAnsi" w:cstheme="minorHAnsi"/>
          <w:b/>
        </w:rPr>
        <w:t>EXTRA</w:t>
      </w:r>
      <w:r w:rsidRPr="005934B4">
        <w:rPr>
          <w:rFonts w:asciiTheme="minorHAnsi" w:hAnsiTheme="minorHAnsi" w:cstheme="minorHAnsi"/>
          <w:b/>
        </w:rPr>
        <w:t xml:space="preserve">ORDINARIA PRIVADA DEL CONSEJO DE LA JUDICATURA DEL ESTADO DE TLAXCALA, </w:t>
      </w:r>
      <w:r w:rsidRPr="00656627">
        <w:rPr>
          <w:rFonts w:asciiTheme="minorHAnsi" w:hAnsiTheme="minorHAnsi" w:cstheme="minorHAnsi"/>
          <w:b/>
        </w:rPr>
        <w:t xml:space="preserve">CELEBRADA A LAS </w:t>
      </w:r>
      <w:r>
        <w:rPr>
          <w:rFonts w:asciiTheme="minorHAnsi" w:hAnsiTheme="minorHAnsi" w:cstheme="minorHAnsi"/>
          <w:b/>
        </w:rPr>
        <w:t>TRECE</w:t>
      </w:r>
      <w:r w:rsidRPr="00656627">
        <w:rPr>
          <w:rFonts w:asciiTheme="minorHAnsi" w:hAnsiTheme="minorHAnsi" w:cstheme="minorHAnsi"/>
          <w:b/>
        </w:rPr>
        <w:t xml:space="preserve"> HORAS </w:t>
      </w:r>
      <w:r w:rsidRPr="005934B4">
        <w:rPr>
          <w:rFonts w:asciiTheme="minorHAnsi" w:hAnsiTheme="minorHAnsi" w:cstheme="minorHAnsi"/>
          <w:b/>
        </w:rPr>
        <w:t xml:space="preserve">DEL DÍA </w:t>
      </w:r>
      <w:r>
        <w:rPr>
          <w:rFonts w:asciiTheme="minorHAnsi" w:hAnsiTheme="minorHAnsi" w:cstheme="minorHAnsi"/>
          <w:b/>
        </w:rPr>
        <w:t>JUEVES SEIS</w:t>
      </w:r>
      <w:r w:rsidRPr="005934B4">
        <w:rPr>
          <w:rFonts w:asciiTheme="minorHAnsi" w:hAnsiTheme="minorHAnsi" w:cstheme="minorHAnsi"/>
          <w:b/>
        </w:rPr>
        <w:t xml:space="preserve"> DE </w:t>
      </w:r>
      <w:r>
        <w:rPr>
          <w:rFonts w:asciiTheme="minorHAnsi" w:hAnsiTheme="minorHAnsi" w:cstheme="minorHAnsi"/>
          <w:b/>
        </w:rPr>
        <w:t>MAYO</w:t>
      </w:r>
      <w:r w:rsidRPr="005934B4">
        <w:rPr>
          <w:rFonts w:asciiTheme="minorHAnsi" w:hAnsiTheme="minorHAnsi" w:cstheme="minorHAnsi"/>
          <w:b/>
        </w:rPr>
        <w:t xml:space="preserve"> DE DOS MIL VEINTIUNO</w:t>
      </w:r>
      <w:r>
        <w:rPr>
          <w:rFonts w:asciiTheme="minorHAnsi" w:hAnsiTheme="minorHAnsi" w:cstheme="minorHAnsi"/>
          <w:b/>
        </w:rPr>
        <w:t>.</w:t>
      </w:r>
    </w:p>
    <w:p w14:paraId="19DE0CFA" w14:textId="6776A02B" w:rsidR="00A67CF9" w:rsidRDefault="00A67CF9" w:rsidP="00F0648F">
      <w:pPr>
        <w:spacing w:after="0" w:line="240" w:lineRule="auto"/>
        <w:jc w:val="both"/>
        <w:rPr>
          <w:rFonts w:asciiTheme="minorHAnsi" w:eastAsia="Batang" w:hAnsiTheme="minorHAnsi" w:cstheme="minorHAnsi"/>
          <w:b/>
          <w:bCs/>
        </w:rPr>
      </w:pPr>
    </w:p>
    <w:p w14:paraId="4CEB9259" w14:textId="77777777" w:rsidR="00A67CF9" w:rsidRDefault="00A67CF9" w:rsidP="00F0648F">
      <w:pPr>
        <w:spacing w:after="0" w:line="240" w:lineRule="auto"/>
        <w:jc w:val="both"/>
        <w:rPr>
          <w:rFonts w:asciiTheme="minorHAnsi" w:eastAsia="Batang" w:hAnsiTheme="minorHAnsi" w:cstheme="minorHAnsi"/>
          <w:b/>
          <w:bCs/>
        </w:rPr>
      </w:pPr>
    </w:p>
    <w:p w14:paraId="20F797D4" w14:textId="55886EC4" w:rsidR="00A67CF9" w:rsidRDefault="00A67CF9" w:rsidP="00F0648F">
      <w:pPr>
        <w:spacing w:after="0" w:line="240" w:lineRule="auto"/>
        <w:jc w:val="both"/>
        <w:rPr>
          <w:rFonts w:asciiTheme="minorHAnsi" w:eastAsia="Batang" w:hAnsiTheme="minorHAnsi" w:cstheme="minorHAnsi"/>
          <w:b/>
          <w:bCs/>
        </w:rPr>
      </w:pPr>
    </w:p>
    <w:p w14:paraId="6E0E2B5E" w14:textId="77777777" w:rsidR="00A67CF9" w:rsidRPr="0079714F" w:rsidRDefault="00A67CF9"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79714F" w14:paraId="7ABAD70C" w14:textId="77777777" w:rsidTr="00553693">
        <w:tc>
          <w:tcPr>
            <w:tcW w:w="3681" w:type="dxa"/>
          </w:tcPr>
          <w:p w14:paraId="64B4F196"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Maestro Fernando Bernal Salazar</w:t>
            </w:r>
          </w:p>
          <w:p w14:paraId="0CA4FDF5"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Magistrado </w:t>
            </w:r>
            <w:proofErr w:type="gramStart"/>
            <w:r w:rsidRPr="0079714F">
              <w:rPr>
                <w:rFonts w:asciiTheme="minorHAnsi" w:hAnsiTheme="minorHAnsi" w:cstheme="minorHAnsi"/>
              </w:rPr>
              <w:t>Presidente</w:t>
            </w:r>
            <w:proofErr w:type="gramEnd"/>
            <w:r w:rsidRPr="0079714F">
              <w:rPr>
                <w:rFonts w:asciiTheme="minorHAnsi" w:hAnsiTheme="minorHAnsi" w:cstheme="minorHAnsi"/>
              </w:rPr>
              <w:t xml:space="preserve"> del Tribunal Superior de Justicia y del Consejo de la Judicatura del Estado de Tlaxcala</w:t>
            </w:r>
          </w:p>
        </w:tc>
        <w:tc>
          <w:tcPr>
            <w:tcW w:w="555" w:type="dxa"/>
          </w:tcPr>
          <w:p w14:paraId="30AF5A26" w14:textId="77777777" w:rsidR="00F0648F" w:rsidRPr="0079714F" w:rsidRDefault="00F0648F" w:rsidP="00553693">
            <w:pPr>
              <w:spacing w:after="0"/>
              <w:jc w:val="both"/>
              <w:rPr>
                <w:rFonts w:asciiTheme="minorHAnsi" w:hAnsiTheme="minorHAnsi" w:cstheme="minorHAnsi"/>
              </w:rPr>
            </w:pPr>
          </w:p>
        </w:tc>
        <w:tc>
          <w:tcPr>
            <w:tcW w:w="3556" w:type="dxa"/>
          </w:tcPr>
          <w:p w14:paraId="52223BD8" w14:textId="39B9ECFD"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Lic. </w:t>
            </w:r>
            <w:r w:rsidR="002D2DAF" w:rsidRPr="0079714F">
              <w:rPr>
                <w:rFonts w:asciiTheme="minorHAnsi" w:hAnsiTheme="minorHAnsi" w:cstheme="minorHAnsi"/>
              </w:rPr>
              <w:t xml:space="preserve">Víctor Hugo </w:t>
            </w:r>
            <w:proofErr w:type="spellStart"/>
            <w:r w:rsidR="002D2DAF" w:rsidRPr="0079714F">
              <w:rPr>
                <w:rFonts w:asciiTheme="minorHAnsi" w:hAnsiTheme="minorHAnsi" w:cstheme="minorHAnsi"/>
              </w:rPr>
              <w:t>Corichi</w:t>
            </w:r>
            <w:proofErr w:type="spellEnd"/>
            <w:r w:rsidR="002D2DAF" w:rsidRPr="0079714F">
              <w:rPr>
                <w:rFonts w:asciiTheme="minorHAnsi" w:hAnsiTheme="minorHAnsi" w:cstheme="minorHAnsi"/>
              </w:rPr>
              <w:t xml:space="preserve"> Méndez</w:t>
            </w:r>
            <w:r w:rsidRPr="0079714F">
              <w:rPr>
                <w:rFonts w:asciiTheme="minorHAnsi" w:hAnsiTheme="minorHAnsi" w:cstheme="minorHAnsi"/>
              </w:rPr>
              <w:t xml:space="preserve"> </w:t>
            </w:r>
          </w:p>
          <w:p w14:paraId="065EB7B9"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F0648F" w:rsidRPr="0079714F" w14:paraId="5521D48C" w14:textId="77777777" w:rsidTr="00553693">
        <w:tc>
          <w:tcPr>
            <w:tcW w:w="7792" w:type="dxa"/>
            <w:gridSpan w:val="3"/>
          </w:tcPr>
          <w:p w14:paraId="05AFCB29" w14:textId="77777777" w:rsidR="00F0648F" w:rsidRDefault="00F0648F" w:rsidP="00553693">
            <w:pPr>
              <w:spacing w:after="0"/>
              <w:rPr>
                <w:rFonts w:asciiTheme="minorHAnsi" w:hAnsiTheme="minorHAnsi" w:cstheme="minorHAnsi"/>
                <w:b/>
                <w:bCs/>
              </w:rPr>
            </w:pPr>
            <w:r w:rsidRPr="0079714F">
              <w:rPr>
                <w:rFonts w:asciiTheme="minorHAnsi" w:hAnsiTheme="minorHAnsi" w:cstheme="minorHAnsi"/>
                <w:b/>
                <w:bCs/>
              </w:rPr>
              <w:t xml:space="preserve"> </w:t>
            </w:r>
          </w:p>
          <w:p w14:paraId="70287D5B" w14:textId="77777777" w:rsidR="00E874D6" w:rsidRDefault="00E874D6" w:rsidP="00553693">
            <w:pPr>
              <w:spacing w:after="0"/>
              <w:rPr>
                <w:rFonts w:asciiTheme="minorHAnsi" w:hAnsiTheme="minorHAnsi" w:cstheme="minorHAnsi"/>
                <w:b/>
                <w:bCs/>
              </w:rPr>
            </w:pPr>
          </w:p>
          <w:p w14:paraId="6CD8D2F4" w14:textId="44118BAE" w:rsidR="00E874D6" w:rsidRPr="0079714F" w:rsidRDefault="00E874D6" w:rsidP="00553693">
            <w:pPr>
              <w:spacing w:after="0"/>
              <w:rPr>
                <w:rFonts w:asciiTheme="minorHAnsi" w:hAnsiTheme="minorHAnsi" w:cstheme="minorHAnsi"/>
              </w:rPr>
            </w:pPr>
          </w:p>
        </w:tc>
      </w:tr>
      <w:tr w:rsidR="00F0648F" w:rsidRPr="0079714F" w14:paraId="1D8A8653" w14:textId="77777777" w:rsidTr="00553693">
        <w:trPr>
          <w:trHeight w:val="317"/>
        </w:trPr>
        <w:tc>
          <w:tcPr>
            <w:tcW w:w="7792" w:type="dxa"/>
            <w:gridSpan w:val="3"/>
          </w:tcPr>
          <w:p w14:paraId="4C135AAD" w14:textId="5D855B5E" w:rsidR="0045486F" w:rsidRPr="0079714F" w:rsidRDefault="0045486F" w:rsidP="00553693">
            <w:pPr>
              <w:spacing w:after="0"/>
              <w:jc w:val="both"/>
              <w:rPr>
                <w:rFonts w:asciiTheme="minorHAnsi" w:hAnsiTheme="minorHAnsi" w:cstheme="minorHAnsi"/>
              </w:rPr>
            </w:pPr>
          </w:p>
        </w:tc>
      </w:tr>
      <w:tr w:rsidR="00F0648F" w:rsidRPr="0079714F" w14:paraId="6F308A50" w14:textId="77777777" w:rsidTr="00553693">
        <w:trPr>
          <w:trHeight w:val="317"/>
        </w:trPr>
        <w:tc>
          <w:tcPr>
            <w:tcW w:w="3681" w:type="dxa"/>
          </w:tcPr>
          <w:p w14:paraId="664FF21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Dra. Dora María García Espejel</w:t>
            </w:r>
          </w:p>
          <w:p w14:paraId="2406872A"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297C1BF1" w14:textId="77777777" w:rsidR="00F0648F" w:rsidRPr="0079714F" w:rsidRDefault="00F0648F" w:rsidP="00553693">
            <w:pPr>
              <w:spacing w:after="0"/>
              <w:jc w:val="both"/>
              <w:rPr>
                <w:rFonts w:asciiTheme="minorHAnsi" w:hAnsiTheme="minorHAnsi" w:cstheme="minorHAnsi"/>
              </w:rPr>
            </w:pPr>
          </w:p>
          <w:p w14:paraId="1948C38C" w14:textId="77777777" w:rsidR="00F0648F" w:rsidRPr="0079714F" w:rsidRDefault="00F0648F" w:rsidP="00553693">
            <w:pPr>
              <w:spacing w:after="0"/>
              <w:jc w:val="both"/>
              <w:rPr>
                <w:rFonts w:asciiTheme="minorHAnsi" w:hAnsiTheme="minorHAnsi" w:cstheme="minorHAnsi"/>
              </w:rPr>
            </w:pPr>
          </w:p>
        </w:tc>
        <w:tc>
          <w:tcPr>
            <w:tcW w:w="3556" w:type="dxa"/>
          </w:tcPr>
          <w:p w14:paraId="178280EB"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Lic. Leonel Ramírez Zamora</w:t>
            </w:r>
          </w:p>
          <w:p w14:paraId="04986D8C"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66AF53D9" w14:textId="77777777" w:rsidR="00F0648F" w:rsidRPr="0079714F" w:rsidRDefault="00F0648F" w:rsidP="00553693">
            <w:pPr>
              <w:spacing w:after="0"/>
              <w:jc w:val="center"/>
              <w:rPr>
                <w:rFonts w:asciiTheme="minorHAnsi" w:hAnsiTheme="minorHAnsi" w:cstheme="minorHAnsi"/>
              </w:rPr>
            </w:pPr>
          </w:p>
        </w:tc>
      </w:tr>
      <w:tr w:rsidR="00F0648F" w:rsidRPr="0079714F" w14:paraId="02EFED45" w14:textId="77777777" w:rsidTr="00553693">
        <w:trPr>
          <w:trHeight w:val="317"/>
        </w:trPr>
        <w:tc>
          <w:tcPr>
            <w:tcW w:w="7792" w:type="dxa"/>
            <w:gridSpan w:val="3"/>
          </w:tcPr>
          <w:p w14:paraId="34372124" w14:textId="75A89E09" w:rsidR="00F0648F" w:rsidRDefault="00F0648F" w:rsidP="00553693">
            <w:pPr>
              <w:spacing w:after="0"/>
              <w:jc w:val="center"/>
              <w:rPr>
                <w:rFonts w:asciiTheme="minorHAnsi" w:hAnsiTheme="minorHAnsi" w:cstheme="minorHAnsi"/>
                <w:b/>
                <w:bCs/>
              </w:rPr>
            </w:pPr>
            <w:r w:rsidRPr="0079714F">
              <w:rPr>
                <w:rFonts w:asciiTheme="minorHAnsi" w:hAnsiTheme="minorHAnsi" w:cstheme="minorHAnsi"/>
                <w:b/>
                <w:bCs/>
              </w:rPr>
              <w:t>DOY FE</w:t>
            </w:r>
          </w:p>
          <w:p w14:paraId="00C2BF5F" w14:textId="0D0EDC73" w:rsidR="0045486F" w:rsidRDefault="0045486F" w:rsidP="00553693">
            <w:pPr>
              <w:spacing w:after="0"/>
              <w:jc w:val="center"/>
              <w:rPr>
                <w:rFonts w:asciiTheme="minorHAnsi" w:hAnsiTheme="minorHAnsi" w:cstheme="minorHAnsi"/>
                <w:b/>
                <w:bCs/>
              </w:rPr>
            </w:pPr>
          </w:p>
          <w:p w14:paraId="0E2BE49F" w14:textId="5C5E0285" w:rsidR="00E874D6" w:rsidRDefault="00E874D6" w:rsidP="00553693">
            <w:pPr>
              <w:spacing w:after="0"/>
              <w:jc w:val="center"/>
              <w:rPr>
                <w:rFonts w:asciiTheme="minorHAnsi" w:hAnsiTheme="minorHAnsi" w:cstheme="minorHAnsi"/>
                <w:b/>
                <w:bCs/>
              </w:rPr>
            </w:pPr>
          </w:p>
          <w:p w14:paraId="1D9388E7" w14:textId="77777777" w:rsidR="00E874D6" w:rsidRPr="0079714F" w:rsidRDefault="00E874D6" w:rsidP="00553693">
            <w:pPr>
              <w:spacing w:after="0"/>
              <w:jc w:val="center"/>
              <w:rPr>
                <w:rFonts w:asciiTheme="minorHAnsi" w:hAnsiTheme="minorHAnsi" w:cstheme="minorHAnsi"/>
                <w:b/>
                <w:bCs/>
              </w:rPr>
            </w:pPr>
          </w:p>
          <w:p w14:paraId="7F1E398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703D83A3" w14:textId="55FB2D48" w:rsidR="00F0648F" w:rsidRPr="0079714F" w:rsidRDefault="00F0648F" w:rsidP="00733B44">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0A03643F" w14:textId="77777777" w:rsidR="00E874D6" w:rsidRPr="0079714F" w:rsidRDefault="00E874D6" w:rsidP="00E874D6">
      <w:pPr>
        <w:spacing w:after="0" w:line="480" w:lineRule="auto"/>
        <w:jc w:val="both"/>
        <w:rPr>
          <w:rFonts w:asciiTheme="minorHAnsi" w:hAnsiTheme="minorHAnsi" w:cstheme="minorHAnsi"/>
        </w:rPr>
      </w:pPr>
    </w:p>
    <w:sectPr w:rsidR="00E874D6" w:rsidRPr="0079714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6764" w14:textId="77777777" w:rsidR="000E5386" w:rsidRDefault="000E5386" w:rsidP="004567A4">
      <w:pPr>
        <w:spacing w:after="0" w:line="240" w:lineRule="auto"/>
      </w:pPr>
      <w:r>
        <w:separator/>
      </w:r>
    </w:p>
  </w:endnote>
  <w:endnote w:type="continuationSeparator" w:id="0">
    <w:p w14:paraId="209AD731" w14:textId="77777777" w:rsidR="000E5386" w:rsidRDefault="000E538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1A5683" w:rsidRDefault="001A5683">
        <w:pPr>
          <w:pStyle w:val="Piedepgina"/>
          <w:jc w:val="right"/>
        </w:pPr>
        <w:r>
          <w:fldChar w:fldCharType="begin"/>
        </w:r>
        <w:r>
          <w:instrText>PAGE   \* MERGEFORMAT</w:instrText>
        </w:r>
        <w:r>
          <w:fldChar w:fldCharType="separate"/>
        </w:r>
        <w:r w:rsidRPr="006051F6">
          <w:rPr>
            <w:noProof/>
            <w:lang w:val="es-ES"/>
          </w:rPr>
          <w:t>7</w:t>
        </w:r>
        <w:r>
          <w:rPr>
            <w:noProof/>
            <w:lang w:val="es-ES"/>
          </w:rPr>
          <w:fldChar w:fldCharType="end"/>
        </w:r>
      </w:p>
    </w:sdtContent>
  </w:sdt>
  <w:p w14:paraId="2FB0D037" w14:textId="77777777" w:rsidR="001A5683" w:rsidRDefault="001A56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5074" w14:textId="77777777" w:rsidR="000E5386" w:rsidRDefault="000E5386" w:rsidP="004567A4">
      <w:pPr>
        <w:spacing w:after="0" w:line="240" w:lineRule="auto"/>
      </w:pPr>
      <w:r>
        <w:separator/>
      </w:r>
    </w:p>
  </w:footnote>
  <w:footnote w:type="continuationSeparator" w:id="0">
    <w:p w14:paraId="7893F460" w14:textId="77777777" w:rsidR="000E5386" w:rsidRDefault="000E538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206B447B" w:rsidR="001A5683" w:rsidRPr="00505E2C" w:rsidRDefault="00A26141"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sidR="001A5683">
      <w:rPr>
        <w:rFonts w:asciiTheme="minorHAnsi" w:hAnsiTheme="minorHAnsi" w:cstheme="minorHAnsi"/>
        <w:b/>
      </w:rPr>
      <w:t>A</w:t>
    </w:r>
    <w:r w:rsidR="001A5683" w:rsidRPr="001237B2">
      <w:rPr>
        <w:rFonts w:asciiTheme="minorHAnsi" w:hAnsiTheme="minorHAnsi" w:cstheme="minorHAnsi"/>
        <w:b/>
      </w:rPr>
      <w:t xml:space="preserve">CTA NÚMERO: </w:t>
    </w:r>
    <w:r w:rsidR="001A5683">
      <w:rPr>
        <w:rFonts w:asciiTheme="minorHAnsi" w:hAnsiTheme="minorHAnsi" w:cstheme="minorHAnsi"/>
        <w:b/>
      </w:rPr>
      <w:t>2</w:t>
    </w:r>
    <w:r w:rsidR="00213FAD">
      <w:rPr>
        <w:rFonts w:asciiTheme="minorHAnsi" w:hAnsiTheme="minorHAnsi" w:cstheme="minorHAnsi"/>
        <w:b/>
      </w:rPr>
      <w:t>3</w:t>
    </w:r>
    <w:r w:rsidR="001A5683" w:rsidRPr="001237B2">
      <w:rPr>
        <w:rFonts w:asciiTheme="minorHAnsi" w:hAnsiTheme="minorHAnsi" w:cstheme="minorHAnsi"/>
        <w:b/>
      </w:rPr>
      <w:t>/202</w:t>
    </w:r>
    <w:r w:rsidR="001A5683">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1A5683" w:rsidRDefault="001A5683">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1A5683" w:rsidRDefault="001A5683">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1A5683">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F60"/>
    <w:multiLevelType w:val="hybridMultilevel"/>
    <w:tmpl w:val="AE3CDC28"/>
    <w:lvl w:ilvl="0" w:tplc="2A12642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6C26463"/>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53C66"/>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A2498"/>
    <w:multiLevelType w:val="hybridMultilevel"/>
    <w:tmpl w:val="BBB0FB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C407B5E"/>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4827DC"/>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1"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03C2B3B"/>
    <w:multiLevelType w:val="hybridMultilevel"/>
    <w:tmpl w:val="7F509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33A99"/>
    <w:multiLevelType w:val="hybridMultilevel"/>
    <w:tmpl w:val="C0AAC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40EF649F"/>
    <w:multiLevelType w:val="hybridMultilevel"/>
    <w:tmpl w:val="7FF2FDD8"/>
    <w:lvl w:ilvl="0" w:tplc="BA700C9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64215FC"/>
    <w:multiLevelType w:val="hybridMultilevel"/>
    <w:tmpl w:val="FC7CE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C0569"/>
    <w:multiLevelType w:val="hybridMultilevel"/>
    <w:tmpl w:val="9A4CE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5F436831"/>
    <w:multiLevelType w:val="hybridMultilevel"/>
    <w:tmpl w:val="010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741C76"/>
    <w:multiLevelType w:val="hybridMultilevel"/>
    <w:tmpl w:val="443078B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9F0346"/>
    <w:multiLevelType w:val="hybridMultilevel"/>
    <w:tmpl w:val="B09A755C"/>
    <w:lvl w:ilvl="0" w:tplc="2DD6E842">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7" w15:restartNumberingAfterBreak="0">
    <w:nsid w:val="77EA111B"/>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B4C7457"/>
    <w:multiLevelType w:val="hybridMultilevel"/>
    <w:tmpl w:val="E83E3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19160C"/>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4"/>
  </w:num>
  <w:num w:numId="3">
    <w:abstractNumId w:val="9"/>
  </w:num>
  <w:num w:numId="4">
    <w:abstractNumId w:val="17"/>
  </w:num>
  <w:num w:numId="5">
    <w:abstractNumId w:val="26"/>
  </w:num>
  <w:num w:numId="6">
    <w:abstractNumId w:val="28"/>
  </w:num>
  <w:num w:numId="7">
    <w:abstractNumId w:val="1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2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4"/>
  </w:num>
  <w:num w:numId="21">
    <w:abstractNumId w:val="27"/>
  </w:num>
  <w:num w:numId="22">
    <w:abstractNumId w:val="3"/>
  </w:num>
  <w:num w:numId="23">
    <w:abstractNumId w:val="6"/>
  </w:num>
  <w:num w:numId="24">
    <w:abstractNumId w:val="30"/>
  </w:num>
  <w:num w:numId="25">
    <w:abstractNumId w:val="8"/>
  </w:num>
  <w:num w:numId="26">
    <w:abstractNumId w:val="2"/>
  </w:num>
  <w:num w:numId="27">
    <w:abstractNumId w:val="22"/>
  </w:num>
  <w:num w:numId="28">
    <w:abstractNumId w:val="19"/>
  </w:num>
  <w:num w:numId="29">
    <w:abstractNumId w:val="12"/>
  </w:num>
  <w:num w:numId="30">
    <w:abstractNumId w:val="23"/>
  </w:num>
  <w:num w:numId="31">
    <w:abstractNumId w:val="18"/>
  </w:num>
  <w:num w:numId="32">
    <w:abstractNumId w:val="29"/>
  </w:num>
  <w:num w:numId="33">
    <w:abstractNumId w:val="20"/>
  </w:num>
  <w:num w:numId="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52FB"/>
    <w:rsid w:val="00026792"/>
    <w:rsid w:val="00026AB0"/>
    <w:rsid w:val="0002753B"/>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0FE1"/>
    <w:rsid w:val="00051AFA"/>
    <w:rsid w:val="00051D35"/>
    <w:rsid w:val="00051E12"/>
    <w:rsid w:val="00052108"/>
    <w:rsid w:val="0005234B"/>
    <w:rsid w:val="00052A17"/>
    <w:rsid w:val="0005340E"/>
    <w:rsid w:val="0005388E"/>
    <w:rsid w:val="00054D32"/>
    <w:rsid w:val="00055F7D"/>
    <w:rsid w:val="00056A4B"/>
    <w:rsid w:val="00060C04"/>
    <w:rsid w:val="00061A24"/>
    <w:rsid w:val="0006284F"/>
    <w:rsid w:val="00063805"/>
    <w:rsid w:val="0006435F"/>
    <w:rsid w:val="00064ED8"/>
    <w:rsid w:val="00066656"/>
    <w:rsid w:val="00066A32"/>
    <w:rsid w:val="00066DBB"/>
    <w:rsid w:val="00066ED6"/>
    <w:rsid w:val="00070776"/>
    <w:rsid w:val="000710DD"/>
    <w:rsid w:val="0007111B"/>
    <w:rsid w:val="000716DA"/>
    <w:rsid w:val="00073270"/>
    <w:rsid w:val="00073689"/>
    <w:rsid w:val="00075283"/>
    <w:rsid w:val="00075518"/>
    <w:rsid w:val="0007559E"/>
    <w:rsid w:val="000767C1"/>
    <w:rsid w:val="0007686A"/>
    <w:rsid w:val="000775B5"/>
    <w:rsid w:val="00077A98"/>
    <w:rsid w:val="000832F2"/>
    <w:rsid w:val="00083720"/>
    <w:rsid w:val="00083B4C"/>
    <w:rsid w:val="000846F7"/>
    <w:rsid w:val="00084ACD"/>
    <w:rsid w:val="00086443"/>
    <w:rsid w:val="0008767B"/>
    <w:rsid w:val="00090095"/>
    <w:rsid w:val="000929E8"/>
    <w:rsid w:val="000933F7"/>
    <w:rsid w:val="0009415E"/>
    <w:rsid w:val="0009453E"/>
    <w:rsid w:val="000959A3"/>
    <w:rsid w:val="000959E7"/>
    <w:rsid w:val="000961DB"/>
    <w:rsid w:val="00096DC7"/>
    <w:rsid w:val="00097B27"/>
    <w:rsid w:val="000A0AE0"/>
    <w:rsid w:val="000A1600"/>
    <w:rsid w:val="000A17E0"/>
    <w:rsid w:val="000A1B64"/>
    <w:rsid w:val="000A29A0"/>
    <w:rsid w:val="000A317E"/>
    <w:rsid w:val="000A3DC9"/>
    <w:rsid w:val="000A4063"/>
    <w:rsid w:val="000A4455"/>
    <w:rsid w:val="000A5083"/>
    <w:rsid w:val="000A5725"/>
    <w:rsid w:val="000A596A"/>
    <w:rsid w:val="000A712C"/>
    <w:rsid w:val="000B2B23"/>
    <w:rsid w:val="000B3F89"/>
    <w:rsid w:val="000B44FB"/>
    <w:rsid w:val="000B4DFB"/>
    <w:rsid w:val="000B50CE"/>
    <w:rsid w:val="000B5656"/>
    <w:rsid w:val="000B5959"/>
    <w:rsid w:val="000B64C8"/>
    <w:rsid w:val="000B77A1"/>
    <w:rsid w:val="000C0279"/>
    <w:rsid w:val="000C1C41"/>
    <w:rsid w:val="000C2718"/>
    <w:rsid w:val="000C395D"/>
    <w:rsid w:val="000C4147"/>
    <w:rsid w:val="000C79E1"/>
    <w:rsid w:val="000C7E73"/>
    <w:rsid w:val="000D027E"/>
    <w:rsid w:val="000D07B1"/>
    <w:rsid w:val="000D16CA"/>
    <w:rsid w:val="000D27B8"/>
    <w:rsid w:val="000D2FF5"/>
    <w:rsid w:val="000D358D"/>
    <w:rsid w:val="000D427E"/>
    <w:rsid w:val="000D5660"/>
    <w:rsid w:val="000D659F"/>
    <w:rsid w:val="000D675D"/>
    <w:rsid w:val="000D74BE"/>
    <w:rsid w:val="000D779C"/>
    <w:rsid w:val="000E07FE"/>
    <w:rsid w:val="000E142C"/>
    <w:rsid w:val="000E16A1"/>
    <w:rsid w:val="000E3184"/>
    <w:rsid w:val="000E5386"/>
    <w:rsid w:val="000E6A1C"/>
    <w:rsid w:val="000E729F"/>
    <w:rsid w:val="000E78D5"/>
    <w:rsid w:val="000E7DD6"/>
    <w:rsid w:val="000F0252"/>
    <w:rsid w:val="000F1BF5"/>
    <w:rsid w:val="000F1F5B"/>
    <w:rsid w:val="000F23BD"/>
    <w:rsid w:val="000F2893"/>
    <w:rsid w:val="000F30B1"/>
    <w:rsid w:val="000F3F47"/>
    <w:rsid w:val="000F43B1"/>
    <w:rsid w:val="000F449A"/>
    <w:rsid w:val="000F4C5E"/>
    <w:rsid w:val="000F4F80"/>
    <w:rsid w:val="000F6A62"/>
    <w:rsid w:val="000F736A"/>
    <w:rsid w:val="000F7628"/>
    <w:rsid w:val="001001F1"/>
    <w:rsid w:val="0010083B"/>
    <w:rsid w:val="00100E75"/>
    <w:rsid w:val="001014ED"/>
    <w:rsid w:val="00103249"/>
    <w:rsid w:val="001039B6"/>
    <w:rsid w:val="00103FF0"/>
    <w:rsid w:val="001042D5"/>
    <w:rsid w:val="00104F96"/>
    <w:rsid w:val="0010501B"/>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FE9"/>
    <w:rsid w:val="001213B5"/>
    <w:rsid w:val="00121DAD"/>
    <w:rsid w:val="0012253F"/>
    <w:rsid w:val="001237B2"/>
    <w:rsid w:val="00123F5C"/>
    <w:rsid w:val="00123FAA"/>
    <w:rsid w:val="00125679"/>
    <w:rsid w:val="00125B36"/>
    <w:rsid w:val="00126FD1"/>
    <w:rsid w:val="001270C1"/>
    <w:rsid w:val="001270E7"/>
    <w:rsid w:val="00127865"/>
    <w:rsid w:val="00131BE4"/>
    <w:rsid w:val="0013228F"/>
    <w:rsid w:val="00132DB5"/>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808"/>
    <w:rsid w:val="00146C8D"/>
    <w:rsid w:val="00146FB5"/>
    <w:rsid w:val="00153842"/>
    <w:rsid w:val="00155AF5"/>
    <w:rsid w:val="001560BE"/>
    <w:rsid w:val="00156A5C"/>
    <w:rsid w:val="001572BA"/>
    <w:rsid w:val="0016178D"/>
    <w:rsid w:val="0016278A"/>
    <w:rsid w:val="00162F75"/>
    <w:rsid w:val="00163328"/>
    <w:rsid w:val="00163340"/>
    <w:rsid w:val="00163B76"/>
    <w:rsid w:val="00164237"/>
    <w:rsid w:val="0016480F"/>
    <w:rsid w:val="00164C43"/>
    <w:rsid w:val="00165B0D"/>
    <w:rsid w:val="00165CD8"/>
    <w:rsid w:val="00165D2A"/>
    <w:rsid w:val="0016757B"/>
    <w:rsid w:val="00167B21"/>
    <w:rsid w:val="001702AE"/>
    <w:rsid w:val="00170572"/>
    <w:rsid w:val="00170D68"/>
    <w:rsid w:val="00171284"/>
    <w:rsid w:val="00172398"/>
    <w:rsid w:val="0017302C"/>
    <w:rsid w:val="00173C90"/>
    <w:rsid w:val="00173DC6"/>
    <w:rsid w:val="00174DEA"/>
    <w:rsid w:val="001753D7"/>
    <w:rsid w:val="001755EF"/>
    <w:rsid w:val="00175D73"/>
    <w:rsid w:val="0018006B"/>
    <w:rsid w:val="00180429"/>
    <w:rsid w:val="00180776"/>
    <w:rsid w:val="00180A49"/>
    <w:rsid w:val="00184148"/>
    <w:rsid w:val="0018582E"/>
    <w:rsid w:val="00185D81"/>
    <w:rsid w:val="00186271"/>
    <w:rsid w:val="00186CC1"/>
    <w:rsid w:val="0019001E"/>
    <w:rsid w:val="0019026A"/>
    <w:rsid w:val="001908D7"/>
    <w:rsid w:val="001909D2"/>
    <w:rsid w:val="0019114D"/>
    <w:rsid w:val="00191C69"/>
    <w:rsid w:val="0019323C"/>
    <w:rsid w:val="001932A3"/>
    <w:rsid w:val="001936F5"/>
    <w:rsid w:val="00194359"/>
    <w:rsid w:val="001959E4"/>
    <w:rsid w:val="001970B8"/>
    <w:rsid w:val="001A0332"/>
    <w:rsid w:val="001A0D0F"/>
    <w:rsid w:val="001A1269"/>
    <w:rsid w:val="001A29E2"/>
    <w:rsid w:val="001A548A"/>
    <w:rsid w:val="001A5683"/>
    <w:rsid w:val="001A6345"/>
    <w:rsid w:val="001A7382"/>
    <w:rsid w:val="001B0105"/>
    <w:rsid w:val="001B0557"/>
    <w:rsid w:val="001B0EF4"/>
    <w:rsid w:val="001B0FD4"/>
    <w:rsid w:val="001B1029"/>
    <w:rsid w:val="001B1242"/>
    <w:rsid w:val="001B22FE"/>
    <w:rsid w:val="001B2461"/>
    <w:rsid w:val="001B2C8C"/>
    <w:rsid w:val="001B358A"/>
    <w:rsid w:val="001B488B"/>
    <w:rsid w:val="001B5A93"/>
    <w:rsid w:val="001B656B"/>
    <w:rsid w:val="001B6CEA"/>
    <w:rsid w:val="001B715E"/>
    <w:rsid w:val="001B7645"/>
    <w:rsid w:val="001B765D"/>
    <w:rsid w:val="001C01F5"/>
    <w:rsid w:val="001C032E"/>
    <w:rsid w:val="001C14D9"/>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ED5"/>
    <w:rsid w:val="001D3C7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B05"/>
    <w:rsid w:val="001F0D2E"/>
    <w:rsid w:val="001F273F"/>
    <w:rsid w:val="001F28D3"/>
    <w:rsid w:val="001F31FB"/>
    <w:rsid w:val="001F3856"/>
    <w:rsid w:val="001F45F6"/>
    <w:rsid w:val="001F53A6"/>
    <w:rsid w:val="001F5421"/>
    <w:rsid w:val="001F5A3C"/>
    <w:rsid w:val="001F6317"/>
    <w:rsid w:val="001F6C15"/>
    <w:rsid w:val="00203649"/>
    <w:rsid w:val="00203828"/>
    <w:rsid w:val="00206464"/>
    <w:rsid w:val="00207AED"/>
    <w:rsid w:val="00207EF8"/>
    <w:rsid w:val="00210A76"/>
    <w:rsid w:val="00211398"/>
    <w:rsid w:val="00212B26"/>
    <w:rsid w:val="00212C94"/>
    <w:rsid w:val="00213A86"/>
    <w:rsid w:val="00213FAD"/>
    <w:rsid w:val="00215901"/>
    <w:rsid w:val="00216750"/>
    <w:rsid w:val="00216923"/>
    <w:rsid w:val="00217E22"/>
    <w:rsid w:val="00220183"/>
    <w:rsid w:val="00220756"/>
    <w:rsid w:val="0022089D"/>
    <w:rsid w:val="00220A64"/>
    <w:rsid w:val="00220BFC"/>
    <w:rsid w:val="00222DBB"/>
    <w:rsid w:val="002245DF"/>
    <w:rsid w:val="00224653"/>
    <w:rsid w:val="00224867"/>
    <w:rsid w:val="00224FF1"/>
    <w:rsid w:val="002250AB"/>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89A"/>
    <w:rsid w:val="00241CC6"/>
    <w:rsid w:val="002432DB"/>
    <w:rsid w:val="002448AA"/>
    <w:rsid w:val="00244F0D"/>
    <w:rsid w:val="00245079"/>
    <w:rsid w:val="0024514B"/>
    <w:rsid w:val="00246A43"/>
    <w:rsid w:val="002500CB"/>
    <w:rsid w:val="0025018F"/>
    <w:rsid w:val="00251DDB"/>
    <w:rsid w:val="0025256D"/>
    <w:rsid w:val="00252CF7"/>
    <w:rsid w:val="00253DAD"/>
    <w:rsid w:val="00253F00"/>
    <w:rsid w:val="00254DE5"/>
    <w:rsid w:val="00256336"/>
    <w:rsid w:val="00257069"/>
    <w:rsid w:val="00257759"/>
    <w:rsid w:val="00261F57"/>
    <w:rsid w:val="00262AEC"/>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812"/>
    <w:rsid w:val="00276A2B"/>
    <w:rsid w:val="0027731F"/>
    <w:rsid w:val="002778EF"/>
    <w:rsid w:val="0028091A"/>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E5F"/>
    <w:rsid w:val="00297727"/>
    <w:rsid w:val="00297A94"/>
    <w:rsid w:val="002A0713"/>
    <w:rsid w:val="002A0856"/>
    <w:rsid w:val="002A1DE1"/>
    <w:rsid w:val="002A38BE"/>
    <w:rsid w:val="002A46E4"/>
    <w:rsid w:val="002A4D8F"/>
    <w:rsid w:val="002A54B0"/>
    <w:rsid w:val="002A5DDD"/>
    <w:rsid w:val="002A7FBB"/>
    <w:rsid w:val="002B29FF"/>
    <w:rsid w:val="002B3737"/>
    <w:rsid w:val="002B37E6"/>
    <w:rsid w:val="002B45DE"/>
    <w:rsid w:val="002B4F60"/>
    <w:rsid w:val="002B604E"/>
    <w:rsid w:val="002B6891"/>
    <w:rsid w:val="002B6DF3"/>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E0C0E"/>
    <w:rsid w:val="002E1B96"/>
    <w:rsid w:val="002E1FDB"/>
    <w:rsid w:val="002E2A67"/>
    <w:rsid w:val="002E318D"/>
    <w:rsid w:val="002E41D4"/>
    <w:rsid w:val="002E4DAC"/>
    <w:rsid w:val="002E5C46"/>
    <w:rsid w:val="002E60E9"/>
    <w:rsid w:val="002E689D"/>
    <w:rsid w:val="002E695B"/>
    <w:rsid w:val="002E6EB0"/>
    <w:rsid w:val="002E742F"/>
    <w:rsid w:val="002E7A61"/>
    <w:rsid w:val="002E7B42"/>
    <w:rsid w:val="002E7BE7"/>
    <w:rsid w:val="002E7C21"/>
    <w:rsid w:val="002F0065"/>
    <w:rsid w:val="002F0531"/>
    <w:rsid w:val="002F06FF"/>
    <w:rsid w:val="002F24B2"/>
    <w:rsid w:val="002F3957"/>
    <w:rsid w:val="002F3DF2"/>
    <w:rsid w:val="002F56F8"/>
    <w:rsid w:val="002F6956"/>
    <w:rsid w:val="002F7339"/>
    <w:rsid w:val="0030017F"/>
    <w:rsid w:val="00300E4F"/>
    <w:rsid w:val="00301933"/>
    <w:rsid w:val="0030225C"/>
    <w:rsid w:val="00302875"/>
    <w:rsid w:val="00302AD4"/>
    <w:rsid w:val="00302D8B"/>
    <w:rsid w:val="00302E4C"/>
    <w:rsid w:val="00303E12"/>
    <w:rsid w:val="003047E9"/>
    <w:rsid w:val="00305689"/>
    <w:rsid w:val="00305883"/>
    <w:rsid w:val="00306ABA"/>
    <w:rsid w:val="003100F9"/>
    <w:rsid w:val="0031023E"/>
    <w:rsid w:val="00310556"/>
    <w:rsid w:val="003111E2"/>
    <w:rsid w:val="00311289"/>
    <w:rsid w:val="00311A61"/>
    <w:rsid w:val="003138E5"/>
    <w:rsid w:val="00316727"/>
    <w:rsid w:val="0031694E"/>
    <w:rsid w:val="00316EF0"/>
    <w:rsid w:val="003170B8"/>
    <w:rsid w:val="003174B9"/>
    <w:rsid w:val="00317C51"/>
    <w:rsid w:val="00317C71"/>
    <w:rsid w:val="00320DCC"/>
    <w:rsid w:val="00321149"/>
    <w:rsid w:val="003227D0"/>
    <w:rsid w:val="003244C0"/>
    <w:rsid w:val="00324768"/>
    <w:rsid w:val="0032780E"/>
    <w:rsid w:val="00327D5D"/>
    <w:rsid w:val="00330DBC"/>
    <w:rsid w:val="00331154"/>
    <w:rsid w:val="00332236"/>
    <w:rsid w:val="00334F1B"/>
    <w:rsid w:val="00334F9A"/>
    <w:rsid w:val="00336210"/>
    <w:rsid w:val="00337532"/>
    <w:rsid w:val="003376E2"/>
    <w:rsid w:val="00337729"/>
    <w:rsid w:val="003378A8"/>
    <w:rsid w:val="003379AA"/>
    <w:rsid w:val="00340472"/>
    <w:rsid w:val="00340723"/>
    <w:rsid w:val="00340D8D"/>
    <w:rsid w:val="003413BC"/>
    <w:rsid w:val="003416F9"/>
    <w:rsid w:val="00342406"/>
    <w:rsid w:val="00342A0F"/>
    <w:rsid w:val="003432D9"/>
    <w:rsid w:val="003443EF"/>
    <w:rsid w:val="00344716"/>
    <w:rsid w:val="00344E8A"/>
    <w:rsid w:val="003451F3"/>
    <w:rsid w:val="00345389"/>
    <w:rsid w:val="00346C4D"/>
    <w:rsid w:val="00346CD3"/>
    <w:rsid w:val="00347195"/>
    <w:rsid w:val="003502F0"/>
    <w:rsid w:val="00350FC7"/>
    <w:rsid w:val="00351D4A"/>
    <w:rsid w:val="0035401A"/>
    <w:rsid w:val="00355B7E"/>
    <w:rsid w:val="00355C7C"/>
    <w:rsid w:val="003561AC"/>
    <w:rsid w:val="003564B9"/>
    <w:rsid w:val="00356D30"/>
    <w:rsid w:val="00357CA9"/>
    <w:rsid w:val="00360147"/>
    <w:rsid w:val="00361541"/>
    <w:rsid w:val="00361DC3"/>
    <w:rsid w:val="00363E8D"/>
    <w:rsid w:val="003640C2"/>
    <w:rsid w:val="0036420F"/>
    <w:rsid w:val="00364D62"/>
    <w:rsid w:val="00365C6C"/>
    <w:rsid w:val="00366DB0"/>
    <w:rsid w:val="00366F3E"/>
    <w:rsid w:val="003679FA"/>
    <w:rsid w:val="00370CDA"/>
    <w:rsid w:val="00371A19"/>
    <w:rsid w:val="00371F63"/>
    <w:rsid w:val="003720C6"/>
    <w:rsid w:val="00372370"/>
    <w:rsid w:val="003725EC"/>
    <w:rsid w:val="003733AC"/>
    <w:rsid w:val="00374045"/>
    <w:rsid w:val="00374940"/>
    <w:rsid w:val="00374AC3"/>
    <w:rsid w:val="00375087"/>
    <w:rsid w:val="00375963"/>
    <w:rsid w:val="00375FA3"/>
    <w:rsid w:val="003801D7"/>
    <w:rsid w:val="00381181"/>
    <w:rsid w:val="00382531"/>
    <w:rsid w:val="0038284C"/>
    <w:rsid w:val="003849DC"/>
    <w:rsid w:val="003863DC"/>
    <w:rsid w:val="00386DEB"/>
    <w:rsid w:val="00387C74"/>
    <w:rsid w:val="003909A3"/>
    <w:rsid w:val="00390EF7"/>
    <w:rsid w:val="00392727"/>
    <w:rsid w:val="00392C82"/>
    <w:rsid w:val="00393940"/>
    <w:rsid w:val="00393F90"/>
    <w:rsid w:val="0039489C"/>
    <w:rsid w:val="0039542D"/>
    <w:rsid w:val="00395B9D"/>
    <w:rsid w:val="003A06E3"/>
    <w:rsid w:val="003A14EF"/>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24"/>
    <w:rsid w:val="003C797D"/>
    <w:rsid w:val="003D2287"/>
    <w:rsid w:val="003D2324"/>
    <w:rsid w:val="003D32BD"/>
    <w:rsid w:val="003D3F8C"/>
    <w:rsid w:val="003D467E"/>
    <w:rsid w:val="003D508A"/>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626D"/>
    <w:rsid w:val="00416337"/>
    <w:rsid w:val="00416922"/>
    <w:rsid w:val="00417F79"/>
    <w:rsid w:val="00423286"/>
    <w:rsid w:val="00425D35"/>
    <w:rsid w:val="0042617D"/>
    <w:rsid w:val="00426601"/>
    <w:rsid w:val="00426656"/>
    <w:rsid w:val="004266BD"/>
    <w:rsid w:val="00427C8C"/>
    <w:rsid w:val="00430367"/>
    <w:rsid w:val="00431618"/>
    <w:rsid w:val="00432560"/>
    <w:rsid w:val="00432A1C"/>
    <w:rsid w:val="0043310C"/>
    <w:rsid w:val="004342F6"/>
    <w:rsid w:val="00434960"/>
    <w:rsid w:val="00434D92"/>
    <w:rsid w:val="00435242"/>
    <w:rsid w:val="00435AB7"/>
    <w:rsid w:val="004362E6"/>
    <w:rsid w:val="00436D93"/>
    <w:rsid w:val="0044034A"/>
    <w:rsid w:val="00440357"/>
    <w:rsid w:val="004409A3"/>
    <w:rsid w:val="00441419"/>
    <w:rsid w:val="00441D8E"/>
    <w:rsid w:val="00441DC3"/>
    <w:rsid w:val="00443437"/>
    <w:rsid w:val="004434EF"/>
    <w:rsid w:val="004435C6"/>
    <w:rsid w:val="004435F2"/>
    <w:rsid w:val="00443B50"/>
    <w:rsid w:val="00443F6A"/>
    <w:rsid w:val="0044558D"/>
    <w:rsid w:val="0044561C"/>
    <w:rsid w:val="0044566F"/>
    <w:rsid w:val="00446558"/>
    <w:rsid w:val="0044697D"/>
    <w:rsid w:val="00447F3F"/>
    <w:rsid w:val="00450B0E"/>
    <w:rsid w:val="00452325"/>
    <w:rsid w:val="004530D0"/>
    <w:rsid w:val="004539D4"/>
    <w:rsid w:val="00453FBE"/>
    <w:rsid w:val="0045486F"/>
    <w:rsid w:val="004553CD"/>
    <w:rsid w:val="0045582E"/>
    <w:rsid w:val="004567A4"/>
    <w:rsid w:val="004574A3"/>
    <w:rsid w:val="0046007A"/>
    <w:rsid w:val="00460A6C"/>
    <w:rsid w:val="00461AB9"/>
    <w:rsid w:val="00461BE2"/>
    <w:rsid w:val="00462458"/>
    <w:rsid w:val="00462B17"/>
    <w:rsid w:val="0046378F"/>
    <w:rsid w:val="00465DA6"/>
    <w:rsid w:val="00465EE5"/>
    <w:rsid w:val="00467317"/>
    <w:rsid w:val="004717D8"/>
    <w:rsid w:val="004718C8"/>
    <w:rsid w:val="004722DF"/>
    <w:rsid w:val="00472505"/>
    <w:rsid w:val="00472E3F"/>
    <w:rsid w:val="004751A9"/>
    <w:rsid w:val="00475430"/>
    <w:rsid w:val="004759ED"/>
    <w:rsid w:val="00476AF3"/>
    <w:rsid w:val="00476E87"/>
    <w:rsid w:val="0047744E"/>
    <w:rsid w:val="00480108"/>
    <w:rsid w:val="004807ED"/>
    <w:rsid w:val="0048140F"/>
    <w:rsid w:val="004822B0"/>
    <w:rsid w:val="004825FC"/>
    <w:rsid w:val="00482876"/>
    <w:rsid w:val="00483193"/>
    <w:rsid w:val="004843A7"/>
    <w:rsid w:val="0048469C"/>
    <w:rsid w:val="0048497B"/>
    <w:rsid w:val="00485124"/>
    <w:rsid w:val="00487514"/>
    <w:rsid w:val="004900A9"/>
    <w:rsid w:val="004908CA"/>
    <w:rsid w:val="00490A50"/>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331"/>
    <w:rsid w:val="004A7703"/>
    <w:rsid w:val="004B0A28"/>
    <w:rsid w:val="004B14C4"/>
    <w:rsid w:val="004B24C4"/>
    <w:rsid w:val="004B33E3"/>
    <w:rsid w:val="004B33E9"/>
    <w:rsid w:val="004B42AB"/>
    <w:rsid w:val="004B4569"/>
    <w:rsid w:val="004B46B6"/>
    <w:rsid w:val="004B5216"/>
    <w:rsid w:val="004B6051"/>
    <w:rsid w:val="004B6FCA"/>
    <w:rsid w:val="004B7594"/>
    <w:rsid w:val="004B7B01"/>
    <w:rsid w:val="004C153A"/>
    <w:rsid w:val="004C25A5"/>
    <w:rsid w:val="004C25C7"/>
    <w:rsid w:val="004C291C"/>
    <w:rsid w:val="004C2CAF"/>
    <w:rsid w:val="004C2CDF"/>
    <w:rsid w:val="004C43E9"/>
    <w:rsid w:val="004C4AA6"/>
    <w:rsid w:val="004C4D9A"/>
    <w:rsid w:val="004C62B0"/>
    <w:rsid w:val="004C659A"/>
    <w:rsid w:val="004C7EF3"/>
    <w:rsid w:val="004D0CB7"/>
    <w:rsid w:val="004D19FE"/>
    <w:rsid w:val="004D1A80"/>
    <w:rsid w:val="004D3F72"/>
    <w:rsid w:val="004D4D76"/>
    <w:rsid w:val="004D5A69"/>
    <w:rsid w:val="004D5B51"/>
    <w:rsid w:val="004D6308"/>
    <w:rsid w:val="004D73DB"/>
    <w:rsid w:val="004D79AC"/>
    <w:rsid w:val="004E0F50"/>
    <w:rsid w:val="004E1797"/>
    <w:rsid w:val="004E1C0B"/>
    <w:rsid w:val="004E272C"/>
    <w:rsid w:val="004E2C12"/>
    <w:rsid w:val="004E38D3"/>
    <w:rsid w:val="004E42AD"/>
    <w:rsid w:val="004E4CD5"/>
    <w:rsid w:val="004E4E04"/>
    <w:rsid w:val="004E5077"/>
    <w:rsid w:val="004E6964"/>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20D4"/>
    <w:rsid w:val="00502FB2"/>
    <w:rsid w:val="00503C06"/>
    <w:rsid w:val="00503F18"/>
    <w:rsid w:val="005047D0"/>
    <w:rsid w:val="005048AB"/>
    <w:rsid w:val="005049E8"/>
    <w:rsid w:val="00504FBB"/>
    <w:rsid w:val="00505E2C"/>
    <w:rsid w:val="0050602A"/>
    <w:rsid w:val="00506691"/>
    <w:rsid w:val="005076AE"/>
    <w:rsid w:val="00507800"/>
    <w:rsid w:val="00510B52"/>
    <w:rsid w:val="00511117"/>
    <w:rsid w:val="00511322"/>
    <w:rsid w:val="005116B9"/>
    <w:rsid w:val="0051209F"/>
    <w:rsid w:val="00512CB1"/>
    <w:rsid w:val="005140E5"/>
    <w:rsid w:val="00514B6D"/>
    <w:rsid w:val="00516DEA"/>
    <w:rsid w:val="00520A9E"/>
    <w:rsid w:val="00520CC8"/>
    <w:rsid w:val="005221B3"/>
    <w:rsid w:val="005226DB"/>
    <w:rsid w:val="005245AF"/>
    <w:rsid w:val="00525778"/>
    <w:rsid w:val="00525A78"/>
    <w:rsid w:val="00526033"/>
    <w:rsid w:val="00527D1E"/>
    <w:rsid w:val="00530182"/>
    <w:rsid w:val="00530539"/>
    <w:rsid w:val="00531E51"/>
    <w:rsid w:val="00533329"/>
    <w:rsid w:val="005337F6"/>
    <w:rsid w:val="005355DE"/>
    <w:rsid w:val="005357F9"/>
    <w:rsid w:val="00536011"/>
    <w:rsid w:val="00537290"/>
    <w:rsid w:val="005406EA"/>
    <w:rsid w:val="005408C9"/>
    <w:rsid w:val="005411E7"/>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296B"/>
    <w:rsid w:val="00552E77"/>
    <w:rsid w:val="00553693"/>
    <w:rsid w:val="00555E12"/>
    <w:rsid w:val="00556435"/>
    <w:rsid w:val="00557A9F"/>
    <w:rsid w:val="005623EF"/>
    <w:rsid w:val="005633A0"/>
    <w:rsid w:val="005639DE"/>
    <w:rsid w:val="00563D14"/>
    <w:rsid w:val="00564AC0"/>
    <w:rsid w:val="00564E60"/>
    <w:rsid w:val="0056702A"/>
    <w:rsid w:val="00567E4A"/>
    <w:rsid w:val="00570707"/>
    <w:rsid w:val="005715C6"/>
    <w:rsid w:val="00574258"/>
    <w:rsid w:val="0057490D"/>
    <w:rsid w:val="00574A3B"/>
    <w:rsid w:val="00574DF6"/>
    <w:rsid w:val="005753B6"/>
    <w:rsid w:val="00575F40"/>
    <w:rsid w:val="00575FA4"/>
    <w:rsid w:val="00576096"/>
    <w:rsid w:val="00577806"/>
    <w:rsid w:val="00577DF3"/>
    <w:rsid w:val="005812BD"/>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8E8"/>
    <w:rsid w:val="00593D49"/>
    <w:rsid w:val="00594289"/>
    <w:rsid w:val="00594812"/>
    <w:rsid w:val="00595DB3"/>
    <w:rsid w:val="00595FCC"/>
    <w:rsid w:val="00597A5E"/>
    <w:rsid w:val="005A024A"/>
    <w:rsid w:val="005A2315"/>
    <w:rsid w:val="005A2DE9"/>
    <w:rsid w:val="005A4708"/>
    <w:rsid w:val="005A5328"/>
    <w:rsid w:val="005A5AF1"/>
    <w:rsid w:val="005A73FD"/>
    <w:rsid w:val="005A7B7F"/>
    <w:rsid w:val="005A7C4D"/>
    <w:rsid w:val="005B055D"/>
    <w:rsid w:val="005B0AC3"/>
    <w:rsid w:val="005B0F39"/>
    <w:rsid w:val="005B11F6"/>
    <w:rsid w:val="005B1263"/>
    <w:rsid w:val="005B14DF"/>
    <w:rsid w:val="005B28FB"/>
    <w:rsid w:val="005B2A94"/>
    <w:rsid w:val="005B3195"/>
    <w:rsid w:val="005B3722"/>
    <w:rsid w:val="005B399F"/>
    <w:rsid w:val="005B54C3"/>
    <w:rsid w:val="005B5C05"/>
    <w:rsid w:val="005B6217"/>
    <w:rsid w:val="005B66DF"/>
    <w:rsid w:val="005B7015"/>
    <w:rsid w:val="005C05FC"/>
    <w:rsid w:val="005C1237"/>
    <w:rsid w:val="005C2D54"/>
    <w:rsid w:val="005C2F35"/>
    <w:rsid w:val="005C5370"/>
    <w:rsid w:val="005C5D6E"/>
    <w:rsid w:val="005C7AB4"/>
    <w:rsid w:val="005C7B12"/>
    <w:rsid w:val="005D0254"/>
    <w:rsid w:val="005D06F6"/>
    <w:rsid w:val="005D1D15"/>
    <w:rsid w:val="005D277D"/>
    <w:rsid w:val="005D5BCE"/>
    <w:rsid w:val="005D67AB"/>
    <w:rsid w:val="005D731F"/>
    <w:rsid w:val="005E083C"/>
    <w:rsid w:val="005E0954"/>
    <w:rsid w:val="005E2073"/>
    <w:rsid w:val="005E2AE2"/>
    <w:rsid w:val="005E4521"/>
    <w:rsid w:val="005E5C8C"/>
    <w:rsid w:val="005E678F"/>
    <w:rsid w:val="005E6E0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46A0"/>
    <w:rsid w:val="00604E26"/>
    <w:rsid w:val="006051F6"/>
    <w:rsid w:val="00606BC2"/>
    <w:rsid w:val="0061041D"/>
    <w:rsid w:val="00610794"/>
    <w:rsid w:val="00612955"/>
    <w:rsid w:val="00614234"/>
    <w:rsid w:val="00614702"/>
    <w:rsid w:val="006164D5"/>
    <w:rsid w:val="00616B70"/>
    <w:rsid w:val="006174D3"/>
    <w:rsid w:val="006177C1"/>
    <w:rsid w:val="00621678"/>
    <w:rsid w:val="00622C1C"/>
    <w:rsid w:val="0062361A"/>
    <w:rsid w:val="00623C93"/>
    <w:rsid w:val="006268EA"/>
    <w:rsid w:val="00626EBF"/>
    <w:rsid w:val="00627402"/>
    <w:rsid w:val="00627EC9"/>
    <w:rsid w:val="00627F33"/>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128"/>
    <w:rsid w:val="00642595"/>
    <w:rsid w:val="00642936"/>
    <w:rsid w:val="00643D83"/>
    <w:rsid w:val="00644FCA"/>
    <w:rsid w:val="0064598D"/>
    <w:rsid w:val="00646AA2"/>
    <w:rsid w:val="00650722"/>
    <w:rsid w:val="00651573"/>
    <w:rsid w:val="00651D01"/>
    <w:rsid w:val="00651EFD"/>
    <w:rsid w:val="00652187"/>
    <w:rsid w:val="006527B6"/>
    <w:rsid w:val="00653B95"/>
    <w:rsid w:val="00655B14"/>
    <w:rsid w:val="00656627"/>
    <w:rsid w:val="00656913"/>
    <w:rsid w:val="00656A4D"/>
    <w:rsid w:val="00657625"/>
    <w:rsid w:val="00657DF6"/>
    <w:rsid w:val="00662687"/>
    <w:rsid w:val="00662EE6"/>
    <w:rsid w:val="0066353D"/>
    <w:rsid w:val="00665B46"/>
    <w:rsid w:val="0066740A"/>
    <w:rsid w:val="00670B2D"/>
    <w:rsid w:val="0067178D"/>
    <w:rsid w:val="006720F5"/>
    <w:rsid w:val="0067226B"/>
    <w:rsid w:val="00673457"/>
    <w:rsid w:val="006737D9"/>
    <w:rsid w:val="00675355"/>
    <w:rsid w:val="00676E18"/>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7CC3"/>
    <w:rsid w:val="006C0154"/>
    <w:rsid w:val="006C17B6"/>
    <w:rsid w:val="006C24B9"/>
    <w:rsid w:val="006C70A3"/>
    <w:rsid w:val="006D1D38"/>
    <w:rsid w:val="006D1E6E"/>
    <w:rsid w:val="006D43F2"/>
    <w:rsid w:val="006D4E68"/>
    <w:rsid w:val="006D5248"/>
    <w:rsid w:val="006D60DE"/>
    <w:rsid w:val="006D63A4"/>
    <w:rsid w:val="006D68D8"/>
    <w:rsid w:val="006D6C32"/>
    <w:rsid w:val="006D70DE"/>
    <w:rsid w:val="006E06FF"/>
    <w:rsid w:val="006E09F2"/>
    <w:rsid w:val="006E2DAB"/>
    <w:rsid w:val="006E3D82"/>
    <w:rsid w:val="006E423C"/>
    <w:rsid w:val="006E5D8D"/>
    <w:rsid w:val="006E60CB"/>
    <w:rsid w:val="006E644A"/>
    <w:rsid w:val="006E66B5"/>
    <w:rsid w:val="006E6AD9"/>
    <w:rsid w:val="006E6CAD"/>
    <w:rsid w:val="006E7869"/>
    <w:rsid w:val="006E7909"/>
    <w:rsid w:val="006F000F"/>
    <w:rsid w:val="006F01D1"/>
    <w:rsid w:val="006F154A"/>
    <w:rsid w:val="006F29F6"/>
    <w:rsid w:val="006F2EAF"/>
    <w:rsid w:val="006F300E"/>
    <w:rsid w:val="006F39AD"/>
    <w:rsid w:val="006F3B27"/>
    <w:rsid w:val="006F3B40"/>
    <w:rsid w:val="006F4286"/>
    <w:rsid w:val="006F5393"/>
    <w:rsid w:val="006F6AFC"/>
    <w:rsid w:val="006F7944"/>
    <w:rsid w:val="006F7B38"/>
    <w:rsid w:val="00700A11"/>
    <w:rsid w:val="00700EAE"/>
    <w:rsid w:val="00701246"/>
    <w:rsid w:val="007017EE"/>
    <w:rsid w:val="0070193C"/>
    <w:rsid w:val="007026D8"/>
    <w:rsid w:val="00703CDB"/>
    <w:rsid w:val="00704174"/>
    <w:rsid w:val="00704504"/>
    <w:rsid w:val="007045F1"/>
    <w:rsid w:val="0070537F"/>
    <w:rsid w:val="007056A7"/>
    <w:rsid w:val="007057A9"/>
    <w:rsid w:val="00705AF7"/>
    <w:rsid w:val="0070736E"/>
    <w:rsid w:val="00707740"/>
    <w:rsid w:val="0070787F"/>
    <w:rsid w:val="007122E0"/>
    <w:rsid w:val="00713881"/>
    <w:rsid w:val="00714AC4"/>
    <w:rsid w:val="00714E27"/>
    <w:rsid w:val="007154D0"/>
    <w:rsid w:val="00715DA0"/>
    <w:rsid w:val="00716BB9"/>
    <w:rsid w:val="00717E70"/>
    <w:rsid w:val="0072465D"/>
    <w:rsid w:val="00724A36"/>
    <w:rsid w:val="00725E8E"/>
    <w:rsid w:val="00726AA6"/>
    <w:rsid w:val="00727DCD"/>
    <w:rsid w:val="00730068"/>
    <w:rsid w:val="007303BA"/>
    <w:rsid w:val="007306EC"/>
    <w:rsid w:val="00730945"/>
    <w:rsid w:val="007317F4"/>
    <w:rsid w:val="00732970"/>
    <w:rsid w:val="007337B9"/>
    <w:rsid w:val="00733B44"/>
    <w:rsid w:val="00734043"/>
    <w:rsid w:val="007351B7"/>
    <w:rsid w:val="007354B5"/>
    <w:rsid w:val="00736613"/>
    <w:rsid w:val="00736A36"/>
    <w:rsid w:val="00737EEB"/>
    <w:rsid w:val="00741B19"/>
    <w:rsid w:val="007435A1"/>
    <w:rsid w:val="00743C07"/>
    <w:rsid w:val="00743DCD"/>
    <w:rsid w:val="00744EF4"/>
    <w:rsid w:val="00746058"/>
    <w:rsid w:val="0074658F"/>
    <w:rsid w:val="0074702E"/>
    <w:rsid w:val="007475F0"/>
    <w:rsid w:val="00747673"/>
    <w:rsid w:val="007478B1"/>
    <w:rsid w:val="0074799F"/>
    <w:rsid w:val="00750834"/>
    <w:rsid w:val="00751107"/>
    <w:rsid w:val="0075123E"/>
    <w:rsid w:val="00752014"/>
    <w:rsid w:val="00752297"/>
    <w:rsid w:val="007527D9"/>
    <w:rsid w:val="00752E33"/>
    <w:rsid w:val="00753125"/>
    <w:rsid w:val="00754218"/>
    <w:rsid w:val="0075556E"/>
    <w:rsid w:val="007555A6"/>
    <w:rsid w:val="00756F0E"/>
    <w:rsid w:val="007574AC"/>
    <w:rsid w:val="00760AF7"/>
    <w:rsid w:val="007610E7"/>
    <w:rsid w:val="007612C6"/>
    <w:rsid w:val="00761411"/>
    <w:rsid w:val="00762CE2"/>
    <w:rsid w:val="00763AEB"/>
    <w:rsid w:val="007657B3"/>
    <w:rsid w:val="007660FE"/>
    <w:rsid w:val="00766FE2"/>
    <w:rsid w:val="0076702C"/>
    <w:rsid w:val="007670AE"/>
    <w:rsid w:val="0076785B"/>
    <w:rsid w:val="0077215B"/>
    <w:rsid w:val="00772EAF"/>
    <w:rsid w:val="00773159"/>
    <w:rsid w:val="00773EF0"/>
    <w:rsid w:val="0077762A"/>
    <w:rsid w:val="007776EE"/>
    <w:rsid w:val="00777BC4"/>
    <w:rsid w:val="00781004"/>
    <w:rsid w:val="00781E75"/>
    <w:rsid w:val="00783491"/>
    <w:rsid w:val="007843BE"/>
    <w:rsid w:val="0078480D"/>
    <w:rsid w:val="00785AB8"/>
    <w:rsid w:val="00787189"/>
    <w:rsid w:val="00790932"/>
    <w:rsid w:val="00792937"/>
    <w:rsid w:val="00792D9A"/>
    <w:rsid w:val="00793853"/>
    <w:rsid w:val="00793CD9"/>
    <w:rsid w:val="00794EB5"/>
    <w:rsid w:val="00795B55"/>
    <w:rsid w:val="00795BF8"/>
    <w:rsid w:val="00795CFF"/>
    <w:rsid w:val="00796692"/>
    <w:rsid w:val="0079714F"/>
    <w:rsid w:val="0079760A"/>
    <w:rsid w:val="007A0E3C"/>
    <w:rsid w:val="007A2633"/>
    <w:rsid w:val="007A2F81"/>
    <w:rsid w:val="007A32C9"/>
    <w:rsid w:val="007A3AB9"/>
    <w:rsid w:val="007A3D00"/>
    <w:rsid w:val="007A3EAB"/>
    <w:rsid w:val="007A3EF7"/>
    <w:rsid w:val="007A49BE"/>
    <w:rsid w:val="007A4ABA"/>
    <w:rsid w:val="007A7E43"/>
    <w:rsid w:val="007B0DF8"/>
    <w:rsid w:val="007B1915"/>
    <w:rsid w:val="007B23BA"/>
    <w:rsid w:val="007B3930"/>
    <w:rsid w:val="007B39FE"/>
    <w:rsid w:val="007B40E8"/>
    <w:rsid w:val="007B717C"/>
    <w:rsid w:val="007B76A2"/>
    <w:rsid w:val="007C0A8A"/>
    <w:rsid w:val="007C18A8"/>
    <w:rsid w:val="007C19C6"/>
    <w:rsid w:val="007C1B03"/>
    <w:rsid w:val="007C201B"/>
    <w:rsid w:val="007C258E"/>
    <w:rsid w:val="007C263D"/>
    <w:rsid w:val="007C2DC9"/>
    <w:rsid w:val="007C2F26"/>
    <w:rsid w:val="007C34B3"/>
    <w:rsid w:val="007C3E3F"/>
    <w:rsid w:val="007C4EE9"/>
    <w:rsid w:val="007C589E"/>
    <w:rsid w:val="007C5D20"/>
    <w:rsid w:val="007D1A11"/>
    <w:rsid w:val="007D2D20"/>
    <w:rsid w:val="007D3DCD"/>
    <w:rsid w:val="007D4C77"/>
    <w:rsid w:val="007D6424"/>
    <w:rsid w:val="007D6C61"/>
    <w:rsid w:val="007D6E32"/>
    <w:rsid w:val="007D74E4"/>
    <w:rsid w:val="007D7D8E"/>
    <w:rsid w:val="007E28A1"/>
    <w:rsid w:val="007E2DE4"/>
    <w:rsid w:val="007E4298"/>
    <w:rsid w:val="007E4F4E"/>
    <w:rsid w:val="007E52BE"/>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37AB"/>
    <w:rsid w:val="00803DF3"/>
    <w:rsid w:val="00803F12"/>
    <w:rsid w:val="0080440A"/>
    <w:rsid w:val="008045C6"/>
    <w:rsid w:val="00805D1E"/>
    <w:rsid w:val="008067BE"/>
    <w:rsid w:val="008078A0"/>
    <w:rsid w:val="00807931"/>
    <w:rsid w:val="0081060C"/>
    <w:rsid w:val="00810E8D"/>
    <w:rsid w:val="00810EAD"/>
    <w:rsid w:val="00812343"/>
    <w:rsid w:val="00812875"/>
    <w:rsid w:val="00815BE3"/>
    <w:rsid w:val="00815C8E"/>
    <w:rsid w:val="00815F44"/>
    <w:rsid w:val="0081777A"/>
    <w:rsid w:val="00820D64"/>
    <w:rsid w:val="00820FB9"/>
    <w:rsid w:val="0082179D"/>
    <w:rsid w:val="00821CF3"/>
    <w:rsid w:val="0082382E"/>
    <w:rsid w:val="0082420E"/>
    <w:rsid w:val="00825DE2"/>
    <w:rsid w:val="00826276"/>
    <w:rsid w:val="008326B6"/>
    <w:rsid w:val="0083271C"/>
    <w:rsid w:val="00832968"/>
    <w:rsid w:val="00832AAC"/>
    <w:rsid w:val="00834E59"/>
    <w:rsid w:val="00834F7C"/>
    <w:rsid w:val="00837D28"/>
    <w:rsid w:val="00837DD6"/>
    <w:rsid w:val="00840362"/>
    <w:rsid w:val="00841A2B"/>
    <w:rsid w:val="00841AC0"/>
    <w:rsid w:val="008420A0"/>
    <w:rsid w:val="00842B38"/>
    <w:rsid w:val="0084397D"/>
    <w:rsid w:val="00844338"/>
    <w:rsid w:val="0084441F"/>
    <w:rsid w:val="00844DEA"/>
    <w:rsid w:val="0084519A"/>
    <w:rsid w:val="008456EA"/>
    <w:rsid w:val="00845FEE"/>
    <w:rsid w:val="0084688C"/>
    <w:rsid w:val="00846E5F"/>
    <w:rsid w:val="008476AA"/>
    <w:rsid w:val="0085017E"/>
    <w:rsid w:val="00851698"/>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896"/>
    <w:rsid w:val="008640CF"/>
    <w:rsid w:val="00864989"/>
    <w:rsid w:val="00865B1C"/>
    <w:rsid w:val="0086723B"/>
    <w:rsid w:val="008672C4"/>
    <w:rsid w:val="00867CC2"/>
    <w:rsid w:val="00870061"/>
    <w:rsid w:val="008702AD"/>
    <w:rsid w:val="00871AA3"/>
    <w:rsid w:val="0087212A"/>
    <w:rsid w:val="008721F6"/>
    <w:rsid w:val="00874057"/>
    <w:rsid w:val="00875089"/>
    <w:rsid w:val="00875B15"/>
    <w:rsid w:val="00877A03"/>
    <w:rsid w:val="008803E2"/>
    <w:rsid w:val="00881179"/>
    <w:rsid w:val="00882323"/>
    <w:rsid w:val="00882D99"/>
    <w:rsid w:val="0088313A"/>
    <w:rsid w:val="008840AA"/>
    <w:rsid w:val="0088416A"/>
    <w:rsid w:val="00884FF2"/>
    <w:rsid w:val="00885636"/>
    <w:rsid w:val="008856C0"/>
    <w:rsid w:val="00886114"/>
    <w:rsid w:val="0089046B"/>
    <w:rsid w:val="0089141E"/>
    <w:rsid w:val="00891B2A"/>
    <w:rsid w:val="008924F2"/>
    <w:rsid w:val="00892575"/>
    <w:rsid w:val="00892669"/>
    <w:rsid w:val="00892708"/>
    <w:rsid w:val="008934ED"/>
    <w:rsid w:val="00893B1A"/>
    <w:rsid w:val="00893D15"/>
    <w:rsid w:val="0089450B"/>
    <w:rsid w:val="00894C53"/>
    <w:rsid w:val="00896EF0"/>
    <w:rsid w:val="00897D20"/>
    <w:rsid w:val="008A09CE"/>
    <w:rsid w:val="008A0F6E"/>
    <w:rsid w:val="008A1145"/>
    <w:rsid w:val="008A11A2"/>
    <w:rsid w:val="008A19D8"/>
    <w:rsid w:val="008A1D64"/>
    <w:rsid w:val="008A2A9D"/>
    <w:rsid w:val="008A30AD"/>
    <w:rsid w:val="008A3EBA"/>
    <w:rsid w:val="008A40CB"/>
    <w:rsid w:val="008A5F90"/>
    <w:rsid w:val="008A6F0A"/>
    <w:rsid w:val="008A748C"/>
    <w:rsid w:val="008A7593"/>
    <w:rsid w:val="008B06F3"/>
    <w:rsid w:val="008B097F"/>
    <w:rsid w:val="008B0B69"/>
    <w:rsid w:val="008B0F01"/>
    <w:rsid w:val="008B27C1"/>
    <w:rsid w:val="008B305E"/>
    <w:rsid w:val="008B30A8"/>
    <w:rsid w:val="008B4926"/>
    <w:rsid w:val="008B4FB8"/>
    <w:rsid w:val="008B553C"/>
    <w:rsid w:val="008B7A7E"/>
    <w:rsid w:val="008C0BDC"/>
    <w:rsid w:val="008C0DA4"/>
    <w:rsid w:val="008C21AE"/>
    <w:rsid w:val="008C29C5"/>
    <w:rsid w:val="008C3263"/>
    <w:rsid w:val="008C3AF8"/>
    <w:rsid w:val="008C442A"/>
    <w:rsid w:val="008C4A22"/>
    <w:rsid w:val="008C57C8"/>
    <w:rsid w:val="008C5D9F"/>
    <w:rsid w:val="008C7088"/>
    <w:rsid w:val="008C794C"/>
    <w:rsid w:val="008D089D"/>
    <w:rsid w:val="008D0ED7"/>
    <w:rsid w:val="008D2BA6"/>
    <w:rsid w:val="008D438D"/>
    <w:rsid w:val="008D5E2C"/>
    <w:rsid w:val="008D6009"/>
    <w:rsid w:val="008E00F4"/>
    <w:rsid w:val="008E06F4"/>
    <w:rsid w:val="008E0740"/>
    <w:rsid w:val="008E0DF9"/>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A34"/>
    <w:rsid w:val="008F22C4"/>
    <w:rsid w:val="008F2501"/>
    <w:rsid w:val="008F2BA1"/>
    <w:rsid w:val="008F335A"/>
    <w:rsid w:val="008F4733"/>
    <w:rsid w:val="008F5249"/>
    <w:rsid w:val="008F5ABF"/>
    <w:rsid w:val="008F7B04"/>
    <w:rsid w:val="009014D1"/>
    <w:rsid w:val="00901715"/>
    <w:rsid w:val="009019EF"/>
    <w:rsid w:val="00901CCE"/>
    <w:rsid w:val="00902452"/>
    <w:rsid w:val="009041B7"/>
    <w:rsid w:val="00904D63"/>
    <w:rsid w:val="00904DA8"/>
    <w:rsid w:val="0090763F"/>
    <w:rsid w:val="00907882"/>
    <w:rsid w:val="00907D89"/>
    <w:rsid w:val="00907FF8"/>
    <w:rsid w:val="00913F7F"/>
    <w:rsid w:val="00916500"/>
    <w:rsid w:val="00916BA8"/>
    <w:rsid w:val="009209B2"/>
    <w:rsid w:val="009212D0"/>
    <w:rsid w:val="009213D2"/>
    <w:rsid w:val="00922057"/>
    <w:rsid w:val="00923207"/>
    <w:rsid w:val="00925317"/>
    <w:rsid w:val="00926447"/>
    <w:rsid w:val="00927C57"/>
    <w:rsid w:val="00927D22"/>
    <w:rsid w:val="00927DA0"/>
    <w:rsid w:val="00930185"/>
    <w:rsid w:val="00931CC3"/>
    <w:rsid w:val="00933F97"/>
    <w:rsid w:val="00934A54"/>
    <w:rsid w:val="00935AF3"/>
    <w:rsid w:val="00935C56"/>
    <w:rsid w:val="00937F09"/>
    <w:rsid w:val="0094020D"/>
    <w:rsid w:val="00940270"/>
    <w:rsid w:val="00940927"/>
    <w:rsid w:val="00941258"/>
    <w:rsid w:val="00941563"/>
    <w:rsid w:val="009415ED"/>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6014E"/>
    <w:rsid w:val="00960298"/>
    <w:rsid w:val="00961B6C"/>
    <w:rsid w:val="00962008"/>
    <w:rsid w:val="009622DA"/>
    <w:rsid w:val="00962B0B"/>
    <w:rsid w:val="0096357B"/>
    <w:rsid w:val="00963D7A"/>
    <w:rsid w:val="0096474F"/>
    <w:rsid w:val="009656B1"/>
    <w:rsid w:val="0096721A"/>
    <w:rsid w:val="009675EF"/>
    <w:rsid w:val="009704C3"/>
    <w:rsid w:val="009705DC"/>
    <w:rsid w:val="009712A3"/>
    <w:rsid w:val="00971E72"/>
    <w:rsid w:val="00971F22"/>
    <w:rsid w:val="00972046"/>
    <w:rsid w:val="00972425"/>
    <w:rsid w:val="00973992"/>
    <w:rsid w:val="009739F9"/>
    <w:rsid w:val="00974C3D"/>
    <w:rsid w:val="00975064"/>
    <w:rsid w:val="009750D7"/>
    <w:rsid w:val="0097633B"/>
    <w:rsid w:val="00976F4E"/>
    <w:rsid w:val="0097775E"/>
    <w:rsid w:val="009777FA"/>
    <w:rsid w:val="00977B93"/>
    <w:rsid w:val="0098021A"/>
    <w:rsid w:val="00980C22"/>
    <w:rsid w:val="00982657"/>
    <w:rsid w:val="00982762"/>
    <w:rsid w:val="00982A7B"/>
    <w:rsid w:val="009831BA"/>
    <w:rsid w:val="00983898"/>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4757"/>
    <w:rsid w:val="00996127"/>
    <w:rsid w:val="009966A9"/>
    <w:rsid w:val="00996720"/>
    <w:rsid w:val="00996784"/>
    <w:rsid w:val="00996FEA"/>
    <w:rsid w:val="00997086"/>
    <w:rsid w:val="009A046F"/>
    <w:rsid w:val="009A067A"/>
    <w:rsid w:val="009A1273"/>
    <w:rsid w:val="009A15CC"/>
    <w:rsid w:val="009A1EA7"/>
    <w:rsid w:val="009A27D3"/>
    <w:rsid w:val="009A4735"/>
    <w:rsid w:val="009A643B"/>
    <w:rsid w:val="009B0B87"/>
    <w:rsid w:val="009B0B92"/>
    <w:rsid w:val="009B145D"/>
    <w:rsid w:val="009B28E4"/>
    <w:rsid w:val="009B361E"/>
    <w:rsid w:val="009B39B8"/>
    <w:rsid w:val="009B4695"/>
    <w:rsid w:val="009B4ABD"/>
    <w:rsid w:val="009B554C"/>
    <w:rsid w:val="009B74D9"/>
    <w:rsid w:val="009B76FF"/>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2D5"/>
    <w:rsid w:val="009F3842"/>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78C5"/>
    <w:rsid w:val="00A07BE9"/>
    <w:rsid w:val="00A07D0B"/>
    <w:rsid w:val="00A100A8"/>
    <w:rsid w:val="00A1051D"/>
    <w:rsid w:val="00A106B5"/>
    <w:rsid w:val="00A10712"/>
    <w:rsid w:val="00A122FC"/>
    <w:rsid w:val="00A12F35"/>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A8E"/>
    <w:rsid w:val="00A353A1"/>
    <w:rsid w:val="00A355C2"/>
    <w:rsid w:val="00A357D0"/>
    <w:rsid w:val="00A36127"/>
    <w:rsid w:val="00A36900"/>
    <w:rsid w:val="00A36E45"/>
    <w:rsid w:val="00A37339"/>
    <w:rsid w:val="00A374CD"/>
    <w:rsid w:val="00A37881"/>
    <w:rsid w:val="00A37A5C"/>
    <w:rsid w:val="00A40924"/>
    <w:rsid w:val="00A418D0"/>
    <w:rsid w:val="00A41ACA"/>
    <w:rsid w:val="00A41E00"/>
    <w:rsid w:val="00A42523"/>
    <w:rsid w:val="00A43FC6"/>
    <w:rsid w:val="00A45118"/>
    <w:rsid w:val="00A456E4"/>
    <w:rsid w:val="00A46366"/>
    <w:rsid w:val="00A46EF9"/>
    <w:rsid w:val="00A46FB1"/>
    <w:rsid w:val="00A51D64"/>
    <w:rsid w:val="00A524B5"/>
    <w:rsid w:val="00A52565"/>
    <w:rsid w:val="00A5457C"/>
    <w:rsid w:val="00A547DF"/>
    <w:rsid w:val="00A55048"/>
    <w:rsid w:val="00A56A7A"/>
    <w:rsid w:val="00A56FF0"/>
    <w:rsid w:val="00A621D4"/>
    <w:rsid w:val="00A62E4E"/>
    <w:rsid w:val="00A64F19"/>
    <w:rsid w:val="00A66A4C"/>
    <w:rsid w:val="00A67131"/>
    <w:rsid w:val="00A67CF9"/>
    <w:rsid w:val="00A70DCE"/>
    <w:rsid w:val="00A71467"/>
    <w:rsid w:val="00A716BB"/>
    <w:rsid w:val="00A71B33"/>
    <w:rsid w:val="00A71C7B"/>
    <w:rsid w:val="00A71D80"/>
    <w:rsid w:val="00A7340F"/>
    <w:rsid w:val="00A75F1E"/>
    <w:rsid w:val="00A77192"/>
    <w:rsid w:val="00A773FD"/>
    <w:rsid w:val="00A77B47"/>
    <w:rsid w:val="00A80557"/>
    <w:rsid w:val="00A8078C"/>
    <w:rsid w:val="00A8137F"/>
    <w:rsid w:val="00A813C9"/>
    <w:rsid w:val="00A81A11"/>
    <w:rsid w:val="00A81BAA"/>
    <w:rsid w:val="00A83798"/>
    <w:rsid w:val="00A83A01"/>
    <w:rsid w:val="00A84340"/>
    <w:rsid w:val="00A849F2"/>
    <w:rsid w:val="00A855D3"/>
    <w:rsid w:val="00A86ACB"/>
    <w:rsid w:val="00A90084"/>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5C33"/>
    <w:rsid w:val="00AB6DBE"/>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1E02"/>
    <w:rsid w:val="00AD6359"/>
    <w:rsid w:val="00AD728C"/>
    <w:rsid w:val="00AD7E2D"/>
    <w:rsid w:val="00AE0A7C"/>
    <w:rsid w:val="00AE14A8"/>
    <w:rsid w:val="00AE1C08"/>
    <w:rsid w:val="00AE286A"/>
    <w:rsid w:val="00AE4B73"/>
    <w:rsid w:val="00AE4C78"/>
    <w:rsid w:val="00AE5107"/>
    <w:rsid w:val="00AE6146"/>
    <w:rsid w:val="00AE66BA"/>
    <w:rsid w:val="00AE6945"/>
    <w:rsid w:val="00AE7BEE"/>
    <w:rsid w:val="00AF10A6"/>
    <w:rsid w:val="00AF148E"/>
    <w:rsid w:val="00AF1611"/>
    <w:rsid w:val="00AF1A6D"/>
    <w:rsid w:val="00AF1EB7"/>
    <w:rsid w:val="00AF2E03"/>
    <w:rsid w:val="00AF4599"/>
    <w:rsid w:val="00AF58BD"/>
    <w:rsid w:val="00AF6401"/>
    <w:rsid w:val="00AF7266"/>
    <w:rsid w:val="00AF7701"/>
    <w:rsid w:val="00AF783A"/>
    <w:rsid w:val="00B00156"/>
    <w:rsid w:val="00B00394"/>
    <w:rsid w:val="00B00779"/>
    <w:rsid w:val="00B0198B"/>
    <w:rsid w:val="00B0276D"/>
    <w:rsid w:val="00B02BC2"/>
    <w:rsid w:val="00B0351D"/>
    <w:rsid w:val="00B0369C"/>
    <w:rsid w:val="00B04224"/>
    <w:rsid w:val="00B04A4F"/>
    <w:rsid w:val="00B04DB7"/>
    <w:rsid w:val="00B050B7"/>
    <w:rsid w:val="00B0573B"/>
    <w:rsid w:val="00B072D8"/>
    <w:rsid w:val="00B07877"/>
    <w:rsid w:val="00B07A42"/>
    <w:rsid w:val="00B11734"/>
    <w:rsid w:val="00B13CA8"/>
    <w:rsid w:val="00B13F4B"/>
    <w:rsid w:val="00B14460"/>
    <w:rsid w:val="00B153B7"/>
    <w:rsid w:val="00B1576E"/>
    <w:rsid w:val="00B17360"/>
    <w:rsid w:val="00B1767E"/>
    <w:rsid w:val="00B1786D"/>
    <w:rsid w:val="00B17B72"/>
    <w:rsid w:val="00B17E06"/>
    <w:rsid w:val="00B21850"/>
    <w:rsid w:val="00B23CB9"/>
    <w:rsid w:val="00B24208"/>
    <w:rsid w:val="00B245F1"/>
    <w:rsid w:val="00B25894"/>
    <w:rsid w:val="00B2605A"/>
    <w:rsid w:val="00B301B8"/>
    <w:rsid w:val="00B30C72"/>
    <w:rsid w:val="00B30F89"/>
    <w:rsid w:val="00B32C21"/>
    <w:rsid w:val="00B333E2"/>
    <w:rsid w:val="00B339AE"/>
    <w:rsid w:val="00B34419"/>
    <w:rsid w:val="00B34C53"/>
    <w:rsid w:val="00B35AA7"/>
    <w:rsid w:val="00B37A0B"/>
    <w:rsid w:val="00B402E5"/>
    <w:rsid w:val="00B40881"/>
    <w:rsid w:val="00B41495"/>
    <w:rsid w:val="00B432AA"/>
    <w:rsid w:val="00B438AD"/>
    <w:rsid w:val="00B43D11"/>
    <w:rsid w:val="00B43DF6"/>
    <w:rsid w:val="00B43EEF"/>
    <w:rsid w:val="00B45640"/>
    <w:rsid w:val="00B50B4F"/>
    <w:rsid w:val="00B50DAA"/>
    <w:rsid w:val="00B50F9A"/>
    <w:rsid w:val="00B51CC7"/>
    <w:rsid w:val="00B51DC5"/>
    <w:rsid w:val="00B521EA"/>
    <w:rsid w:val="00B531BD"/>
    <w:rsid w:val="00B539CA"/>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17"/>
    <w:rsid w:val="00B644C0"/>
    <w:rsid w:val="00B64A56"/>
    <w:rsid w:val="00B64E8B"/>
    <w:rsid w:val="00B651D9"/>
    <w:rsid w:val="00B6584D"/>
    <w:rsid w:val="00B65951"/>
    <w:rsid w:val="00B6632A"/>
    <w:rsid w:val="00B6657D"/>
    <w:rsid w:val="00B673E1"/>
    <w:rsid w:val="00B67BFA"/>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5BA1"/>
    <w:rsid w:val="00B863B3"/>
    <w:rsid w:val="00B8772E"/>
    <w:rsid w:val="00B87F5A"/>
    <w:rsid w:val="00B90544"/>
    <w:rsid w:val="00B92210"/>
    <w:rsid w:val="00B92534"/>
    <w:rsid w:val="00B92C35"/>
    <w:rsid w:val="00B92CA7"/>
    <w:rsid w:val="00B934C5"/>
    <w:rsid w:val="00B938EF"/>
    <w:rsid w:val="00B93E3A"/>
    <w:rsid w:val="00B94158"/>
    <w:rsid w:val="00B9496C"/>
    <w:rsid w:val="00B94B83"/>
    <w:rsid w:val="00B94CC4"/>
    <w:rsid w:val="00B954D3"/>
    <w:rsid w:val="00B969DF"/>
    <w:rsid w:val="00B96B4B"/>
    <w:rsid w:val="00B96EAE"/>
    <w:rsid w:val="00B97E49"/>
    <w:rsid w:val="00BA1466"/>
    <w:rsid w:val="00BA18E9"/>
    <w:rsid w:val="00BA1945"/>
    <w:rsid w:val="00BA2C3A"/>
    <w:rsid w:val="00BA2CDB"/>
    <w:rsid w:val="00BA35DE"/>
    <w:rsid w:val="00BA4AE5"/>
    <w:rsid w:val="00BA63F5"/>
    <w:rsid w:val="00BA6980"/>
    <w:rsid w:val="00BA7866"/>
    <w:rsid w:val="00BB10C7"/>
    <w:rsid w:val="00BB1C23"/>
    <w:rsid w:val="00BB4C30"/>
    <w:rsid w:val="00BB53D6"/>
    <w:rsid w:val="00BB695F"/>
    <w:rsid w:val="00BB6ECE"/>
    <w:rsid w:val="00BB7356"/>
    <w:rsid w:val="00BB7CDB"/>
    <w:rsid w:val="00BC1B5A"/>
    <w:rsid w:val="00BC1EAA"/>
    <w:rsid w:val="00BC1FFE"/>
    <w:rsid w:val="00BC3012"/>
    <w:rsid w:val="00BC37DA"/>
    <w:rsid w:val="00BC54DC"/>
    <w:rsid w:val="00BC5521"/>
    <w:rsid w:val="00BC5853"/>
    <w:rsid w:val="00BC5E46"/>
    <w:rsid w:val="00BC69BC"/>
    <w:rsid w:val="00BC6CF7"/>
    <w:rsid w:val="00BC7655"/>
    <w:rsid w:val="00BD0192"/>
    <w:rsid w:val="00BD1697"/>
    <w:rsid w:val="00BD3527"/>
    <w:rsid w:val="00BD38F5"/>
    <w:rsid w:val="00BD484F"/>
    <w:rsid w:val="00BD49CD"/>
    <w:rsid w:val="00BD4B92"/>
    <w:rsid w:val="00BD54AA"/>
    <w:rsid w:val="00BD579F"/>
    <w:rsid w:val="00BD6F47"/>
    <w:rsid w:val="00BD7160"/>
    <w:rsid w:val="00BD72DD"/>
    <w:rsid w:val="00BD776E"/>
    <w:rsid w:val="00BE1BF1"/>
    <w:rsid w:val="00BE1DE9"/>
    <w:rsid w:val="00BE32CF"/>
    <w:rsid w:val="00BE334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4C77"/>
    <w:rsid w:val="00BF6B89"/>
    <w:rsid w:val="00BF74A0"/>
    <w:rsid w:val="00BF7880"/>
    <w:rsid w:val="00BF7D24"/>
    <w:rsid w:val="00C0009A"/>
    <w:rsid w:val="00C01032"/>
    <w:rsid w:val="00C019A1"/>
    <w:rsid w:val="00C02385"/>
    <w:rsid w:val="00C0324D"/>
    <w:rsid w:val="00C06316"/>
    <w:rsid w:val="00C06956"/>
    <w:rsid w:val="00C11A59"/>
    <w:rsid w:val="00C124A3"/>
    <w:rsid w:val="00C12F6D"/>
    <w:rsid w:val="00C13118"/>
    <w:rsid w:val="00C1474F"/>
    <w:rsid w:val="00C1629F"/>
    <w:rsid w:val="00C21845"/>
    <w:rsid w:val="00C21C47"/>
    <w:rsid w:val="00C21C5F"/>
    <w:rsid w:val="00C228B4"/>
    <w:rsid w:val="00C22B19"/>
    <w:rsid w:val="00C2421B"/>
    <w:rsid w:val="00C24810"/>
    <w:rsid w:val="00C24F5D"/>
    <w:rsid w:val="00C25950"/>
    <w:rsid w:val="00C2698F"/>
    <w:rsid w:val="00C27642"/>
    <w:rsid w:val="00C27F48"/>
    <w:rsid w:val="00C300BF"/>
    <w:rsid w:val="00C30377"/>
    <w:rsid w:val="00C304A7"/>
    <w:rsid w:val="00C30DC3"/>
    <w:rsid w:val="00C30EE0"/>
    <w:rsid w:val="00C320C6"/>
    <w:rsid w:val="00C32304"/>
    <w:rsid w:val="00C32A1C"/>
    <w:rsid w:val="00C32BA5"/>
    <w:rsid w:val="00C3300F"/>
    <w:rsid w:val="00C33A90"/>
    <w:rsid w:val="00C33F53"/>
    <w:rsid w:val="00C347F3"/>
    <w:rsid w:val="00C355C3"/>
    <w:rsid w:val="00C3671A"/>
    <w:rsid w:val="00C42068"/>
    <w:rsid w:val="00C43043"/>
    <w:rsid w:val="00C43FD8"/>
    <w:rsid w:val="00C44CB8"/>
    <w:rsid w:val="00C45B67"/>
    <w:rsid w:val="00C4673F"/>
    <w:rsid w:val="00C46FB3"/>
    <w:rsid w:val="00C4737C"/>
    <w:rsid w:val="00C505D9"/>
    <w:rsid w:val="00C5182E"/>
    <w:rsid w:val="00C520D4"/>
    <w:rsid w:val="00C525D2"/>
    <w:rsid w:val="00C53258"/>
    <w:rsid w:val="00C54CAD"/>
    <w:rsid w:val="00C563A7"/>
    <w:rsid w:val="00C56FD2"/>
    <w:rsid w:val="00C57543"/>
    <w:rsid w:val="00C6018E"/>
    <w:rsid w:val="00C607B1"/>
    <w:rsid w:val="00C60801"/>
    <w:rsid w:val="00C6091E"/>
    <w:rsid w:val="00C60D1B"/>
    <w:rsid w:val="00C612B5"/>
    <w:rsid w:val="00C6243F"/>
    <w:rsid w:val="00C627B4"/>
    <w:rsid w:val="00C64559"/>
    <w:rsid w:val="00C65513"/>
    <w:rsid w:val="00C67361"/>
    <w:rsid w:val="00C67E75"/>
    <w:rsid w:val="00C70094"/>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2EB"/>
    <w:rsid w:val="00C933DF"/>
    <w:rsid w:val="00C9366E"/>
    <w:rsid w:val="00C942D5"/>
    <w:rsid w:val="00C94BB7"/>
    <w:rsid w:val="00C94C46"/>
    <w:rsid w:val="00C954BC"/>
    <w:rsid w:val="00C967AD"/>
    <w:rsid w:val="00C96991"/>
    <w:rsid w:val="00C97DFD"/>
    <w:rsid w:val="00CA0D65"/>
    <w:rsid w:val="00CA134F"/>
    <w:rsid w:val="00CA1492"/>
    <w:rsid w:val="00CA23FE"/>
    <w:rsid w:val="00CA2ADA"/>
    <w:rsid w:val="00CA32AA"/>
    <w:rsid w:val="00CA3D33"/>
    <w:rsid w:val="00CA4143"/>
    <w:rsid w:val="00CA4C44"/>
    <w:rsid w:val="00CA4E57"/>
    <w:rsid w:val="00CA65F6"/>
    <w:rsid w:val="00CB0454"/>
    <w:rsid w:val="00CB0F03"/>
    <w:rsid w:val="00CB1201"/>
    <w:rsid w:val="00CB2093"/>
    <w:rsid w:val="00CB22EC"/>
    <w:rsid w:val="00CB2D31"/>
    <w:rsid w:val="00CB2D83"/>
    <w:rsid w:val="00CB3AA2"/>
    <w:rsid w:val="00CB3CFF"/>
    <w:rsid w:val="00CB44FC"/>
    <w:rsid w:val="00CB499F"/>
    <w:rsid w:val="00CB49EF"/>
    <w:rsid w:val="00CB6740"/>
    <w:rsid w:val="00CB74AF"/>
    <w:rsid w:val="00CB7A2C"/>
    <w:rsid w:val="00CB7E06"/>
    <w:rsid w:val="00CC059D"/>
    <w:rsid w:val="00CC0AB1"/>
    <w:rsid w:val="00CC1533"/>
    <w:rsid w:val="00CC1739"/>
    <w:rsid w:val="00CC1A54"/>
    <w:rsid w:val="00CC1BDE"/>
    <w:rsid w:val="00CC2A76"/>
    <w:rsid w:val="00CC3F32"/>
    <w:rsid w:val="00CC5443"/>
    <w:rsid w:val="00CC5917"/>
    <w:rsid w:val="00CC69C9"/>
    <w:rsid w:val="00CD02AA"/>
    <w:rsid w:val="00CD0F44"/>
    <w:rsid w:val="00CD1661"/>
    <w:rsid w:val="00CD1A5D"/>
    <w:rsid w:val="00CD2A6A"/>
    <w:rsid w:val="00CD5326"/>
    <w:rsid w:val="00CD5A3F"/>
    <w:rsid w:val="00CD6BF4"/>
    <w:rsid w:val="00CD73E8"/>
    <w:rsid w:val="00CD7BC5"/>
    <w:rsid w:val="00CD7D5D"/>
    <w:rsid w:val="00CE3B51"/>
    <w:rsid w:val="00CE3CC5"/>
    <w:rsid w:val="00CE56FA"/>
    <w:rsid w:val="00CE5A5C"/>
    <w:rsid w:val="00CE6993"/>
    <w:rsid w:val="00CE6A0B"/>
    <w:rsid w:val="00CE6A85"/>
    <w:rsid w:val="00CE7BBE"/>
    <w:rsid w:val="00CF0330"/>
    <w:rsid w:val="00CF0760"/>
    <w:rsid w:val="00CF163F"/>
    <w:rsid w:val="00CF1692"/>
    <w:rsid w:val="00CF1931"/>
    <w:rsid w:val="00CF1C1F"/>
    <w:rsid w:val="00CF2A5C"/>
    <w:rsid w:val="00CF31D4"/>
    <w:rsid w:val="00CF4B43"/>
    <w:rsid w:val="00CF5E3F"/>
    <w:rsid w:val="00CF60F9"/>
    <w:rsid w:val="00CF715F"/>
    <w:rsid w:val="00D003D2"/>
    <w:rsid w:val="00D00E35"/>
    <w:rsid w:val="00D013DA"/>
    <w:rsid w:val="00D01A84"/>
    <w:rsid w:val="00D03CB0"/>
    <w:rsid w:val="00D04A76"/>
    <w:rsid w:val="00D04EDE"/>
    <w:rsid w:val="00D05F8F"/>
    <w:rsid w:val="00D07746"/>
    <w:rsid w:val="00D106FD"/>
    <w:rsid w:val="00D112F5"/>
    <w:rsid w:val="00D11315"/>
    <w:rsid w:val="00D11624"/>
    <w:rsid w:val="00D129C5"/>
    <w:rsid w:val="00D12E67"/>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1A57"/>
    <w:rsid w:val="00D34B4A"/>
    <w:rsid w:val="00D3586B"/>
    <w:rsid w:val="00D37C33"/>
    <w:rsid w:val="00D37DFF"/>
    <w:rsid w:val="00D41597"/>
    <w:rsid w:val="00D42430"/>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B5"/>
    <w:rsid w:val="00D529F0"/>
    <w:rsid w:val="00D53331"/>
    <w:rsid w:val="00D5386C"/>
    <w:rsid w:val="00D53FFF"/>
    <w:rsid w:val="00D5469F"/>
    <w:rsid w:val="00D54980"/>
    <w:rsid w:val="00D5629C"/>
    <w:rsid w:val="00D5632A"/>
    <w:rsid w:val="00D5787D"/>
    <w:rsid w:val="00D60B3F"/>
    <w:rsid w:val="00D64399"/>
    <w:rsid w:val="00D64605"/>
    <w:rsid w:val="00D65B16"/>
    <w:rsid w:val="00D65F57"/>
    <w:rsid w:val="00D66514"/>
    <w:rsid w:val="00D676F9"/>
    <w:rsid w:val="00D70117"/>
    <w:rsid w:val="00D703C8"/>
    <w:rsid w:val="00D70BE1"/>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088B"/>
    <w:rsid w:val="00D9166C"/>
    <w:rsid w:val="00D91B44"/>
    <w:rsid w:val="00D91DB6"/>
    <w:rsid w:val="00D94657"/>
    <w:rsid w:val="00D94736"/>
    <w:rsid w:val="00D95B05"/>
    <w:rsid w:val="00D96238"/>
    <w:rsid w:val="00D96760"/>
    <w:rsid w:val="00DA0B0A"/>
    <w:rsid w:val="00DA1EC1"/>
    <w:rsid w:val="00DA2666"/>
    <w:rsid w:val="00DA5A7C"/>
    <w:rsid w:val="00DA6C72"/>
    <w:rsid w:val="00DA6F57"/>
    <w:rsid w:val="00DA6F83"/>
    <w:rsid w:val="00DA709E"/>
    <w:rsid w:val="00DA7EFF"/>
    <w:rsid w:val="00DB0898"/>
    <w:rsid w:val="00DB1241"/>
    <w:rsid w:val="00DB1673"/>
    <w:rsid w:val="00DB3A8B"/>
    <w:rsid w:val="00DB3B2C"/>
    <w:rsid w:val="00DB43C7"/>
    <w:rsid w:val="00DB4F8D"/>
    <w:rsid w:val="00DB680E"/>
    <w:rsid w:val="00DC1270"/>
    <w:rsid w:val="00DC17F5"/>
    <w:rsid w:val="00DC263F"/>
    <w:rsid w:val="00DC2A80"/>
    <w:rsid w:val="00DC37AB"/>
    <w:rsid w:val="00DC39D5"/>
    <w:rsid w:val="00DC4919"/>
    <w:rsid w:val="00DC4E3A"/>
    <w:rsid w:val="00DC51ED"/>
    <w:rsid w:val="00DC6056"/>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2EBB"/>
    <w:rsid w:val="00DE3762"/>
    <w:rsid w:val="00DE3D6B"/>
    <w:rsid w:val="00DE43E6"/>
    <w:rsid w:val="00DE4BF9"/>
    <w:rsid w:val="00DE5067"/>
    <w:rsid w:val="00DE574C"/>
    <w:rsid w:val="00DE6B13"/>
    <w:rsid w:val="00DE709E"/>
    <w:rsid w:val="00DE7E74"/>
    <w:rsid w:val="00DF0291"/>
    <w:rsid w:val="00DF03B4"/>
    <w:rsid w:val="00DF09A3"/>
    <w:rsid w:val="00DF1C27"/>
    <w:rsid w:val="00DF2634"/>
    <w:rsid w:val="00DF2BAE"/>
    <w:rsid w:val="00DF300C"/>
    <w:rsid w:val="00DF4D7F"/>
    <w:rsid w:val="00DF63B7"/>
    <w:rsid w:val="00DF66E6"/>
    <w:rsid w:val="00DF7288"/>
    <w:rsid w:val="00E00D92"/>
    <w:rsid w:val="00E0116C"/>
    <w:rsid w:val="00E020E9"/>
    <w:rsid w:val="00E02EF1"/>
    <w:rsid w:val="00E0333A"/>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799"/>
    <w:rsid w:val="00E17C0F"/>
    <w:rsid w:val="00E17E44"/>
    <w:rsid w:val="00E2009F"/>
    <w:rsid w:val="00E20309"/>
    <w:rsid w:val="00E20FEB"/>
    <w:rsid w:val="00E21115"/>
    <w:rsid w:val="00E213A4"/>
    <w:rsid w:val="00E214C5"/>
    <w:rsid w:val="00E22B89"/>
    <w:rsid w:val="00E249E5"/>
    <w:rsid w:val="00E24C78"/>
    <w:rsid w:val="00E26D2C"/>
    <w:rsid w:val="00E26ED2"/>
    <w:rsid w:val="00E27958"/>
    <w:rsid w:val="00E30137"/>
    <w:rsid w:val="00E305F2"/>
    <w:rsid w:val="00E30BC6"/>
    <w:rsid w:val="00E315D4"/>
    <w:rsid w:val="00E32300"/>
    <w:rsid w:val="00E32F87"/>
    <w:rsid w:val="00E336A9"/>
    <w:rsid w:val="00E33718"/>
    <w:rsid w:val="00E34068"/>
    <w:rsid w:val="00E3412A"/>
    <w:rsid w:val="00E34CDD"/>
    <w:rsid w:val="00E354B0"/>
    <w:rsid w:val="00E35B2B"/>
    <w:rsid w:val="00E426FD"/>
    <w:rsid w:val="00E42856"/>
    <w:rsid w:val="00E42AEB"/>
    <w:rsid w:val="00E435A4"/>
    <w:rsid w:val="00E43E38"/>
    <w:rsid w:val="00E43EB4"/>
    <w:rsid w:val="00E4437F"/>
    <w:rsid w:val="00E46292"/>
    <w:rsid w:val="00E47194"/>
    <w:rsid w:val="00E47671"/>
    <w:rsid w:val="00E50AEE"/>
    <w:rsid w:val="00E52C06"/>
    <w:rsid w:val="00E5319B"/>
    <w:rsid w:val="00E53610"/>
    <w:rsid w:val="00E5671F"/>
    <w:rsid w:val="00E57090"/>
    <w:rsid w:val="00E5711E"/>
    <w:rsid w:val="00E57669"/>
    <w:rsid w:val="00E577D1"/>
    <w:rsid w:val="00E60503"/>
    <w:rsid w:val="00E60A80"/>
    <w:rsid w:val="00E60ED7"/>
    <w:rsid w:val="00E618C2"/>
    <w:rsid w:val="00E627F1"/>
    <w:rsid w:val="00E62A86"/>
    <w:rsid w:val="00E634C1"/>
    <w:rsid w:val="00E63672"/>
    <w:rsid w:val="00E638D9"/>
    <w:rsid w:val="00E64038"/>
    <w:rsid w:val="00E64050"/>
    <w:rsid w:val="00E64207"/>
    <w:rsid w:val="00E6523A"/>
    <w:rsid w:val="00E664CD"/>
    <w:rsid w:val="00E66C4D"/>
    <w:rsid w:val="00E705EF"/>
    <w:rsid w:val="00E70730"/>
    <w:rsid w:val="00E70C12"/>
    <w:rsid w:val="00E71939"/>
    <w:rsid w:val="00E72F84"/>
    <w:rsid w:val="00E76009"/>
    <w:rsid w:val="00E76DE0"/>
    <w:rsid w:val="00E76F83"/>
    <w:rsid w:val="00E77752"/>
    <w:rsid w:val="00E80B27"/>
    <w:rsid w:val="00E81001"/>
    <w:rsid w:val="00E81F99"/>
    <w:rsid w:val="00E823CA"/>
    <w:rsid w:val="00E82FAE"/>
    <w:rsid w:val="00E83474"/>
    <w:rsid w:val="00E85474"/>
    <w:rsid w:val="00E8564E"/>
    <w:rsid w:val="00E86BE4"/>
    <w:rsid w:val="00E874D6"/>
    <w:rsid w:val="00E90286"/>
    <w:rsid w:val="00E90BF1"/>
    <w:rsid w:val="00E9105B"/>
    <w:rsid w:val="00E93BF7"/>
    <w:rsid w:val="00E941DA"/>
    <w:rsid w:val="00E942BD"/>
    <w:rsid w:val="00E94E4A"/>
    <w:rsid w:val="00E96182"/>
    <w:rsid w:val="00E96B7C"/>
    <w:rsid w:val="00E97664"/>
    <w:rsid w:val="00EA12A8"/>
    <w:rsid w:val="00EA217A"/>
    <w:rsid w:val="00EA2BAE"/>
    <w:rsid w:val="00EA2C83"/>
    <w:rsid w:val="00EA3A6E"/>
    <w:rsid w:val="00EA403A"/>
    <w:rsid w:val="00EA4D92"/>
    <w:rsid w:val="00EA6BC7"/>
    <w:rsid w:val="00EA72B5"/>
    <w:rsid w:val="00EA7906"/>
    <w:rsid w:val="00EB09BD"/>
    <w:rsid w:val="00EB1A5E"/>
    <w:rsid w:val="00EB208F"/>
    <w:rsid w:val="00EB3518"/>
    <w:rsid w:val="00EB381C"/>
    <w:rsid w:val="00EB3D55"/>
    <w:rsid w:val="00EB5A89"/>
    <w:rsid w:val="00EB5B6C"/>
    <w:rsid w:val="00EB6149"/>
    <w:rsid w:val="00EB65A7"/>
    <w:rsid w:val="00EB6EFF"/>
    <w:rsid w:val="00EC011A"/>
    <w:rsid w:val="00EC0E3E"/>
    <w:rsid w:val="00EC1368"/>
    <w:rsid w:val="00EC17DD"/>
    <w:rsid w:val="00EC1C94"/>
    <w:rsid w:val="00EC2ABC"/>
    <w:rsid w:val="00EC5CC6"/>
    <w:rsid w:val="00EC78CB"/>
    <w:rsid w:val="00ED0564"/>
    <w:rsid w:val="00ED064F"/>
    <w:rsid w:val="00ED1BBB"/>
    <w:rsid w:val="00ED1E1E"/>
    <w:rsid w:val="00ED21E6"/>
    <w:rsid w:val="00ED2363"/>
    <w:rsid w:val="00ED354A"/>
    <w:rsid w:val="00ED4985"/>
    <w:rsid w:val="00ED6680"/>
    <w:rsid w:val="00ED71A2"/>
    <w:rsid w:val="00EE015E"/>
    <w:rsid w:val="00EE0B0B"/>
    <w:rsid w:val="00EE0F94"/>
    <w:rsid w:val="00EE35E8"/>
    <w:rsid w:val="00EE3A2A"/>
    <w:rsid w:val="00EE40A3"/>
    <w:rsid w:val="00EE4F06"/>
    <w:rsid w:val="00EE5983"/>
    <w:rsid w:val="00EF0527"/>
    <w:rsid w:val="00EF2A2D"/>
    <w:rsid w:val="00EF470B"/>
    <w:rsid w:val="00EF5525"/>
    <w:rsid w:val="00EF66AF"/>
    <w:rsid w:val="00EF7EE8"/>
    <w:rsid w:val="00F0070A"/>
    <w:rsid w:val="00F011EC"/>
    <w:rsid w:val="00F014D0"/>
    <w:rsid w:val="00F01CD7"/>
    <w:rsid w:val="00F01D12"/>
    <w:rsid w:val="00F01F73"/>
    <w:rsid w:val="00F0201C"/>
    <w:rsid w:val="00F02093"/>
    <w:rsid w:val="00F0232A"/>
    <w:rsid w:val="00F031C7"/>
    <w:rsid w:val="00F03324"/>
    <w:rsid w:val="00F035EF"/>
    <w:rsid w:val="00F0484C"/>
    <w:rsid w:val="00F04A25"/>
    <w:rsid w:val="00F04BB2"/>
    <w:rsid w:val="00F05713"/>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48C9"/>
    <w:rsid w:val="00F252E0"/>
    <w:rsid w:val="00F25396"/>
    <w:rsid w:val="00F2569E"/>
    <w:rsid w:val="00F261E4"/>
    <w:rsid w:val="00F318AE"/>
    <w:rsid w:val="00F31E0E"/>
    <w:rsid w:val="00F3321C"/>
    <w:rsid w:val="00F33321"/>
    <w:rsid w:val="00F33B15"/>
    <w:rsid w:val="00F34214"/>
    <w:rsid w:val="00F34CCD"/>
    <w:rsid w:val="00F35088"/>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D7B"/>
    <w:rsid w:val="00F63C38"/>
    <w:rsid w:val="00F6409B"/>
    <w:rsid w:val="00F64965"/>
    <w:rsid w:val="00F65288"/>
    <w:rsid w:val="00F6568A"/>
    <w:rsid w:val="00F65727"/>
    <w:rsid w:val="00F66116"/>
    <w:rsid w:val="00F663FE"/>
    <w:rsid w:val="00F66EC2"/>
    <w:rsid w:val="00F66ECA"/>
    <w:rsid w:val="00F677E4"/>
    <w:rsid w:val="00F7007F"/>
    <w:rsid w:val="00F70711"/>
    <w:rsid w:val="00F70B8B"/>
    <w:rsid w:val="00F71B9A"/>
    <w:rsid w:val="00F720D1"/>
    <w:rsid w:val="00F729A9"/>
    <w:rsid w:val="00F73938"/>
    <w:rsid w:val="00F73BF4"/>
    <w:rsid w:val="00F73D64"/>
    <w:rsid w:val="00F73F19"/>
    <w:rsid w:val="00F74606"/>
    <w:rsid w:val="00F75AD9"/>
    <w:rsid w:val="00F75EA5"/>
    <w:rsid w:val="00F76711"/>
    <w:rsid w:val="00F76754"/>
    <w:rsid w:val="00F77130"/>
    <w:rsid w:val="00F8064F"/>
    <w:rsid w:val="00F834FA"/>
    <w:rsid w:val="00F86196"/>
    <w:rsid w:val="00F9038B"/>
    <w:rsid w:val="00F90E75"/>
    <w:rsid w:val="00F9294A"/>
    <w:rsid w:val="00F9408D"/>
    <w:rsid w:val="00F94256"/>
    <w:rsid w:val="00F94905"/>
    <w:rsid w:val="00F94A13"/>
    <w:rsid w:val="00F94CD2"/>
    <w:rsid w:val="00F951A9"/>
    <w:rsid w:val="00F95778"/>
    <w:rsid w:val="00F95B88"/>
    <w:rsid w:val="00F96B69"/>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9C8"/>
    <w:rsid w:val="00FF44F3"/>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1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02FE-F3A1-4023-8807-D7783115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6654</Words>
  <Characters>36599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6</cp:revision>
  <cp:lastPrinted>2021-05-17T17:54:00Z</cp:lastPrinted>
  <dcterms:created xsi:type="dcterms:W3CDTF">2021-05-11T13:39:00Z</dcterms:created>
  <dcterms:modified xsi:type="dcterms:W3CDTF">2021-06-10T18:50:00Z</dcterms:modified>
</cp:coreProperties>
</file>