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72097C8A" w:rsidR="0031130D" w:rsidRDefault="00F0648F" w:rsidP="008570C3">
      <w:pPr>
        <w:spacing w:line="480" w:lineRule="auto"/>
        <w:jc w:val="both"/>
        <w:rPr>
          <w:rFonts w:asciiTheme="minorHAnsi" w:hAnsiTheme="minorHAnsi" w:cstheme="minorHAnsi"/>
          <w:b/>
        </w:rPr>
      </w:pPr>
      <w:bookmarkStart w:id="0" w:name="_Hlk31799003"/>
      <w:r w:rsidRPr="008570C3">
        <w:rPr>
          <w:rFonts w:asciiTheme="minorHAnsi" w:hAnsiTheme="minorHAnsi" w:cstheme="minorHAnsi"/>
          <w:b/>
        </w:rPr>
        <w:t xml:space="preserve">ACTA DE SESIÓN </w:t>
      </w:r>
      <w:r w:rsidR="00AD5B4E" w:rsidRPr="008570C3">
        <w:rPr>
          <w:rFonts w:asciiTheme="minorHAnsi" w:hAnsiTheme="minorHAnsi" w:cstheme="minorHAnsi"/>
          <w:b/>
        </w:rPr>
        <w:t>EXTRA</w:t>
      </w:r>
      <w:r w:rsidRPr="008570C3">
        <w:rPr>
          <w:rFonts w:asciiTheme="minorHAnsi" w:hAnsiTheme="minorHAnsi" w:cstheme="minorHAnsi"/>
          <w:b/>
        </w:rPr>
        <w:t>ORDINARIA PRIVADA DEL CONSEJO DE LA JUDICATURA DEL ESTADO DE TLAXCALA, CELEBRADA A LAS</w:t>
      </w:r>
      <w:r w:rsidR="00B63C12">
        <w:rPr>
          <w:rFonts w:asciiTheme="minorHAnsi" w:hAnsiTheme="minorHAnsi" w:cstheme="minorHAnsi"/>
          <w:b/>
        </w:rPr>
        <w:t xml:space="preserve"> DOCE </w:t>
      </w:r>
      <w:r w:rsidR="0031130D" w:rsidRPr="008570C3">
        <w:rPr>
          <w:rFonts w:asciiTheme="minorHAnsi" w:hAnsiTheme="minorHAnsi" w:cstheme="minorHAnsi"/>
          <w:b/>
        </w:rPr>
        <w:t xml:space="preserve">HORAS </w:t>
      </w:r>
      <w:r w:rsidRPr="008570C3">
        <w:rPr>
          <w:rFonts w:asciiTheme="minorHAnsi" w:hAnsiTheme="minorHAnsi" w:cstheme="minorHAnsi"/>
          <w:b/>
        </w:rPr>
        <w:t>DEL DÍA</w:t>
      </w:r>
      <w:r w:rsidR="000839B6" w:rsidRPr="008570C3">
        <w:rPr>
          <w:rFonts w:asciiTheme="minorHAnsi" w:hAnsiTheme="minorHAnsi" w:cstheme="minorHAnsi"/>
          <w:b/>
        </w:rPr>
        <w:t xml:space="preserve"> </w:t>
      </w:r>
      <w:r w:rsidR="00B63C12">
        <w:rPr>
          <w:rFonts w:asciiTheme="minorHAnsi" w:hAnsiTheme="minorHAnsi" w:cstheme="minorHAnsi"/>
          <w:b/>
        </w:rPr>
        <w:t>DIECI</w:t>
      </w:r>
      <w:r w:rsidR="007C3B44">
        <w:rPr>
          <w:rFonts w:asciiTheme="minorHAnsi" w:hAnsiTheme="minorHAnsi" w:cstheme="minorHAnsi"/>
          <w:b/>
        </w:rPr>
        <w:t>OCHO</w:t>
      </w:r>
      <w:r w:rsidR="00CC1237" w:rsidRPr="008570C3">
        <w:rPr>
          <w:rFonts w:asciiTheme="minorHAnsi" w:hAnsiTheme="minorHAnsi" w:cstheme="minorHAnsi"/>
          <w:b/>
        </w:rPr>
        <w:t xml:space="preserve"> </w:t>
      </w:r>
      <w:r w:rsidR="00B46381" w:rsidRPr="008570C3">
        <w:rPr>
          <w:rFonts w:asciiTheme="minorHAnsi" w:hAnsiTheme="minorHAnsi" w:cstheme="minorHAnsi"/>
          <w:b/>
        </w:rPr>
        <w:t xml:space="preserve">DE </w:t>
      </w:r>
      <w:r w:rsidR="00FA41BD" w:rsidRPr="008570C3">
        <w:rPr>
          <w:rFonts w:asciiTheme="minorHAnsi" w:hAnsiTheme="minorHAnsi" w:cstheme="minorHAnsi"/>
          <w:b/>
        </w:rPr>
        <w:t>AGOSTO</w:t>
      </w:r>
      <w:r w:rsidR="000A29A0" w:rsidRPr="008570C3">
        <w:rPr>
          <w:rFonts w:asciiTheme="minorHAnsi" w:hAnsiTheme="minorHAnsi" w:cstheme="minorHAnsi"/>
          <w:b/>
        </w:rPr>
        <w:t xml:space="preserve"> DE</w:t>
      </w:r>
      <w:r w:rsidRPr="008570C3">
        <w:rPr>
          <w:rFonts w:asciiTheme="minorHAnsi" w:hAnsiTheme="minorHAnsi" w:cstheme="minorHAnsi"/>
          <w:b/>
        </w:rPr>
        <w:t xml:space="preserve"> DOS MIL VEINTIUNO, </w:t>
      </w:r>
      <w:bookmarkStart w:id="1" w:name="_Hlk54605153"/>
      <w:r w:rsidRPr="008570C3">
        <w:rPr>
          <w:rFonts w:asciiTheme="minorHAnsi" w:hAnsiTheme="minorHAnsi" w:cstheme="minorHAnsi"/>
          <w:b/>
        </w:rPr>
        <w:t>EN LA PRESIDENCIA DEL TRIBUNAL SUPERIOR DE JUSTICIA DEL ESTADO</w:t>
      </w:r>
      <w:bookmarkEnd w:id="0"/>
      <w:bookmarkEnd w:id="1"/>
      <w:r w:rsidR="0031130D" w:rsidRPr="008570C3">
        <w:rPr>
          <w:rFonts w:asciiTheme="minorHAnsi" w:hAnsiTheme="minorHAnsi" w:cstheme="minorHAnsi"/>
          <w:b/>
        </w:rPr>
        <w:t>, CON SEDE EN CIUDAD JUDICIAL, SANTA ANITA HUILOAC, APIZACO, TLAXCALA, BAJO EL SIGUIENTE:</w:t>
      </w:r>
    </w:p>
    <w:p w14:paraId="7C753E57" w14:textId="5D6C433C" w:rsidR="004831A1" w:rsidRDefault="004831A1" w:rsidP="004831A1">
      <w:pPr>
        <w:spacing w:line="480" w:lineRule="auto"/>
        <w:jc w:val="center"/>
        <w:rPr>
          <w:rFonts w:asciiTheme="minorHAnsi" w:hAnsiTheme="minorHAnsi" w:cstheme="minorHAnsi"/>
          <w:b/>
        </w:rPr>
      </w:pPr>
      <w:r>
        <w:rPr>
          <w:rFonts w:asciiTheme="minorHAnsi" w:hAnsiTheme="minorHAnsi" w:cstheme="minorHAnsi"/>
          <w:b/>
        </w:rPr>
        <w:t>ORDEN DEL DIA:</w:t>
      </w:r>
    </w:p>
    <w:p w14:paraId="37272843" w14:textId="3F78291E" w:rsidR="004831A1" w:rsidRPr="004831A1" w:rsidRDefault="004831A1" w:rsidP="004831A1">
      <w:pPr>
        <w:pStyle w:val="Prrafodelista"/>
        <w:numPr>
          <w:ilvl w:val="0"/>
          <w:numId w:val="18"/>
        </w:numPr>
        <w:spacing w:after="0" w:line="480" w:lineRule="auto"/>
        <w:ind w:left="1134" w:hanging="709"/>
        <w:jc w:val="both"/>
        <w:rPr>
          <w:rFonts w:asciiTheme="minorHAnsi" w:eastAsia="Times New Roman" w:hAnsiTheme="minorHAnsi" w:cstheme="minorHAnsi"/>
          <w:color w:val="000000"/>
          <w:lang w:eastAsia="es-MX"/>
        </w:rPr>
      </w:pPr>
      <w:r w:rsidRPr="004831A1">
        <w:rPr>
          <w:rFonts w:eastAsia="Times New Roman" w:cstheme="minorHAnsi"/>
          <w:color w:val="000000"/>
          <w:lang w:eastAsia="es-MX"/>
        </w:rPr>
        <w:t>Verificación del quorum.</w:t>
      </w:r>
      <w:r w:rsidR="006D01F2">
        <w:rPr>
          <w:rFonts w:eastAsia="Times New Roman" w:cstheme="minorHAnsi"/>
          <w:color w:val="000000"/>
          <w:lang w:eastAsia="es-MX"/>
        </w:rPr>
        <w:t xml:space="preserve"> - - - - - - - - - - - - - - - - - - - - - - - - - - - - - - - - - - - - - </w:t>
      </w:r>
    </w:p>
    <w:p w14:paraId="7440619C" w14:textId="479E355C"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Aprobación de las actas número 4</w:t>
      </w:r>
      <w:r w:rsidR="003C1FE2">
        <w:rPr>
          <w:rFonts w:eastAsia="Times New Roman" w:cstheme="minorHAnsi"/>
          <w:color w:val="000000"/>
          <w:lang w:eastAsia="es-MX"/>
        </w:rPr>
        <w:t>2</w:t>
      </w:r>
      <w:r w:rsidRPr="004831A1">
        <w:rPr>
          <w:rFonts w:eastAsia="Times New Roman" w:cstheme="minorHAnsi"/>
          <w:color w:val="000000"/>
          <w:lang w:eastAsia="es-MX"/>
        </w:rPr>
        <w:t>/2021</w:t>
      </w:r>
      <w:r w:rsidR="00F83A16">
        <w:rPr>
          <w:rFonts w:eastAsia="Times New Roman" w:cstheme="minorHAnsi"/>
          <w:color w:val="000000"/>
          <w:lang w:eastAsia="es-MX"/>
        </w:rPr>
        <w:t>,</w:t>
      </w:r>
      <w:r w:rsidRPr="004831A1">
        <w:rPr>
          <w:rFonts w:eastAsia="Times New Roman" w:cstheme="minorHAnsi"/>
          <w:color w:val="000000"/>
          <w:lang w:eastAsia="es-MX"/>
        </w:rPr>
        <w:t xml:space="preserve"> 4</w:t>
      </w:r>
      <w:r w:rsidR="003C1FE2">
        <w:rPr>
          <w:rFonts w:eastAsia="Times New Roman" w:cstheme="minorHAnsi"/>
          <w:color w:val="000000"/>
          <w:lang w:eastAsia="es-MX"/>
        </w:rPr>
        <w:t>3</w:t>
      </w:r>
      <w:r w:rsidRPr="004831A1">
        <w:rPr>
          <w:rFonts w:eastAsia="Times New Roman" w:cstheme="minorHAnsi"/>
          <w:color w:val="000000"/>
          <w:lang w:eastAsia="es-MX"/>
        </w:rPr>
        <w:t>/2021</w:t>
      </w:r>
      <w:r w:rsidR="00F83A16">
        <w:rPr>
          <w:rFonts w:eastAsia="Times New Roman" w:cstheme="minorHAnsi"/>
          <w:color w:val="000000"/>
          <w:lang w:eastAsia="es-MX"/>
        </w:rPr>
        <w:t xml:space="preserve"> y 44/2021.</w:t>
      </w:r>
      <w:r w:rsidRPr="004831A1">
        <w:rPr>
          <w:rFonts w:eastAsia="Times New Roman" w:cstheme="minorHAnsi"/>
          <w:color w:val="000000"/>
          <w:lang w:eastAsia="es-MX"/>
        </w:rPr>
        <w:t xml:space="preserve"> </w:t>
      </w:r>
      <w:r w:rsidR="006D01F2">
        <w:rPr>
          <w:rFonts w:eastAsia="Times New Roman" w:cstheme="minorHAnsi"/>
          <w:color w:val="000000"/>
          <w:lang w:eastAsia="es-MX"/>
        </w:rPr>
        <w:t xml:space="preserve">- - - - - - - - - </w:t>
      </w:r>
    </w:p>
    <w:p w14:paraId="533C7BCB" w14:textId="40DEA70A" w:rsidR="00756174" w:rsidRPr="003C1FE2" w:rsidRDefault="003C1FE2" w:rsidP="00D15B34">
      <w:pPr>
        <w:pStyle w:val="Prrafodelista"/>
        <w:numPr>
          <w:ilvl w:val="0"/>
          <w:numId w:val="18"/>
        </w:numPr>
        <w:spacing w:after="0" w:line="480" w:lineRule="auto"/>
        <w:ind w:left="1134" w:hanging="709"/>
        <w:jc w:val="both"/>
        <w:rPr>
          <w:rFonts w:eastAsia="Times New Roman" w:cstheme="minorHAnsi"/>
          <w:bCs/>
          <w:color w:val="000000"/>
          <w:lang w:eastAsia="es-MX"/>
        </w:rPr>
      </w:pPr>
      <w:r>
        <w:rPr>
          <w:rFonts w:asciiTheme="minorHAnsi" w:eastAsia="Batang" w:hAnsiTheme="minorHAnsi" w:cstheme="minorHAnsi"/>
          <w:bCs/>
        </w:rPr>
        <w:t>Análisis, discusión y determinación de los oficios 962 y 969, de fecha dos de agosto de dos mil veintiuno, signados por el Mtro. Fernando Bernal Salazar, en su carácter</w:t>
      </w:r>
      <w:r w:rsidR="002D3548">
        <w:rPr>
          <w:rFonts w:asciiTheme="minorHAnsi" w:eastAsia="Batang" w:hAnsiTheme="minorHAnsi" w:cstheme="minorHAnsi"/>
          <w:bCs/>
        </w:rPr>
        <w:t>, entonces,</w:t>
      </w:r>
      <w:r>
        <w:rPr>
          <w:rFonts w:asciiTheme="minorHAnsi" w:eastAsia="Batang" w:hAnsiTheme="minorHAnsi" w:cstheme="minorHAnsi"/>
          <w:bCs/>
        </w:rPr>
        <w:t xml:space="preserve"> de Magistrado Presidente del Tribunal Superior de Justicia. </w:t>
      </w:r>
      <w:r w:rsidR="006D01F2">
        <w:rPr>
          <w:rFonts w:asciiTheme="minorHAnsi" w:eastAsia="Batang" w:hAnsiTheme="minorHAnsi" w:cstheme="minorHAnsi"/>
          <w:bCs/>
        </w:rPr>
        <w:t xml:space="preserve"> - - - - - - - - - - - - - - - - - - - - - - - - - - - - - - - - - - - - - - - -</w:t>
      </w:r>
    </w:p>
    <w:p w14:paraId="3640FB18" w14:textId="7E132C8D" w:rsidR="003C1FE2" w:rsidRDefault="003C1FE2" w:rsidP="00D15B34">
      <w:pPr>
        <w:pStyle w:val="Prrafodelista"/>
        <w:numPr>
          <w:ilvl w:val="0"/>
          <w:numId w:val="18"/>
        </w:numPr>
        <w:spacing w:after="0" w:line="480" w:lineRule="auto"/>
        <w:ind w:left="1134" w:hanging="709"/>
        <w:jc w:val="both"/>
        <w:rPr>
          <w:rFonts w:eastAsia="Times New Roman" w:cstheme="minorHAnsi"/>
          <w:bCs/>
          <w:color w:val="000000"/>
          <w:lang w:eastAsia="es-MX"/>
        </w:rPr>
      </w:pPr>
      <w:r>
        <w:rPr>
          <w:rFonts w:eastAsia="Times New Roman" w:cstheme="minorHAnsi"/>
          <w:bCs/>
          <w:color w:val="000000"/>
          <w:lang w:eastAsia="es-MX"/>
        </w:rPr>
        <w:t>Análisis, discusión y determinación del oficio número A.58, de fecha diez de agosto de dos mil veintiuno, signado por el Jefe del Departamento del Archivo del Poder Judicial del Estado.</w:t>
      </w:r>
      <w:r w:rsidR="006D01F2">
        <w:rPr>
          <w:rFonts w:eastAsia="Times New Roman" w:cstheme="minorHAnsi"/>
          <w:bCs/>
          <w:color w:val="000000"/>
          <w:lang w:eastAsia="es-MX"/>
        </w:rPr>
        <w:t xml:space="preserve"> - - - - - - - - - - - - - - - - - - - - - - - - - - - -</w:t>
      </w:r>
    </w:p>
    <w:p w14:paraId="4F0C7A84" w14:textId="6A069530" w:rsidR="007248DA" w:rsidRDefault="007248DA" w:rsidP="007248DA">
      <w:pPr>
        <w:pStyle w:val="Prrafodelista"/>
        <w:numPr>
          <w:ilvl w:val="0"/>
          <w:numId w:val="18"/>
        </w:numPr>
        <w:spacing w:after="0" w:line="480" w:lineRule="auto"/>
        <w:ind w:left="1134" w:hanging="709"/>
        <w:jc w:val="both"/>
        <w:rPr>
          <w:rFonts w:eastAsia="Times New Roman" w:cstheme="minorHAnsi"/>
          <w:bCs/>
          <w:color w:val="000000"/>
          <w:lang w:eastAsia="es-MX"/>
        </w:rPr>
      </w:pPr>
      <w:r>
        <w:rPr>
          <w:rFonts w:eastAsia="Times New Roman" w:cstheme="minorHAnsi"/>
          <w:bCs/>
          <w:color w:val="000000"/>
          <w:lang w:eastAsia="es-MX"/>
        </w:rPr>
        <w:t xml:space="preserve">Análisis, discusión y determinación del oficio número A.60, de fecha </w:t>
      </w:r>
      <w:r w:rsidR="002D3548">
        <w:rPr>
          <w:rFonts w:eastAsia="Times New Roman" w:cstheme="minorHAnsi"/>
          <w:bCs/>
          <w:color w:val="000000"/>
          <w:lang w:eastAsia="es-MX"/>
        </w:rPr>
        <w:t>trece</w:t>
      </w:r>
      <w:r>
        <w:rPr>
          <w:rFonts w:eastAsia="Times New Roman" w:cstheme="minorHAnsi"/>
          <w:bCs/>
          <w:color w:val="000000"/>
          <w:lang w:eastAsia="es-MX"/>
        </w:rPr>
        <w:t xml:space="preserve"> de agosto de dos mil veintiuno, signado por el Jefe del Departamento del Archivo del Poder Judicial del Estado.</w:t>
      </w:r>
      <w:r w:rsidR="006D01F2">
        <w:rPr>
          <w:rFonts w:eastAsia="Times New Roman" w:cstheme="minorHAnsi"/>
          <w:bCs/>
          <w:color w:val="000000"/>
          <w:lang w:eastAsia="es-MX"/>
        </w:rPr>
        <w:t xml:space="preserve"> - - - - - - - - - - - - - - - - - - - - - - - - - - - -</w:t>
      </w:r>
    </w:p>
    <w:p w14:paraId="4C1F3308" w14:textId="015AD6FB" w:rsidR="00E142CF" w:rsidRDefault="00E142CF" w:rsidP="00D15B34">
      <w:pPr>
        <w:pStyle w:val="Prrafodelista"/>
        <w:numPr>
          <w:ilvl w:val="0"/>
          <w:numId w:val="18"/>
        </w:numPr>
        <w:spacing w:after="0" w:line="480" w:lineRule="auto"/>
        <w:ind w:left="1134" w:hanging="709"/>
        <w:jc w:val="both"/>
        <w:rPr>
          <w:rFonts w:eastAsia="Times New Roman" w:cstheme="minorHAnsi"/>
          <w:bCs/>
          <w:color w:val="000000"/>
          <w:lang w:eastAsia="es-MX"/>
        </w:rPr>
      </w:pPr>
      <w:r>
        <w:rPr>
          <w:rFonts w:eastAsia="Times New Roman" w:cstheme="minorHAnsi"/>
          <w:bCs/>
          <w:color w:val="000000"/>
          <w:lang w:eastAsia="es-MX"/>
        </w:rPr>
        <w:t xml:space="preserve">Análisis, discusión y determinación del oficio número 1246, de fecha </w:t>
      </w:r>
      <w:r w:rsidR="00311261">
        <w:rPr>
          <w:rFonts w:eastAsia="Times New Roman" w:cstheme="minorHAnsi"/>
          <w:bCs/>
          <w:color w:val="000000"/>
          <w:lang w:eastAsia="es-MX"/>
        </w:rPr>
        <w:t>nueve de agosto de dos mil veintiuno, signado por la Juez</w:t>
      </w:r>
      <w:r w:rsidR="00BD49F8" w:rsidRPr="002D3548">
        <w:rPr>
          <w:rFonts w:eastAsia="Times New Roman" w:cstheme="minorHAnsi"/>
          <w:bCs/>
          <w:lang w:eastAsia="es-MX"/>
        </w:rPr>
        <w:t>a</w:t>
      </w:r>
      <w:r w:rsidR="00311261">
        <w:rPr>
          <w:rFonts w:eastAsia="Times New Roman" w:cstheme="minorHAnsi"/>
          <w:bCs/>
          <w:color w:val="000000"/>
          <w:lang w:eastAsia="es-MX"/>
        </w:rPr>
        <w:t xml:space="preserve"> Segundo de lo </w:t>
      </w:r>
      <w:r w:rsidR="002663D8">
        <w:rPr>
          <w:rFonts w:eastAsia="Times New Roman" w:cstheme="minorHAnsi"/>
          <w:bCs/>
          <w:color w:val="000000"/>
          <w:lang w:eastAsia="es-MX"/>
        </w:rPr>
        <w:t>Familiar</w:t>
      </w:r>
      <w:r w:rsidR="00311261">
        <w:rPr>
          <w:rFonts w:eastAsia="Times New Roman" w:cstheme="minorHAnsi"/>
          <w:bCs/>
          <w:color w:val="000000"/>
          <w:lang w:eastAsia="es-MX"/>
        </w:rPr>
        <w:t xml:space="preserve"> del Distrito Judicial de Cuauhtémoc.</w:t>
      </w:r>
      <w:r w:rsidR="006D01F2">
        <w:rPr>
          <w:rFonts w:eastAsia="Times New Roman" w:cstheme="minorHAnsi"/>
          <w:bCs/>
          <w:color w:val="000000"/>
          <w:lang w:eastAsia="es-MX"/>
        </w:rPr>
        <w:t xml:space="preserve"> - - - - - - - - - - - - - - - - -- - - - - </w:t>
      </w:r>
    </w:p>
    <w:p w14:paraId="316BDAEB" w14:textId="17A884E6" w:rsidR="003C1FE2" w:rsidRDefault="003C1FE2" w:rsidP="00D15B34">
      <w:pPr>
        <w:pStyle w:val="Prrafodelista"/>
        <w:numPr>
          <w:ilvl w:val="0"/>
          <w:numId w:val="18"/>
        </w:numPr>
        <w:spacing w:after="0" w:line="480" w:lineRule="auto"/>
        <w:ind w:left="1134" w:hanging="709"/>
        <w:jc w:val="both"/>
        <w:rPr>
          <w:rFonts w:eastAsia="Times New Roman" w:cstheme="minorHAnsi"/>
          <w:bCs/>
          <w:color w:val="000000"/>
          <w:lang w:eastAsia="es-MX"/>
        </w:rPr>
      </w:pPr>
      <w:r>
        <w:rPr>
          <w:rFonts w:eastAsia="Times New Roman" w:cstheme="minorHAnsi"/>
          <w:bCs/>
          <w:color w:val="000000"/>
          <w:lang w:eastAsia="es-MX"/>
        </w:rPr>
        <w:t xml:space="preserve">Análisis, discusión y determinación del escrito de fecha tres de agosto de dos mil veintiuno, signado por </w:t>
      </w:r>
      <w:r w:rsidR="00B63C12">
        <w:rPr>
          <w:rFonts w:eastAsia="Times New Roman" w:cstheme="minorHAnsi"/>
          <w:bCs/>
          <w:color w:val="000000"/>
          <w:lang w:eastAsia="es-MX"/>
        </w:rPr>
        <w:t xml:space="preserve">Denisse Palma Campos. </w:t>
      </w:r>
      <w:r w:rsidR="006D01F2">
        <w:rPr>
          <w:rFonts w:eastAsia="Times New Roman" w:cstheme="minorHAnsi"/>
          <w:bCs/>
          <w:color w:val="000000"/>
          <w:lang w:eastAsia="es-MX"/>
        </w:rPr>
        <w:t>- - - - - - - - - - - - - -</w:t>
      </w:r>
    </w:p>
    <w:p w14:paraId="7A01BD22" w14:textId="3C274471" w:rsidR="00B63C12" w:rsidRDefault="00B63C12" w:rsidP="00D15B34">
      <w:pPr>
        <w:pStyle w:val="Prrafodelista"/>
        <w:numPr>
          <w:ilvl w:val="0"/>
          <w:numId w:val="18"/>
        </w:numPr>
        <w:spacing w:after="0" w:line="480" w:lineRule="auto"/>
        <w:ind w:left="1134" w:hanging="709"/>
        <w:jc w:val="both"/>
        <w:rPr>
          <w:rFonts w:eastAsia="Times New Roman" w:cstheme="minorHAnsi"/>
          <w:bCs/>
          <w:color w:val="000000"/>
          <w:lang w:eastAsia="es-MX"/>
        </w:rPr>
      </w:pPr>
      <w:r>
        <w:rPr>
          <w:rFonts w:eastAsia="Times New Roman" w:cstheme="minorHAnsi"/>
          <w:bCs/>
          <w:color w:val="000000"/>
          <w:lang w:eastAsia="es-MX"/>
        </w:rPr>
        <w:t>Análisis, discusión y determinación del escrito de fecha tres de agosto de dos mil veintiuno, signado por Carlos Enrique Romero Mendieta.</w:t>
      </w:r>
      <w:r w:rsidR="006D01F2">
        <w:rPr>
          <w:rFonts w:eastAsia="Times New Roman" w:cstheme="minorHAnsi"/>
          <w:bCs/>
          <w:color w:val="000000"/>
          <w:lang w:eastAsia="es-MX"/>
        </w:rPr>
        <w:t xml:space="preserve"> - - - - - - - </w:t>
      </w:r>
    </w:p>
    <w:p w14:paraId="27B83703" w14:textId="3F2168EE" w:rsidR="00523A65" w:rsidRPr="00F83A16" w:rsidRDefault="00523A65" w:rsidP="00D15B34">
      <w:pPr>
        <w:pStyle w:val="Prrafodelista"/>
        <w:numPr>
          <w:ilvl w:val="0"/>
          <w:numId w:val="18"/>
        </w:numPr>
        <w:spacing w:after="0" w:line="480" w:lineRule="auto"/>
        <w:ind w:left="1134" w:hanging="709"/>
        <w:jc w:val="both"/>
        <w:rPr>
          <w:rFonts w:eastAsia="Times New Roman" w:cstheme="minorHAnsi"/>
          <w:color w:val="000000"/>
          <w:lang w:eastAsia="es-MX"/>
        </w:rPr>
      </w:pPr>
      <w:r w:rsidRPr="00523A65">
        <w:rPr>
          <w:rFonts w:asciiTheme="minorHAnsi" w:hAnsiTheme="minorHAnsi" w:cstheme="minorHAnsi"/>
        </w:rPr>
        <w:t>Análisis, discusión y determinación del escrito de fecha doce de agosto de dos mil veintiuno, signado por la Diligenciaria adscrita al Juzgado Cuarto de lo Civil del Distrito Judicial de Cuauhtémoc.</w:t>
      </w:r>
      <w:r w:rsidR="006D01F2">
        <w:rPr>
          <w:rFonts w:asciiTheme="minorHAnsi" w:hAnsiTheme="minorHAnsi" w:cstheme="minorHAnsi"/>
        </w:rPr>
        <w:t xml:space="preserve"> - - - - - - - - -  - - - - - - - - - - - </w:t>
      </w:r>
    </w:p>
    <w:p w14:paraId="262EAB1A" w14:textId="5548E97B" w:rsidR="00F83A16" w:rsidRDefault="00311261" w:rsidP="00D15B34">
      <w:pPr>
        <w:pStyle w:val="Prrafodelista"/>
        <w:numPr>
          <w:ilvl w:val="0"/>
          <w:numId w:val="18"/>
        </w:numPr>
        <w:spacing w:after="0" w:line="480" w:lineRule="auto"/>
        <w:ind w:left="1134" w:hanging="709"/>
        <w:jc w:val="both"/>
        <w:rPr>
          <w:rFonts w:eastAsia="Times New Roman" w:cstheme="minorHAnsi"/>
          <w:color w:val="000000"/>
          <w:lang w:eastAsia="es-MX"/>
        </w:rPr>
      </w:pPr>
      <w:r>
        <w:rPr>
          <w:rFonts w:eastAsia="Times New Roman" w:cstheme="minorHAnsi"/>
          <w:color w:val="000000"/>
          <w:lang w:eastAsia="es-MX"/>
        </w:rPr>
        <w:t xml:space="preserve">Análisis, discusión y determinación del escrito de fecha trece de agosto de dos mil veintiuno, signado por la servidora pública adscrita </w:t>
      </w:r>
      <w:r w:rsidR="00CB0AD3" w:rsidRPr="002D3548">
        <w:rPr>
          <w:rFonts w:eastAsia="Times New Roman" w:cstheme="minorHAnsi"/>
          <w:lang w:eastAsia="es-MX"/>
        </w:rPr>
        <w:t xml:space="preserve">al </w:t>
      </w:r>
      <w:r>
        <w:rPr>
          <w:rFonts w:eastAsia="Times New Roman" w:cstheme="minorHAnsi"/>
          <w:color w:val="000000"/>
          <w:lang w:eastAsia="es-MX"/>
        </w:rPr>
        <w:t xml:space="preserve">Juzgado de </w:t>
      </w:r>
      <w:r>
        <w:rPr>
          <w:rFonts w:eastAsia="Times New Roman" w:cstheme="minorHAnsi"/>
          <w:color w:val="000000"/>
          <w:lang w:eastAsia="es-MX"/>
        </w:rPr>
        <w:lastRenderedPageBreak/>
        <w:t>Control y de Juicio Oral del Distrito Judicial de Sánchez Piedras y Especializado en Justicia para Adolescentes del Estado.</w:t>
      </w:r>
      <w:r w:rsidR="006D01F2">
        <w:rPr>
          <w:rFonts w:eastAsia="Times New Roman" w:cstheme="minorHAnsi"/>
          <w:color w:val="000000"/>
          <w:lang w:eastAsia="es-MX"/>
        </w:rPr>
        <w:t xml:space="preserve"> - - - - - - - - - - - - - </w:t>
      </w:r>
    </w:p>
    <w:p w14:paraId="52304750" w14:textId="36EA8239" w:rsidR="00311261" w:rsidRDefault="00311261" w:rsidP="00D15B34">
      <w:pPr>
        <w:pStyle w:val="Prrafodelista"/>
        <w:numPr>
          <w:ilvl w:val="0"/>
          <w:numId w:val="18"/>
        </w:numPr>
        <w:spacing w:after="0" w:line="480" w:lineRule="auto"/>
        <w:ind w:left="1134" w:hanging="709"/>
        <w:jc w:val="both"/>
        <w:rPr>
          <w:rFonts w:eastAsia="Times New Roman" w:cstheme="minorHAnsi"/>
          <w:color w:val="000000"/>
          <w:lang w:eastAsia="es-MX"/>
        </w:rPr>
      </w:pPr>
      <w:r>
        <w:rPr>
          <w:rFonts w:eastAsia="Times New Roman" w:cstheme="minorHAnsi"/>
          <w:color w:val="000000"/>
          <w:lang w:eastAsia="es-MX"/>
        </w:rPr>
        <w:t xml:space="preserve">Análisis, discusión y determinación del escrito de fecha trece de agosto de dos mil veintiuno, signado por el servidor público adscrito </w:t>
      </w:r>
      <w:r w:rsidR="00CB0AD3" w:rsidRPr="002D3548">
        <w:rPr>
          <w:rFonts w:eastAsia="Times New Roman" w:cstheme="minorHAnsi"/>
          <w:lang w:eastAsia="es-MX"/>
        </w:rPr>
        <w:t>al</w:t>
      </w:r>
      <w:r w:rsidRPr="002D3548">
        <w:rPr>
          <w:rFonts w:eastAsia="Times New Roman" w:cstheme="minorHAnsi"/>
          <w:lang w:eastAsia="es-MX"/>
        </w:rPr>
        <w:t xml:space="preserve"> </w:t>
      </w:r>
      <w:r>
        <w:rPr>
          <w:rFonts w:eastAsia="Times New Roman" w:cstheme="minorHAnsi"/>
          <w:color w:val="000000"/>
          <w:lang w:eastAsia="es-MX"/>
        </w:rPr>
        <w:t>Juzgado de Ejecución Especializado de Medidas Aplica</w:t>
      </w:r>
      <w:r w:rsidR="008543BC">
        <w:rPr>
          <w:rFonts w:eastAsia="Times New Roman" w:cstheme="minorHAnsi"/>
          <w:color w:val="000000"/>
          <w:lang w:eastAsia="es-MX"/>
        </w:rPr>
        <w:t>bles a Adolescentes y de Ejecución de Sanciones Penales del Estado</w:t>
      </w:r>
      <w:r w:rsidR="002D3548">
        <w:rPr>
          <w:rFonts w:eastAsia="Times New Roman" w:cstheme="minorHAnsi"/>
          <w:color w:val="000000"/>
          <w:lang w:eastAsia="es-MX"/>
        </w:rPr>
        <w:t>, así como del escrito de fecha diecisiete de agosto de dos mil veintiuno, signado por el responsable del Módulo Médico del Poder Judicial del Estado, por guardar relación entre sí</w:t>
      </w:r>
      <w:r w:rsidR="008543BC">
        <w:rPr>
          <w:rFonts w:eastAsia="Times New Roman" w:cstheme="minorHAnsi"/>
          <w:color w:val="000000"/>
          <w:lang w:eastAsia="es-MX"/>
        </w:rPr>
        <w:t xml:space="preserve">. </w:t>
      </w:r>
      <w:r w:rsidR="006D01F2">
        <w:rPr>
          <w:rFonts w:eastAsia="Times New Roman" w:cstheme="minorHAnsi"/>
          <w:color w:val="000000"/>
          <w:lang w:eastAsia="es-MX"/>
        </w:rPr>
        <w:t>- - - - - - -  - - - - - - - - - - - - - - - - - - - - - - - - - - - - - - - - - - - - - - - - - - - - - - -</w:t>
      </w:r>
    </w:p>
    <w:p w14:paraId="455A7134" w14:textId="06C1E260" w:rsidR="008543BC" w:rsidRDefault="008543BC" w:rsidP="00F15F04">
      <w:pPr>
        <w:pStyle w:val="Prrafodelista"/>
        <w:numPr>
          <w:ilvl w:val="0"/>
          <w:numId w:val="18"/>
        </w:numPr>
        <w:spacing w:after="0" w:line="480" w:lineRule="auto"/>
        <w:ind w:left="1134" w:hanging="709"/>
        <w:jc w:val="both"/>
        <w:rPr>
          <w:rFonts w:eastAsia="Times New Roman" w:cstheme="minorHAnsi"/>
          <w:lang w:eastAsia="es-MX"/>
        </w:rPr>
      </w:pPr>
      <w:r w:rsidRPr="007C3B44">
        <w:rPr>
          <w:rFonts w:eastAsia="Times New Roman" w:cstheme="minorHAnsi"/>
          <w:lang w:eastAsia="es-MX"/>
        </w:rPr>
        <w:t>Análisis, discusión y determinación de</w:t>
      </w:r>
      <w:r w:rsidR="007C3B44" w:rsidRPr="007C3B44">
        <w:rPr>
          <w:rFonts w:eastAsia="Times New Roman" w:cstheme="minorHAnsi"/>
          <w:lang w:eastAsia="es-MX"/>
        </w:rPr>
        <w:t xml:space="preserve"> </w:t>
      </w:r>
      <w:r w:rsidRPr="007C3B44">
        <w:rPr>
          <w:rFonts w:eastAsia="Times New Roman" w:cstheme="minorHAnsi"/>
          <w:lang w:eastAsia="es-MX"/>
        </w:rPr>
        <w:t>l</w:t>
      </w:r>
      <w:r w:rsidR="007C3B44" w:rsidRPr="007C3B44">
        <w:rPr>
          <w:rFonts w:eastAsia="Times New Roman" w:cstheme="minorHAnsi"/>
          <w:lang w:eastAsia="es-MX"/>
        </w:rPr>
        <w:t>os</w:t>
      </w:r>
      <w:r w:rsidRPr="007C3B44">
        <w:rPr>
          <w:rFonts w:eastAsia="Times New Roman" w:cstheme="minorHAnsi"/>
          <w:lang w:eastAsia="es-MX"/>
        </w:rPr>
        <w:t xml:space="preserve"> </w:t>
      </w:r>
      <w:r w:rsidR="007C3B44" w:rsidRPr="007C3B44">
        <w:rPr>
          <w:rFonts w:eastAsia="Times New Roman" w:cstheme="minorHAnsi"/>
          <w:lang w:eastAsia="es-MX"/>
        </w:rPr>
        <w:t>o</w:t>
      </w:r>
      <w:r w:rsidR="007C3B44" w:rsidRPr="007C3B44">
        <w:rPr>
          <w:rFonts w:cs="Calibri"/>
          <w:shd w:val="clear" w:color="auto" w:fill="FFFFFF"/>
        </w:rPr>
        <w:t>ficios número IEJ/284/2021 y IEJ/289/2021, de fecha trece y diecisiete de agosto de dos mil veintiuno, signados por la Directora del Instituto de Especialización Judicial del Tribunal Superior de Justicia del Estado, por guardar relación entre sí. </w:t>
      </w:r>
      <w:r w:rsidR="006D01F2">
        <w:rPr>
          <w:rFonts w:eastAsia="Times New Roman" w:cstheme="minorHAnsi"/>
          <w:lang w:eastAsia="es-MX"/>
        </w:rPr>
        <w:t xml:space="preserve"> - - -</w:t>
      </w:r>
    </w:p>
    <w:p w14:paraId="2057B130" w14:textId="08B733D9" w:rsidR="009C74F0" w:rsidRPr="007C3B44" w:rsidRDefault="009C74F0" w:rsidP="00F15F04">
      <w:pPr>
        <w:pStyle w:val="Prrafodelista"/>
        <w:numPr>
          <w:ilvl w:val="0"/>
          <w:numId w:val="18"/>
        </w:numPr>
        <w:spacing w:after="0" w:line="480" w:lineRule="auto"/>
        <w:ind w:left="1134" w:hanging="709"/>
        <w:jc w:val="both"/>
        <w:rPr>
          <w:rFonts w:eastAsia="Times New Roman" w:cstheme="minorHAnsi"/>
          <w:lang w:eastAsia="es-MX"/>
        </w:rPr>
      </w:pPr>
      <w:r>
        <w:rPr>
          <w:rFonts w:eastAsia="Times New Roman" w:cstheme="minorHAnsi"/>
          <w:lang w:eastAsia="es-MX"/>
        </w:rPr>
        <w:t>Análisis, discusión y determinación del oficio número IEJ/288/2021, de fecha dieciséis de agosto de dos mil veintiuno, signado por la Directora del Instituto de Especialización Judicial del Tribunal Superior de Justicia del Estado.</w:t>
      </w:r>
      <w:r w:rsidR="006D01F2">
        <w:rPr>
          <w:rFonts w:eastAsia="Times New Roman" w:cstheme="minorHAnsi"/>
          <w:lang w:eastAsia="es-MX"/>
        </w:rPr>
        <w:t>- - - - - - - - - - - - - - - - - - - - - - - - - - - - - - - - - - - - - - - - - - - - - - - - - - -</w:t>
      </w:r>
    </w:p>
    <w:p w14:paraId="5A73559D" w14:textId="2649F687" w:rsidR="00B63C12" w:rsidRPr="00756174" w:rsidRDefault="00B63C12" w:rsidP="00D15B34">
      <w:pPr>
        <w:pStyle w:val="Prrafodelista"/>
        <w:numPr>
          <w:ilvl w:val="0"/>
          <w:numId w:val="18"/>
        </w:numPr>
        <w:spacing w:after="0" w:line="480" w:lineRule="auto"/>
        <w:ind w:left="1134" w:hanging="709"/>
        <w:jc w:val="both"/>
        <w:rPr>
          <w:rFonts w:eastAsia="Times New Roman" w:cstheme="minorHAnsi"/>
          <w:bCs/>
          <w:color w:val="000000"/>
          <w:lang w:eastAsia="es-MX"/>
        </w:rPr>
      </w:pPr>
      <w:r>
        <w:rPr>
          <w:rFonts w:eastAsia="Times New Roman" w:cstheme="minorHAnsi"/>
          <w:color w:val="000000"/>
          <w:lang w:eastAsia="es-MX"/>
        </w:rPr>
        <w:t>Análisis, discusión y determinación de asuntos diversos de personal del Poder Judicial del Estado.</w:t>
      </w:r>
    </w:p>
    <w:p w14:paraId="17FF8BA4" w14:textId="3D7226EF" w:rsidR="00EF4771" w:rsidRPr="008570C3" w:rsidRDefault="00EF4771" w:rsidP="008570C3">
      <w:pPr>
        <w:spacing w:line="480" w:lineRule="auto"/>
        <w:jc w:val="both"/>
        <w:rPr>
          <w:rFonts w:asciiTheme="minorHAnsi" w:hAnsiTheme="minorHAnsi" w:cstheme="minorHAnsi"/>
          <w:color w:val="000000"/>
        </w:rPr>
      </w:pPr>
      <w:r w:rsidRPr="008570C3">
        <w:rPr>
          <w:rFonts w:asciiTheme="minorHAnsi" w:hAnsiTheme="minorHAnsi" w:cstheme="minorHAnsi"/>
        </w:rPr>
        <w:t xml:space="preserve">ASISTENTES: - - - - - - - - - - - - - - - - - - - - - - - - - - - - - - - - - - - - - - - - - - - - - - - - - - - </w:t>
      </w:r>
      <w:r w:rsidR="00756174">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8570C3" w14:paraId="2400D381" w14:textId="77777777" w:rsidTr="00A744A2">
        <w:tc>
          <w:tcPr>
            <w:tcW w:w="5671" w:type="dxa"/>
            <w:hideMark/>
          </w:tcPr>
          <w:p w14:paraId="419CDC3C" w14:textId="776371C8" w:rsidR="00EF4771" w:rsidRPr="008570C3" w:rsidRDefault="00CB0AD3" w:rsidP="008570C3">
            <w:pPr>
              <w:spacing w:line="480" w:lineRule="auto"/>
              <w:jc w:val="both"/>
              <w:rPr>
                <w:rFonts w:asciiTheme="minorHAnsi" w:hAnsiTheme="minorHAnsi" w:cstheme="minorHAnsi"/>
              </w:rPr>
            </w:pPr>
            <w:bookmarkStart w:id="2" w:name="_Hlk478713375"/>
            <w:r>
              <w:rPr>
                <w:rFonts w:asciiTheme="minorHAnsi" w:hAnsiTheme="minorHAnsi" w:cstheme="minorHAnsi"/>
                <w:b/>
              </w:rPr>
              <w:t>Doctor Héctor Maldonado Bonilla</w:t>
            </w:r>
            <w:r w:rsidR="00EF4771" w:rsidRPr="008570C3">
              <w:rPr>
                <w:rFonts w:asciiTheme="minorHAnsi" w:hAnsiTheme="minorHAnsi" w:cstheme="minorHAnsi"/>
                <w:b/>
              </w:rPr>
              <w:t xml:space="preserve">, Magistrado Presidente del Consejo de la Judicatura del Estado de Tlaxcala .  - - - - - - </w:t>
            </w:r>
          </w:p>
        </w:tc>
        <w:tc>
          <w:tcPr>
            <w:tcW w:w="2035" w:type="dxa"/>
            <w:hideMark/>
          </w:tcPr>
          <w:p w14:paraId="39B9B27A"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Presente- - - - - - - - - </w:t>
            </w:r>
          </w:p>
        </w:tc>
      </w:tr>
      <w:tr w:rsidR="00EF4771" w:rsidRPr="008570C3" w14:paraId="5251ED55" w14:textId="77777777" w:rsidTr="00A744A2">
        <w:tc>
          <w:tcPr>
            <w:tcW w:w="5671" w:type="dxa"/>
            <w:hideMark/>
          </w:tcPr>
          <w:p w14:paraId="4EBEC5E4" w14:textId="77777777" w:rsidR="00EF4771" w:rsidRPr="008570C3" w:rsidRDefault="00EF4771" w:rsidP="008570C3">
            <w:pPr>
              <w:spacing w:line="480" w:lineRule="auto"/>
              <w:jc w:val="both"/>
              <w:rPr>
                <w:rFonts w:asciiTheme="minorHAnsi" w:hAnsiTheme="minorHAnsi" w:cstheme="minorHAnsi"/>
                <w:b/>
              </w:rPr>
            </w:pPr>
            <w:r w:rsidRPr="008570C3">
              <w:rPr>
                <w:rFonts w:asciiTheme="minorHAnsi" w:hAnsiTheme="minorHAnsi" w:cstheme="minorHAnsi"/>
                <w:b/>
              </w:rPr>
              <w:t xml:space="preserve">Licenciado Víctor Hugo Corichi Méndez, integrante del Consejo de la Judicatura del Estado de Tlaxcala.  - - - - - - - - - </w:t>
            </w:r>
          </w:p>
        </w:tc>
        <w:tc>
          <w:tcPr>
            <w:tcW w:w="2035" w:type="dxa"/>
            <w:hideMark/>
          </w:tcPr>
          <w:p w14:paraId="07BAA75B"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1EB2F446"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 xml:space="preserve">Presente - - - - - - - - </w:t>
            </w:r>
          </w:p>
        </w:tc>
      </w:tr>
      <w:tr w:rsidR="00EF4771" w:rsidRPr="008570C3" w14:paraId="039EBA67" w14:textId="77777777" w:rsidTr="00A744A2">
        <w:tc>
          <w:tcPr>
            <w:tcW w:w="5671" w:type="dxa"/>
            <w:hideMark/>
          </w:tcPr>
          <w:p w14:paraId="2C0AAFC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6E81C63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Presente- - - - - - - - -</w:t>
            </w:r>
          </w:p>
        </w:tc>
      </w:tr>
      <w:tr w:rsidR="00EF4771" w:rsidRPr="008570C3" w14:paraId="65665CB3" w14:textId="77777777" w:rsidTr="00A744A2">
        <w:tc>
          <w:tcPr>
            <w:tcW w:w="5671" w:type="dxa"/>
          </w:tcPr>
          <w:p w14:paraId="7B61A35B" w14:textId="77777777" w:rsidR="00EF4771" w:rsidRPr="008570C3" w:rsidRDefault="00EF4771" w:rsidP="008570C3">
            <w:pPr>
              <w:spacing w:line="480" w:lineRule="auto"/>
              <w:jc w:val="both"/>
              <w:rPr>
                <w:rFonts w:asciiTheme="minorHAnsi" w:hAnsiTheme="minorHAnsi" w:cstheme="minorHAnsi"/>
                <w:b/>
                <w:color w:val="FF0000"/>
              </w:rPr>
            </w:pPr>
            <w:r w:rsidRPr="008570C3">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 - - - - - - - - - - - - - -</w:t>
            </w:r>
          </w:p>
          <w:p w14:paraId="7B96DB42"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xml:space="preserve">Presente- - - - - - - - - </w:t>
            </w:r>
          </w:p>
        </w:tc>
      </w:tr>
    </w:tbl>
    <w:bookmarkEnd w:id="2"/>
    <w:p w14:paraId="22FF2442" w14:textId="3118FC19"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b/>
        </w:rPr>
        <w:lastRenderedPageBreak/>
        <w:t>En uso de la palabra, el Secretario Ejecutivo dijo</w:t>
      </w:r>
      <w:r w:rsidRPr="008570C3">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w:t>
      </w:r>
      <w:r w:rsidR="0029520D">
        <w:rPr>
          <w:rFonts w:asciiTheme="minorHAnsi" w:hAnsiTheme="minorHAnsi" w:cstheme="minorHAnsi"/>
        </w:rPr>
        <w:t xml:space="preserve">- - - - - - - - - - - - - - - - - - - - - - - - - - </w:t>
      </w:r>
    </w:p>
    <w:p w14:paraId="6138DF8B" w14:textId="346CA0E6" w:rsidR="00BE6D40" w:rsidRDefault="00EF4771" w:rsidP="00BE6D40">
      <w:pPr>
        <w:spacing w:line="480" w:lineRule="auto"/>
        <w:jc w:val="both"/>
        <w:rPr>
          <w:rFonts w:asciiTheme="minorHAnsi" w:hAnsiTheme="minorHAnsi" w:cstheme="minorHAnsi"/>
        </w:rPr>
      </w:pPr>
      <w:r w:rsidRPr="008570C3">
        <w:rPr>
          <w:rFonts w:asciiTheme="minorHAnsi" w:hAnsiTheme="minorHAnsi" w:cstheme="minorHAnsi"/>
          <w:b/>
        </w:rPr>
        <w:t xml:space="preserve">En uso de la palabra, el Magistrado Presidente dijo: </w:t>
      </w:r>
      <w:r w:rsidRPr="008570C3">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w:t>
      </w:r>
      <w:r w:rsidR="00BE6D40">
        <w:rPr>
          <w:rFonts w:asciiTheme="minorHAnsi" w:hAnsiTheme="minorHAnsi" w:cstheme="minorHAnsi"/>
        </w:rPr>
        <w:t>–</w:t>
      </w:r>
      <w:r w:rsidRPr="008570C3">
        <w:rPr>
          <w:rFonts w:asciiTheme="minorHAnsi" w:hAnsiTheme="minorHAnsi" w:cstheme="minorHAnsi"/>
        </w:rPr>
        <w:t xml:space="preserve"> </w:t>
      </w:r>
      <w:bookmarkStart w:id="3" w:name="_Hlk48131843"/>
      <w:bookmarkStart w:id="4" w:name="_Hlk44088990"/>
    </w:p>
    <w:p w14:paraId="000C5031" w14:textId="304FA596" w:rsidR="00FA41BD" w:rsidRDefault="00EF4771" w:rsidP="00D15B34">
      <w:pPr>
        <w:spacing w:after="0" w:line="480" w:lineRule="auto"/>
        <w:ind w:firstLine="708"/>
        <w:jc w:val="both"/>
        <w:rPr>
          <w:rFonts w:asciiTheme="minorHAnsi" w:hAnsiTheme="minorHAnsi" w:cstheme="minorHAnsi"/>
          <w:b/>
          <w:bCs/>
        </w:rPr>
      </w:pPr>
      <w:r w:rsidRPr="008570C3">
        <w:rPr>
          <w:rFonts w:asciiTheme="minorHAnsi" w:hAnsiTheme="minorHAnsi" w:cstheme="minorHAnsi"/>
          <w:b/>
          <w:bCs/>
        </w:rPr>
        <w:t>ACUERDO II/</w:t>
      </w:r>
      <w:r w:rsidR="00FA41BD" w:rsidRPr="008570C3">
        <w:rPr>
          <w:rFonts w:asciiTheme="minorHAnsi" w:hAnsiTheme="minorHAnsi" w:cstheme="minorHAnsi"/>
          <w:b/>
          <w:bCs/>
        </w:rPr>
        <w:t>4</w:t>
      </w:r>
      <w:r w:rsidR="00870F5F">
        <w:rPr>
          <w:rFonts w:asciiTheme="minorHAnsi" w:hAnsiTheme="minorHAnsi" w:cstheme="minorHAnsi"/>
          <w:b/>
          <w:bCs/>
        </w:rPr>
        <w:t>5</w:t>
      </w:r>
      <w:r w:rsidR="00FA41BD" w:rsidRPr="008570C3">
        <w:rPr>
          <w:rFonts w:asciiTheme="minorHAnsi" w:hAnsiTheme="minorHAnsi" w:cstheme="minorHAnsi"/>
          <w:b/>
          <w:bCs/>
        </w:rPr>
        <w:t>/</w:t>
      </w:r>
      <w:r w:rsidRPr="008570C3">
        <w:rPr>
          <w:rFonts w:asciiTheme="minorHAnsi" w:hAnsiTheme="minorHAnsi" w:cstheme="minorHAnsi"/>
          <w:b/>
          <w:bCs/>
        </w:rPr>
        <w:t>2021</w:t>
      </w:r>
      <w:bookmarkEnd w:id="3"/>
      <w:bookmarkEnd w:id="4"/>
      <w:r w:rsidR="00367429" w:rsidRPr="008570C3">
        <w:rPr>
          <w:rFonts w:asciiTheme="minorHAnsi" w:hAnsiTheme="minorHAnsi" w:cstheme="minorHAnsi"/>
          <w:b/>
          <w:bCs/>
        </w:rPr>
        <w:t>.</w:t>
      </w:r>
      <w:r w:rsidR="00192A32" w:rsidRPr="008570C3">
        <w:rPr>
          <w:rFonts w:asciiTheme="minorHAnsi" w:eastAsia="Batang" w:hAnsiTheme="minorHAnsi" w:cstheme="minorHAnsi"/>
          <w:bCs/>
          <w:color w:val="000000" w:themeColor="text1"/>
        </w:rPr>
        <w:t xml:space="preserve"> </w:t>
      </w:r>
      <w:r w:rsidR="00FA41BD" w:rsidRPr="008570C3">
        <w:rPr>
          <w:rFonts w:asciiTheme="minorHAnsi" w:eastAsia="Batang" w:hAnsiTheme="minorHAnsi" w:cstheme="minorHAnsi"/>
          <w:b/>
          <w:bCs/>
        </w:rPr>
        <w:t>A</w:t>
      </w:r>
      <w:r w:rsidR="00FA41BD" w:rsidRPr="008570C3">
        <w:rPr>
          <w:rFonts w:asciiTheme="minorHAnsi" w:hAnsiTheme="minorHAnsi" w:cstheme="minorHAnsi"/>
          <w:b/>
          <w:bCs/>
        </w:rPr>
        <w:t xml:space="preserve">probación de las actas número </w:t>
      </w:r>
      <w:r w:rsidR="00C23F14">
        <w:rPr>
          <w:rFonts w:asciiTheme="minorHAnsi" w:hAnsiTheme="minorHAnsi" w:cstheme="minorHAnsi"/>
          <w:b/>
          <w:bCs/>
        </w:rPr>
        <w:t>4</w:t>
      </w:r>
      <w:r w:rsidR="003C1FE2">
        <w:rPr>
          <w:rFonts w:asciiTheme="minorHAnsi" w:hAnsiTheme="minorHAnsi" w:cstheme="minorHAnsi"/>
          <w:b/>
          <w:bCs/>
        </w:rPr>
        <w:t>2</w:t>
      </w:r>
      <w:r w:rsidR="00FA41BD" w:rsidRPr="008570C3">
        <w:rPr>
          <w:rFonts w:asciiTheme="minorHAnsi" w:hAnsiTheme="minorHAnsi" w:cstheme="minorHAnsi"/>
          <w:b/>
          <w:bCs/>
        </w:rPr>
        <w:t>/2021</w:t>
      </w:r>
      <w:r w:rsidR="00CB0AD3">
        <w:rPr>
          <w:rFonts w:asciiTheme="minorHAnsi" w:hAnsiTheme="minorHAnsi" w:cstheme="minorHAnsi"/>
          <w:b/>
          <w:bCs/>
        </w:rPr>
        <w:t>,</w:t>
      </w:r>
      <w:r w:rsidR="00FA41BD" w:rsidRPr="008570C3">
        <w:rPr>
          <w:rFonts w:asciiTheme="minorHAnsi" w:hAnsiTheme="minorHAnsi" w:cstheme="minorHAnsi"/>
          <w:b/>
          <w:bCs/>
        </w:rPr>
        <w:t xml:space="preserve"> </w:t>
      </w:r>
      <w:r w:rsidR="00C23F14">
        <w:rPr>
          <w:rFonts w:asciiTheme="minorHAnsi" w:hAnsiTheme="minorHAnsi" w:cstheme="minorHAnsi"/>
          <w:b/>
          <w:bCs/>
        </w:rPr>
        <w:t>4</w:t>
      </w:r>
      <w:r w:rsidR="003C1FE2">
        <w:rPr>
          <w:rFonts w:asciiTheme="minorHAnsi" w:hAnsiTheme="minorHAnsi" w:cstheme="minorHAnsi"/>
          <w:b/>
          <w:bCs/>
        </w:rPr>
        <w:t>3</w:t>
      </w:r>
      <w:r w:rsidR="00FA41BD" w:rsidRPr="008570C3">
        <w:rPr>
          <w:rFonts w:asciiTheme="minorHAnsi" w:hAnsiTheme="minorHAnsi" w:cstheme="minorHAnsi"/>
          <w:b/>
          <w:bCs/>
        </w:rPr>
        <w:t>/2021</w:t>
      </w:r>
      <w:r w:rsidR="00CB0AD3">
        <w:rPr>
          <w:rFonts w:asciiTheme="minorHAnsi" w:hAnsiTheme="minorHAnsi" w:cstheme="minorHAnsi"/>
          <w:b/>
          <w:bCs/>
        </w:rPr>
        <w:t xml:space="preserve"> y 44/2021.- - - - - - - - - - - - - - - - - - - - - - - - - - - - - - - - - - - - - - - - - - - - - - - - - - - - - - - - - - </w:t>
      </w:r>
      <w:r w:rsidR="00FA41BD" w:rsidRPr="008570C3">
        <w:rPr>
          <w:rFonts w:asciiTheme="minorHAnsi" w:hAnsiTheme="minorHAnsi" w:cstheme="minorHAnsi"/>
          <w:b/>
          <w:bCs/>
        </w:rPr>
        <w:t xml:space="preserve">. </w:t>
      </w:r>
    </w:p>
    <w:p w14:paraId="3EB902BF" w14:textId="3E6686B9" w:rsidR="003C1FE2" w:rsidRDefault="00FA41BD" w:rsidP="00BE6D40">
      <w:pPr>
        <w:pStyle w:val="NormalWeb"/>
        <w:spacing w:before="0" w:beforeAutospacing="0" w:after="0" w:afterAutospacing="0" w:line="480" w:lineRule="auto"/>
        <w:jc w:val="both"/>
        <w:rPr>
          <w:rFonts w:asciiTheme="minorHAnsi" w:eastAsia="Batang" w:hAnsiTheme="minorHAnsi" w:cstheme="minorHAnsi"/>
          <w:sz w:val="22"/>
          <w:szCs w:val="22"/>
        </w:rPr>
      </w:pPr>
      <w:r w:rsidRPr="008570C3">
        <w:rPr>
          <w:rFonts w:asciiTheme="minorHAnsi" w:hAnsiTheme="minorHAnsi" w:cstheme="minorHAnsi"/>
          <w:i/>
          <w:iCs/>
          <w:sz w:val="22"/>
          <w:szCs w:val="22"/>
        </w:rPr>
        <w:t>E</w:t>
      </w:r>
      <w:r w:rsidRPr="008570C3">
        <w:rPr>
          <w:rFonts w:asciiTheme="minorHAnsi" w:eastAsia="Batang" w:hAnsiTheme="minorHAnsi" w:cstheme="minorHAnsi"/>
          <w:i/>
          <w:iCs/>
          <w:sz w:val="22"/>
          <w:szCs w:val="22"/>
        </w:rPr>
        <w:t xml:space="preserve">n términos del </w:t>
      </w:r>
      <w:bookmarkStart w:id="5" w:name="_Hlk8302691"/>
      <w:r w:rsidRPr="008570C3">
        <w:rPr>
          <w:rFonts w:asciiTheme="minorHAnsi" w:eastAsia="Batang" w:hAnsiTheme="minorHAnsi" w:cstheme="minorHAnsi"/>
          <w:i/>
          <w:iCs/>
          <w:sz w:val="22"/>
          <w:szCs w:val="22"/>
        </w:rPr>
        <w:t xml:space="preserve">artículo 18, fracción IV, del Reglamento del Consejo de la Judicatura del Estado, se aprueban las actas número </w:t>
      </w:r>
      <w:r w:rsidR="00C23F14">
        <w:rPr>
          <w:rFonts w:asciiTheme="minorHAnsi" w:eastAsia="Batang" w:hAnsiTheme="minorHAnsi" w:cstheme="minorHAnsi"/>
          <w:i/>
          <w:iCs/>
          <w:sz w:val="22"/>
          <w:szCs w:val="22"/>
        </w:rPr>
        <w:t>4</w:t>
      </w:r>
      <w:r w:rsidR="003C1FE2">
        <w:rPr>
          <w:rFonts w:asciiTheme="minorHAnsi" w:eastAsia="Batang" w:hAnsiTheme="minorHAnsi" w:cstheme="minorHAnsi"/>
          <w:i/>
          <w:iCs/>
          <w:sz w:val="22"/>
          <w:szCs w:val="22"/>
        </w:rPr>
        <w:t>2</w:t>
      </w:r>
      <w:r w:rsidRPr="008570C3">
        <w:rPr>
          <w:rFonts w:asciiTheme="minorHAnsi" w:eastAsia="Batang" w:hAnsiTheme="minorHAnsi" w:cstheme="minorHAnsi"/>
          <w:i/>
          <w:iCs/>
          <w:sz w:val="22"/>
          <w:szCs w:val="22"/>
        </w:rPr>
        <w:t>/2021</w:t>
      </w:r>
      <w:r w:rsidR="00141BE1">
        <w:rPr>
          <w:rFonts w:asciiTheme="minorHAnsi" w:eastAsia="Batang" w:hAnsiTheme="minorHAnsi" w:cstheme="minorHAnsi"/>
          <w:i/>
          <w:iCs/>
          <w:sz w:val="22"/>
          <w:szCs w:val="22"/>
        </w:rPr>
        <w:t xml:space="preserve">, </w:t>
      </w:r>
      <w:r w:rsidR="00C23F14">
        <w:rPr>
          <w:rFonts w:asciiTheme="minorHAnsi" w:eastAsia="Batang" w:hAnsiTheme="minorHAnsi" w:cstheme="minorHAnsi"/>
          <w:i/>
          <w:iCs/>
          <w:sz w:val="22"/>
          <w:szCs w:val="22"/>
        </w:rPr>
        <w:t>4</w:t>
      </w:r>
      <w:r w:rsidR="003C1FE2">
        <w:rPr>
          <w:rFonts w:asciiTheme="minorHAnsi" w:eastAsia="Batang" w:hAnsiTheme="minorHAnsi" w:cstheme="minorHAnsi"/>
          <w:i/>
          <w:iCs/>
          <w:sz w:val="22"/>
          <w:szCs w:val="22"/>
        </w:rPr>
        <w:t>3</w:t>
      </w:r>
      <w:r w:rsidRPr="008570C3">
        <w:rPr>
          <w:rFonts w:asciiTheme="minorHAnsi" w:eastAsia="Batang" w:hAnsiTheme="minorHAnsi" w:cstheme="minorHAnsi"/>
          <w:i/>
          <w:iCs/>
          <w:sz w:val="22"/>
          <w:szCs w:val="22"/>
        </w:rPr>
        <w:t>/2021</w:t>
      </w:r>
      <w:r w:rsidR="00141BE1">
        <w:rPr>
          <w:rFonts w:asciiTheme="minorHAnsi" w:eastAsia="Batang" w:hAnsiTheme="minorHAnsi" w:cstheme="minorHAnsi"/>
          <w:i/>
          <w:iCs/>
          <w:sz w:val="22"/>
          <w:szCs w:val="22"/>
        </w:rPr>
        <w:t xml:space="preserve"> </w:t>
      </w:r>
      <w:r w:rsidR="00CB0AD3">
        <w:rPr>
          <w:rFonts w:asciiTheme="minorHAnsi" w:eastAsia="Batang" w:hAnsiTheme="minorHAnsi" w:cstheme="minorHAnsi"/>
          <w:i/>
          <w:iCs/>
          <w:sz w:val="22"/>
          <w:szCs w:val="22"/>
        </w:rPr>
        <w:t>y</w:t>
      </w:r>
      <w:r w:rsidR="00141BE1">
        <w:rPr>
          <w:rFonts w:asciiTheme="minorHAnsi" w:eastAsia="Batang" w:hAnsiTheme="minorHAnsi" w:cstheme="minorHAnsi"/>
          <w:i/>
          <w:iCs/>
          <w:sz w:val="22"/>
          <w:szCs w:val="22"/>
        </w:rPr>
        <w:t xml:space="preserve"> 44/2021,</w:t>
      </w:r>
      <w:r w:rsidR="0029520D">
        <w:rPr>
          <w:rFonts w:asciiTheme="minorHAnsi" w:eastAsia="Batang" w:hAnsiTheme="minorHAnsi" w:cstheme="minorHAnsi"/>
          <w:i/>
          <w:iCs/>
          <w:sz w:val="22"/>
          <w:szCs w:val="22"/>
        </w:rPr>
        <w:t xml:space="preserve"> y</w:t>
      </w:r>
      <w:r w:rsidRPr="008570C3">
        <w:rPr>
          <w:rFonts w:asciiTheme="minorHAnsi" w:eastAsia="Batang" w:hAnsiTheme="minorHAnsi" w:cstheme="minorHAnsi"/>
          <w:i/>
          <w:iCs/>
          <w:sz w:val="22"/>
          <w:szCs w:val="22"/>
        </w:rPr>
        <w:t xml:space="preserve"> se ordena al secretario ejecutivo recabar las firmas correspondientes. </w:t>
      </w:r>
      <w:r w:rsidRPr="008570C3">
        <w:rPr>
          <w:rFonts w:asciiTheme="minorHAnsi" w:eastAsia="Batang" w:hAnsiTheme="minorHAnsi" w:cstheme="minorHAnsi"/>
          <w:sz w:val="22"/>
          <w:szCs w:val="22"/>
          <w:u w:val="single"/>
        </w:rPr>
        <w:t xml:space="preserve">APROBADO </w:t>
      </w:r>
      <w:r w:rsidRPr="002D2E40">
        <w:rPr>
          <w:rFonts w:asciiTheme="minorHAnsi" w:eastAsia="Batang" w:hAnsiTheme="minorHAnsi" w:cstheme="minorHAnsi"/>
          <w:sz w:val="22"/>
          <w:szCs w:val="22"/>
          <w:u w:val="single"/>
        </w:rPr>
        <w:t xml:space="preserve">POR </w:t>
      </w:r>
      <w:r w:rsidR="00CB0AD3">
        <w:rPr>
          <w:rFonts w:asciiTheme="minorHAnsi" w:eastAsia="Batang" w:hAnsiTheme="minorHAnsi" w:cstheme="minorHAnsi"/>
          <w:sz w:val="22"/>
          <w:szCs w:val="22"/>
          <w:u w:val="single"/>
        </w:rPr>
        <w:t>MAYORÍA</w:t>
      </w:r>
      <w:r w:rsidR="003C1FE2">
        <w:rPr>
          <w:rFonts w:asciiTheme="minorHAnsi" w:eastAsia="Batang" w:hAnsiTheme="minorHAnsi" w:cstheme="minorHAnsi"/>
          <w:sz w:val="22"/>
          <w:szCs w:val="22"/>
          <w:u w:val="single"/>
        </w:rPr>
        <w:t xml:space="preserve"> </w:t>
      </w:r>
      <w:r w:rsidRPr="008570C3">
        <w:rPr>
          <w:rFonts w:asciiTheme="minorHAnsi" w:eastAsia="Batang" w:hAnsiTheme="minorHAnsi" w:cstheme="minorHAnsi"/>
          <w:sz w:val="22"/>
          <w:szCs w:val="22"/>
          <w:u w:val="single"/>
        </w:rPr>
        <w:t>DE VOTOS</w:t>
      </w:r>
      <w:bookmarkEnd w:id="5"/>
      <w:r w:rsidR="00CB0AD3">
        <w:rPr>
          <w:rFonts w:asciiTheme="minorHAnsi" w:eastAsia="Batang" w:hAnsiTheme="minorHAnsi" w:cstheme="minorHAnsi"/>
          <w:sz w:val="22"/>
          <w:szCs w:val="22"/>
          <w:u w:val="single"/>
        </w:rPr>
        <w:t>, RESPECTO DE LAS ACTAS 42/2021 Y 43/2021, CON ABSTENCIÓN DEL MAGISTRADO PRESIDENTE POR NO HABER PARTICIPADO EN DICHAS SESIONES, DE CONFORMIDAD CON LO ESTABLECIDO EN EL ARTÍCULO 25 DEL REGLAMENTO DEL CONSEJO DE LA JUDICATURA DEL ESTADO; POR UNANIMIDAD, RESPECTO DEL ACTA 44/2021</w:t>
      </w:r>
      <w:r w:rsidRPr="008570C3">
        <w:rPr>
          <w:rFonts w:asciiTheme="minorHAnsi" w:eastAsia="Batang" w:hAnsiTheme="minorHAnsi" w:cstheme="minorHAnsi"/>
          <w:sz w:val="22"/>
          <w:szCs w:val="22"/>
        </w:rPr>
        <w:t xml:space="preserve">. </w:t>
      </w:r>
      <w:r w:rsidR="000D5F53">
        <w:rPr>
          <w:rFonts w:asciiTheme="minorHAnsi" w:eastAsia="Batang" w:hAnsiTheme="minorHAnsi" w:cstheme="minorHAnsi"/>
          <w:sz w:val="22"/>
          <w:szCs w:val="22"/>
        </w:rPr>
        <w:t xml:space="preserve">- - - - - - - - - - - - - - - - - - - - - - - - - - - - - - - - - - - - - - - - - - - - - - - - - - - - - - - - - - - </w:t>
      </w:r>
    </w:p>
    <w:p w14:paraId="0B3AED17" w14:textId="2B0F447F" w:rsidR="00B63C12" w:rsidRDefault="00B63C12" w:rsidP="00B63C12">
      <w:pPr>
        <w:spacing w:after="0" w:line="480" w:lineRule="auto"/>
        <w:ind w:firstLine="708"/>
        <w:jc w:val="both"/>
        <w:rPr>
          <w:rFonts w:asciiTheme="minorHAnsi" w:eastAsia="Batang" w:hAnsiTheme="minorHAnsi" w:cstheme="minorHAnsi"/>
          <w:b/>
        </w:rPr>
      </w:pPr>
      <w:r w:rsidRPr="008570C3">
        <w:rPr>
          <w:rFonts w:asciiTheme="minorHAnsi" w:hAnsiTheme="minorHAnsi" w:cstheme="minorHAnsi"/>
          <w:b/>
          <w:bCs/>
        </w:rPr>
        <w:t xml:space="preserve">ACUERDO </w:t>
      </w:r>
      <w:r>
        <w:rPr>
          <w:rFonts w:asciiTheme="minorHAnsi" w:hAnsiTheme="minorHAnsi" w:cstheme="minorHAnsi"/>
          <w:b/>
          <w:bCs/>
        </w:rPr>
        <w:t>I</w:t>
      </w:r>
      <w:r w:rsidRPr="008570C3">
        <w:rPr>
          <w:rFonts w:asciiTheme="minorHAnsi" w:hAnsiTheme="minorHAnsi" w:cstheme="minorHAnsi"/>
          <w:b/>
          <w:bCs/>
        </w:rPr>
        <w:t>II/4</w:t>
      </w:r>
      <w:r w:rsidR="00870F5F">
        <w:rPr>
          <w:rFonts w:asciiTheme="minorHAnsi" w:hAnsiTheme="minorHAnsi" w:cstheme="minorHAnsi"/>
          <w:b/>
          <w:bCs/>
        </w:rPr>
        <w:t>5</w:t>
      </w:r>
      <w:r w:rsidRPr="008570C3">
        <w:rPr>
          <w:rFonts w:asciiTheme="minorHAnsi" w:hAnsiTheme="minorHAnsi" w:cstheme="minorHAnsi"/>
          <w:b/>
          <w:bCs/>
        </w:rPr>
        <w:t>/2021.</w:t>
      </w:r>
      <w:r w:rsidRPr="008570C3">
        <w:rPr>
          <w:rFonts w:asciiTheme="minorHAnsi" w:eastAsia="Batang" w:hAnsiTheme="minorHAnsi" w:cstheme="minorHAnsi"/>
          <w:bCs/>
          <w:color w:val="000000" w:themeColor="text1"/>
        </w:rPr>
        <w:t xml:space="preserve"> </w:t>
      </w:r>
      <w:r w:rsidRPr="00B63C12">
        <w:rPr>
          <w:rFonts w:asciiTheme="minorHAnsi" w:eastAsia="Batang" w:hAnsiTheme="minorHAnsi" w:cstheme="minorHAnsi"/>
          <w:b/>
        </w:rPr>
        <w:t>Oficios 962 y 969, de fecha dos de agosto de dos mil veintiuno, signados por el Mtro. Fernando Bernal Salazar, en su carácter</w:t>
      </w:r>
      <w:r w:rsidR="002D3548">
        <w:rPr>
          <w:rFonts w:asciiTheme="minorHAnsi" w:eastAsia="Batang" w:hAnsiTheme="minorHAnsi" w:cstheme="minorHAnsi"/>
          <w:b/>
        </w:rPr>
        <w:t>, entonces,</w:t>
      </w:r>
      <w:r w:rsidRPr="00B63C12">
        <w:rPr>
          <w:rFonts w:asciiTheme="minorHAnsi" w:eastAsia="Batang" w:hAnsiTheme="minorHAnsi" w:cstheme="minorHAnsi"/>
          <w:b/>
        </w:rPr>
        <w:t xml:space="preserve"> de Magistrado Presidente del Tribunal Superior de Justicia.</w:t>
      </w:r>
      <w:r>
        <w:rPr>
          <w:rFonts w:asciiTheme="minorHAnsi" w:eastAsia="Batang" w:hAnsiTheme="minorHAnsi" w:cstheme="minorHAnsi"/>
          <w:b/>
        </w:rPr>
        <w:t xml:space="preserve">  - - - - - - - - - - - - - - - - - - - </w:t>
      </w:r>
    </w:p>
    <w:p w14:paraId="249F3D7D" w14:textId="70486F95" w:rsidR="003C1FE2" w:rsidRDefault="00B63C12" w:rsidP="00FA0D2C">
      <w:pPr>
        <w:spacing w:after="0" w:line="480" w:lineRule="auto"/>
        <w:jc w:val="both"/>
        <w:rPr>
          <w:rFonts w:asciiTheme="minorHAnsi" w:eastAsia="Batang" w:hAnsiTheme="minorHAnsi" w:cstheme="minorHAnsi"/>
          <w:bCs/>
        </w:rPr>
      </w:pPr>
      <w:r w:rsidRPr="002535E1">
        <w:rPr>
          <w:rFonts w:asciiTheme="minorHAnsi" w:eastAsia="Batang" w:hAnsiTheme="minorHAnsi" w:cstheme="minorHAnsi"/>
          <w:bCs/>
          <w:i/>
          <w:iCs/>
        </w:rPr>
        <w:t>Dada cuenta con los oficios 962 y 969, emanados</w:t>
      </w:r>
      <w:r w:rsidR="00346113" w:rsidRPr="002535E1">
        <w:rPr>
          <w:rFonts w:asciiTheme="minorHAnsi" w:eastAsia="Batang" w:hAnsiTheme="minorHAnsi" w:cstheme="minorHAnsi"/>
          <w:bCs/>
          <w:i/>
          <w:iCs/>
        </w:rPr>
        <w:t xml:space="preserve"> de la sesión </w:t>
      </w:r>
      <w:r w:rsidR="00CD1432" w:rsidRPr="002535E1">
        <w:rPr>
          <w:rFonts w:asciiTheme="minorHAnsi" w:eastAsia="Batang" w:hAnsiTheme="minorHAnsi" w:cstheme="minorHAnsi"/>
          <w:bCs/>
          <w:i/>
          <w:iCs/>
        </w:rPr>
        <w:t>o</w:t>
      </w:r>
      <w:r w:rsidR="00346113" w:rsidRPr="002535E1">
        <w:rPr>
          <w:rFonts w:asciiTheme="minorHAnsi" w:eastAsia="Batang" w:hAnsiTheme="minorHAnsi" w:cstheme="minorHAnsi"/>
          <w:bCs/>
          <w:i/>
          <w:iCs/>
        </w:rPr>
        <w:t xml:space="preserve">rdinaria celebrada </w:t>
      </w:r>
      <w:r w:rsidR="00CB0AD3" w:rsidRPr="002535E1">
        <w:rPr>
          <w:rFonts w:asciiTheme="minorHAnsi" w:eastAsia="Batang" w:hAnsiTheme="minorHAnsi" w:cstheme="minorHAnsi"/>
          <w:bCs/>
          <w:i/>
          <w:iCs/>
        </w:rPr>
        <w:t xml:space="preserve">por el pleno de ese tribunal </w:t>
      </w:r>
      <w:r w:rsidR="00346113" w:rsidRPr="002535E1">
        <w:rPr>
          <w:rFonts w:asciiTheme="minorHAnsi" w:eastAsia="Batang" w:hAnsiTheme="minorHAnsi" w:cstheme="minorHAnsi"/>
          <w:bCs/>
          <w:i/>
          <w:iCs/>
        </w:rPr>
        <w:t>el trece de julio</w:t>
      </w:r>
      <w:r w:rsidR="00CB0AD3" w:rsidRPr="002535E1">
        <w:rPr>
          <w:rFonts w:asciiTheme="minorHAnsi" w:eastAsia="Batang" w:hAnsiTheme="minorHAnsi" w:cstheme="minorHAnsi"/>
          <w:bCs/>
          <w:i/>
          <w:iCs/>
        </w:rPr>
        <w:t xml:space="preserve"> del año en curso</w:t>
      </w:r>
      <w:r w:rsidR="00346113" w:rsidRPr="002535E1">
        <w:rPr>
          <w:rFonts w:asciiTheme="minorHAnsi" w:eastAsia="Batang" w:hAnsiTheme="minorHAnsi" w:cstheme="minorHAnsi"/>
          <w:bCs/>
          <w:i/>
          <w:iCs/>
        </w:rPr>
        <w:t xml:space="preserve">, en atención al </w:t>
      </w:r>
      <w:r w:rsidRPr="002535E1">
        <w:rPr>
          <w:rFonts w:asciiTheme="minorHAnsi" w:eastAsia="Batang" w:hAnsiTheme="minorHAnsi" w:cstheme="minorHAnsi"/>
          <w:bCs/>
          <w:i/>
          <w:iCs/>
        </w:rPr>
        <w:t xml:space="preserve">escrito de las representantes de la </w:t>
      </w:r>
      <w:r w:rsidR="00CB0AD3" w:rsidRPr="002535E1">
        <w:rPr>
          <w:rFonts w:asciiTheme="minorHAnsi" w:eastAsia="Batang" w:hAnsiTheme="minorHAnsi" w:cstheme="minorHAnsi"/>
          <w:bCs/>
          <w:i/>
          <w:iCs/>
        </w:rPr>
        <w:t>s</w:t>
      </w:r>
      <w:r w:rsidRPr="002535E1">
        <w:rPr>
          <w:rFonts w:asciiTheme="minorHAnsi" w:eastAsia="Batang" w:hAnsiTheme="minorHAnsi" w:cstheme="minorHAnsi"/>
          <w:bCs/>
          <w:i/>
          <w:iCs/>
        </w:rPr>
        <w:t xml:space="preserve">ociedad </w:t>
      </w:r>
      <w:r w:rsidR="00CB0AD3" w:rsidRPr="002535E1">
        <w:rPr>
          <w:rFonts w:asciiTheme="minorHAnsi" w:eastAsia="Batang" w:hAnsiTheme="minorHAnsi" w:cstheme="minorHAnsi"/>
          <w:bCs/>
          <w:i/>
          <w:iCs/>
        </w:rPr>
        <w:t>c</w:t>
      </w:r>
      <w:r w:rsidRPr="002535E1">
        <w:rPr>
          <w:rFonts w:asciiTheme="minorHAnsi" w:eastAsia="Batang" w:hAnsiTheme="minorHAnsi" w:cstheme="minorHAnsi"/>
          <w:bCs/>
          <w:i/>
          <w:iCs/>
        </w:rPr>
        <w:t>ivil</w:t>
      </w:r>
      <w:r w:rsidR="00346113" w:rsidRPr="002535E1">
        <w:rPr>
          <w:rFonts w:asciiTheme="minorHAnsi" w:eastAsia="Batang" w:hAnsiTheme="minorHAnsi" w:cstheme="minorHAnsi"/>
          <w:bCs/>
          <w:i/>
          <w:iCs/>
        </w:rPr>
        <w:t xml:space="preserve">, víctimas </w:t>
      </w:r>
      <w:r w:rsidR="00CD1432" w:rsidRPr="002535E1">
        <w:rPr>
          <w:rFonts w:asciiTheme="minorHAnsi" w:eastAsia="Batang" w:hAnsiTheme="minorHAnsi" w:cstheme="minorHAnsi"/>
          <w:bCs/>
          <w:i/>
          <w:iCs/>
        </w:rPr>
        <w:t xml:space="preserve"> y </w:t>
      </w:r>
      <w:r w:rsidR="00CB0AD3" w:rsidRPr="002535E1">
        <w:rPr>
          <w:rFonts w:asciiTheme="minorHAnsi" w:eastAsia="Batang" w:hAnsiTheme="minorHAnsi" w:cstheme="minorHAnsi"/>
          <w:bCs/>
          <w:i/>
          <w:iCs/>
        </w:rPr>
        <w:t>c</w:t>
      </w:r>
      <w:r w:rsidR="00CD1432" w:rsidRPr="002535E1">
        <w:rPr>
          <w:rFonts w:asciiTheme="minorHAnsi" w:eastAsia="Batang" w:hAnsiTheme="minorHAnsi" w:cstheme="minorHAnsi"/>
          <w:bCs/>
          <w:i/>
          <w:iCs/>
        </w:rPr>
        <w:t xml:space="preserve">iudadanas, oficios de cuenta con los que se hace del conocimiento a este cuerpo colegiado que se aprobó incluir a los profesionistas que integran el Área de Contención y Servicios Psicológicos para que puedan intervenir como </w:t>
      </w:r>
      <w:r w:rsidR="00CB0AD3" w:rsidRPr="002535E1">
        <w:rPr>
          <w:rFonts w:asciiTheme="minorHAnsi" w:eastAsia="Batang" w:hAnsiTheme="minorHAnsi" w:cstheme="minorHAnsi"/>
          <w:bCs/>
          <w:i/>
          <w:iCs/>
        </w:rPr>
        <w:t>p</w:t>
      </w:r>
      <w:r w:rsidR="00CD1432" w:rsidRPr="002535E1">
        <w:rPr>
          <w:rFonts w:asciiTheme="minorHAnsi" w:eastAsia="Batang" w:hAnsiTheme="minorHAnsi" w:cstheme="minorHAnsi"/>
          <w:bCs/>
          <w:i/>
          <w:iCs/>
        </w:rPr>
        <w:t xml:space="preserve">eritos en los asuntos familiares y se ordenó </w:t>
      </w:r>
      <w:r w:rsidR="00CB0AD3" w:rsidRPr="002535E1">
        <w:rPr>
          <w:rFonts w:asciiTheme="minorHAnsi" w:eastAsia="Batang" w:hAnsiTheme="minorHAnsi" w:cstheme="minorHAnsi"/>
          <w:bCs/>
          <w:i/>
          <w:iCs/>
        </w:rPr>
        <w:t xml:space="preserve">al Instituto de Especialización Judicial </w:t>
      </w:r>
      <w:r w:rsidR="00CD1432" w:rsidRPr="002535E1">
        <w:rPr>
          <w:rFonts w:asciiTheme="minorHAnsi" w:eastAsia="Batang" w:hAnsiTheme="minorHAnsi" w:cstheme="minorHAnsi"/>
          <w:bCs/>
          <w:i/>
          <w:iCs/>
        </w:rPr>
        <w:t>su capacitación</w:t>
      </w:r>
      <w:r w:rsidR="00FA0D2C" w:rsidRPr="002535E1">
        <w:rPr>
          <w:rFonts w:asciiTheme="minorHAnsi" w:eastAsia="Batang" w:hAnsiTheme="minorHAnsi" w:cstheme="minorHAnsi"/>
          <w:bCs/>
          <w:i/>
          <w:iCs/>
        </w:rPr>
        <w:t xml:space="preserve">; </w:t>
      </w:r>
      <w:r w:rsidR="00CB0AD3" w:rsidRPr="002535E1">
        <w:rPr>
          <w:rFonts w:asciiTheme="minorHAnsi" w:eastAsia="Batang" w:hAnsiTheme="minorHAnsi" w:cstheme="minorHAnsi"/>
          <w:bCs/>
          <w:i/>
          <w:iCs/>
        </w:rPr>
        <w:t xml:space="preserve">al respecto, </w:t>
      </w:r>
      <w:r w:rsidR="00FA0D2C" w:rsidRPr="002535E1">
        <w:rPr>
          <w:rFonts w:asciiTheme="minorHAnsi" w:eastAsia="Batang" w:hAnsiTheme="minorHAnsi" w:cstheme="minorHAnsi"/>
          <w:bCs/>
          <w:i/>
          <w:iCs/>
        </w:rPr>
        <w:t>dado que no se requiere acuerdo alguno respecto de dicha determinación</w:t>
      </w:r>
      <w:r w:rsidR="00CB0AD3" w:rsidRPr="002535E1">
        <w:rPr>
          <w:rFonts w:asciiTheme="minorHAnsi" w:eastAsia="Batang" w:hAnsiTheme="minorHAnsi" w:cstheme="minorHAnsi"/>
          <w:bCs/>
          <w:i/>
          <w:iCs/>
        </w:rPr>
        <w:t>,</w:t>
      </w:r>
      <w:r w:rsidR="00FA0D2C" w:rsidRPr="002535E1">
        <w:rPr>
          <w:rFonts w:asciiTheme="minorHAnsi" w:eastAsia="Batang" w:hAnsiTheme="minorHAnsi" w:cstheme="minorHAnsi"/>
          <w:bCs/>
          <w:i/>
          <w:iCs/>
        </w:rPr>
        <w:t xml:space="preserve"> </w:t>
      </w:r>
      <w:r w:rsidR="00CD1432" w:rsidRPr="002535E1">
        <w:rPr>
          <w:rFonts w:asciiTheme="minorHAnsi" w:eastAsia="Batang" w:hAnsiTheme="minorHAnsi" w:cstheme="minorHAnsi"/>
          <w:bCs/>
          <w:i/>
          <w:iCs/>
        </w:rPr>
        <w:t>este cuerpo colegiado</w:t>
      </w:r>
      <w:r w:rsidR="00FA0D2C" w:rsidRPr="002535E1">
        <w:rPr>
          <w:rFonts w:asciiTheme="minorHAnsi" w:eastAsia="Batang" w:hAnsiTheme="minorHAnsi" w:cstheme="minorHAnsi"/>
          <w:bCs/>
          <w:i/>
          <w:iCs/>
        </w:rPr>
        <w:t xml:space="preserve"> únicamente toma debido conocimiento para los efectos legales correspondientes</w:t>
      </w:r>
      <w:r w:rsidR="00FA0D2C">
        <w:rPr>
          <w:rFonts w:asciiTheme="minorHAnsi" w:eastAsia="Batang" w:hAnsiTheme="minorHAnsi" w:cstheme="minorHAnsi"/>
          <w:bCs/>
        </w:rPr>
        <w:t xml:space="preserve">. </w:t>
      </w:r>
      <w:r w:rsidR="00FA0D2C" w:rsidRPr="002535E1">
        <w:rPr>
          <w:rFonts w:asciiTheme="minorHAnsi" w:eastAsia="Batang" w:hAnsiTheme="minorHAnsi" w:cstheme="minorHAnsi"/>
          <w:bCs/>
          <w:u w:val="single"/>
        </w:rPr>
        <w:t xml:space="preserve">APROBADO POR </w:t>
      </w:r>
      <w:r w:rsidR="002535E1" w:rsidRPr="00F403E3">
        <w:rPr>
          <w:rFonts w:asciiTheme="minorHAnsi" w:eastAsia="Batang" w:hAnsiTheme="minorHAnsi" w:cstheme="minorHAnsi"/>
          <w:bCs/>
          <w:u w:val="single"/>
        </w:rPr>
        <w:t xml:space="preserve">UNANIMIDAD </w:t>
      </w:r>
      <w:r w:rsidR="00FA0D2C" w:rsidRPr="002535E1">
        <w:rPr>
          <w:rFonts w:asciiTheme="minorHAnsi" w:eastAsia="Batang" w:hAnsiTheme="minorHAnsi" w:cstheme="minorHAnsi"/>
          <w:bCs/>
          <w:u w:val="single"/>
        </w:rPr>
        <w:t>DE VOTOS</w:t>
      </w:r>
      <w:r w:rsidR="00FA0D2C">
        <w:rPr>
          <w:rFonts w:asciiTheme="minorHAnsi" w:eastAsia="Batang" w:hAnsiTheme="minorHAnsi" w:cstheme="minorHAnsi"/>
          <w:bCs/>
        </w:rPr>
        <w:t xml:space="preserve">. </w:t>
      </w:r>
      <w:r w:rsidR="002535E1">
        <w:rPr>
          <w:rFonts w:asciiTheme="minorHAnsi" w:eastAsia="Batang" w:hAnsiTheme="minorHAnsi" w:cstheme="minorHAnsi"/>
          <w:bCs/>
        </w:rPr>
        <w:t xml:space="preserve">- - - - - - - - - - - - - - - - - - - - - - - - - - - - - - - - - - - - - - - - - - - - - - </w:t>
      </w:r>
    </w:p>
    <w:p w14:paraId="66857DD1" w14:textId="37C6339D" w:rsidR="00FA0D2C" w:rsidRDefault="00FA0D2C" w:rsidP="00FA0D2C">
      <w:pPr>
        <w:spacing w:after="0" w:line="480" w:lineRule="auto"/>
        <w:ind w:firstLine="708"/>
        <w:jc w:val="both"/>
        <w:rPr>
          <w:rFonts w:eastAsia="Times New Roman" w:cstheme="minorHAnsi"/>
          <w:b/>
          <w:color w:val="000000"/>
          <w:lang w:eastAsia="es-MX"/>
        </w:rPr>
      </w:pPr>
      <w:r w:rsidRPr="00FA0D2C">
        <w:rPr>
          <w:rFonts w:asciiTheme="minorHAnsi" w:hAnsiTheme="minorHAnsi" w:cstheme="minorHAnsi"/>
          <w:b/>
          <w:bCs/>
        </w:rPr>
        <w:lastRenderedPageBreak/>
        <w:t>ACUERDO IV/4</w:t>
      </w:r>
      <w:r w:rsidR="00870F5F">
        <w:rPr>
          <w:rFonts w:asciiTheme="minorHAnsi" w:hAnsiTheme="minorHAnsi" w:cstheme="minorHAnsi"/>
          <w:b/>
          <w:bCs/>
        </w:rPr>
        <w:t>5</w:t>
      </w:r>
      <w:r w:rsidRPr="00FA0D2C">
        <w:rPr>
          <w:rFonts w:asciiTheme="minorHAnsi" w:hAnsiTheme="minorHAnsi" w:cstheme="minorHAnsi"/>
          <w:b/>
          <w:bCs/>
        </w:rPr>
        <w:t xml:space="preserve">/2021. </w:t>
      </w:r>
      <w:r w:rsidRPr="00FA0D2C">
        <w:rPr>
          <w:rFonts w:eastAsia="Times New Roman" w:cstheme="minorHAnsi"/>
          <w:b/>
          <w:color w:val="000000"/>
          <w:lang w:eastAsia="es-MX"/>
        </w:rPr>
        <w:t>Oficio número A.58, de fecha diez de agosto de dos mil veintiuno, signado por el Jefe del Departamento del Archivo del Poder Judicial del Estado.</w:t>
      </w:r>
      <w:r>
        <w:rPr>
          <w:rFonts w:eastAsia="Times New Roman" w:cstheme="minorHAnsi"/>
          <w:b/>
          <w:color w:val="000000"/>
          <w:lang w:eastAsia="es-MX"/>
        </w:rPr>
        <w:t xml:space="preserve"> - - - - - - - - - - - - - - - - - - - - - - - - - - - - - - - - - - - - - - - - - - - - - - - - - - - - - - - - - - - - </w:t>
      </w:r>
    </w:p>
    <w:p w14:paraId="3F167673" w14:textId="307AE562" w:rsidR="002535E1" w:rsidRPr="002535E1" w:rsidRDefault="00FA0D2C" w:rsidP="0021165B">
      <w:pPr>
        <w:spacing w:after="0" w:line="480" w:lineRule="auto"/>
        <w:jc w:val="both"/>
        <w:rPr>
          <w:rFonts w:asciiTheme="minorHAnsi" w:eastAsia="Batang" w:hAnsiTheme="minorHAnsi" w:cstheme="minorHAnsi"/>
          <w:i/>
          <w:iCs/>
        </w:rPr>
      </w:pPr>
      <w:r w:rsidRPr="002535E1">
        <w:rPr>
          <w:rFonts w:eastAsia="Times New Roman" w:cstheme="minorHAnsi"/>
          <w:bCs/>
          <w:i/>
          <w:iCs/>
          <w:color w:val="000000"/>
          <w:lang w:eastAsia="es-MX"/>
        </w:rPr>
        <w:t>Dada cuenta con el oficio número A.58,</w:t>
      </w:r>
      <w:r w:rsidR="00CA1224" w:rsidRPr="002535E1">
        <w:rPr>
          <w:rFonts w:eastAsia="Times New Roman" w:cstheme="minorHAnsi"/>
          <w:bCs/>
          <w:i/>
          <w:iCs/>
          <w:color w:val="000000"/>
          <w:lang w:eastAsia="es-MX"/>
        </w:rPr>
        <w:t xml:space="preserve"> así como con el acta administrativa </w:t>
      </w:r>
      <w:r w:rsidR="005E607B" w:rsidRPr="002535E1">
        <w:rPr>
          <w:rFonts w:eastAsia="Times New Roman" w:cstheme="minorHAnsi"/>
          <w:bCs/>
          <w:i/>
          <w:iCs/>
          <w:color w:val="000000"/>
          <w:lang w:eastAsia="es-MX"/>
        </w:rPr>
        <w:t>y demás constancias (antecedentes) que s</w:t>
      </w:r>
      <w:r w:rsidR="00CA1224" w:rsidRPr="002535E1">
        <w:rPr>
          <w:rFonts w:eastAsia="Times New Roman" w:cstheme="minorHAnsi"/>
          <w:bCs/>
          <w:i/>
          <w:iCs/>
          <w:color w:val="000000"/>
          <w:lang w:eastAsia="es-MX"/>
        </w:rPr>
        <w:t xml:space="preserve">e adjunta a este, relacionada con el extravió del expediente referido </w:t>
      </w:r>
      <w:r w:rsidR="0021165B" w:rsidRPr="002535E1">
        <w:rPr>
          <w:rFonts w:eastAsia="Times New Roman" w:cstheme="minorHAnsi"/>
          <w:bCs/>
          <w:i/>
          <w:iCs/>
          <w:color w:val="000000"/>
          <w:lang w:eastAsia="es-MX"/>
        </w:rPr>
        <w:t>en las constancias de cuenta</w:t>
      </w:r>
      <w:r w:rsidR="005E607B" w:rsidRPr="002535E1">
        <w:rPr>
          <w:rFonts w:eastAsia="Times New Roman" w:cstheme="minorHAnsi"/>
          <w:bCs/>
          <w:i/>
          <w:iCs/>
          <w:color w:val="000000"/>
          <w:lang w:eastAsia="es-MX"/>
        </w:rPr>
        <w:t>, de las que se desprende que a pesar de haber realizado diversas búsquedas de manera exhaustiva</w:t>
      </w:r>
      <w:r w:rsidR="002535E1" w:rsidRPr="002535E1">
        <w:rPr>
          <w:rFonts w:eastAsia="Times New Roman" w:cstheme="minorHAnsi"/>
          <w:bCs/>
          <w:i/>
          <w:iCs/>
          <w:color w:val="000000"/>
          <w:lang w:eastAsia="es-MX"/>
        </w:rPr>
        <w:t>,</w:t>
      </w:r>
      <w:r w:rsidR="005E607B" w:rsidRPr="002535E1">
        <w:rPr>
          <w:rFonts w:eastAsia="Times New Roman" w:cstheme="minorHAnsi"/>
          <w:bCs/>
          <w:i/>
          <w:iCs/>
          <w:color w:val="000000"/>
          <w:lang w:eastAsia="es-MX"/>
        </w:rPr>
        <w:t xml:space="preserve"> no se ha podido localizar ese expediente ni en el Archivo del Poder Judicial ni en los archivos del Juzgado Cuarto de lo Familiar del Distrito Judicial de Cuauhtémoc</w:t>
      </w:r>
      <w:r w:rsidR="0021165B" w:rsidRPr="002535E1">
        <w:rPr>
          <w:rFonts w:eastAsia="Times New Roman" w:cstheme="minorHAnsi"/>
          <w:bCs/>
          <w:i/>
          <w:iCs/>
          <w:color w:val="000000"/>
          <w:lang w:eastAsia="es-MX"/>
        </w:rPr>
        <w:t>; al respecto</w:t>
      </w:r>
      <w:r w:rsidR="002535E1" w:rsidRPr="002535E1">
        <w:rPr>
          <w:rFonts w:eastAsia="Times New Roman" w:cstheme="minorHAnsi"/>
          <w:bCs/>
          <w:i/>
          <w:iCs/>
          <w:color w:val="000000"/>
          <w:lang w:eastAsia="es-MX"/>
        </w:rPr>
        <w:t>,</w:t>
      </w:r>
      <w:r w:rsidR="0021165B" w:rsidRPr="002535E1">
        <w:rPr>
          <w:rFonts w:eastAsia="Times New Roman" w:cstheme="minorHAnsi"/>
          <w:bCs/>
          <w:i/>
          <w:iCs/>
          <w:color w:val="000000"/>
          <w:lang w:eastAsia="es-MX"/>
        </w:rPr>
        <w:t xml:space="preserve"> este cuerpo colegiado toma debido conocimiento y con fundamento en lo que establecen los artículos </w:t>
      </w:r>
      <w:r w:rsidR="005E607B" w:rsidRPr="002535E1">
        <w:rPr>
          <w:rFonts w:asciiTheme="minorHAnsi" w:eastAsia="Batang" w:hAnsiTheme="minorHAnsi" w:cstheme="minorHAnsi"/>
          <w:i/>
          <w:iCs/>
        </w:rPr>
        <w:t>44</w:t>
      </w:r>
      <w:r w:rsidR="002535E1" w:rsidRPr="002535E1">
        <w:rPr>
          <w:rFonts w:asciiTheme="minorHAnsi" w:eastAsia="Batang" w:hAnsiTheme="minorHAnsi" w:cstheme="minorHAnsi"/>
          <w:i/>
          <w:iCs/>
        </w:rPr>
        <w:t>,</w:t>
      </w:r>
      <w:r w:rsidR="005E607B" w:rsidRPr="002535E1">
        <w:rPr>
          <w:rFonts w:asciiTheme="minorHAnsi" w:eastAsia="Batang" w:hAnsiTheme="minorHAnsi" w:cstheme="minorHAnsi"/>
          <w:i/>
          <w:iCs/>
        </w:rPr>
        <w:t xml:space="preserve"> fracción XI, </w:t>
      </w:r>
      <w:r w:rsidR="0021165B" w:rsidRPr="002535E1">
        <w:rPr>
          <w:rFonts w:eastAsia="Times New Roman" w:cstheme="minorHAnsi"/>
          <w:bCs/>
          <w:i/>
          <w:iCs/>
          <w:color w:val="000000"/>
          <w:lang w:eastAsia="es-MX"/>
        </w:rPr>
        <w:t>45 Bis, 45 Quáter,</w:t>
      </w:r>
      <w:r w:rsidR="005E607B" w:rsidRPr="002535E1">
        <w:rPr>
          <w:rFonts w:eastAsia="Times New Roman" w:cstheme="minorHAnsi"/>
          <w:bCs/>
          <w:i/>
          <w:iCs/>
          <w:color w:val="000000"/>
          <w:lang w:eastAsia="es-MX"/>
        </w:rPr>
        <w:t>61,</w:t>
      </w:r>
      <w:r w:rsidR="0021165B" w:rsidRPr="002535E1">
        <w:rPr>
          <w:rFonts w:eastAsia="Times New Roman" w:cstheme="minorHAnsi"/>
          <w:bCs/>
          <w:i/>
          <w:iCs/>
          <w:color w:val="000000"/>
          <w:lang w:eastAsia="es-MX"/>
        </w:rPr>
        <w:t xml:space="preserve"> 69, 85</w:t>
      </w:r>
      <w:r w:rsidR="002535E1" w:rsidRPr="002535E1">
        <w:rPr>
          <w:rFonts w:eastAsia="Times New Roman" w:cstheme="minorHAnsi"/>
          <w:bCs/>
          <w:i/>
          <w:iCs/>
          <w:color w:val="000000"/>
          <w:lang w:eastAsia="es-MX"/>
        </w:rPr>
        <w:t xml:space="preserve"> y </w:t>
      </w:r>
      <w:r w:rsidR="0021165B" w:rsidRPr="002535E1">
        <w:rPr>
          <w:rFonts w:eastAsia="Times New Roman" w:cstheme="minorHAnsi"/>
          <w:bCs/>
          <w:i/>
          <w:iCs/>
          <w:color w:val="000000"/>
          <w:lang w:eastAsia="es-MX"/>
        </w:rPr>
        <w:t>86 Quáter</w:t>
      </w:r>
      <w:r w:rsidR="005E607B" w:rsidRPr="002535E1">
        <w:rPr>
          <w:rFonts w:eastAsia="Times New Roman" w:cstheme="minorHAnsi"/>
          <w:bCs/>
          <w:i/>
          <w:iCs/>
          <w:color w:val="000000"/>
          <w:lang w:eastAsia="es-MX"/>
        </w:rPr>
        <w:t>, de la Ley Orgánica del Poder Judicial del Estado</w:t>
      </w:r>
      <w:r w:rsidR="002535E1" w:rsidRPr="002535E1">
        <w:rPr>
          <w:rFonts w:eastAsia="Times New Roman" w:cstheme="minorHAnsi"/>
          <w:bCs/>
          <w:i/>
          <w:iCs/>
          <w:color w:val="000000"/>
          <w:lang w:eastAsia="es-MX"/>
        </w:rPr>
        <w:t xml:space="preserve">, </w:t>
      </w:r>
      <w:r w:rsidR="005E607B" w:rsidRPr="002535E1">
        <w:rPr>
          <w:rFonts w:asciiTheme="minorHAnsi" w:eastAsia="Batang" w:hAnsiTheme="minorHAnsi" w:cstheme="minorHAnsi"/>
          <w:i/>
          <w:iCs/>
        </w:rPr>
        <w:t xml:space="preserve">instruye </w:t>
      </w:r>
      <w:r w:rsidR="002535E1" w:rsidRPr="002535E1">
        <w:rPr>
          <w:rFonts w:asciiTheme="minorHAnsi" w:eastAsia="Batang" w:hAnsiTheme="minorHAnsi" w:cstheme="minorHAnsi"/>
          <w:i/>
          <w:iCs/>
        </w:rPr>
        <w:t>lo siguiente:</w:t>
      </w:r>
    </w:p>
    <w:p w14:paraId="592287BC" w14:textId="0980E909" w:rsidR="002535E1" w:rsidRPr="002535E1" w:rsidRDefault="002535E1" w:rsidP="0021165B">
      <w:pPr>
        <w:spacing w:after="0" w:line="480" w:lineRule="auto"/>
        <w:jc w:val="both"/>
        <w:rPr>
          <w:rFonts w:asciiTheme="minorHAnsi" w:eastAsia="Batang" w:hAnsiTheme="minorHAnsi" w:cstheme="minorHAnsi"/>
          <w:i/>
          <w:iCs/>
        </w:rPr>
      </w:pPr>
      <w:r w:rsidRPr="002535E1">
        <w:rPr>
          <w:rFonts w:asciiTheme="minorHAnsi" w:eastAsia="Batang" w:hAnsiTheme="minorHAnsi" w:cstheme="minorHAnsi"/>
          <w:i/>
          <w:iCs/>
        </w:rPr>
        <w:t>A</w:t>
      </w:r>
      <w:r w:rsidR="005E607B" w:rsidRPr="002535E1">
        <w:rPr>
          <w:rFonts w:asciiTheme="minorHAnsi" w:eastAsia="Batang" w:hAnsiTheme="minorHAnsi" w:cstheme="minorHAnsi"/>
          <w:i/>
          <w:iCs/>
        </w:rPr>
        <w:t>l Jefe del Archivo</w:t>
      </w:r>
      <w:r w:rsidRPr="002535E1">
        <w:rPr>
          <w:rFonts w:asciiTheme="minorHAnsi" w:eastAsia="Batang" w:hAnsiTheme="minorHAnsi" w:cstheme="minorHAnsi"/>
          <w:i/>
          <w:iCs/>
        </w:rPr>
        <w:t>,</w:t>
      </w:r>
      <w:r w:rsidR="005E607B" w:rsidRPr="002535E1">
        <w:rPr>
          <w:rFonts w:asciiTheme="minorHAnsi" w:eastAsia="Batang" w:hAnsiTheme="minorHAnsi" w:cstheme="minorHAnsi"/>
          <w:i/>
          <w:iCs/>
        </w:rPr>
        <w:t xml:space="preserve"> para que con apoyo del personal adscrito a la Dirección Jurídica del Tribunal Superior de Justicia, presente ante la autoridad competente la denuncia respecto de la pérdida de</w:t>
      </w:r>
      <w:r w:rsidR="003F412D" w:rsidRPr="002535E1">
        <w:rPr>
          <w:rFonts w:asciiTheme="minorHAnsi" w:eastAsia="Batang" w:hAnsiTheme="minorHAnsi" w:cstheme="minorHAnsi"/>
          <w:i/>
          <w:iCs/>
        </w:rPr>
        <w:t>l expediente en cuestión</w:t>
      </w:r>
      <w:r w:rsidRPr="002535E1">
        <w:rPr>
          <w:rFonts w:asciiTheme="minorHAnsi" w:eastAsia="Batang" w:hAnsiTheme="minorHAnsi" w:cstheme="minorHAnsi"/>
          <w:i/>
          <w:iCs/>
        </w:rPr>
        <w:t>.</w:t>
      </w:r>
    </w:p>
    <w:p w14:paraId="649D4D20" w14:textId="48A3F9C4" w:rsidR="005E607B" w:rsidRDefault="002535E1" w:rsidP="0021165B">
      <w:pPr>
        <w:spacing w:after="0" w:line="480" w:lineRule="auto"/>
        <w:jc w:val="both"/>
        <w:rPr>
          <w:rFonts w:asciiTheme="minorHAnsi" w:hAnsiTheme="minorHAnsi" w:cstheme="minorHAnsi"/>
          <w:color w:val="000000" w:themeColor="text1"/>
        </w:rPr>
      </w:pPr>
      <w:r w:rsidRPr="002535E1">
        <w:rPr>
          <w:rFonts w:asciiTheme="minorHAnsi" w:eastAsia="Batang" w:hAnsiTheme="minorHAnsi" w:cstheme="minorHAnsi"/>
          <w:i/>
          <w:iCs/>
        </w:rPr>
        <w:t>A</w:t>
      </w:r>
      <w:r w:rsidR="005E607B" w:rsidRPr="002535E1">
        <w:rPr>
          <w:rFonts w:asciiTheme="minorHAnsi" w:eastAsia="Batang" w:hAnsiTheme="minorHAnsi" w:cstheme="minorHAnsi"/>
          <w:i/>
          <w:iCs/>
        </w:rPr>
        <w:t>l personal de la Dirección Jurídica</w:t>
      </w:r>
      <w:r w:rsidRPr="002535E1">
        <w:rPr>
          <w:rFonts w:asciiTheme="minorHAnsi" w:eastAsia="Batang" w:hAnsiTheme="minorHAnsi" w:cstheme="minorHAnsi"/>
          <w:i/>
          <w:iCs/>
        </w:rPr>
        <w:t>,</w:t>
      </w:r>
      <w:r w:rsidR="005E607B" w:rsidRPr="002535E1">
        <w:rPr>
          <w:rFonts w:asciiTheme="minorHAnsi" w:eastAsia="Batang" w:hAnsiTheme="minorHAnsi" w:cstheme="minorHAnsi"/>
          <w:i/>
          <w:iCs/>
        </w:rPr>
        <w:t xml:space="preserve"> dé seguimiento de esa denuncia para dar cuenta a este Consejo de los resultados de la misma, para los efectos legales a que haya lugar</w:t>
      </w:r>
      <w:r w:rsidRPr="002535E1">
        <w:rPr>
          <w:rFonts w:asciiTheme="minorHAnsi" w:eastAsia="Batang" w:hAnsiTheme="minorHAnsi" w:cstheme="minorHAnsi"/>
          <w:i/>
          <w:iCs/>
        </w:rPr>
        <w:t>.</w:t>
      </w:r>
      <w:r w:rsidR="005E607B" w:rsidRPr="002535E1">
        <w:rPr>
          <w:rFonts w:asciiTheme="minorHAnsi" w:eastAsia="Batang" w:hAnsiTheme="minorHAnsi" w:cstheme="minorHAnsi"/>
          <w:i/>
          <w:iCs/>
        </w:rPr>
        <w:t xml:space="preserve"> </w:t>
      </w:r>
      <w:r w:rsidRPr="002535E1">
        <w:rPr>
          <w:rFonts w:asciiTheme="minorHAnsi" w:eastAsia="Batang" w:hAnsiTheme="minorHAnsi" w:cstheme="minorHAnsi"/>
          <w:i/>
          <w:iCs/>
        </w:rPr>
        <w:t>A</w:t>
      </w:r>
      <w:r w:rsidR="005E607B" w:rsidRPr="002535E1">
        <w:rPr>
          <w:rFonts w:asciiTheme="minorHAnsi" w:eastAsia="Batang" w:hAnsiTheme="minorHAnsi" w:cstheme="minorHAnsi"/>
          <w:i/>
          <w:iCs/>
        </w:rPr>
        <w:t>l Juez Cuarto de lo Familiar del Distrito Judicial de Cuauhtémoc</w:t>
      </w:r>
      <w:r w:rsidRPr="002535E1">
        <w:rPr>
          <w:rFonts w:asciiTheme="minorHAnsi" w:eastAsia="Batang" w:hAnsiTheme="minorHAnsi" w:cstheme="minorHAnsi"/>
          <w:i/>
          <w:iCs/>
        </w:rPr>
        <w:t>,</w:t>
      </w:r>
      <w:r w:rsidR="005E607B" w:rsidRPr="002535E1">
        <w:rPr>
          <w:rFonts w:asciiTheme="minorHAnsi" w:eastAsia="Batang" w:hAnsiTheme="minorHAnsi" w:cstheme="minorHAnsi"/>
          <w:i/>
          <w:iCs/>
        </w:rPr>
        <w:t xml:space="preserve"> para que en observancia a lo que establece el artículo 81, fracción III</w:t>
      </w:r>
      <w:r w:rsidRPr="002535E1">
        <w:rPr>
          <w:rFonts w:asciiTheme="minorHAnsi" w:eastAsia="Batang" w:hAnsiTheme="minorHAnsi" w:cstheme="minorHAnsi"/>
          <w:i/>
          <w:iCs/>
        </w:rPr>
        <w:t>,</w:t>
      </w:r>
      <w:r w:rsidR="005E607B" w:rsidRPr="002535E1">
        <w:rPr>
          <w:rFonts w:asciiTheme="minorHAnsi" w:eastAsia="Batang" w:hAnsiTheme="minorHAnsi" w:cstheme="minorHAnsi"/>
          <w:i/>
          <w:iCs/>
        </w:rPr>
        <w:t xml:space="preserve"> del Código de Procedimientos Civiles vigente en el Estado, inicie el </w:t>
      </w:r>
      <w:r w:rsidR="003F412D" w:rsidRPr="002535E1">
        <w:rPr>
          <w:rFonts w:asciiTheme="minorHAnsi" w:eastAsia="Batang" w:hAnsiTheme="minorHAnsi" w:cstheme="minorHAnsi"/>
          <w:i/>
          <w:iCs/>
        </w:rPr>
        <w:t>incidente de reposición de autos respectivo.</w:t>
      </w:r>
      <w:r w:rsidR="005E607B" w:rsidRPr="002535E1">
        <w:rPr>
          <w:rFonts w:asciiTheme="minorHAnsi" w:eastAsia="Batang" w:hAnsiTheme="minorHAnsi" w:cstheme="minorHAnsi"/>
          <w:i/>
          <w:iCs/>
        </w:rPr>
        <w:t xml:space="preserve"> Comuníquese esta determinación al Jefe del Archivo del Poder Judicial del Estado, al Secretario General de Acuerdos del Tribunal Superior de Justicia, a</w:t>
      </w:r>
      <w:r w:rsidR="001E4500">
        <w:rPr>
          <w:rFonts w:asciiTheme="minorHAnsi" w:eastAsia="Batang" w:hAnsiTheme="minorHAnsi" w:cstheme="minorHAnsi"/>
          <w:i/>
          <w:iCs/>
        </w:rPr>
        <w:t xml:space="preserve"> </w:t>
      </w:r>
      <w:r w:rsidR="005E607B" w:rsidRPr="002535E1">
        <w:rPr>
          <w:rFonts w:asciiTheme="minorHAnsi" w:eastAsia="Batang" w:hAnsiTheme="minorHAnsi" w:cstheme="minorHAnsi"/>
          <w:i/>
          <w:iCs/>
        </w:rPr>
        <w:t>l</w:t>
      </w:r>
      <w:r w:rsidR="001E4500">
        <w:rPr>
          <w:rFonts w:asciiTheme="minorHAnsi" w:eastAsia="Batang" w:hAnsiTheme="minorHAnsi" w:cstheme="minorHAnsi"/>
          <w:i/>
          <w:iCs/>
        </w:rPr>
        <w:t xml:space="preserve">a Encargada de la </w:t>
      </w:r>
      <w:r w:rsidR="005E607B" w:rsidRPr="002535E1">
        <w:rPr>
          <w:rFonts w:asciiTheme="minorHAnsi" w:eastAsia="Batang" w:hAnsiTheme="minorHAnsi" w:cstheme="minorHAnsi"/>
          <w:i/>
          <w:iCs/>
        </w:rPr>
        <w:t>Direc</w:t>
      </w:r>
      <w:r w:rsidR="001E4500">
        <w:rPr>
          <w:rFonts w:asciiTheme="minorHAnsi" w:eastAsia="Batang" w:hAnsiTheme="minorHAnsi" w:cstheme="minorHAnsi"/>
          <w:i/>
          <w:iCs/>
        </w:rPr>
        <w:t>ción</w:t>
      </w:r>
      <w:r w:rsidR="005E607B" w:rsidRPr="002535E1">
        <w:rPr>
          <w:rFonts w:asciiTheme="minorHAnsi" w:eastAsia="Batang" w:hAnsiTheme="minorHAnsi" w:cstheme="minorHAnsi"/>
          <w:i/>
          <w:iCs/>
        </w:rPr>
        <w:t xml:space="preserve"> Jurídic</w:t>
      </w:r>
      <w:r w:rsidR="001E4500">
        <w:rPr>
          <w:rFonts w:asciiTheme="minorHAnsi" w:eastAsia="Batang" w:hAnsiTheme="minorHAnsi" w:cstheme="minorHAnsi"/>
          <w:i/>
          <w:iCs/>
        </w:rPr>
        <w:t>a</w:t>
      </w:r>
      <w:r w:rsidR="005E607B" w:rsidRPr="002535E1">
        <w:rPr>
          <w:rFonts w:asciiTheme="minorHAnsi" w:eastAsia="Batang" w:hAnsiTheme="minorHAnsi" w:cstheme="minorHAnsi"/>
          <w:i/>
          <w:iCs/>
        </w:rPr>
        <w:t xml:space="preserve"> del Tribunal Superior de Justicia</w:t>
      </w:r>
      <w:r w:rsidR="003F412D" w:rsidRPr="002535E1">
        <w:rPr>
          <w:rFonts w:asciiTheme="minorHAnsi" w:eastAsia="Batang" w:hAnsiTheme="minorHAnsi" w:cstheme="minorHAnsi"/>
          <w:i/>
          <w:iCs/>
        </w:rPr>
        <w:t xml:space="preserve"> y al Juez Cuarto de lo Familiar del Distrito Judicial de Cuauhtémoc,</w:t>
      </w:r>
      <w:r w:rsidR="005E607B" w:rsidRPr="002535E1">
        <w:rPr>
          <w:rFonts w:asciiTheme="minorHAnsi" w:eastAsia="Batang" w:hAnsiTheme="minorHAnsi" w:cstheme="minorHAnsi"/>
          <w:i/>
          <w:iCs/>
        </w:rPr>
        <w:t xml:space="preserve"> para </w:t>
      </w:r>
      <w:r w:rsidR="00EB77BC" w:rsidRPr="002535E1">
        <w:rPr>
          <w:rFonts w:asciiTheme="minorHAnsi" w:eastAsia="Batang" w:hAnsiTheme="minorHAnsi" w:cstheme="minorHAnsi"/>
          <w:i/>
          <w:iCs/>
        </w:rPr>
        <w:t>su conocimiento</w:t>
      </w:r>
      <w:r w:rsidR="003F412D" w:rsidRPr="002535E1">
        <w:rPr>
          <w:rFonts w:asciiTheme="minorHAnsi" w:eastAsia="Batang" w:hAnsiTheme="minorHAnsi" w:cstheme="minorHAnsi"/>
          <w:i/>
          <w:iCs/>
        </w:rPr>
        <w:t xml:space="preserve"> y </w:t>
      </w:r>
      <w:r w:rsidR="005E607B" w:rsidRPr="002535E1">
        <w:rPr>
          <w:rFonts w:asciiTheme="minorHAnsi" w:eastAsia="Batang" w:hAnsiTheme="minorHAnsi" w:cstheme="minorHAnsi"/>
          <w:i/>
          <w:iCs/>
        </w:rPr>
        <w:t>efectos</w:t>
      </w:r>
      <w:r w:rsidR="003F412D" w:rsidRPr="002535E1">
        <w:rPr>
          <w:rFonts w:asciiTheme="minorHAnsi" w:eastAsia="Batang" w:hAnsiTheme="minorHAnsi" w:cstheme="minorHAnsi"/>
          <w:i/>
          <w:iCs/>
        </w:rPr>
        <w:t xml:space="preserve"> legales </w:t>
      </w:r>
      <w:r w:rsidR="005E607B" w:rsidRPr="002535E1">
        <w:rPr>
          <w:rFonts w:asciiTheme="minorHAnsi" w:eastAsia="Batang" w:hAnsiTheme="minorHAnsi" w:cstheme="minorHAnsi"/>
          <w:i/>
          <w:iCs/>
        </w:rPr>
        <w:t>correspondientes</w:t>
      </w:r>
      <w:r w:rsidR="00E30F2B">
        <w:rPr>
          <w:rFonts w:asciiTheme="minorHAnsi" w:eastAsia="Batang" w:hAnsiTheme="minorHAnsi" w:cstheme="minorHAnsi"/>
        </w:rPr>
        <w:t xml:space="preserve">. </w:t>
      </w:r>
      <w:r w:rsidR="005E607B" w:rsidRPr="005E607B">
        <w:rPr>
          <w:rFonts w:asciiTheme="minorHAnsi" w:hAnsiTheme="minorHAnsi" w:cstheme="minorHAnsi"/>
          <w:color w:val="000000" w:themeColor="text1"/>
          <w:u w:val="single"/>
        </w:rPr>
        <w:t>APROBADO POR</w:t>
      </w:r>
      <w:r>
        <w:rPr>
          <w:rFonts w:asciiTheme="minorHAnsi" w:hAnsiTheme="minorHAnsi" w:cstheme="minorHAnsi"/>
          <w:color w:val="000000" w:themeColor="text1"/>
          <w:u w:val="single"/>
        </w:rPr>
        <w:t xml:space="preserve"> </w:t>
      </w:r>
      <w:r w:rsidRPr="00BC24E5">
        <w:rPr>
          <w:rFonts w:asciiTheme="minorHAnsi" w:hAnsiTheme="minorHAnsi" w:cstheme="minorHAnsi"/>
          <w:u w:val="single"/>
        </w:rPr>
        <w:t>UNANIMIDAD</w:t>
      </w:r>
      <w:r>
        <w:rPr>
          <w:rFonts w:asciiTheme="minorHAnsi" w:hAnsiTheme="minorHAnsi" w:cstheme="minorHAnsi"/>
          <w:color w:val="000000" w:themeColor="text1"/>
          <w:u w:val="single"/>
        </w:rPr>
        <w:t xml:space="preserve"> </w:t>
      </w:r>
      <w:r w:rsidR="00E30F2B">
        <w:rPr>
          <w:rFonts w:asciiTheme="minorHAnsi" w:hAnsiTheme="minorHAnsi" w:cstheme="minorHAnsi"/>
          <w:color w:val="000000" w:themeColor="text1"/>
          <w:u w:val="single"/>
        </w:rPr>
        <w:t>DE VOTOS.</w:t>
      </w:r>
      <w:r>
        <w:rPr>
          <w:rFonts w:asciiTheme="minorHAnsi" w:hAnsiTheme="minorHAnsi" w:cstheme="minorHAnsi"/>
          <w:color w:val="000000" w:themeColor="text1"/>
        </w:rPr>
        <w:t xml:space="preserve"> - - - - - - - - - - - - - - - - - - - </w:t>
      </w:r>
    </w:p>
    <w:p w14:paraId="4A5270F3" w14:textId="5717F3F9" w:rsidR="002535E1" w:rsidRDefault="002535E1" w:rsidP="002535E1">
      <w:pPr>
        <w:spacing w:after="0" w:line="480" w:lineRule="auto"/>
        <w:ind w:firstLine="708"/>
        <w:jc w:val="both"/>
        <w:rPr>
          <w:rFonts w:eastAsia="Times New Roman" w:cstheme="minorHAnsi"/>
          <w:b/>
          <w:color w:val="000000"/>
          <w:lang w:eastAsia="es-MX"/>
        </w:rPr>
      </w:pPr>
      <w:r w:rsidRPr="002932CA">
        <w:rPr>
          <w:rFonts w:asciiTheme="minorHAnsi" w:hAnsiTheme="minorHAnsi" w:cstheme="minorHAnsi"/>
          <w:b/>
          <w:bCs/>
        </w:rPr>
        <w:t xml:space="preserve">ACUERDO V/45/2021. </w:t>
      </w:r>
      <w:r w:rsidRPr="002932CA">
        <w:rPr>
          <w:rFonts w:eastAsia="Times New Roman" w:cstheme="minorHAnsi"/>
          <w:b/>
          <w:color w:val="000000"/>
          <w:lang w:eastAsia="es-MX"/>
        </w:rPr>
        <w:t xml:space="preserve">Oficio número </w:t>
      </w:r>
      <w:r w:rsidR="002D3548" w:rsidRPr="002932CA">
        <w:rPr>
          <w:rFonts w:eastAsia="Times New Roman" w:cstheme="minorHAnsi"/>
          <w:b/>
          <w:color w:val="000000"/>
          <w:lang w:eastAsia="es-MX"/>
        </w:rPr>
        <w:t>A.60,</w:t>
      </w:r>
      <w:r w:rsidRPr="002932CA">
        <w:rPr>
          <w:rFonts w:eastAsia="Times New Roman" w:cstheme="minorHAnsi"/>
          <w:b/>
          <w:color w:val="000000"/>
          <w:lang w:eastAsia="es-MX"/>
        </w:rPr>
        <w:t xml:space="preserve"> de fecha </w:t>
      </w:r>
      <w:r w:rsidR="002D3548" w:rsidRPr="002932CA">
        <w:rPr>
          <w:rFonts w:eastAsia="Times New Roman" w:cstheme="minorHAnsi"/>
          <w:b/>
          <w:color w:val="000000"/>
          <w:lang w:eastAsia="es-MX"/>
        </w:rPr>
        <w:t>trece</w:t>
      </w:r>
      <w:r w:rsidRPr="002932CA">
        <w:rPr>
          <w:rFonts w:eastAsia="Times New Roman" w:cstheme="minorHAnsi"/>
          <w:b/>
          <w:color w:val="000000"/>
          <w:lang w:eastAsia="es-MX"/>
        </w:rPr>
        <w:t xml:space="preserve"> de agosto de dos mil veintiuno, signado por el Jefe del Departamento del Archivo del Poder Judicial del Estado. - - - -</w:t>
      </w:r>
      <w:r>
        <w:rPr>
          <w:rFonts w:eastAsia="Times New Roman" w:cstheme="minorHAnsi"/>
          <w:b/>
          <w:color w:val="000000"/>
          <w:lang w:eastAsia="es-MX"/>
        </w:rPr>
        <w:t xml:space="preserve"> - - - - - - - - - - - - - - - - - - - - - - - - - - - - - - - - - - - - - - - - - - - - - - - - - - - - - - - - </w:t>
      </w:r>
    </w:p>
    <w:p w14:paraId="57C4044D" w14:textId="2CF9F7C1" w:rsidR="002535E1" w:rsidRPr="00BD49F8" w:rsidRDefault="002535E1" w:rsidP="002535E1">
      <w:pPr>
        <w:spacing w:after="0" w:line="480" w:lineRule="auto"/>
        <w:jc w:val="both"/>
        <w:rPr>
          <w:rFonts w:asciiTheme="minorHAnsi" w:eastAsia="Batang" w:hAnsiTheme="minorHAnsi" w:cstheme="minorHAnsi"/>
          <w:i/>
          <w:iCs/>
        </w:rPr>
      </w:pPr>
      <w:r w:rsidRPr="00BD49F8">
        <w:rPr>
          <w:rFonts w:eastAsia="Times New Roman" w:cstheme="minorHAnsi"/>
          <w:bCs/>
          <w:i/>
          <w:iCs/>
          <w:color w:val="000000"/>
          <w:lang w:eastAsia="es-MX"/>
        </w:rPr>
        <w:t xml:space="preserve">Dada cuenta con el oficio número </w:t>
      </w:r>
      <w:r w:rsidR="002932CA">
        <w:rPr>
          <w:rFonts w:eastAsia="Times New Roman" w:cstheme="minorHAnsi"/>
          <w:bCs/>
          <w:i/>
          <w:iCs/>
          <w:color w:val="000000"/>
          <w:lang w:eastAsia="es-MX"/>
        </w:rPr>
        <w:t>A.60,</w:t>
      </w:r>
      <w:r w:rsidRPr="00BD49F8">
        <w:rPr>
          <w:rFonts w:eastAsia="Times New Roman" w:cstheme="minorHAnsi"/>
          <w:bCs/>
          <w:i/>
          <w:iCs/>
          <w:color w:val="000000"/>
          <w:lang w:eastAsia="es-MX"/>
        </w:rPr>
        <w:t xml:space="preserve"> así como con el acta administrativa y demás constancias (antecedentes) que se adjunta a este, relacionada con el extravió del expediente referido en las constancias de cuenta, de las que se desprende que a pesar </w:t>
      </w:r>
      <w:r w:rsidRPr="00BD49F8">
        <w:rPr>
          <w:rFonts w:eastAsia="Times New Roman" w:cstheme="minorHAnsi"/>
          <w:bCs/>
          <w:i/>
          <w:iCs/>
          <w:color w:val="000000"/>
          <w:lang w:eastAsia="es-MX"/>
        </w:rPr>
        <w:lastRenderedPageBreak/>
        <w:t xml:space="preserve">de haber realizado diversas búsquedas de manera exhaustiva, no se ha podido localizar ese expediente ni en el Archivo del Poder Judicial ni en los archivos del Juzgado </w:t>
      </w:r>
      <w:r w:rsidR="002932CA">
        <w:rPr>
          <w:rFonts w:eastAsia="Times New Roman" w:cstheme="minorHAnsi"/>
          <w:bCs/>
          <w:i/>
          <w:iCs/>
          <w:color w:val="000000"/>
          <w:lang w:eastAsia="es-MX"/>
        </w:rPr>
        <w:t>Segundo</w:t>
      </w:r>
      <w:r w:rsidR="00BD49F8" w:rsidRPr="00BD49F8">
        <w:rPr>
          <w:rFonts w:eastAsia="Times New Roman" w:cstheme="minorHAnsi"/>
          <w:bCs/>
          <w:i/>
          <w:iCs/>
          <w:color w:val="000000"/>
          <w:lang w:eastAsia="es-MX"/>
        </w:rPr>
        <w:t xml:space="preserve"> </w:t>
      </w:r>
      <w:r w:rsidRPr="002932CA">
        <w:rPr>
          <w:rFonts w:eastAsia="Times New Roman" w:cstheme="minorHAnsi"/>
          <w:bCs/>
          <w:i/>
          <w:iCs/>
          <w:lang w:eastAsia="es-MX"/>
        </w:rPr>
        <w:t xml:space="preserve">de lo Familiar del </w:t>
      </w:r>
      <w:r w:rsidRPr="00BD49F8">
        <w:rPr>
          <w:rFonts w:eastAsia="Times New Roman" w:cstheme="minorHAnsi"/>
          <w:bCs/>
          <w:i/>
          <w:iCs/>
          <w:color w:val="000000"/>
          <w:lang w:eastAsia="es-MX"/>
        </w:rPr>
        <w:t xml:space="preserve">Distrito Judicial de Cuauhtémoc; al respecto, este cuerpo colegiado toma debido conocimiento y con fundamento en lo que establecen los artículos </w:t>
      </w:r>
      <w:r w:rsidRPr="00BD49F8">
        <w:rPr>
          <w:rFonts w:asciiTheme="minorHAnsi" w:eastAsia="Batang" w:hAnsiTheme="minorHAnsi" w:cstheme="minorHAnsi"/>
          <w:i/>
          <w:iCs/>
        </w:rPr>
        <w:t xml:space="preserve">44, fracción XI, </w:t>
      </w:r>
      <w:r w:rsidRPr="00BD49F8">
        <w:rPr>
          <w:rFonts w:eastAsia="Times New Roman" w:cstheme="minorHAnsi"/>
          <w:bCs/>
          <w:i/>
          <w:iCs/>
          <w:color w:val="000000"/>
          <w:lang w:eastAsia="es-MX"/>
        </w:rPr>
        <w:t xml:space="preserve">45 Bis, 45 Quáter,61, 69, 85 y 86 Quáter, de la Ley Orgánica del Poder Judicial del Estado, </w:t>
      </w:r>
      <w:r w:rsidRPr="00BD49F8">
        <w:rPr>
          <w:rFonts w:asciiTheme="minorHAnsi" w:eastAsia="Batang" w:hAnsiTheme="minorHAnsi" w:cstheme="minorHAnsi"/>
          <w:i/>
          <w:iCs/>
        </w:rPr>
        <w:t>instruye lo siguiente:</w:t>
      </w:r>
    </w:p>
    <w:p w14:paraId="15E5D8A4" w14:textId="77777777" w:rsidR="002535E1" w:rsidRPr="00BD49F8" w:rsidRDefault="002535E1" w:rsidP="002535E1">
      <w:pPr>
        <w:spacing w:after="0" w:line="480" w:lineRule="auto"/>
        <w:jc w:val="both"/>
        <w:rPr>
          <w:rFonts w:asciiTheme="minorHAnsi" w:eastAsia="Batang" w:hAnsiTheme="minorHAnsi" w:cstheme="minorHAnsi"/>
          <w:i/>
          <w:iCs/>
        </w:rPr>
      </w:pPr>
      <w:r w:rsidRPr="00BD49F8">
        <w:rPr>
          <w:rFonts w:asciiTheme="minorHAnsi" w:eastAsia="Batang" w:hAnsiTheme="minorHAnsi" w:cstheme="minorHAnsi"/>
          <w:i/>
          <w:iCs/>
        </w:rPr>
        <w:t>Al Jefe del Archivo, para que con apoyo del personal adscrito a la Dirección Jurídica del Tribunal Superior de Justicia, presente ante la autoridad competente la denuncia respecto de la pérdida del expediente en cuestión.</w:t>
      </w:r>
    </w:p>
    <w:p w14:paraId="2DB4B6D0" w14:textId="2402D656" w:rsidR="002535E1" w:rsidRPr="002535E1" w:rsidRDefault="002535E1" w:rsidP="002535E1">
      <w:pPr>
        <w:spacing w:after="0" w:line="480" w:lineRule="auto"/>
        <w:jc w:val="both"/>
        <w:rPr>
          <w:rFonts w:asciiTheme="minorHAnsi" w:hAnsiTheme="minorHAnsi" w:cstheme="minorHAnsi"/>
          <w:color w:val="000000" w:themeColor="text1"/>
        </w:rPr>
      </w:pPr>
      <w:r w:rsidRPr="00BD49F8">
        <w:rPr>
          <w:rFonts w:asciiTheme="minorHAnsi" w:eastAsia="Batang" w:hAnsiTheme="minorHAnsi" w:cstheme="minorHAnsi"/>
          <w:i/>
          <w:iCs/>
        </w:rPr>
        <w:t>Al personal de la Dirección Jurídica, dé seguimiento de esa denuncia para dar cuenta a este Consejo de los resultados de la misma, para los efectos legales a que haya lugar. Al Juez</w:t>
      </w:r>
      <w:r w:rsidR="002932CA">
        <w:rPr>
          <w:rFonts w:asciiTheme="minorHAnsi" w:eastAsia="Batang" w:hAnsiTheme="minorHAnsi" w:cstheme="minorHAnsi"/>
          <w:i/>
          <w:iCs/>
        </w:rPr>
        <w:t xml:space="preserve"> Segundo</w:t>
      </w:r>
      <w:r w:rsidRPr="002932CA">
        <w:rPr>
          <w:rFonts w:asciiTheme="minorHAnsi" w:eastAsia="Batang" w:hAnsiTheme="minorHAnsi" w:cstheme="minorHAnsi"/>
          <w:i/>
          <w:iCs/>
        </w:rPr>
        <w:t xml:space="preserve"> de lo Familiar </w:t>
      </w:r>
      <w:r w:rsidRPr="00BD49F8">
        <w:rPr>
          <w:rFonts w:asciiTheme="minorHAnsi" w:eastAsia="Batang" w:hAnsiTheme="minorHAnsi" w:cstheme="minorHAnsi"/>
          <w:i/>
          <w:iCs/>
        </w:rPr>
        <w:t>del Distrito Judicial de Cuauhtémoc, para que en observancia a lo que establece el artículo 81, fracción III, del Código de Procedimientos Civiles vigente en el Estado, inicie el incidente de reposición de autos respectivo. Comuníquese esta determinación al Jefe del Archivo del Poder Judicial del Estado, al Secretario General de Acuerdos del Tribunal Superior de Justicia, a</w:t>
      </w:r>
      <w:r w:rsidR="001E4500">
        <w:rPr>
          <w:rFonts w:asciiTheme="minorHAnsi" w:eastAsia="Batang" w:hAnsiTheme="minorHAnsi" w:cstheme="minorHAnsi"/>
          <w:i/>
          <w:iCs/>
        </w:rPr>
        <w:t xml:space="preserve"> </w:t>
      </w:r>
      <w:r w:rsidRPr="00BD49F8">
        <w:rPr>
          <w:rFonts w:asciiTheme="minorHAnsi" w:eastAsia="Batang" w:hAnsiTheme="minorHAnsi" w:cstheme="minorHAnsi"/>
          <w:i/>
          <w:iCs/>
        </w:rPr>
        <w:t>l</w:t>
      </w:r>
      <w:r w:rsidR="001E4500">
        <w:rPr>
          <w:rFonts w:asciiTheme="minorHAnsi" w:eastAsia="Batang" w:hAnsiTheme="minorHAnsi" w:cstheme="minorHAnsi"/>
          <w:i/>
          <w:iCs/>
        </w:rPr>
        <w:t>a Encargada de la Dirección Jurídica</w:t>
      </w:r>
      <w:r w:rsidRPr="00BD49F8">
        <w:rPr>
          <w:rFonts w:asciiTheme="minorHAnsi" w:eastAsia="Batang" w:hAnsiTheme="minorHAnsi" w:cstheme="minorHAnsi"/>
          <w:i/>
          <w:iCs/>
        </w:rPr>
        <w:t xml:space="preserve"> del Tribunal Superior de Justicia y a</w:t>
      </w:r>
      <w:r w:rsidR="002F3FA7">
        <w:rPr>
          <w:rFonts w:asciiTheme="minorHAnsi" w:eastAsia="Batang" w:hAnsiTheme="minorHAnsi" w:cstheme="minorHAnsi"/>
          <w:i/>
          <w:iCs/>
        </w:rPr>
        <w:t xml:space="preserve"> </w:t>
      </w:r>
      <w:r w:rsidRPr="00BD49F8">
        <w:rPr>
          <w:rFonts w:asciiTheme="minorHAnsi" w:eastAsia="Batang" w:hAnsiTheme="minorHAnsi" w:cstheme="minorHAnsi"/>
          <w:i/>
          <w:iCs/>
        </w:rPr>
        <w:t>l</w:t>
      </w:r>
      <w:r w:rsidR="002F3FA7">
        <w:rPr>
          <w:rFonts w:asciiTheme="minorHAnsi" w:eastAsia="Batang" w:hAnsiTheme="minorHAnsi" w:cstheme="minorHAnsi"/>
          <w:i/>
          <w:iCs/>
        </w:rPr>
        <w:t>a</w:t>
      </w:r>
      <w:r w:rsidRPr="00BD49F8">
        <w:rPr>
          <w:rFonts w:asciiTheme="minorHAnsi" w:eastAsia="Batang" w:hAnsiTheme="minorHAnsi" w:cstheme="minorHAnsi"/>
          <w:i/>
          <w:iCs/>
        </w:rPr>
        <w:t xml:space="preserve"> Juez</w:t>
      </w:r>
      <w:r w:rsidR="002F3FA7">
        <w:rPr>
          <w:rFonts w:asciiTheme="minorHAnsi" w:eastAsia="Batang" w:hAnsiTheme="minorHAnsi" w:cstheme="minorHAnsi"/>
          <w:i/>
          <w:iCs/>
        </w:rPr>
        <w:t>a</w:t>
      </w:r>
      <w:r w:rsidRPr="00BD49F8">
        <w:rPr>
          <w:rFonts w:asciiTheme="minorHAnsi" w:eastAsia="Batang" w:hAnsiTheme="minorHAnsi" w:cstheme="minorHAnsi"/>
          <w:i/>
          <w:iCs/>
        </w:rPr>
        <w:t xml:space="preserve"> </w:t>
      </w:r>
      <w:r w:rsidR="002F3FA7">
        <w:rPr>
          <w:rFonts w:asciiTheme="minorHAnsi" w:eastAsia="Batang" w:hAnsiTheme="minorHAnsi" w:cstheme="minorHAnsi"/>
          <w:i/>
          <w:iCs/>
        </w:rPr>
        <w:t>Segundo</w:t>
      </w:r>
      <w:r w:rsidRPr="00BD49F8">
        <w:rPr>
          <w:rFonts w:asciiTheme="minorHAnsi" w:eastAsia="Batang" w:hAnsiTheme="minorHAnsi" w:cstheme="minorHAnsi"/>
          <w:i/>
          <w:iCs/>
        </w:rPr>
        <w:t xml:space="preserve"> de lo Familiar del Distrito Judicial de Cuauhtémoc, para su conocimiento y efectos legales correspondientes</w:t>
      </w:r>
      <w:r>
        <w:rPr>
          <w:rFonts w:asciiTheme="minorHAnsi" w:eastAsia="Batang" w:hAnsiTheme="minorHAnsi" w:cstheme="minorHAnsi"/>
        </w:rPr>
        <w:t xml:space="preserve">. </w:t>
      </w:r>
      <w:r w:rsidRPr="005E607B">
        <w:rPr>
          <w:rFonts w:asciiTheme="minorHAnsi" w:hAnsiTheme="minorHAnsi" w:cstheme="minorHAnsi"/>
          <w:color w:val="000000" w:themeColor="text1"/>
          <w:u w:val="single"/>
        </w:rPr>
        <w:t>APROBADO POR</w:t>
      </w:r>
      <w:r>
        <w:rPr>
          <w:rFonts w:asciiTheme="minorHAnsi" w:hAnsiTheme="minorHAnsi" w:cstheme="minorHAnsi"/>
          <w:color w:val="000000" w:themeColor="text1"/>
          <w:u w:val="single"/>
        </w:rPr>
        <w:t xml:space="preserve"> </w:t>
      </w:r>
      <w:r w:rsidRPr="00BC24E5">
        <w:rPr>
          <w:rFonts w:asciiTheme="minorHAnsi" w:hAnsiTheme="minorHAnsi" w:cstheme="minorHAnsi"/>
          <w:u w:val="single"/>
        </w:rPr>
        <w:t>UNANIMIDAD</w:t>
      </w:r>
      <w:r>
        <w:rPr>
          <w:rFonts w:asciiTheme="minorHAnsi" w:hAnsiTheme="minorHAnsi" w:cstheme="minorHAnsi"/>
          <w:color w:val="000000" w:themeColor="text1"/>
          <w:u w:val="single"/>
        </w:rPr>
        <w:t xml:space="preserve"> DE VOTOS.</w:t>
      </w:r>
      <w:r>
        <w:rPr>
          <w:rFonts w:asciiTheme="minorHAnsi" w:hAnsiTheme="minorHAnsi" w:cstheme="minorHAnsi"/>
          <w:color w:val="000000" w:themeColor="text1"/>
        </w:rPr>
        <w:t xml:space="preserve"> - - - - - - - - - - - - - - - - - - - </w:t>
      </w:r>
    </w:p>
    <w:p w14:paraId="01FAC7A9" w14:textId="33A93A0B" w:rsidR="00870F5F" w:rsidRDefault="00E30F2B" w:rsidP="00870F5F">
      <w:pPr>
        <w:spacing w:after="0" w:line="480" w:lineRule="auto"/>
        <w:ind w:firstLine="708"/>
        <w:jc w:val="both"/>
        <w:rPr>
          <w:rFonts w:eastAsia="Times New Roman" w:cstheme="minorHAnsi"/>
          <w:b/>
          <w:color w:val="000000"/>
          <w:lang w:eastAsia="es-MX"/>
        </w:rPr>
      </w:pPr>
      <w:r w:rsidRPr="00870F5F">
        <w:rPr>
          <w:rFonts w:asciiTheme="minorHAnsi" w:hAnsiTheme="minorHAnsi" w:cstheme="minorHAnsi"/>
          <w:b/>
          <w:bCs/>
        </w:rPr>
        <w:t>ACUERDO V</w:t>
      </w:r>
      <w:r w:rsidR="00BD49F8">
        <w:rPr>
          <w:rFonts w:asciiTheme="minorHAnsi" w:hAnsiTheme="minorHAnsi" w:cstheme="minorHAnsi"/>
          <w:b/>
          <w:bCs/>
        </w:rPr>
        <w:t>I</w:t>
      </w:r>
      <w:r w:rsidRPr="00870F5F">
        <w:rPr>
          <w:rFonts w:asciiTheme="minorHAnsi" w:hAnsiTheme="minorHAnsi" w:cstheme="minorHAnsi"/>
          <w:b/>
          <w:bCs/>
        </w:rPr>
        <w:t>/4</w:t>
      </w:r>
      <w:r w:rsidR="00870F5F" w:rsidRPr="00870F5F">
        <w:rPr>
          <w:rFonts w:asciiTheme="minorHAnsi" w:hAnsiTheme="minorHAnsi" w:cstheme="minorHAnsi"/>
          <w:b/>
          <w:bCs/>
        </w:rPr>
        <w:t>5</w:t>
      </w:r>
      <w:r w:rsidRPr="00870F5F">
        <w:rPr>
          <w:rFonts w:asciiTheme="minorHAnsi" w:hAnsiTheme="minorHAnsi" w:cstheme="minorHAnsi"/>
          <w:b/>
          <w:bCs/>
        </w:rPr>
        <w:t>/2021.</w:t>
      </w:r>
      <w:r w:rsidR="00870F5F" w:rsidRPr="00870F5F">
        <w:rPr>
          <w:rFonts w:eastAsia="Times New Roman" w:cstheme="minorHAnsi"/>
          <w:bCs/>
          <w:color w:val="000000"/>
          <w:lang w:eastAsia="es-MX"/>
        </w:rPr>
        <w:t xml:space="preserve"> </w:t>
      </w:r>
      <w:r w:rsidR="00870F5F" w:rsidRPr="00870F5F">
        <w:rPr>
          <w:rFonts w:eastAsia="Times New Roman" w:cstheme="minorHAnsi"/>
          <w:b/>
          <w:color w:val="000000"/>
          <w:lang w:eastAsia="es-MX"/>
        </w:rPr>
        <w:t>Oficio número 1246, de fecha nueve de agosto de dos mil veintiuno, signado por la Juez</w:t>
      </w:r>
      <w:r w:rsidR="00BD49F8">
        <w:rPr>
          <w:rFonts w:eastAsia="Times New Roman" w:cstheme="minorHAnsi"/>
          <w:b/>
          <w:color w:val="000000"/>
          <w:lang w:eastAsia="es-MX"/>
        </w:rPr>
        <w:t>a</w:t>
      </w:r>
      <w:r w:rsidR="00870F5F" w:rsidRPr="00870F5F">
        <w:rPr>
          <w:rFonts w:eastAsia="Times New Roman" w:cstheme="minorHAnsi"/>
          <w:b/>
          <w:color w:val="000000"/>
          <w:lang w:eastAsia="es-MX"/>
        </w:rPr>
        <w:t xml:space="preserve"> Segundo de lo </w:t>
      </w:r>
      <w:r w:rsidR="002663D8">
        <w:rPr>
          <w:rFonts w:eastAsia="Times New Roman" w:cstheme="minorHAnsi"/>
          <w:b/>
          <w:color w:val="000000"/>
          <w:lang w:eastAsia="es-MX"/>
        </w:rPr>
        <w:t>Familiar</w:t>
      </w:r>
      <w:r w:rsidR="00870F5F" w:rsidRPr="00870F5F">
        <w:rPr>
          <w:rFonts w:eastAsia="Times New Roman" w:cstheme="minorHAnsi"/>
          <w:b/>
          <w:color w:val="000000"/>
          <w:lang w:eastAsia="es-MX"/>
        </w:rPr>
        <w:t xml:space="preserve"> del Distrito Judicial de Cuauhtémoc.</w:t>
      </w:r>
      <w:r w:rsidR="00870F5F">
        <w:rPr>
          <w:rFonts w:eastAsia="Times New Roman" w:cstheme="minorHAnsi"/>
          <w:b/>
          <w:color w:val="000000"/>
          <w:lang w:eastAsia="es-MX"/>
        </w:rPr>
        <w:t xml:space="preserve"> - - - - - - - - - - - - - - - - - - - - - - - - - - - - - - - - - - - - - - - - - - - - - - - - - - - - - - - </w:t>
      </w:r>
    </w:p>
    <w:p w14:paraId="4D6268A5" w14:textId="77777777" w:rsidR="00BD49F8" w:rsidRPr="00BD49F8" w:rsidRDefault="00870F5F" w:rsidP="00243581">
      <w:pPr>
        <w:spacing w:after="0" w:line="480" w:lineRule="auto"/>
        <w:jc w:val="both"/>
        <w:rPr>
          <w:rFonts w:asciiTheme="minorHAnsi" w:eastAsia="Batang" w:hAnsiTheme="minorHAnsi" w:cstheme="minorHAnsi"/>
          <w:i/>
          <w:iCs/>
        </w:rPr>
      </w:pPr>
      <w:r w:rsidRPr="00BD49F8">
        <w:rPr>
          <w:rFonts w:eastAsia="Times New Roman" w:cstheme="minorHAnsi"/>
          <w:bCs/>
          <w:i/>
          <w:iCs/>
          <w:color w:val="000000"/>
          <w:lang w:eastAsia="es-MX"/>
        </w:rPr>
        <w:t xml:space="preserve">Dada cuenta con el oficio número 1246, </w:t>
      </w:r>
      <w:r w:rsidR="00243581" w:rsidRPr="00BD49F8">
        <w:rPr>
          <w:rFonts w:eastAsia="Times New Roman" w:cstheme="minorHAnsi"/>
          <w:bCs/>
          <w:i/>
          <w:iCs/>
          <w:color w:val="000000"/>
          <w:lang w:eastAsia="es-MX"/>
        </w:rPr>
        <w:t xml:space="preserve">mediante el cual, en cumplimiento al auto de fecha once de mayo de dos mil veintiuno, dictado dentro de los autos del expedientillo 3846/2011, se ordena dar vista </w:t>
      </w:r>
      <w:r w:rsidR="00BD49F8" w:rsidRPr="00BD49F8">
        <w:rPr>
          <w:rFonts w:eastAsia="Times New Roman" w:cstheme="minorHAnsi"/>
          <w:bCs/>
          <w:i/>
          <w:iCs/>
          <w:color w:val="000000"/>
          <w:lang w:eastAsia="es-MX"/>
        </w:rPr>
        <w:t xml:space="preserve">a este cuerpo colegiado </w:t>
      </w:r>
      <w:r w:rsidR="00243581" w:rsidRPr="00BD49F8">
        <w:rPr>
          <w:rFonts w:eastAsia="Times New Roman" w:cstheme="minorHAnsi"/>
          <w:bCs/>
          <w:i/>
          <w:iCs/>
          <w:color w:val="000000"/>
          <w:lang w:eastAsia="es-MX"/>
        </w:rPr>
        <w:t>con las actuaciones que lo integran,  de las que se desprende dos circunstancias: la primera, lo relacionado con la pérdida del expediente principal; y la segunda, con la falsificación de documentos; al respecto</w:t>
      </w:r>
      <w:r w:rsidR="00BD49F8" w:rsidRPr="00BD49F8">
        <w:rPr>
          <w:rFonts w:eastAsia="Times New Roman" w:cstheme="minorHAnsi"/>
          <w:bCs/>
          <w:i/>
          <w:iCs/>
          <w:color w:val="000000"/>
          <w:lang w:eastAsia="es-MX"/>
        </w:rPr>
        <w:t>,</w:t>
      </w:r>
      <w:r w:rsidR="00243581" w:rsidRPr="00BD49F8">
        <w:rPr>
          <w:rFonts w:eastAsia="Times New Roman" w:cstheme="minorHAnsi"/>
          <w:bCs/>
          <w:i/>
          <w:iCs/>
          <w:color w:val="000000"/>
          <w:lang w:eastAsia="es-MX"/>
        </w:rPr>
        <w:t xml:space="preserve"> este cuerpo colegiado toma debido conocimiento y con fundamento en lo que establecen los artículos </w:t>
      </w:r>
      <w:r w:rsidR="00243581" w:rsidRPr="00BD49F8">
        <w:rPr>
          <w:rFonts w:asciiTheme="minorHAnsi" w:eastAsia="Batang" w:hAnsiTheme="minorHAnsi" w:cstheme="minorHAnsi"/>
          <w:i/>
          <w:iCs/>
        </w:rPr>
        <w:t xml:space="preserve">44 fracción XI, </w:t>
      </w:r>
      <w:r w:rsidR="00243581" w:rsidRPr="00BD49F8">
        <w:rPr>
          <w:rFonts w:eastAsia="Times New Roman" w:cstheme="minorHAnsi"/>
          <w:bCs/>
          <w:i/>
          <w:iCs/>
          <w:color w:val="000000"/>
          <w:lang w:eastAsia="es-MX"/>
        </w:rPr>
        <w:t>45 Bis, 45 Quáter,61, 69, 85, 86 Quáter, de la Ley Orgánica del Poder Judicial del Estado</w:t>
      </w:r>
      <w:r w:rsidR="00BD49F8" w:rsidRPr="00BD49F8">
        <w:rPr>
          <w:rFonts w:eastAsia="Times New Roman" w:cstheme="minorHAnsi"/>
          <w:bCs/>
          <w:i/>
          <w:iCs/>
          <w:color w:val="000000"/>
          <w:lang w:eastAsia="es-MX"/>
        </w:rPr>
        <w:t xml:space="preserve">, </w:t>
      </w:r>
      <w:r w:rsidR="00243581" w:rsidRPr="00BD49F8">
        <w:rPr>
          <w:rFonts w:asciiTheme="minorHAnsi" w:eastAsia="Batang" w:hAnsiTheme="minorHAnsi" w:cstheme="minorHAnsi"/>
          <w:i/>
          <w:iCs/>
        </w:rPr>
        <w:t xml:space="preserve">instruye </w:t>
      </w:r>
      <w:r w:rsidR="00BD49F8" w:rsidRPr="00BD49F8">
        <w:rPr>
          <w:rFonts w:asciiTheme="minorHAnsi" w:eastAsia="Batang" w:hAnsiTheme="minorHAnsi" w:cstheme="minorHAnsi"/>
          <w:i/>
          <w:iCs/>
        </w:rPr>
        <w:t xml:space="preserve">lo siguiente: </w:t>
      </w:r>
    </w:p>
    <w:p w14:paraId="57FA0EB6" w14:textId="61A6506C" w:rsidR="00BD49F8" w:rsidRPr="00BD49F8" w:rsidRDefault="00BD49F8" w:rsidP="00243581">
      <w:pPr>
        <w:spacing w:after="0" w:line="480" w:lineRule="auto"/>
        <w:jc w:val="both"/>
        <w:rPr>
          <w:rFonts w:asciiTheme="minorHAnsi" w:eastAsia="Batang" w:hAnsiTheme="minorHAnsi" w:cstheme="minorHAnsi"/>
          <w:i/>
          <w:iCs/>
        </w:rPr>
      </w:pPr>
      <w:r w:rsidRPr="00BD49F8">
        <w:rPr>
          <w:rFonts w:asciiTheme="minorHAnsi" w:eastAsia="Batang" w:hAnsiTheme="minorHAnsi" w:cstheme="minorHAnsi"/>
          <w:i/>
          <w:iCs/>
        </w:rPr>
        <w:lastRenderedPageBreak/>
        <w:t>A la Jueza Segundo de lo Familiar del Distrito Judicial de Cuauhtémoc para que en observancia a lo que establece el artículo 81, fracción III del Código de Procedimientos Civiles vigente en el Estado, inicie el incidente de reposición de autos respectivo y de igual forma, con apoyo del personal adscrito a la Dirección Jurídica del Tribunal Superior de Justicia del Estado, presente ante la autoridad competente la denuncia relacionada con la falsificación de documentos.</w:t>
      </w:r>
    </w:p>
    <w:p w14:paraId="489687D0" w14:textId="77777777" w:rsidR="00BD49F8" w:rsidRPr="00BD49F8" w:rsidRDefault="00BD49F8" w:rsidP="00243581">
      <w:pPr>
        <w:spacing w:after="0" w:line="480" w:lineRule="auto"/>
        <w:jc w:val="both"/>
        <w:rPr>
          <w:rFonts w:asciiTheme="minorHAnsi" w:eastAsia="Batang" w:hAnsiTheme="minorHAnsi" w:cstheme="minorHAnsi"/>
          <w:i/>
          <w:iCs/>
        </w:rPr>
      </w:pPr>
      <w:r w:rsidRPr="00BD49F8">
        <w:rPr>
          <w:rFonts w:asciiTheme="minorHAnsi" w:eastAsia="Batang" w:hAnsiTheme="minorHAnsi" w:cstheme="minorHAnsi"/>
          <w:i/>
          <w:iCs/>
        </w:rPr>
        <w:t>A</w:t>
      </w:r>
      <w:r w:rsidR="00243581" w:rsidRPr="00BD49F8">
        <w:rPr>
          <w:rFonts w:asciiTheme="minorHAnsi" w:eastAsia="Batang" w:hAnsiTheme="minorHAnsi" w:cstheme="minorHAnsi"/>
          <w:i/>
          <w:iCs/>
        </w:rPr>
        <w:t>l Jefe del Archivo</w:t>
      </w:r>
      <w:r w:rsidRPr="00BD49F8">
        <w:rPr>
          <w:rFonts w:asciiTheme="minorHAnsi" w:eastAsia="Batang" w:hAnsiTheme="minorHAnsi" w:cstheme="minorHAnsi"/>
          <w:i/>
          <w:iCs/>
        </w:rPr>
        <w:t>,</w:t>
      </w:r>
      <w:r w:rsidR="00243581" w:rsidRPr="00BD49F8">
        <w:rPr>
          <w:rFonts w:asciiTheme="minorHAnsi" w:eastAsia="Batang" w:hAnsiTheme="minorHAnsi" w:cstheme="minorHAnsi"/>
          <w:i/>
          <w:iCs/>
        </w:rPr>
        <w:t xml:space="preserve"> para que con apoyo del personal adscrito a la Dirección Jurídica del Tribunal Superior de Justicia, presente ante la autoridad competente la denuncia respecto de la pérdida del expediente en cuestión</w:t>
      </w:r>
      <w:r w:rsidRPr="00BD49F8">
        <w:rPr>
          <w:rFonts w:asciiTheme="minorHAnsi" w:eastAsia="Batang" w:hAnsiTheme="minorHAnsi" w:cstheme="minorHAnsi"/>
          <w:i/>
          <w:iCs/>
        </w:rPr>
        <w:t>.</w:t>
      </w:r>
    </w:p>
    <w:p w14:paraId="4EC0B32C" w14:textId="5ACCDD14" w:rsidR="00BD49F8" w:rsidRPr="00BD49F8" w:rsidRDefault="00BD49F8" w:rsidP="00243581">
      <w:pPr>
        <w:spacing w:after="0" w:line="480" w:lineRule="auto"/>
        <w:jc w:val="both"/>
        <w:rPr>
          <w:rFonts w:asciiTheme="minorHAnsi" w:eastAsia="Batang" w:hAnsiTheme="minorHAnsi" w:cstheme="minorHAnsi"/>
          <w:i/>
          <w:iCs/>
        </w:rPr>
      </w:pPr>
      <w:r w:rsidRPr="00BD49F8">
        <w:rPr>
          <w:rFonts w:asciiTheme="minorHAnsi" w:eastAsia="Batang" w:hAnsiTheme="minorHAnsi" w:cstheme="minorHAnsi"/>
          <w:i/>
          <w:iCs/>
        </w:rPr>
        <w:t>A</w:t>
      </w:r>
      <w:r w:rsidR="009D1FA3" w:rsidRPr="00BD49F8">
        <w:rPr>
          <w:rFonts w:asciiTheme="minorHAnsi" w:eastAsia="Batang" w:hAnsiTheme="minorHAnsi" w:cstheme="minorHAnsi"/>
          <w:i/>
          <w:iCs/>
        </w:rPr>
        <w:t xml:space="preserve">l personal de la Dirección Jurídica </w:t>
      </w:r>
      <w:r w:rsidRPr="00BD49F8">
        <w:rPr>
          <w:rFonts w:asciiTheme="minorHAnsi" w:eastAsia="Batang" w:hAnsiTheme="minorHAnsi" w:cstheme="minorHAnsi"/>
          <w:i/>
          <w:iCs/>
        </w:rPr>
        <w:t xml:space="preserve">antes citada, para que </w:t>
      </w:r>
      <w:r w:rsidR="009D1FA3" w:rsidRPr="00BD49F8">
        <w:rPr>
          <w:rFonts w:asciiTheme="minorHAnsi" w:eastAsia="Batang" w:hAnsiTheme="minorHAnsi" w:cstheme="minorHAnsi"/>
          <w:i/>
          <w:iCs/>
        </w:rPr>
        <w:t xml:space="preserve">dé seguimiento de </w:t>
      </w:r>
      <w:r w:rsidRPr="00BD49F8">
        <w:rPr>
          <w:rFonts w:asciiTheme="minorHAnsi" w:eastAsia="Batang" w:hAnsiTheme="minorHAnsi" w:cstheme="minorHAnsi"/>
          <w:i/>
          <w:iCs/>
        </w:rPr>
        <w:t xml:space="preserve">ambas </w:t>
      </w:r>
      <w:r w:rsidR="009D1FA3" w:rsidRPr="00BD49F8">
        <w:rPr>
          <w:rFonts w:asciiTheme="minorHAnsi" w:eastAsia="Batang" w:hAnsiTheme="minorHAnsi" w:cstheme="minorHAnsi"/>
          <w:i/>
          <w:iCs/>
        </w:rPr>
        <w:t>denuncias</w:t>
      </w:r>
      <w:r w:rsidRPr="00BD49F8">
        <w:rPr>
          <w:rFonts w:asciiTheme="minorHAnsi" w:eastAsia="Batang" w:hAnsiTheme="minorHAnsi" w:cstheme="minorHAnsi"/>
          <w:i/>
          <w:iCs/>
        </w:rPr>
        <w:t>, debiendo</w:t>
      </w:r>
      <w:r w:rsidR="009D1FA3" w:rsidRPr="00BD49F8">
        <w:rPr>
          <w:rFonts w:asciiTheme="minorHAnsi" w:eastAsia="Batang" w:hAnsiTheme="minorHAnsi" w:cstheme="minorHAnsi"/>
          <w:i/>
          <w:iCs/>
        </w:rPr>
        <w:t xml:space="preserve"> dar cuenta a este Consejo de los resultados de la</w:t>
      </w:r>
      <w:r w:rsidR="00BC24E5">
        <w:rPr>
          <w:rFonts w:asciiTheme="minorHAnsi" w:eastAsia="Batang" w:hAnsiTheme="minorHAnsi" w:cstheme="minorHAnsi"/>
          <w:i/>
          <w:iCs/>
        </w:rPr>
        <w:t>s</w:t>
      </w:r>
      <w:r w:rsidR="009D1FA3" w:rsidRPr="00BD49F8">
        <w:rPr>
          <w:rFonts w:asciiTheme="minorHAnsi" w:eastAsia="Batang" w:hAnsiTheme="minorHAnsi" w:cstheme="minorHAnsi"/>
          <w:i/>
          <w:iCs/>
        </w:rPr>
        <w:t xml:space="preserve"> misma</w:t>
      </w:r>
      <w:r w:rsidR="00BC24E5">
        <w:rPr>
          <w:rFonts w:asciiTheme="minorHAnsi" w:eastAsia="Batang" w:hAnsiTheme="minorHAnsi" w:cstheme="minorHAnsi"/>
          <w:i/>
          <w:iCs/>
        </w:rPr>
        <w:t>s</w:t>
      </w:r>
      <w:r w:rsidR="009D1FA3" w:rsidRPr="00BD49F8">
        <w:rPr>
          <w:rFonts w:asciiTheme="minorHAnsi" w:eastAsia="Batang" w:hAnsiTheme="minorHAnsi" w:cstheme="minorHAnsi"/>
          <w:i/>
          <w:iCs/>
        </w:rPr>
        <w:t xml:space="preserve">, para los efectos legales a que haya lugar. </w:t>
      </w:r>
    </w:p>
    <w:p w14:paraId="674457E2" w14:textId="06C0FC0E" w:rsidR="00243581" w:rsidRPr="00BD49F8" w:rsidRDefault="009D1FA3" w:rsidP="00243581">
      <w:pPr>
        <w:spacing w:after="0" w:line="480" w:lineRule="auto"/>
        <w:jc w:val="both"/>
        <w:rPr>
          <w:rFonts w:asciiTheme="minorHAnsi" w:hAnsiTheme="minorHAnsi" w:cstheme="minorHAnsi"/>
          <w:color w:val="000000" w:themeColor="text1"/>
        </w:rPr>
      </w:pPr>
      <w:r w:rsidRPr="00BD49F8">
        <w:rPr>
          <w:rFonts w:asciiTheme="minorHAnsi" w:eastAsia="Batang" w:hAnsiTheme="minorHAnsi" w:cstheme="minorHAnsi"/>
          <w:i/>
          <w:iCs/>
        </w:rPr>
        <w:t xml:space="preserve">Comuníquese esta determinación a la Jueza Segundo de lo Familiar del Distrito Judicial de </w:t>
      </w:r>
      <w:r w:rsidR="00EB77BC" w:rsidRPr="00BD49F8">
        <w:rPr>
          <w:rFonts w:asciiTheme="minorHAnsi" w:eastAsia="Batang" w:hAnsiTheme="minorHAnsi" w:cstheme="minorHAnsi"/>
          <w:i/>
          <w:iCs/>
        </w:rPr>
        <w:t>Cuauhtémoc, al</w:t>
      </w:r>
      <w:r w:rsidRPr="00BD49F8">
        <w:rPr>
          <w:rFonts w:asciiTheme="minorHAnsi" w:eastAsia="Batang" w:hAnsiTheme="minorHAnsi" w:cstheme="minorHAnsi"/>
          <w:i/>
          <w:iCs/>
        </w:rPr>
        <w:t xml:space="preserve"> Jefe del Archivo del Poder Judicial del Estado, al Secretario General de Acuerdos del Tribunal Superior de Justicia y al Director Jurídico del Tribunal Superior de Justicia</w:t>
      </w:r>
      <w:r w:rsidR="00BD49F8" w:rsidRPr="00BD49F8">
        <w:rPr>
          <w:rFonts w:asciiTheme="minorHAnsi" w:eastAsia="Batang" w:hAnsiTheme="minorHAnsi" w:cstheme="minorHAnsi"/>
          <w:i/>
          <w:iCs/>
        </w:rPr>
        <w:t xml:space="preserve"> del Estado</w:t>
      </w:r>
      <w:r w:rsidRPr="00BD49F8">
        <w:rPr>
          <w:rFonts w:asciiTheme="minorHAnsi" w:eastAsia="Batang" w:hAnsiTheme="minorHAnsi" w:cstheme="minorHAnsi"/>
          <w:i/>
          <w:iCs/>
        </w:rPr>
        <w:t>, para su conocimiento y efectos legales correspondientes</w:t>
      </w:r>
      <w:r w:rsidR="00243581" w:rsidRPr="00BD49F8">
        <w:rPr>
          <w:rFonts w:asciiTheme="minorHAnsi" w:eastAsia="Batang" w:hAnsiTheme="minorHAnsi" w:cstheme="minorHAnsi"/>
          <w:i/>
          <w:iCs/>
        </w:rPr>
        <w:t>.</w:t>
      </w:r>
      <w:r w:rsidR="00243581">
        <w:rPr>
          <w:rFonts w:asciiTheme="minorHAnsi" w:eastAsia="Batang" w:hAnsiTheme="minorHAnsi" w:cstheme="minorHAnsi"/>
        </w:rPr>
        <w:t xml:space="preserve"> </w:t>
      </w:r>
      <w:r w:rsidR="00243581" w:rsidRPr="005E607B">
        <w:rPr>
          <w:rFonts w:asciiTheme="minorHAnsi" w:hAnsiTheme="minorHAnsi" w:cstheme="minorHAnsi"/>
          <w:color w:val="000000" w:themeColor="text1"/>
          <w:u w:val="single"/>
        </w:rPr>
        <w:t xml:space="preserve">APROBADO </w:t>
      </w:r>
      <w:r w:rsidR="00243581" w:rsidRPr="00BC24E5">
        <w:rPr>
          <w:rFonts w:asciiTheme="minorHAnsi" w:hAnsiTheme="minorHAnsi" w:cstheme="minorHAnsi"/>
          <w:u w:val="single"/>
        </w:rPr>
        <w:t>POR</w:t>
      </w:r>
      <w:r w:rsidR="00BD49F8" w:rsidRPr="00BC24E5">
        <w:rPr>
          <w:rFonts w:asciiTheme="minorHAnsi" w:hAnsiTheme="minorHAnsi" w:cstheme="minorHAnsi"/>
          <w:u w:val="single"/>
        </w:rPr>
        <w:t xml:space="preserve"> UNANIMIDAD </w:t>
      </w:r>
      <w:r w:rsidR="00243581" w:rsidRPr="00BC24E5">
        <w:rPr>
          <w:rFonts w:asciiTheme="minorHAnsi" w:hAnsiTheme="minorHAnsi" w:cstheme="minorHAnsi"/>
          <w:u w:val="single"/>
        </w:rPr>
        <w:t xml:space="preserve">DE </w:t>
      </w:r>
      <w:r w:rsidR="00243581">
        <w:rPr>
          <w:rFonts w:asciiTheme="minorHAnsi" w:hAnsiTheme="minorHAnsi" w:cstheme="minorHAnsi"/>
          <w:color w:val="000000" w:themeColor="text1"/>
          <w:u w:val="single"/>
        </w:rPr>
        <w:t>VOTOS.</w:t>
      </w:r>
      <w:r w:rsidR="00BD49F8">
        <w:rPr>
          <w:rFonts w:asciiTheme="minorHAnsi" w:hAnsiTheme="minorHAnsi" w:cstheme="minorHAnsi"/>
          <w:color w:val="000000" w:themeColor="text1"/>
        </w:rPr>
        <w:t xml:space="preserve"> - - - - - - - - - - - - - - - - - - - - - - - - - - - - - - - - - </w:t>
      </w:r>
    </w:p>
    <w:p w14:paraId="5BFDBAE6" w14:textId="5661A39B" w:rsidR="00C635CE" w:rsidRDefault="00EB77BC" w:rsidP="00C635CE">
      <w:pPr>
        <w:spacing w:after="0" w:line="480" w:lineRule="auto"/>
        <w:ind w:firstLine="708"/>
        <w:jc w:val="both"/>
        <w:rPr>
          <w:rFonts w:eastAsia="Times New Roman" w:cstheme="minorHAnsi"/>
          <w:b/>
          <w:color w:val="000000"/>
          <w:lang w:eastAsia="es-MX"/>
        </w:rPr>
      </w:pPr>
      <w:r w:rsidRPr="00870F5F">
        <w:rPr>
          <w:rFonts w:asciiTheme="minorHAnsi" w:hAnsiTheme="minorHAnsi" w:cstheme="minorHAnsi"/>
          <w:b/>
          <w:bCs/>
        </w:rPr>
        <w:t>ACUERDO V</w:t>
      </w:r>
      <w:r>
        <w:rPr>
          <w:rFonts w:asciiTheme="minorHAnsi" w:hAnsiTheme="minorHAnsi" w:cstheme="minorHAnsi"/>
          <w:b/>
          <w:bCs/>
        </w:rPr>
        <w:t>I</w:t>
      </w:r>
      <w:r w:rsidR="00BD49F8">
        <w:rPr>
          <w:rFonts w:asciiTheme="minorHAnsi" w:hAnsiTheme="minorHAnsi" w:cstheme="minorHAnsi"/>
          <w:b/>
          <w:bCs/>
        </w:rPr>
        <w:t>I</w:t>
      </w:r>
      <w:r w:rsidRPr="00870F5F">
        <w:rPr>
          <w:rFonts w:asciiTheme="minorHAnsi" w:hAnsiTheme="minorHAnsi" w:cstheme="minorHAnsi"/>
          <w:b/>
          <w:bCs/>
        </w:rPr>
        <w:t>/45/2021.</w:t>
      </w:r>
      <w:r w:rsidRPr="00870F5F">
        <w:rPr>
          <w:rFonts w:eastAsia="Times New Roman" w:cstheme="minorHAnsi"/>
          <w:bCs/>
          <w:color w:val="000000"/>
          <w:lang w:eastAsia="es-MX"/>
        </w:rPr>
        <w:t xml:space="preserve"> </w:t>
      </w:r>
      <w:r w:rsidR="00C635CE" w:rsidRPr="00C635CE">
        <w:rPr>
          <w:rFonts w:eastAsia="Times New Roman" w:cstheme="minorHAnsi"/>
          <w:b/>
          <w:color w:val="000000"/>
          <w:lang w:eastAsia="es-MX"/>
        </w:rPr>
        <w:t xml:space="preserve">Escrito de fecha tres de agosto de dos mil veintiuno, signado por Denisse Palma Campos. </w:t>
      </w:r>
      <w:r w:rsidR="00C635CE">
        <w:rPr>
          <w:rFonts w:eastAsia="Times New Roman" w:cstheme="minorHAnsi"/>
          <w:b/>
          <w:color w:val="000000"/>
          <w:lang w:eastAsia="es-MX"/>
        </w:rPr>
        <w:t xml:space="preserve">- - - - - - - - - - - - - - - - - - - - - - - - - - - - - - - - - - - - - </w:t>
      </w:r>
    </w:p>
    <w:p w14:paraId="0581339F" w14:textId="339FD377" w:rsidR="00C635CE" w:rsidRDefault="00C635CE" w:rsidP="00C635CE">
      <w:pPr>
        <w:spacing w:after="0" w:line="480" w:lineRule="auto"/>
        <w:jc w:val="both"/>
        <w:rPr>
          <w:rFonts w:cstheme="minorHAnsi"/>
        </w:rPr>
      </w:pPr>
      <w:r w:rsidRPr="00BD49F8">
        <w:rPr>
          <w:rFonts w:eastAsia="Times New Roman" w:cstheme="minorHAnsi"/>
          <w:bCs/>
          <w:i/>
          <w:iCs/>
          <w:color w:val="000000"/>
          <w:lang w:eastAsia="es-MX"/>
        </w:rPr>
        <w:t xml:space="preserve">Dada cuenta con el escrito de fecha tres de agosto de dos mil veintiuno, </w:t>
      </w:r>
      <w:r w:rsidR="00240E76" w:rsidRPr="00BD49F8">
        <w:rPr>
          <w:rFonts w:cstheme="minorHAnsi"/>
          <w:i/>
          <w:iCs/>
        </w:rPr>
        <w:t>a través del cual se hacen manifiestas las irregularidades ahí plasmadas</w:t>
      </w:r>
      <w:r w:rsidR="00BD49F8" w:rsidRPr="00BD49F8">
        <w:rPr>
          <w:rFonts w:cstheme="minorHAnsi"/>
          <w:i/>
          <w:iCs/>
        </w:rPr>
        <w:t xml:space="preserve"> y presenta queja administrativa</w:t>
      </w:r>
      <w:r w:rsidR="00EA0063" w:rsidRPr="00BD49F8">
        <w:rPr>
          <w:rFonts w:cstheme="minorHAnsi"/>
          <w:i/>
          <w:iCs/>
        </w:rPr>
        <w:t xml:space="preserve"> en contra del servidor público a que se hace referencia en el escrito de cuenta</w:t>
      </w:r>
      <w:r w:rsidR="00240E76" w:rsidRPr="00BD49F8">
        <w:rPr>
          <w:rFonts w:cstheme="minorHAnsi"/>
          <w:i/>
          <w:iCs/>
        </w:rPr>
        <w:t>, de las que este cuerpo colegiado toma debido conocimiento; al respecto, con fundamento en los artículos 85, de la Constitución Política del Estado; 61, 66 y 68, fracci</w:t>
      </w:r>
      <w:r w:rsidR="00BD49F8" w:rsidRPr="00BD49F8">
        <w:rPr>
          <w:rFonts w:cstheme="minorHAnsi"/>
          <w:i/>
          <w:iCs/>
        </w:rPr>
        <w:t>o</w:t>
      </w:r>
      <w:r w:rsidR="00240E76" w:rsidRPr="00BD49F8">
        <w:rPr>
          <w:rFonts w:cstheme="minorHAnsi"/>
          <w:i/>
          <w:iCs/>
        </w:rPr>
        <w:t>n</w:t>
      </w:r>
      <w:r w:rsidR="00BD49F8" w:rsidRPr="00BD49F8">
        <w:rPr>
          <w:rFonts w:cstheme="minorHAnsi"/>
          <w:i/>
          <w:iCs/>
        </w:rPr>
        <w:t>es</w:t>
      </w:r>
      <w:r w:rsidR="00240E76" w:rsidRPr="00BD49F8">
        <w:rPr>
          <w:rFonts w:cstheme="minorHAnsi"/>
          <w:i/>
          <w:iCs/>
        </w:rPr>
        <w:t xml:space="preserve"> IX y XXVI, de la Ley Orgánica del Poder Judicial del Estado, en relación con los diversos 1, 9, fracción II, 90, 91 y 94, de la Ley General de Responsabilidades Administrativas, remítase el original del oficio de cuenta con su respectivos anexos al Contralor del Poder Judicial del Estado, para efectos de su competencia en la investigación de presunta responsabilidad administrativa. Comuníquese esta determinación al Contralor del Poder Judicial del Estado para su conocimiento y efectos conducentes; así como a</w:t>
      </w:r>
      <w:r w:rsidR="00BD49F8" w:rsidRPr="00BD49F8">
        <w:rPr>
          <w:rFonts w:cstheme="minorHAnsi"/>
          <w:i/>
          <w:iCs/>
        </w:rPr>
        <w:t xml:space="preserve"> </w:t>
      </w:r>
      <w:r w:rsidR="00240E76" w:rsidRPr="00BD49F8">
        <w:rPr>
          <w:rFonts w:cstheme="minorHAnsi"/>
          <w:i/>
          <w:iCs/>
        </w:rPr>
        <w:t>l</w:t>
      </w:r>
      <w:r w:rsidR="00BD49F8" w:rsidRPr="00BD49F8">
        <w:rPr>
          <w:rFonts w:cstheme="minorHAnsi"/>
          <w:i/>
          <w:iCs/>
        </w:rPr>
        <w:t>a</w:t>
      </w:r>
      <w:r w:rsidR="00240E76" w:rsidRPr="00BD49F8">
        <w:rPr>
          <w:rFonts w:cstheme="minorHAnsi"/>
          <w:i/>
          <w:iCs/>
        </w:rPr>
        <w:t xml:space="preserve"> quejos</w:t>
      </w:r>
      <w:r w:rsidR="00BD49F8" w:rsidRPr="00BD49F8">
        <w:rPr>
          <w:rFonts w:cstheme="minorHAnsi"/>
          <w:i/>
          <w:iCs/>
        </w:rPr>
        <w:t>a,</w:t>
      </w:r>
      <w:r w:rsidR="00240E76" w:rsidRPr="00BD49F8">
        <w:rPr>
          <w:rFonts w:cstheme="minorHAnsi"/>
          <w:i/>
          <w:iCs/>
        </w:rPr>
        <w:t xml:space="preserve"> a través de la diligenciaria adscrita a este cuerpo </w:t>
      </w:r>
      <w:r w:rsidR="00240E76" w:rsidRPr="00BD49F8">
        <w:rPr>
          <w:rFonts w:cstheme="minorHAnsi"/>
          <w:i/>
          <w:iCs/>
        </w:rPr>
        <w:lastRenderedPageBreak/>
        <w:t>colegiado</w:t>
      </w:r>
      <w:r w:rsidR="00BD49F8" w:rsidRPr="00BD49F8">
        <w:rPr>
          <w:rFonts w:cstheme="minorHAnsi"/>
          <w:i/>
          <w:iCs/>
        </w:rPr>
        <w:t>,</w:t>
      </w:r>
      <w:r w:rsidR="00240E76" w:rsidRPr="00BD49F8">
        <w:rPr>
          <w:rFonts w:cstheme="minorHAnsi"/>
          <w:i/>
          <w:iCs/>
        </w:rPr>
        <w:t xml:space="preserve"> a los correos electrónicos señalados para tal efecto</w:t>
      </w:r>
      <w:r w:rsidR="00240E76">
        <w:rPr>
          <w:rFonts w:cstheme="minorHAnsi"/>
        </w:rPr>
        <w:t xml:space="preserve">. </w:t>
      </w:r>
      <w:r w:rsidR="00240E76" w:rsidRPr="00BD49F8">
        <w:rPr>
          <w:rFonts w:cstheme="minorHAnsi"/>
          <w:u w:val="single"/>
        </w:rPr>
        <w:t xml:space="preserve">APROBADO POR </w:t>
      </w:r>
      <w:r w:rsidR="00BD49F8" w:rsidRPr="00BC24E5">
        <w:rPr>
          <w:rFonts w:cstheme="minorHAnsi"/>
          <w:u w:val="single"/>
        </w:rPr>
        <w:t xml:space="preserve">UNANIMIDAD </w:t>
      </w:r>
      <w:r w:rsidR="00240E76" w:rsidRPr="00BD49F8">
        <w:rPr>
          <w:rFonts w:cstheme="minorHAnsi"/>
          <w:u w:val="single"/>
        </w:rPr>
        <w:t>DE VOTOS</w:t>
      </w:r>
      <w:r w:rsidR="00240E76">
        <w:rPr>
          <w:rFonts w:cstheme="minorHAnsi"/>
        </w:rPr>
        <w:t xml:space="preserve">. </w:t>
      </w:r>
      <w:r w:rsidR="00BD49F8">
        <w:rPr>
          <w:rFonts w:cstheme="minorHAnsi"/>
        </w:rPr>
        <w:t xml:space="preserve">- - - - - - - - - - - - - - - - - - - - - - - - - - - - - - - - - - - - - - - - - - - - - - </w:t>
      </w:r>
    </w:p>
    <w:p w14:paraId="2CF67184" w14:textId="69D27715" w:rsidR="00240E76" w:rsidRDefault="00240E76" w:rsidP="00240E76">
      <w:pPr>
        <w:spacing w:after="0" w:line="480" w:lineRule="auto"/>
        <w:ind w:firstLine="708"/>
        <w:jc w:val="both"/>
        <w:rPr>
          <w:rFonts w:eastAsia="Times New Roman" w:cstheme="minorHAnsi"/>
          <w:b/>
          <w:color w:val="000000"/>
          <w:lang w:eastAsia="es-MX"/>
        </w:rPr>
      </w:pPr>
      <w:r w:rsidRPr="00240E76">
        <w:rPr>
          <w:rFonts w:asciiTheme="minorHAnsi" w:hAnsiTheme="minorHAnsi" w:cstheme="minorHAnsi"/>
          <w:b/>
          <w:bCs/>
        </w:rPr>
        <w:t>ACUERDO VI</w:t>
      </w:r>
      <w:r w:rsidR="00EB77BC">
        <w:rPr>
          <w:rFonts w:asciiTheme="minorHAnsi" w:hAnsiTheme="minorHAnsi" w:cstheme="minorHAnsi"/>
          <w:b/>
          <w:bCs/>
        </w:rPr>
        <w:t>I</w:t>
      </w:r>
      <w:r w:rsidR="00C30D75">
        <w:rPr>
          <w:rFonts w:asciiTheme="minorHAnsi" w:hAnsiTheme="minorHAnsi" w:cstheme="minorHAnsi"/>
          <w:b/>
          <w:bCs/>
        </w:rPr>
        <w:t>I</w:t>
      </w:r>
      <w:r w:rsidR="009558DD">
        <w:rPr>
          <w:rFonts w:asciiTheme="minorHAnsi" w:hAnsiTheme="minorHAnsi" w:cstheme="minorHAnsi"/>
          <w:b/>
          <w:bCs/>
        </w:rPr>
        <w:t>/45/</w:t>
      </w:r>
      <w:r w:rsidRPr="00240E76">
        <w:rPr>
          <w:rFonts w:asciiTheme="minorHAnsi" w:hAnsiTheme="minorHAnsi" w:cstheme="minorHAnsi"/>
          <w:b/>
          <w:bCs/>
        </w:rPr>
        <w:t>2021.</w:t>
      </w:r>
      <w:r w:rsidRPr="00240E76">
        <w:rPr>
          <w:rFonts w:eastAsia="Times New Roman" w:cstheme="minorHAnsi"/>
          <w:bCs/>
          <w:color w:val="000000"/>
          <w:lang w:eastAsia="es-MX"/>
        </w:rPr>
        <w:t xml:space="preserve"> </w:t>
      </w:r>
      <w:r w:rsidRPr="00240E76">
        <w:rPr>
          <w:rFonts w:eastAsia="Times New Roman" w:cstheme="minorHAnsi"/>
          <w:b/>
          <w:color w:val="000000"/>
          <w:lang w:eastAsia="es-MX"/>
        </w:rPr>
        <w:t>Escrito de fecha tres de agosto de dos mil veintiuno, signado por Carlos Enrique Romero Mendieta.</w:t>
      </w:r>
      <w:r>
        <w:rPr>
          <w:rFonts w:eastAsia="Times New Roman" w:cstheme="minorHAnsi"/>
          <w:b/>
          <w:color w:val="000000"/>
          <w:lang w:eastAsia="es-MX"/>
        </w:rPr>
        <w:t xml:space="preserve"> - - - - - - - - - - - - - - - - - - - - - - - - - - - - - - </w:t>
      </w:r>
    </w:p>
    <w:p w14:paraId="622F12F2" w14:textId="630D0AD8" w:rsidR="00EA0063" w:rsidRDefault="00240E76" w:rsidP="00EA0063">
      <w:pPr>
        <w:spacing w:after="0" w:line="480" w:lineRule="auto"/>
        <w:jc w:val="both"/>
        <w:rPr>
          <w:rFonts w:cstheme="minorHAnsi"/>
        </w:rPr>
      </w:pPr>
      <w:r w:rsidRPr="00C30D75">
        <w:rPr>
          <w:rFonts w:eastAsia="Times New Roman" w:cstheme="minorHAnsi"/>
          <w:bCs/>
          <w:i/>
          <w:iCs/>
          <w:color w:val="000000"/>
          <w:lang w:eastAsia="es-MX"/>
        </w:rPr>
        <w:t>Dada cuenta con el escrito de fecha tres de agosto de dos mil veintiuno,</w:t>
      </w:r>
      <w:r w:rsidR="00EA0063" w:rsidRPr="00C30D75">
        <w:rPr>
          <w:rFonts w:cstheme="minorHAnsi"/>
          <w:i/>
          <w:iCs/>
        </w:rPr>
        <w:t xml:space="preserve"> a través del cual se hacen manifiestas las irregularidades ahí plasmadas </w:t>
      </w:r>
      <w:r w:rsidR="00C30D75" w:rsidRPr="00C30D75">
        <w:rPr>
          <w:rFonts w:cstheme="minorHAnsi"/>
          <w:i/>
          <w:iCs/>
        </w:rPr>
        <w:t xml:space="preserve">y presenta queja administrativa </w:t>
      </w:r>
      <w:r w:rsidR="00EA0063" w:rsidRPr="00C30D75">
        <w:rPr>
          <w:rFonts w:cstheme="minorHAnsi"/>
          <w:i/>
          <w:iCs/>
        </w:rPr>
        <w:t>en contra de la servidora pública a que se hace referencia en el escrito de cuenta, de las que este cuerpo colegiado toma debido conocimiento; al respecto, con fundamento en los artículos 85, de la Constitución Política del Estado; 61, 66 y 68, fracción IX y XXVI, de la Ley Orgánica del Poder Judicial del Estado, en relación con los diversos 1, 9, fracción II, 90, 91 y 94, de la Ley General de Responsabilidades Administrativas, remítase el original del oficio de cuenta con su respectivos anexos al Contralor del Poder Judicial del Estado, para efectos de su competencia en la investigación de presunta responsabilidad administrativa. Comuníquese esta determinación al Contralor del Poder Judicial del Estado para su conocimiento y efectos conducentes; así como al quejos</w:t>
      </w:r>
      <w:r w:rsidR="00C30D75">
        <w:rPr>
          <w:rFonts w:cstheme="minorHAnsi"/>
          <w:i/>
          <w:iCs/>
        </w:rPr>
        <w:t>o</w:t>
      </w:r>
      <w:r w:rsidR="00C30D75" w:rsidRPr="00C30D75">
        <w:rPr>
          <w:rFonts w:cstheme="minorHAnsi"/>
          <w:i/>
          <w:iCs/>
        </w:rPr>
        <w:t>,</w:t>
      </w:r>
      <w:r w:rsidR="00EA0063" w:rsidRPr="00C30D75">
        <w:rPr>
          <w:rFonts w:cstheme="minorHAnsi"/>
          <w:i/>
          <w:iCs/>
        </w:rPr>
        <w:t xml:space="preserve"> a través de la diligenciaria adscrita a este cuerpo colegiado</w:t>
      </w:r>
      <w:r w:rsidR="00C30D75" w:rsidRPr="00C30D75">
        <w:rPr>
          <w:rFonts w:cstheme="minorHAnsi"/>
          <w:i/>
          <w:iCs/>
        </w:rPr>
        <w:t>,</w:t>
      </w:r>
      <w:r w:rsidR="00EA0063" w:rsidRPr="00C30D75">
        <w:rPr>
          <w:rFonts w:cstheme="minorHAnsi"/>
          <w:i/>
          <w:iCs/>
        </w:rPr>
        <w:t xml:space="preserve"> a los correos electrónicos señalados para tal efecto</w:t>
      </w:r>
      <w:r w:rsidR="00EA0063">
        <w:rPr>
          <w:rFonts w:cstheme="minorHAnsi"/>
        </w:rPr>
        <w:t xml:space="preserve">. </w:t>
      </w:r>
      <w:r w:rsidR="00EA0063" w:rsidRPr="00C30D75">
        <w:rPr>
          <w:rFonts w:cstheme="minorHAnsi"/>
          <w:u w:val="single"/>
        </w:rPr>
        <w:t xml:space="preserve">APROBADO POR </w:t>
      </w:r>
      <w:r w:rsidR="00C30D75" w:rsidRPr="00066F29">
        <w:rPr>
          <w:rFonts w:cstheme="minorHAnsi"/>
          <w:u w:val="single"/>
        </w:rPr>
        <w:t>UNANIMIDAD</w:t>
      </w:r>
      <w:r w:rsidR="00C30D75" w:rsidRPr="00C30D75">
        <w:rPr>
          <w:rFonts w:cstheme="minorHAnsi"/>
          <w:u w:val="single"/>
        </w:rPr>
        <w:t xml:space="preserve"> </w:t>
      </w:r>
      <w:r w:rsidR="00EA0063" w:rsidRPr="00C30D75">
        <w:rPr>
          <w:rFonts w:cstheme="minorHAnsi"/>
          <w:u w:val="single"/>
        </w:rPr>
        <w:t>DE VOTOS</w:t>
      </w:r>
      <w:r w:rsidR="00EA0063">
        <w:rPr>
          <w:rFonts w:cstheme="minorHAnsi"/>
        </w:rPr>
        <w:t xml:space="preserve">. </w:t>
      </w:r>
      <w:r w:rsidR="00C30D75">
        <w:rPr>
          <w:rFonts w:cstheme="minorHAnsi"/>
        </w:rPr>
        <w:t xml:space="preserve">- - - - - - - - - - - - - - - - - - - - - - - - - - - - - - - - - - - - - - - - - - - - - - </w:t>
      </w:r>
    </w:p>
    <w:p w14:paraId="6039D5EA" w14:textId="60536782" w:rsidR="000B4924" w:rsidRPr="000B4924" w:rsidRDefault="000B4924" w:rsidP="000B4924">
      <w:pPr>
        <w:shd w:val="clear" w:color="auto" w:fill="FFFFFF"/>
        <w:spacing w:after="0" w:line="480" w:lineRule="auto"/>
        <w:ind w:firstLine="708"/>
        <w:jc w:val="both"/>
        <w:rPr>
          <w:rFonts w:eastAsia="Times New Roman" w:cs="Calibri"/>
          <w:color w:val="000000"/>
          <w:lang w:eastAsia="es-MX"/>
        </w:rPr>
      </w:pPr>
      <w:r w:rsidRPr="000B4924">
        <w:rPr>
          <w:rFonts w:eastAsia="Times New Roman" w:cs="Calibri"/>
          <w:b/>
          <w:bCs/>
          <w:color w:val="000000"/>
          <w:lang w:eastAsia="es-MX"/>
        </w:rPr>
        <w:t xml:space="preserve">ACUERDO IX/45/2021. Escrito de fecha doce de agosto de dos mil veintiuno, signado por la servidora pública adscrita al Juzgado Cuarto de lo Civil del Distrito Judicial de Cuauhtémoc. - - - - - - - - - - - - - - - - - - - - - - - - - - - - - - - - - - - - - - - - - - - - - - </w:t>
      </w:r>
    </w:p>
    <w:p w14:paraId="25D050A6" w14:textId="10924E6B" w:rsidR="000B4924" w:rsidRPr="000B4924" w:rsidRDefault="000B4924" w:rsidP="000B4924">
      <w:pPr>
        <w:shd w:val="clear" w:color="auto" w:fill="FFFFFF"/>
        <w:spacing w:after="0" w:line="480" w:lineRule="auto"/>
        <w:jc w:val="both"/>
        <w:rPr>
          <w:rFonts w:eastAsia="Times New Roman" w:cs="Calibri"/>
          <w:color w:val="000000"/>
          <w:lang w:eastAsia="es-MX"/>
        </w:rPr>
      </w:pPr>
      <w:r w:rsidRPr="000B4924">
        <w:rPr>
          <w:rFonts w:eastAsia="Times New Roman" w:cs="Calibri"/>
          <w:i/>
          <w:iCs/>
          <w:color w:val="000000"/>
          <w:lang w:eastAsia="es-MX"/>
        </w:rPr>
        <w:t xml:space="preserve">Dada cuenta con el escrito de fecha doce de agosto de dos mil veintiuno, </w:t>
      </w:r>
      <w:r w:rsidRPr="009C74F0">
        <w:rPr>
          <w:rFonts w:eastAsia="Times New Roman" w:cs="Calibri"/>
          <w:i/>
          <w:iCs/>
          <w:color w:val="000000"/>
          <w:lang w:eastAsia="es-MX"/>
        </w:rPr>
        <w:t>mediante el cual la servidora pública solicita la ampliación del gasto médico en favor de ella y sus dependientes económicos, por las razones que expone; a</w:t>
      </w:r>
      <w:r w:rsidRPr="000B4924">
        <w:rPr>
          <w:rFonts w:eastAsia="Times New Roman" w:cs="Calibri"/>
          <w:i/>
          <w:iCs/>
          <w:color w:val="000000"/>
          <w:lang w:eastAsia="es-MX"/>
        </w:rPr>
        <w:t xml:space="preserve">l respecto, tomando en consideración el </w:t>
      </w:r>
      <w:r w:rsidR="009C74F0" w:rsidRPr="009C74F0">
        <w:rPr>
          <w:rFonts w:eastAsia="Times New Roman" w:cs="Calibri"/>
          <w:i/>
          <w:iCs/>
          <w:color w:val="000000"/>
          <w:lang w:eastAsia="es-MX"/>
        </w:rPr>
        <w:t xml:space="preserve">estado </w:t>
      </w:r>
      <w:r w:rsidRPr="009C74F0">
        <w:rPr>
          <w:rFonts w:cs="Calibri"/>
          <w:i/>
          <w:iCs/>
          <w:color w:val="000000"/>
          <w:shd w:val="clear" w:color="auto" w:fill="FFFFFF"/>
        </w:rPr>
        <w:t>que guarda la ejecución del Presupuesto del Poder Judicial del Estado para el ejercicio fiscal dos mil veintiuno, con fundamento en los artículos 85, de la Constitución Política del Estado; 61, 68, fracción I, de la Ley Orgánica del Poder Judicial del Estado; 9, fracción XVII, del Reglamento del Consejo de la Judicatura del Estado</w:t>
      </w:r>
      <w:r w:rsidR="009C74F0" w:rsidRPr="009C74F0">
        <w:rPr>
          <w:rFonts w:cs="Calibri"/>
          <w:i/>
          <w:iCs/>
          <w:color w:val="000000"/>
          <w:shd w:val="clear" w:color="auto" w:fill="FFFFFF"/>
        </w:rPr>
        <w:t xml:space="preserve">; </w:t>
      </w:r>
      <w:r w:rsidR="009C74F0" w:rsidRPr="000B4924">
        <w:rPr>
          <w:rFonts w:eastAsia="Times New Roman" w:cs="Calibri"/>
          <w:i/>
          <w:iCs/>
          <w:color w:val="000000"/>
          <w:lang w:eastAsia="es-MX"/>
        </w:rPr>
        <w:t>VIGÉSIMO QUINTO, de los Lineamientos del Servicio de Salud para las Personas Servidoras Públicas</w:t>
      </w:r>
      <w:r w:rsidR="009C74F0" w:rsidRPr="009C74F0">
        <w:rPr>
          <w:rFonts w:eastAsia="Times New Roman" w:cs="Calibri"/>
          <w:i/>
          <w:iCs/>
          <w:color w:val="000000"/>
          <w:lang w:eastAsia="es-MX"/>
        </w:rPr>
        <w:t>,</w:t>
      </w:r>
      <w:r w:rsidR="009C74F0" w:rsidRPr="009C74F0">
        <w:rPr>
          <w:rFonts w:cs="Calibri"/>
          <w:i/>
          <w:iCs/>
          <w:color w:val="000000"/>
          <w:shd w:val="clear" w:color="auto" w:fill="FFFFFF"/>
        </w:rPr>
        <w:t xml:space="preserve"> </w:t>
      </w:r>
      <w:r w:rsidRPr="009C74F0">
        <w:rPr>
          <w:rFonts w:cs="Calibri"/>
          <w:i/>
          <w:iCs/>
          <w:color w:val="000000"/>
          <w:shd w:val="clear" w:color="auto" w:fill="FFFFFF"/>
        </w:rPr>
        <w:t>en relación con los diversos 2, 4, 8, párrafo primero, 11</w:t>
      </w:r>
      <w:r w:rsidR="009C74F0" w:rsidRPr="009C74F0">
        <w:rPr>
          <w:rFonts w:cs="Calibri"/>
          <w:i/>
          <w:iCs/>
          <w:color w:val="000000"/>
          <w:shd w:val="clear" w:color="auto" w:fill="FFFFFF"/>
        </w:rPr>
        <w:t>, 13</w:t>
      </w:r>
      <w:r w:rsidRPr="009C74F0">
        <w:rPr>
          <w:rFonts w:cs="Calibri"/>
          <w:i/>
          <w:iCs/>
          <w:color w:val="000000"/>
          <w:shd w:val="clear" w:color="auto" w:fill="FFFFFF"/>
        </w:rPr>
        <w:t xml:space="preserve"> y 24, fracción I, de los Lineamientos de Racionalidad, Austeridad y Disciplina Presupuestal </w:t>
      </w:r>
      <w:r w:rsidRPr="009C74F0">
        <w:rPr>
          <w:rFonts w:cs="Calibri"/>
          <w:i/>
          <w:iCs/>
          <w:color w:val="000000"/>
          <w:shd w:val="clear" w:color="auto" w:fill="FFFFFF"/>
        </w:rPr>
        <w:lastRenderedPageBreak/>
        <w:t>vigente en el Poder Judicial del Estado</w:t>
      </w:r>
      <w:r w:rsidRPr="000B4924">
        <w:rPr>
          <w:rFonts w:eastAsia="Times New Roman" w:cs="Calibri"/>
          <w:i/>
          <w:iCs/>
          <w:color w:val="000000"/>
          <w:lang w:eastAsia="es-MX"/>
        </w:rPr>
        <w:t xml:space="preserve">, dígasele a la peticionaria que </w:t>
      </w:r>
      <w:r w:rsidR="001D2A16">
        <w:rPr>
          <w:rFonts w:eastAsia="Times New Roman" w:cs="Calibri"/>
          <w:i/>
          <w:iCs/>
          <w:color w:val="000000"/>
          <w:lang w:eastAsia="es-MX"/>
        </w:rPr>
        <w:t xml:space="preserve">por el momento </w:t>
      </w:r>
      <w:r w:rsidRPr="000B4924">
        <w:rPr>
          <w:rFonts w:eastAsia="Times New Roman" w:cs="Calibri"/>
          <w:i/>
          <w:iCs/>
          <w:color w:val="000000"/>
          <w:lang w:eastAsia="es-MX"/>
        </w:rPr>
        <w:t>no ha lugar a acordar favorable su petición. Comuníquese esta determinación a</w:t>
      </w:r>
      <w:r w:rsidR="009C74F0" w:rsidRPr="009C74F0">
        <w:rPr>
          <w:rFonts w:eastAsia="Times New Roman" w:cs="Calibri"/>
          <w:i/>
          <w:iCs/>
          <w:color w:val="000000"/>
          <w:lang w:eastAsia="es-MX"/>
        </w:rPr>
        <w:t>l Tesorero del Poder Judicial del Estado, para su conocimiento y efectos correspondientes; asimismo, a</w:t>
      </w:r>
      <w:r w:rsidRPr="000B4924">
        <w:rPr>
          <w:rFonts w:eastAsia="Times New Roman" w:cs="Calibri"/>
          <w:i/>
          <w:iCs/>
          <w:color w:val="000000"/>
          <w:lang w:eastAsia="es-MX"/>
        </w:rPr>
        <w:t xml:space="preserve"> la </w:t>
      </w:r>
      <w:r w:rsidR="009C74F0" w:rsidRPr="009C74F0">
        <w:rPr>
          <w:rFonts w:eastAsia="Times New Roman" w:cs="Calibri"/>
          <w:i/>
          <w:iCs/>
          <w:color w:val="000000"/>
          <w:lang w:eastAsia="es-MX"/>
        </w:rPr>
        <w:t>solicitante, en respuesta a su petición</w:t>
      </w:r>
      <w:r w:rsidRPr="000B4924">
        <w:rPr>
          <w:rFonts w:eastAsia="Times New Roman" w:cs="Calibri"/>
          <w:i/>
          <w:iCs/>
          <w:color w:val="000000"/>
          <w:lang w:eastAsia="es-MX"/>
        </w:rPr>
        <w:t>.</w:t>
      </w:r>
      <w:r w:rsidRPr="000B4924">
        <w:rPr>
          <w:rFonts w:eastAsia="Times New Roman" w:cs="Calibri"/>
          <w:color w:val="000000"/>
          <w:lang w:eastAsia="es-MX"/>
        </w:rPr>
        <w:t xml:space="preserve"> </w:t>
      </w:r>
      <w:r w:rsidRPr="000B4924">
        <w:rPr>
          <w:rFonts w:eastAsia="Times New Roman" w:cs="Calibri"/>
          <w:color w:val="000000"/>
          <w:u w:val="single"/>
          <w:lang w:eastAsia="es-MX"/>
        </w:rPr>
        <w:t xml:space="preserve">APROBADO </w:t>
      </w:r>
      <w:r w:rsidRPr="001D2A16">
        <w:rPr>
          <w:rFonts w:eastAsia="Times New Roman" w:cs="Calibri"/>
          <w:u w:val="single"/>
          <w:lang w:eastAsia="es-MX"/>
        </w:rPr>
        <w:t xml:space="preserve">POR </w:t>
      </w:r>
      <w:r w:rsidR="009C74F0" w:rsidRPr="001D2A16">
        <w:rPr>
          <w:rFonts w:eastAsia="Times New Roman" w:cs="Calibri"/>
          <w:u w:val="single"/>
          <w:lang w:eastAsia="es-MX"/>
        </w:rPr>
        <w:t xml:space="preserve">UNANIMIDAD </w:t>
      </w:r>
      <w:r w:rsidRPr="001D2A16">
        <w:rPr>
          <w:rFonts w:eastAsia="Times New Roman" w:cs="Calibri"/>
          <w:u w:val="single"/>
          <w:lang w:eastAsia="es-MX"/>
        </w:rPr>
        <w:t xml:space="preserve">DE </w:t>
      </w:r>
      <w:r w:rsidRPr="000B4924">
        <w:rPr>
          <w:rFonts w:eastAsia="Times New Roman" w:cs="Calibri"/>
          <w:color w:val="000000"/>
          <w:u w:val="single"/>
          <w:lang w:eastAsia="es-MX"/>
        </w:rPr>
        <w:t>VOTOS</w:t>
      </w:r>
      <w:r w:rsidRPr="000B4924">
        <w:rPr>
          <w:rFonts w:eastAsia="Times New Roman" w:cs="Calibri"/>
          <w:color w:val="000000"/>
          <w:lang w:eastAsia="es-MX"/>
        </w:rPr>
        <w:t>.</w:t>
      </w:r>
      <w:r w:rsidR="009C74F0">
        <w:rPr>
          <w:rFonts w:eastAsia="Times New Roman" w:cs="Calibri"/>
          <w:color w:val="000000"/>
          <w:lang w:eastAsia="es-MX"/>
        </w:rPr>
        <w:t xml:space="preserve"> - - - - - - - - - - - - - - - - - - - - - - - - - - - - - - - - - - - - - - - - - - - </w:t>
      </w:r>
    </w:p>
    <w:p w14:paraId="3753408E" w14:textId="77777777" w:rsidR="000B4924" w:rsidRPr="000B4924" w:rsidRDefault="000B4924" w:rsidP="000B4924">
      <w:pPr>
        <w:shd w:val="clear" w:color="auto" w:fill="FFFFFF"/>
        <w:spacing w:after="0" w:line="480" w:lineRule="auto"/>
        <w:ind w:firstLine="708"/>
        <w:jc w:val="both"/>
        <w:rPr>
          <w:rFonts w:eastAsia="Times New Roman" w:cs="Calibri"/>
          <w:color w:val="000000"/>
          <w:lang w:eastAsia="es-MX"/>
        </w:rPr>
      </w:pPr>
      <w:r w:rsidRPr="000B4924">
        <w:rPr>
          <w:rFonts w:eastAsia="Times New Roman" w:cs="Calibri"/>
          <w:b/>
          <w:bCs/>
          <w:color w:val="000000"/>
          <w:lang w:eastAsia="es-MX"/>
        </w:rPr>
        <w:t>ACUERDO X/45/2021. Escrito de fecha trece de agosto de dos mil veintiuno, signado por la servidora pública adscrita Juzgado de Control y de Juicio Oral del Distrito Judicial de Sánchez Piedras y Especializado en Justicia para Adolescentes del Estado. - - - - - - - - - - - - - - - - - - - - - - - - - - - - - - - - - - - - - - - - - - - - - - - - - - - - - - - - - - - - </w:t>
      </w:r>
    </w:p>
    <w:p w14:paraId="69DC041A" w14:textId="0631E958" w:rsidR="009C74F0" w:rsidRPr="000B4924" w:rsidRDefault="009C74F0" w:rsidP="009C74F0">
      <w:pPr>
        <w:shd w:val="clear" w:color="auto" w:fill="FFFFFF"/>
        <w:spacing w:after="0" w:line="480" w:lineRule="auto"/>
        <w:jc w:val="both"/>
        <w:rPr>
          <w:rFonts w:eastAsia="Times New Roman" w:cs="Calibri"/>
          <w:color w:val="000000"/>
          <w:lang w:eastAsia="es-MX"/>
        </w:rPr>
      </w:pPr>
      <w:r w:rsidRPr="000B4924">
        <w:rPr>
          <w:rFonts w:eastAsia="Times New Roman" w:cs="Calibri"/>
          <w:i/>
          <w:iCs/>
          <w:color w:val="000000"/>
          <w:lang w:eastAsia="es-MX"/>
        </w:rPr>
        <w:t xml:space="preserve">Dada cuenta con el escrito de fecha doce de agosto de dos mil veintiuno, </w:t>
      </w:r>
      <w:r w:rsidRPr="009C74F0">
        <w:rPr>
          <w:rFonts w:eastAsia="Times New Roman" w:cs="Calibri"/>
          <w:i/>
          <w:iCs/>
          <w:color w:val="000000"/>
          <w:lang w:eastAsia="es-MX"/>
        </w:rPr>
        <w:t xml:space="preserve">mediante el cual la servidora pública solicita la ampliación del gasto médico </w:t>
      </w:r>
      <w:r>
        <w:rPr>
          <w:rFonts w:eastAsia="Times New Roman" w:cs="Calibri"/>
          <w:i/>
          <w:iCs/>
          <w:color w:val="000000"/>
          <w:lang w:eastAsia="es-MX"/>
        </w:rPr>
        <w:t xml:space="preserve">para la atención de su </w:t>
      </w:r>
      <w:r w:rsidRPr="009C74F0">
        <w:rPr>
          <w:rFonts w:eastAsia="Times New Roman" w:cs="Calibri"/>
          <w:i/>
          <w:iCs/>
          <w:color w:val="000000"/>
          <w:lang w:eastAsia="es-MX"/>
        </w:rPr>
        <w:t>dependiente económico, por las razones que expone; a</w:t>
      </w:r>
      <w:r w:rsidRPr="000B4924">
        <w:rPr>
          <w:rFonts w:eastAsia="Times New Roman" w:cs="Calibri"/>
          <w:i/>
          <w:iCs/>
          <w:color w:val="000000"/>
          <w:lang w:eastAsia="es-MX"/>
        </w:rPr>
        <w:t xml:space="preserve">l respecto, tomando en consideración el </w:t>
      </w:r>
      <w:r w:rsidRPr="009C74F0">
        <w:rPr>
          <w:rFonts w:eastAsia="Times New Roman" w:cs="Calibri"/>
          <w:i/>
          <w:iCs/>
          <w:color w:val="000000"/>
          <w:lang w:eastAsia="es-MX"/>
        </w:rPr>
        <w:t xml:space="preserve">estado </w:t>
      </w:r>
      <w:r w:rsidRPr="009C74F0">
        <w:rPr>
          <w:rFonts w:cs="Calibri"/>
          <w:i/>
          <w:iCs/>
          <w:color w:val="000000"/>
          <w:shd w:val="clear" w:color="auto" w:fill="FFFFFF"/>
        </w:rPr>
        <w:t xml:space="preserve">que guarda la ejecución del Presupuesto del Poder Judicial del Estado para el ejercicio fiscal dos mil veintiuno, con fundamento en los artículos 85, de la Constitución Política del Estado; 61, 68, fracción I, de la Ley Orgánica del Poder Judicial del Estado; 9, fracción XVII, del Reglamento del Consejo de la Judicatura del Estado; </w:t>
      </w:r>
      <w:r w:rsidRPr="000B4924">
        <w:rPr>
          <w:rFonts w:eastAsia="Times New Roman" w:cs="Calibri"/>
          <w:i/>
          <w:iCs/>
          <w:color w:val="000000"/>
          <w:lang w:eastAsia="es-MX"/>
        </w:rPr>
        <w:t>VIGÉSIMO QUINTO, de los Lineamientos del Servicio de Salud para las Personas Servidoras Públicas</w:t>
      </w:r>
      <w:r w:rsidRPr="009C74F0">
        <w:rPr>
          <w:rFonts w:eastAsia="Times New Roman" w:cs="Calibri"/>
          <w:i/>
          <w:iCs/>
          <w:color w:val="000000"/>
          <w:lang w:eastAsia="es-MX"/>
        </w:rPr>
        <w:t>,</w:t>
      </w:r>
      <w:r w:rsidRPr="009C74F0">
        <w:rPr>
          <w:rFonts w:cs="Calibri"/>
          <w:i/>
          <w:iCs/>
          <w:color w:val="000000"/>
          <w:shd w:val="clear" w:color="auto" w:fill="FFFFFF"/>
        </w:rPr>
        <w:t xml:space="preserve"> en relación con los diversos 2, 4, 8, párrafo primero, 11, 13 y 24, fracción I, de los Lineamientos de Racionalidad, Austeridad y Disciplina Presupuestal vigente en el Poder Judicial del Estado</w:t>
      </w:r>
      <w:r w:rsidRPr="000B4924">
        <w:rPr>
          <w:rFonts w:eastAsia="Times New Roman" w:cs="Calibri"/>
          <w:i/>
          <w:iCs/>
          <w:color w:val="000000"/>
          <w:lang w:eastAsia="es-MX"/>
        </w:rPr>
        <w:t xml:space="preserve">, dígasele a la peticionaria que </w:t>
      </w:r>
      <w:r w:rsidR="001D2A16">
        <w:rPr>
          <w:rFonts w:eastAsia="Times New Roman" w:cs="Calibri"/>
          <w:i/>
          <w:iCs/>
          <w:color w:val="000000"/>
          <w:lang w:eastAsia="es-MX"/>
        </w:rPr>
        <w:t xml:space="preserve">por el momento </w:t>
      </w:r>
      <w:r w:rsidRPr="000B4924">
        <w:rPr>
          <w:rFonts w:eastAsia="Times New Roman" w:cs="Calibri"/>
          <w:i/>
          <w:iCs/>
          <w:color w:val="000000"/>
          <w:lang w:eastAsia="es-MX"/>
        </w:rPr>
        <w:t>no ha lugar a acordar favorable su petición. Comuníquese esta determinación a</w:t>
      </w:r>
      <w:r w:rsidRPr="009C74F0">
        <w:rPr>
          <w:rFonts w:eastAsia="Times New Roman" w:cs="Calibri"/>
          <w:i/>
          <w:iCs/>
          <w:color w:val="000000"/>
          <w:lang w:eastAsia="es-MX"/>
        </w:rPr>
        <w:t>l Tesorero del Poder Judicial del Estado, para su conocimiento y efectos correspondientes; asimismo, a</w:t>
      </w:r>
      <w:r w:rsidRPr="000B4924">
        <w:rPr>
          <w:rFonts w:eastAsia="Times New Roman" w:cs="Calibri"/>
          <w:i/>
          <w:iCs/>
          <w:color w:val="000000"/>
          <w:lang w:eastAsia="es-MX"/>
        </w:rPr>
        <w:t xml:space="preserve"> la </w:t>
      </w:r>
      <w:r w:rsidRPr="009C74F0">
        <w:rPr>
          <w:rFonts w:eastAsia="Times New Roman" w:cs="Calibri"/>
          <w:i/>
          <w:iCs/>
          <w:color w:val="000000"/>
          <w:lang w:eastAsia="es-MX"/>
        </w:rPr>
        <w:t>solicitante, en respuesta a su petición</w:t>
      </w:r>
      <w:r w:rsidRPr="000B4924">
        <w:rPr>
          <w:rFonts w:eastAsia="Times New Roman" w:cs="Calibri"/>
          <w:i/>
          <w:iCs/>
          <w:color w:val="000000"/>
          <w:lang w:eastAsia="es-MX"/>
        </w:rPr>
        <w:t>.</w:t>
      </w:r>
      <w:r w:rsidRPr="000B4924">
        <w:rPr>
          <w:rFonts w:eastAsia="Times New Roman" w:cs="Calibri"/>
          <w:color w:val="000000"/>
          <w:lang w:eastAsia="es-MX"/>
        </w:rPr>
        <w:t xml:space="preserve"> </w:t>
      </w:r>
      <w:r w:rsidRPr="000B4924">
        <w:rPr>
          <w:rFonts w:eastAsia="Times New Roman" w:cs="Calibri"/>
          <w:color w:val="000000"/>
          <w:u w:val="single"/>
          <w:lang w:eastAsia="es-MX"/>
        </w:rPr>
        <w:t xml:space="preserve">APROBADO </w:t>
      </w:r>
      <w:r w:rsidRPr="001D2A16">
        <w:rPr>
          <w:rFonts w:eastAsia="Times New Roman" w:cs="Calibri"/>
          <w:u w:val="single"/>
          <w:lang w:eastAsia="es-MX"/>
        </w:rPr>
        <w:t xml:space="preserve">POR UNANIMIDAD </w:t>
      </w:r>
      <w:r w:rsidRPr="000B4924">
        <w:rPr>
          <w:rFonts w:eastAsia="Times New Roman" w:cs="Calibri"/>
          <w:color w:val="000000"/>
          <w:u w:val="single"/>
          <w:lang w:eastAsia="es-MX"/>
        </w:rPr>
        <w:t>DE VOTOS</w:t>
      </w:r>
      <w:r w:rsidRPr="000B4924">
        <w:rPr>
          <w:rFonts w:eastAsia="Times New Roman" w:cs="Calibri"/>
          <w:color w:val="000000"/>
          <w:lang w:eastAsia="es-MX"/>
        </w:rPr>
        <w:t>.</w:t>
      </w:r>
      <w:r>
        <w:rPr>
          <w:rFonts w:eastAsia="Times New Roman" w:cs="Calibri"/>
          <w:color w:val="000000"/>
          <w:lang w:eastAsia="es-MX"/>
        </w:rPr>
        <w:t xml:space="preserve"> - - - - - - - - - - - - - - - - - - - - - - - - - - - - - - - - - - - - - - - - - - - </w:t>
      </w:r>
    </w:p>
    <w:p w14:paraId="26C9A72E" w14:textId="494D4A54" w:rsidR="004E00D1" w:rsidRPr="00AB5AC6" w:rsidRDefault="004E00D1" w:rsidP="004E00D1">
      <w:pPr>
        <w:spacing w:after="0" w:line="480" w:lineRule="auto"/>
        <w:ind w:firstLine="708"/>
        <w:jc w:val="both"/>
        <w:rPr>
          <w:rFonts w:eastAsia="Times New Roman" w:cstheme="minorHAnsi"/>
          <w:b/>
          <w:bCs/>
          <w:lang w:eastAsia="es-MX"/>
        </w:rPr>
      </w:pPr>
      <w:r w:rsidRPr="00AB5AC6">
        <w:rPr>
          <w:rFonts w:asciiTheme="minorHAnsi" w:hAnsiTheme="minorHAnsi" w:cstheme="minorHAnsi"/>
          <w:b/>
          <w:bCs/>
        </w:rPr>
        <w:t>ACUERDO X</w:t>
      </w:r>
      <w:r w:rsidR="00C30D75" w:rsidRPr="00AB5AC6">
        <w:rPr>
          <w:rFonts w:asciiTheme="minorHAnsi" w:hAnsiTheme="minorHAnsi" w:cstheme="minorHAnsi"/>
          <w:b/>
          <w:bCs/>
        </w:rPr>
        <w:t>I</w:t>
      </w:r>
      <w:r w:rsidR="009558DD" w:rsidRPr="00AB5AC6">
        <w:rPr>
          <w:rFonts w:asciiTheme="minorHAnsi" w:hAnsiTheme="minorHAnsi" w:cstheme="minorHAnsi"/>
          <w:b/>
          <w:bCs/>
        </w:rPr>
        <w:t>/45/</w:t>
      </w:r>
      <w:r w:rsidRPr="00AB5AC6">
        <w:rPr>
          <w:rFonts w:asciiTheme="minorHAnsi" w:hAnsiTheme="minorHAnsi" w:cstheme="minorHAnsi"/>
          <w:b/>
          <w:bCs/>
        </w:rPr>
        <w:t xml:space="preserve">2021. </w:t>
      </w:r>
      <w:r w:rsidRPr="00AB5AC6">
        <w:rPr>
          <w:rFonts w:eastAsia="Times New Roman" w:cstheme="minorHAnsi"/>
          <w:b/>
          <w:bCs/>
          <w:lang w:eastAsia="es-MX"/>
        </w:rPr>
        <w:t xml:space="preserve">Escrito de fecha trece de agosto de dos mil veintiuno, signado por el servidor público adscrito a </w:t>
      </w:r>
      <w:bookmarkStart w:id="6" w:name="_Hlk80011854"/>
      <w:r w:rsidRPr="00AB5AC6">
        <w:rPr>
          <w:rFonts w:eastAsia="Times New Roman" w:cstheme="minorHAnsi"/>
          <w:b/>
          <w:bCs/>
          <w:lang w:eastAsia="es-MX"/>
        </w:rPr>
        <w:t>Juzgado de Ejecución Especializado de Medidas Aplicables a Adolescentes y de Ejecución de Sanciones Penales del Estado</w:t>
      </w:r>
      <w:bookmarkEnd w:id="6"/>
      <w:r w:rsidR="002D3548" w:rsidRPr="00AB5AC6">
        <w:rPr>
          <w:rFonts w:eastAsia="Times New Roman" w:cstheme="minorHAnsi"/>
          <w:b/>
          <w:bCs/>
          <w:lang w:eastAsia="es-MX"/>
        </w:rPr>
        <w:t>, así como del escrito de fecha diecisiete de agosto de dos mil veintiuno, signado por el responsable del Módulo Médico del Poder Judicial del Estado, por guardar relación entre sí</w:t>
      </w:r>
      <w:r w:rsidRPr="00AB5AC6">
        <w:rPr>
          <w:rFonts w:eastAsia="Times New Roman" w:cstheme="minorHAnsi"/>
          <w:b/>
          <w:bCs/>
          <w:lang w:eastAsia="es-MX"/>
        </w:rPr>
        <w:t>.</w:t>
      </w:r>
      <w:r w:rsidR="00AB5AC6">
        <w:rPr>
          <w:rFonts w:eastAsia="Times New Roman" w:cstheme="minorHAnsi"/>
          <w:b/>
          <w:bCs/>
          <w:lang w:eastAsia="es-MX"/>
        </w:rPr>
        <w:t xml:space="preserve"> - - - - - - - - - - - - - - - - - - - - - - - - - - - - - - - - - - - - - - - - - - - - - - - - - - - -- - - - - - - - </w:t>
      </w:r>
    </w:p>
    <w:p w14:paraId="28B43F37" w14:textId="32CA85F9" w:rsidR="00AB5AC6" w:rsidRPr="00AB5AC6" w:rsidRDefault="00AB5AC6" w:rsidP="00AB5AC6">
      <w:pPr>
        <w:spacing w:after="0" w:line="480" w:lineRule="auto"/>
        <w:jc w:val="both"/>
        <w:rPr>
          <w:rFonts w:asciiTheme="minorHAnsi" w:hAnsiTheme="minorHAnsi" w:cstheme="minorHAnsi"/>
          <w:color w:val="000000" w:themeColor="text1"/>
        </w:rPr>
      </w:pPr>
      <w:r w:rsidRPr="00AB5AC6">
        <w:rPr>
          <w:rFonts w:cs="Calibri"/>
          <w:i/>
          <w:iCs/>
          <w:color w:val="000000"/>
          <w:shd w:val="clear" w:color="auto" w:fill="FFFFFF"/>
        </w:rPr>
        <w:lastRenderedPageBreak/>
        <w:t>Dada cuenta con los escritos de fecha trece y diecisiete de agosto de dos mil veintiuno, previo análisis a estos, con fundamento en lo que establecen los artículos 1, 4, 7, 22 y 39, fracción III, de la Ley de Protección de Datos Personales en Posesión de Sujetos Obligados del Estado de Tlaxcala, con copia de la opinión médica enviada por el responsable del Módulo Médico del Poder Judicial del Estado, dígasele al servidor público que por cuanto hace a su persona, deberá tener contacto personal con el responsable del Módulo Médico del Poder Judicial del Estado, a efecto de que se realice los estudios que se requieran para emitir la opinión correspondiente, la cual es indispensable para que el este cuerpo colegiado emita el acuerdo respecto de lo que solicita. Ahora bien, por cuanto hace a su dependiente económico (hija) deberá, en primer término observar lo establecido en el  artículo SÉPTIMO</w:t>
      </w:r>
      <w:r w:rsidR="001D2A16">
        <w:rPr>
          <w:rFonts w:cs="Calibri"/>
          <w:i/>
          <w:iCs/>
          <w:color w:val="000000"/>
          <w:shd w:val="clear" w:color="auto" w:fill="FFFFFF"/>
        </w:rPr>
        <w:t>,</w:t>
      </w:r>
      <w:r w:rsidR="001D2A16" w:rsidRPr="001D2A16">
        <w:rPr>
          <w:rFonts w:cs="Calibri"/>
          <w:i/>
          <w:iCs/>
          <w:color w:val="000000"/>
          <w:shd w:val="clear" w:color="auto" w:fill="FFFFFF"/>
        </w:rPr>
        <w:t xml:space="preserve"> </w:t>
      </w:r>
      <w:r w:rsidR="001D2A16" w:rsidRPr="00AB5AC6">
        <w:rPr>
          <w:rFonts w:cs="Calibri"/>
          <w:i/>
          <w:iCs/>
          <w:color w:val="000000"/>
          <w:shd w:val="clear" w:color="auto" w:fill="FFFFFF"/>
        </w:rPr>
        <w:t>inciso c),</w:t>
      </w:r>
      <w:r w:rsidRPr="00AB5AC6">
        <w:rPr>
          <w:rFonts w:cs="Calibri"/>
          <w:i/>
          <w:iCs/>
          <w:color w:val="000000"/>
          <w:shd w:val="clear" w:color="auto" w:fill="FFFFFF"/>
        </w:rPr>
        <w:t xml:space="preserve"> de los Lineamientos del Servicio de Salud para las Personas Servidoras Públicas del Poder Judicial; y en segundo lugar, también deberá presentarse con el responsable del Módulo Médico del Poder Judicial del Estado, a efecto de que se realice los estudios que se requieran para emitir la opinión correspondiente; hecho que sea, se acordara lo que en derecho corresponda. Comuníquese esta determinación al peticionario para su conocimiento y debido cumplimiento, así como al responsable del Módulo Médico del Poder Judicial del Estado, para su conocimiento y seguimiento.</w:t>
      </w:r>
      <w:r>
        <w:rPr>
          <w:rFonts w:cs="Calibri"/>
          <w:color w:val="000000"/>
          <w:shd w:val="clear" w:color="auto" w:fill="FFFFFF"/>
        </w:rPr>
        <w:t xml:space="preserve"> </w:t>
      </w:r>
      <w:r w:rsidRPr="00AB5AC6">
        <w:rPr>
          <w:rFonts w:cs="Calibri"/>
          <w:color w:val="000000"/>
          <w:u w:val="single"/>
          <w:shd w:val="clear" w:color="auto" w:fill="FFFFFF"/>
        </w:rPr>
        <w:t xml:space="preserve">APROBADO POR </w:t>
      </w:r>
      <w:r w:rsidRPr="001D2A16">
        <w:rPr>
          <w:rFonts w:cs="Calibri"/>
          <w:u w:val="single"/>
          <w:shd w:val="clear" w:color="auto" w:fill="FFFFFF"/>
        </w:rPr>
        <w:t xml:space="preserve">UNANIMIDAD </w:t>
      </w:r>
      <w:r w:rsidRPr="00AB5AC6">
        <w:rPr>
          <w:rFonts w:cs="Calibri"/>
          <w:color w:val="000000"/>
          <w:u w:val="single"/>
          <w:shd w:val="clear" w:color="auto" w:fill="FFFFFF"/>
        </w:rPr>
        <w:t>DE VOTOS</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 - - - - - - - - - - - - - - - - - - - - - - - - - - - - - - - - - - - - - - - - - - - - - </w:t>
      </w:r>
    </w:p>
    <w:p w14:paraId="17338CDB" w14:textId="393066C1" w:rsidR="009558DD" w:rsidRPr="007C3B44" w:rsidRDefault="00AD1AFC" w:rsidP="009558DD">
      <w:pPr>
        <w:spacing w:after="0" w:line="480" w:lineRule="auto"/>
        <w:ind w:firstLine="708"/>
        <w:jc w:val="both"/>
        <w:rPr>
          <w:rFonts w:asciiTheme="minorHAnsi" w:eastAsia="Times New Roman" w:hAnsiTheme="minorHAnsi" w:cstheme="minorHAnsi"/>
          <w:b/>
          <w:bCs/>
          <w:lang w:eastAsia="es-MX"/>
        </w:rPr>
      </w:pPr>
      <w:r w:rsidRPr="007C3B44">
        <w:rPr>
          <w:rFonts w:asciiTheme="minorHAnsi" w:hAnsiTheme="minorHAnsi" w:cstheme="minorHAnsi"/>
          <w:b/>
          <w:bCs/>
        </w:rPr>
        <w:t>ACUERDO XI</w:t>
      </w:r>
      <w:r w:rsidR="00C30D75" w:rsidRPr="007C3B44">
        <w:rPr>
          <w:rFonts w:asciiTheme="minorHAnsi" w:hAnsiTheme="minorHAnsi" w:cstheme="minorHAnsi"/>
          <w:b/>
          <w:bCs/>
        </w:rPr>
        <w:t>I</w:t>
      </w:r>
      <w:r w:rsidR="009558DD" w:rsidRPr="007C3B44">
        <w:rPr>
          <w:rFonts w:asciiTheme="minorHAnsi" w:hAnsiTheme="minorHAnsi" w:cstheme="minorHAnsi"/>
          <w:b/>
          <w:bCs/>
        </w:rPr>
        <w:t>/45/</w:t>
      </w:r>
      <w:r w:rsidRPr="007C3B44">
        <w:rPr>
          <w:rFonts w:asciiTheme="minorHAnsi" w:hAnsiTheme="minorHAnsi" w:cstheme="minorHAnsi"/>
          <w:b/>
          <w:bCs/>
        </w:rPr>
        <w:t xml:space="preserve">2021. </w:t>
      </w:r>
      <w:r w:rsidR="007C3B44" w:rsidRPr="007C3B44">
        <w:rPr>
          <w:rFonts w:eastAsia="Times New Roman" w:cstheme="minorHAnsi"/>
          <w:b/>
          <w:bCs/>
          <w:lang w:eastAsia="es-MX"/>
        </w:rPr>
        <w:t>O</w:t>
      </w:r>
      <w:r w:rsidR="007C3B44" w:rsidRPr="007C3B44">
        <w:rPr>
          <w:rFonts w:cs="Calibri"/>
          <w:b/>
          <w:bCs/>
          <w:shd w:val="clear" w:color="auto" w:fill="FFFFFF"/>
        </w:rPr>
        <w:t>ficios número IEJ/284/2021 y IEJ/289/2021, de fecha trece y diecisiete de agosto de dos mil veintiuno, signados por la Directora del Instituto de Especialización Judicial del Tribunal Superior de Justicia del Estado, por guardar relación entre sí. </w:t>
      </w:r>
      <w:r w:rsidR="007C3B44" w:rsidRPr="007C3B44">
        <w:rPr>
          <w:rFonts w:eastAsia="Times New Roman" w:cstheme="minorHAnsi"/>
          <w:b/>
          <w:bCs/>
          <w:lang w:eastAsia="es-MX"/>
        </w:rPr>
        <w:t xml:space="preserve"> </w:t>
      </w:r>
      <w:r w:rsidR="009558DD" w:rsidRPr="007C3B44">
        <w:rPr>
          <w:rFonts w:asciiTheme="minorHAnsi" w:eastAsia="Times New Roman" w:hAnsiTheme="minorHAnsi" w:cstheme="minorHAnsi"/>
          <w:b/>
          <w:bCs/>
          <w:lang w:eastAsia="es-MX"/>
        </w:rPr>
        <w:t xml:space="preserve">- - - - - - - - - - - - - - - - - - - - - - - - - - - - - - - - </w:t>
      </w:r>
      <w:r w:rsidR="007C3B44">
        <w:rPr>
          <w:rFonts w:asciiTheme="minorHAnsi" w:eastAsia="Times New Roman" w:hAnsiTheme="minorHAnsi" w:cstheme="minorHAnsi"/>
          <w:b/>
          <w:bCs/>
          <w:lang w:eastAsia="es-MX"/>
        </w:rPr>
        <w:t xml:space="preserve">- - - - - - - - - - - - - - </w:t>
      </w:r>
    </w:p>
    <w:p w14:paraId="11643061" w14:textId="478DC81A" w:rsidR="007C3B44" w:rsidRPr="007C3B44" w:rsidRDefault="007C3B44" w:rsidP="007C3B44">
      <w:pPr>
        <w:shd w:val="clear" w:color="auto" w:fill="FFFFFF"/>
        <w:spacing w:after="0" w:line="480" w:lineRule="auto"/>
        <w:jc w:val="both"/>
        <w:rPr>
          <w:rFonts w:eastAsia="Times New Roman" w:cs="Calibri"/>
          <w:color w:val="000000"/>
          <w:lang w:eastAsia="es-MX"/>
        </w:rPr>
      </w:pPr>
      <w:r w:rsidRPr="007C3B44">
        <w:rPr>
          <w:rFonts w:eastAsia="Times New Roman" w:cs="Calibri"/>
          <w:i/>
          <w:iCs/>
          <w:color w:val="000000"/>
          <w:lang w:eastAsia="es-MX"/>
        </w:rPr>
        <w:t xml:space="preserve">Dada cuenta con los oficios número IEJ/284/2021 y IEJ/289/2021, listas de asistencia de fecha doce y dieciséis del mes y año en curso, así como el escrito signado por la participante con número de folio 031, que se adjunta a este, relacionados todos con el “Concurso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mediante el cual se informa a este cuerpo colegiado que el </w:t>
      </w:r>
      <w:r w:rsidRPr="007C3B44">
        <w:rPr>
          <w:rFonts w:eastAsia="Times New Roman" w:cs="Calibri"/>
          <w:i/>
          <w:iCs/>
          <w:color w:val="000000"/>
          <w:lang w:eastAsia="es-MX"/>
        </w:rPr>
        <w:lastRenderedPageBreak/>
        <w:t>día doce de agosto del año en curso, el participante con número de folio: 009, RICARDO ACOLTZI MENESES, no se presentó a la realización de la evaluación de inteligencia emocional y examen psicométrico; en tanto que</w:t>
      </w:r>
      <w:r>
        <w:rPr>
          <w:rFonts w:eastAsia="Times New Roman" w:cs="Calibri"/>
          <w:i/>
          <w:iCs/>
          <w:color w:val="000000"/>
          <w:lang w:eastAsia="es-MX"/>
        </w:rPr>
        <w:t xml:space="preserve"> la persona con folio número</w:t>
      </w:r>
      <w:r w:rsidRPr="007C3B44">
        <w:rPr>
          <w:rFonts w:eastAsia="Times New Roman" w:cs="Calibri"/>
          <w:i/>
          <w:iCs/>
          <w:color w:val="000000"/>
          <w:lang w:eastAsia="es-MX"/>
        </w:rPr>
        <w:t xml:space="preserve"> 031, que corresponde a MARÍA GUADALUPE ZEMPOALTECA PIEDRAS, se presentó a la evaluación, pero se retiró de la misma a las nueve horas con veinte minutos del mismo día, asentándose su firma de salida respectiva, como se desprende de las listas de asistencia de cuenta; </w:t>
      </w:r>
      <w:r>
        <w:rPr>
          <w:rFonts w:eastAsia="Times New Roman" w:cs="Calibri"/>
          <w:i/>
          <w:iCs/>
          <w:color w:val="000000"/>
          <w:lang w:eastAsia="es-MX"/>
        </w:rPr>
        <w:t>asimismo, que al examen escrito que se desarrolló el día dieciséis, no se presentaron los participantes con número de folio 009, RICARDO ACOLTZI MENESES; 031, MARÍA GUADALUPE ZEMPOALTECA PIEDRAS; y 030, FRANCISCO JAVIER SANTILLÁN CUAUTLE. A</w:t>
      </w:r>
      <w:r w:rsidRPr="007C3B44">
        <w:rPr>
          <w:rFonts w:eastAsia="Times New Roman" w:cs="Calibri"/>
          <w:i/>
          <w:iCs/>
          <w:color w:val="000000"/>
          <w:lang w:eastAsia="es-MX"/>
        </w:rPr>
        <w:t>l respecto</w:t>
      </w:r>
      <w:r>
        <w:rPr>
          <w:rFonts w:eastAsia="Times New Roman" w:cs="Calibri"/>
          <w:i/>
          <w:iCs/>
          <w:color w:val="000000"/>
          <w:lang w:eastAsia="es-MX"/>
        </w:rPr>
        <w:t>,</w:t>
      </w:r>
      <w:r w:rsidRPr="007C3B44">
        <w:rPr>
          <w:rFonts w:eastAsia="Times New Roman" w:cs="Calibri"/>
          <w:i/>
          <w:iCs/>
          <w:color w:val="000000"/>
          <w:lang w:eastAsia="es-MX"/>
        </w:rPr>
        <w:t xml:space="preserve"> </w:t>
      </w:r>
      <w:r w:rsidR="00CD6785">
        <w:rPr>
          <w:rFonts w:eastAsia="Times New Roman" w:cs="Calibri"/>
          <w:i/>
          <w:iCs/>
          <w:color w:val="000000"/>
          <w:lang w:eastAsia="es-MX"/>
        </w:rPr>
        <w:t xml:space="preserve">con fundamento en los artículos 85, de la Constitución Política del Estado; 61, 68, fracción VII, 92 Quáter y 97 Bis, en relación con las Bases Vigésima primera y Vigésima cuarta de la Convocatoria al concurso antes citado, </w:t>
      </w:r>
      <w:r w:rsidRPr="007C3B44">
        <w:rPr>
          <w:rFonts w:eastAsia="Times New Roman" w:cs="Calibri"/>
          <w:i/>
          <w:iCs/>
          <w:color w:val="000000"/>
          <w:lang w:eastAsia="es-MX"/>
        </w:rPr>
        <w:t>este cuerpo colegiado toma debido conocimiento de lo referido y determina lo siguiente:  </w:t>
      </w:r>
    </w:p>
    <w:p w14:paraId="4BA0AC6A" w14:textId="257A9AA9" w:rsidR="007C3B44" w:rsidRPr="007C3B44" w:rsidRDefault="001D2A16" w:rsidP="007C3B44">
      <w:pPr>
        <w:shd w:val="clear" w:color="auto" w:fill="FFFFFF"/>
        <w:spacing w:after="0" w:line="480" w:lineRule="auto"/>
        <w:jc w:val="both"/>
        <w:rPr>
          <w:rFonts w:eastAsia="Times New Roman" w:cs="Calibri"/>
          <w:color w:val="000000"/>
          <w:lang w:eastAsia="es-MX"/>
        </w:rPr>
      </w:pPr>
      <w:r>
        <w:rPr>
          <w:rFonts w:eastAsia="Times New Roman" w:cs="Calibri"/>
          <w:i/>
          <w:iCs/>
          <w:color w:val="000000"/>
          <w:lang w:eastAsia="es-MX"/>
        </w:rPr>
        <w:t>P</w:t>
      </w:r>
      <w:r w:rsidR="007C3B44" w:rsidRPr="007C3B44">
        <w:rPr>
          <w:rFonts w:eastAsia="Times New Roman" w:cs="Calibri"/>
          <w:i/>
          <w:iCs/>
          <w:color w:val="000000"/>
          <w:lang w:eastAsia="es-MX"/>
        </w:rPr>
        <w:t>or cuanto hace al participante con folio 009, RICARDO ACOLTZI MENESES, toda vez que este órgano colegiado constata que en la lista de asistencia de fecha doce y dieciséis de agosto de dos mil veintiuno, correspondiente a la Primera etapa-Evaluación de inteligencia emocional, examen psicométrico y escrito, no consta que se haya estampado la firma del participante, en consecuencia, en términos de lo establecido en la Base Vigésima Primera, fracción IV</w:t>
      </w:r>
      <w:r>
        <w:rPr>
          <w:rFonts w:eastAsia="Times New Roman" w:cs="Calibri"/>
          <w:i/>
          <w:iCs/>
          <w:color w:val="000000"/>
          <w:lang w:eastAsia="es-MX"/>
        </w:rPr>
        <w:t>,</w:t>
      </w:r>
      <w:r w:rsidR="007C3B44" w:rsidRPr="007C3B44">
        <w:rPr>
          <w:rFonts w:eastAsia="Times New Roman" w:cs="Calibri"/>
          <w:i/>
          <w:iCs/>
          <w:color w:val="000000"/>
          <w:lang w:eastAsia="es-MX"/>
        </w:rPr>
        <w:t xml:space="preserve"> de la Convocatoria antes referida</w:t>
      </w:r>
      <w:r w:rsidR="007C3B44">
        <w:rPr>
          <w:rFonts w:eastAsia="Times New Roman" w:cs="Calibri"/>
          <w:i/>
          <w:iCs/>
          <w:color w:val="000000"/>
          <w:lang w:eastAsia="es-MX"/>
        </w:rPr>
        <w:t>,</w:t>
      </w:r>
      <w:r w:rsidR="007C3B44" w:rsidRPr="007C3B44">
        <w:rPr>
          <w:rFonts w:eastAsia="Times New Roman" w:cs="Calibri"/>
          <w:i/>
          <w:iCs/>
          <w:color w:val="000000"/>
          <w:lang w:eastAsia="es-MX"/>
        </w:rPr>
        <w:t xml:space="preserve"> SE DETERMINA que el participante RICARDO ACOLTZI MENESES, con número de folio 009</w:t>
      </w:r>
      <w:r w:rsidR="007C3B44">
        <w:rPr>
          <w:rFonts w:eastAsia="Times New Roman" w:cs="Calibri"/>
          <w:i/>
          <w:iCs/>
          <w:color w:val="000000"/>
          <w:lang w:eastAsia="es-MX"/>
        </w:rPr>
        <w:t>,</w:t>
      </w:r>
      <w:r w:rsidR="007C3B44" w:rsidRPr="007C3B44">
        <w:rPr>
          <w:rFonts w:eastAsia="Times New Roman" w:cs="Calibri"/>
          <w:i/>
          <w:iCs/>
          <w:color w:val="000000"/>
          <w:lang w:eastAsia="es-MX"/>
        </w:rPr>
        <w:t xml:space="preserve"> QUEDA DESCALIFICADO del “Concurso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Comuníquese al participante, por conducto de la Directora del Instituto de Especialización Judicial del Tribunal Superior de Justicia del Estado, en los términos señalados en la Base Vigésim</w:t>
      </w:r>
      <w:r>
        <w:rPr>
          <w:rFonts w:eastAsia="Times New Roman" w:cs="Calibri"/>
          <w:i/>
          <w:iCs/>
          <w:color w:val="000000"/>
          <w:lang w:eastAsia="es-MX"/>
        </w:rPr>
        <w:t>a</w:t>
      </w:r>
      <w:r w:rsidR="007C3B44" w:rsidRPr="007C3B44">
        <w:rPr>
          <w:rFonts w:eastAsia="Times New Roman" w:cs="Calibri"/>
          <w:i/>
          <w:iCs/>
          <w:color w:val="000000"/>
          <w:lang w:eastAsia="es-MX"/>
        </w:rPr>
        <w:t xml:space="preserve"> primera de la convocatoria referida.  </w:t>
      </w:r>
    </w:p>
    <w:p w14:paraId="6E033AAB" w14:textId="02C619D1" w:rsidR="007C3B44" w:rsidRPr="007C3B44" w:rsidRDefault="007C3B44" w:rsidP="007C3B44">
      <w:pPr>
        <w:shd w:val="clear" w:color="auto" w:fill="FFFFFF"/>
        <w:spacing w:after="0" w:line="480" w:lineRule="auto"/>
        <w:jc w:val="both"/>
        <w:rPr>
          <w:rFonts w:eastAsia="Times New Roman" w:cs="Calibri"/>
          <w:color w:val="000000"/>
          <w:lang w:eastAsia="es-MX"/>
        </w:rPr>
      </w:pPr>
      <w:r w:rsidRPr="007C3B44">
        <w:rPr>
          <w:rFonts w:eastAsia="Times New Roman" w:cs="Calibri"/>
          <w:i/>
          <w:iCs/>
          <w:color w:val="000000"/>
          <w:lang w:eastAsia="es-MX"/>
        </w:rPr>
        <w:t>Ahora bien, por cuanto hace a la participante con folio número 031, MARÍA GUADALUPE ZEMPOALTECA PIEDRAS,</w:t>
      </w:r>
      <w:r w:rsidR="00CD6785">
        <w:rPr>
          <w:rFonts w:eastAsia="Times New Roman" w:cs="Calibri"/>
          <w:i/>
          <w:iCs/>
          <w:color w:val="000000"/>
          <w:lang w:eastAsia="es-MX"/>
        </w:rPr>
        <w:t xml:space="preserve"> no ha lugar a acordar de conformidad lo </w:t>
      </w:r>
      <w:r w:rsidR="00CD6785">
        <w:rPr>
          <w:rFonts w:eastAsia="Times New Roman" w:cs="Calibri"/>
          <w:i/>
          <w:iCs/>
          <w:color w:val="000000"/>
          <w:lang w:eastAsia="es-MX"/>
        </w:rPr>
        <w:lastRenderedPageBreak/>
        <w:t xml:space="preserve">solicitado, </w:t>
      </w:r>
      <w:r w:rsidRPr="007C3B44">
        <w:rPr>
          <w:rFonts w:eastAsia="Times New Roman" w:cs="Calibri"/>
          <w:i/>
          <w:iCs/>
          <w:color w:val="000000"/>
          <w:lang w:eastAsia="es-MX"/>
        </w:rPr>
        <w:t xml:space="preserve">tomando en consideración que dicha participante únicamente expuso las razones por las que se retiró del examen el día doce de agosto de dos mil veintiuno, sin justificarlas debidamente y que, a pesar de solicitar su reconsideración en la aplicación de las evaluaciones, así como la programación de su asistencia al examen escrito que se realizaría el dieciséis de agostos del año en curso, </w:t>
      </w:r>
      <w:r w:rsidR="00455102">
        <w:rPr>
          <w:rFonts w:eastAsia="Times New Roman" w:cs="Calibri"/>
          <w:i/>
          <w:iCs/>
          <w:color w:val="000000"/>
          <w:lang w:eastAsia="es-MX"/>
        </w:rPr>
        <w:t>no se presentó al desarrollo del examen escrito en mención, como se desprende d</w:t>
      </w:r>
      <w:r w:rsidRPr="007C3B44">
        <w:rPr>
          <w:rFonts w:eastAsia="Times New Roman" w:cs="Calibri"/>
          <w:i/>
          <w:iCs/>
          <w:color w:val="000000"/>
          <w:lang w:eastAsia="es-MX"/>
        </w:rPr>
        <w:t>el oficio IEJ/289/2021 de cuenta, no obstante haber sido cita</w:t>
      </w:r>
      <w:r w:rsidR="00455102">
        <w:rPr>
          <w:rFonts w:eastAsia="Times New Roman" w:cs="Calibri"/>
          <w:i/>
          <w:iCs/>
          <w:color w:val="000000"/>
          <w:lang w:eastAsia="es-MX"/>
        </w:rPr>
        <w:t>da</w:t>
      </w:r>
      <w:r w:rsidRPr="007C3B44">
        <w:rPr>
          <w:rFonts w:eastAsia="Times New Roman" w:cs="Calibri"/>
          <w:i/>
          <w:iCs/>
          <w:color w:val="000000"/>
          <w:lang w:eastAsia="es-MX"/>
        </w:rPr>
        <w:t xml:space="preserve"> para presentarse a </w:t>
      </w:r>
      <w:r w:rsidR="00455102">
        <w:rPr>
          <w:rFonts w:eastAsia="Times New Roman" w:cs="Calibri"/>
          <w:i/>
          <w:iCs/>
          <w:color w:val="000000"/>
          <w:lang w:eastAsia="es-MX"/>
        </w:rPr>
        <w:t>e</w:t>
      </w:r>
      <w:r w:rsidRPr="007C3B44">
        <w:rPr>
          <w:rFonts w:eastAsia="Times New Roman" w:cs="Calibri"/>
          <w:i/>
          <w:iCs/>
          <w:color w:val="000000"/>
          <w:lang w:eastAsia="es-MX"/>
        </w:rPr>
        <w:t>ste último</w:t>
      </w:r>
      <w:r w:rsidR="00455102">
        <w:rPr>
          <w:rFonts w:eastAsia="Times New Roman" w:cs="Calibri"/>
          <w:i/>
          <w:iCs/>
          <w:color w:val="000000"/>
          <w:lang w:eastAsia="es-MX"/>
        </w:rPr>
        <w:t>, pues su número de folio se encuentra incluido en la lista</w:t>
      </w:r>
      <w:r w:rsidR="001D2A16">
        <w:rPr>
          <w:rFonts w:eastAsia="Times New Roman" w:cs="Calibri"/>
          <w:i/>
          <w:iCs/>
          <w:color w:val="000000"/>
          <w:lang w:eastAsia="es-MX"/>
        </w:rPr>
        <w:t xml:space="preserve"> publicada</w:t>
      </w:r>
      <w:r w:rsidR="00455102">
        <w:rPr>
          <w:rFonts w:eastAsia="Times New Roman" w:cs="Calibri"/>
          <w:i/>
          <w:iCs/>
          <w:color w:val="000000"/>
          <w:lang w:eastAsia="es-MX"/>
        </w:rPr>
        <w:t xml:space="preserve"> en la página electrónica del Poder Judicial del Estado, como se aprecia en la documentación anexa al oficio de cuenta</w:t>
      </w:r>
      <w:r w:rsidRPr="007C3B44">
        <w:rPr>
          <w:rFonts w:eastAsia="Times New Roman" w:cs="Calibri"/>
          <w:i/>
          <w:iCs/>
          <w:color w:val="000000"/>
          <w:lang w:eastAsia="es-MX"/>
        </w:rPr>
        <w:t>, lo que se constata en la lista de asistencia respectiva</w:t>
      </w:r>
      <w:r w:rsidR="00455102">
        <w:rPr>
          <w:rFonts w:eastAsia="Times New Roman" w:cs="Calibri"/>
          <w:i/>
          <w:iCs/>
          <w:color w:val="000000"/>
          <w:lang w:eastAsia="es-MX"/>
        </w:rPr>
        <w:t xml:space="preserve">, sin que a la fecha se encuentre justificada la razón de </w:t>
      </w:r>
      <w:r w:rsidR="00CD6785">
        <w:rPr>
          <w:rFonts w:eastAsia="Times New Roman" w:cs="Calibri"/>
          <w:i/>
          <w:iCs/>
          <w:color w:val="000000"/>
          <w:lang w:eastAsia="es-MX"/>
        </w:rPr>
        <w:t>su inasistencia</w:t>
      </w:r>
      <w:r w:rsidRPr="007C3B44">
        <w:rPr>
          <w:rFonts w:eastAsia="Times New Roman" w:cs="Calibri"/>
          <w:i/>
          <w:iCs/>
          <w:color w:val="000000"/>
          <w:lang w:eastAsia="es-MX"/>
        </w:rPr>
        <w:t>;</w:t>
      </w:r>
      <w:r w:rsidR="00455102">
        <w:rPr>
          <w:rFonts w:eastAsia="Times New Roman" w:cs="Calibri"/>
          <w:i/>
          <w:iCs/>
          <w:color w:val="000000"/>
          <w:lang w:eastAsia="es-MX"/>
        </w:rPr>
        <w:t xml:space="preserve"> </w:t>
      </w:r>
      <w:r w:rsidRPr="007C3B44">
        <w:rPr>
          <w:rFonts w:eastAsia="Times New Roman" w:cs="Calibri"/>
          <w:i/>
          <w:iCs/>
          <w:color w:val="000000"/>
          <w:lang w:eastAsia="es-MX"/>
        </w:rPr>
        <w:t>en consecuencia, en términos de lo establecido en la Base Vigésima Primera, fracción IV, de la Convocatoria citada SE DETERMINA que la participante MARÍA GUADALUPE ZEMPOALTECA PIEDRAS, con número de folio 031 QUEDA DESCALIFICADA</w:t>
      </w:r>
      <w:r w:rsidR="00455102">
        <w:rPr>
          <w:rFonts w:eastAsia="Times New Roman" w:cs="Calibri"/>
          <w:i/>
          <w:iCs/>
          <w:color w:val="000000"/>
          <w:lang w:eastAsia="es-MX"/>
        </w:rPr>
        <w:t xml:space="preserve"> </w:t>
      </w:r>
      <w:r w:rsidRPr="007C3B44">
        <w:rPr>
          <w:rFonts w:eastAsia="Times New Roman" w:cs="Calibri"/>
          <w:i/>
          <w:iCs/>
          <w:color w:val="000000"/>
          <w:lang w:eastAsia="es-MX"/>
        </w:rPr>
        <w:t>del Concurso abierto de oposición en cita</w:t>
      </w:r>
      <w:r w:rsidR="00CD6785">
        <w:rPr>
          <w:rFonts w:eastAsia="Times New Roman" w:cs="Calibri"/>
          <w:i/>
          <w:iCs/>
          <w:color w:val="000000"/>
          <w:lang w:eastAsia="es-MX"/>
        </w:rPr>
        <w:t>.</w:t>
      </w:r>
      <w:r w:rsidRPr="007C3B44">
        <w:rPr>
          <w:rFonts w:eastAsia="Times New Roman" w:cs="Calibri"/>
          <w:i/>
          <w:iCs/>
          <w:color w:val="000000"/>
          <w:lang w:eastAsia="es-MX"/>
        </w:rPr>
        <w:t xml:space="preserve"> Comuníquese a</w:t>
      </w:r>
      <w:r w:rsidR="000B4924">
        <w:rPr>
          <w:rFonts w:eastAsia="Times New Roman" w:cs="Calibri"/>
          <w:i/>
          <w:iCs/>
          <w:color w:val="000000"/>
          <w:lang w:eastAsia="es-MX"/>
        </w:rPr>
        <w:t xml:space="preserve"> </w:t>
      </w:r>
      <w:r w:rsidRPr="007C3B44">
        <w:rPr>
          <w:rFonts w:eastAsia="Times New Roman" w:cs="Calibri"/>
          <w:i/>
          <w:iCs/>
          <w:color w:val="000000"/>
          <w:lang w:eastAsia="es-MX"/>
        </w:rPr>
        <w:t>l</w:t>
      </w:r>
      <w:r w:rsidR="000B4924">
        <w:rPr>
          <w:rFonts w:eastAsia="Times New Roman" w:cs="Calibri"/>
          <w:i/>
          <w:iCs/>
          <w:color w:val="000000"/>
          <w:lang w:eastAsia="es-MX"/>
        </w:rPr>
        <w:t>a</w:t>
      </w:r>
      <w:r w:rsidRPr="007C3B44">
        <w:rPr>
          <w:rFonts w:eastAsia="Times New Roman" w:cs="Calibri"/>
          <w:i/>
          <w:iCs/>
          <w:color w:val="000000"/>
          <w:lang w:eastAsia="es-MX"/>
        </w:rPr>
        <w:t xml:space="preserve"> participante, por conducto de la Directora del Instituto de Especialización Judicial del Tribunal Superior de Justicia del Estado, en los términos señalados en la Base Vigésim</w:t>
      </w:r>
      <w:r w:rsidR="000B4924">
        <w:rPr>
          <w:rFonts w:eastAsia="Times New Roman" w:cs="Calibri"/>
          <w:i/>
          <w:iCs/>
          <w:color w:val="000000"/>
          <w:lang w:eastAsia="es-MX"/>
        </w:rPr>
        <w:t>a</w:t>
      </w:r>
      <w:r w:rsidRPr="007C3B44">
        <w:rPr>
          <w:rFonts w:eastAsia="Times New Roman" w:cs="Calibri"/>
          <w:i/>
          <w:iCs/>
          <w:color w:val="000000"/>
          <w:lang w:eastAsia="es-MX"/>
        </w:rPr>
        <w:t xml:space="preserve"> primera de la convocatoria referida.  </w:t>
      </w:r>
    </w:p>
    <w:p w14:paraId="0CEE9C00" w14:textId="195B254F" w:rsidR="007C3B44" w:rsidRPr="007C3B44" w:rsidRDefault="007C3B44" w:rsidP="007C3B44">
      <w:pPr>
        <w:shd w:val="clear" w:color="auto" w:fill="FFFFFF"/>
        <w:spacing w:after="0" w:line="480" w:lineRule="auto"/>
        <w:jc w:val="both"/>
        <w:rPr>
          <w:rFonts w:eastAsia="Times New Roman" w:cs="Calibri"/>
          <w:color w:val="000000"/>
          <w:lang w:eastAsia="es-MX"/>
        </w:rPr>
      </w:pPr>
      <w:r w:rsidRPr="007C3B44">
        <w:rPr>
          <w:rFonts w:eastAsia="Times New Roman" w:cs="Calibri"/>
          <w:i/>
          <w:iCs/>
          <w:color w:val="000000"/>
          <w:lang w:eastAsia="es-MX"/>
        </w:rPr>
        <w:t>En dicho oficio IEJ/289/2021 de cuenta, se informa también que el participante con número de folio 030</w:t>
      </w:r>
      <w:r w:rsidR="000B4924">
        <w:rPr>
          <w:rFonts w:eastAsia="Times New Roman" w:cs="Calibri"/>
          <w:i/>
          <w:iCs/>
          <w:color w:val="000000"/>
          <w:lang w:eastAsia="es-MX"/>
        </w:rPr>
        <w:t>,</w:t>
      </w:r>
      <w:r w:rsidRPr="007C3B44">
        <w:rPr>
          <w:rFonts w:eastAsia="Times New Roman" w:cs="Calibri"/>
          <w:i/>
          <w:iCs/>
          <w:color w:val="000000"/>
          <w:lang w:eastAsia="es-MX"/>
        </w:rPr>
        <w:t xml:space="preserve"> que corresponde a FRANCISCO JAVIER SANTILL</w:t>
      </w:r>
      <w:r w:rsidR="002E7E5A">
        <w:rPr>
          <w:rFonts w:eastAsia="Times New Roman" w:cs="Calibri"/>
          <w:i/>
          <w:iCs/>
          <w:color w:val="000000"/>
          <w:lang w:eastAsia="es-MX"/>
        </w:rPr>
        <w:t>Á</w:t>
      </w:r>
      <w:r w:rsidRPr="007C3B44">
        <w:rPr>
          <w:rFonts w:eastAsia="Times New Roman" w:cs="Calibri"/>
          <w:i/>
          <w:iCs/>
          <w:color w:val="000000"/>
          <w:lang w:eastAsia="es-MX"/>
        </w:rPr>
        <w:t xml:space="preserve">N CUAUTLE, tampoco se presentó al desarrollo del examen escrito que se llevó a cabo el dieciséis de agosto de dos mil veintiuno, </w:t>
      </w:r>
      <w:r w:rsidR="000B4924" w:rsidRPr="007C3B44">
        <w:rPr>
          <w:rFonts w:eastAsia="Times New Roman" w:cs="Calibri"/>
          <w:i/>
          <w:iCs/>
          <w:color w:val="000000"/>
          <w:lang w:eastAsia="es-MX"/>
        </w:rPr>
        <w:t>no obstante haber sido cita</w:t>
      </w:r>
      <w:r w:rsidR="000B4924">
        <w:rPr>
          <w:rFonts w:eastAsia="Times New Roman" w:cs="Calibri"/>
          <w:i/>
          <w:iCs/>
          <w:color w:val="000000"/>
          <w:lang w:eastAsia="es-MX"/>
        </w:rPr>
        <w:t>do</w:t>
      </w:r>
      <w:r w:rsidR="000B4924" w:rsidRPr="007C3B44">
        <w:rPr>
          <w:rFonts w:eastAsia="Times New Roman" w:cs="Calibri"/>
          <w:i/>
          <w:iCs/>
          <w:color w:val="000000"/>
          <w:lang w:eastAsia="es-MX"/>
        </w:rPr>
        <w:t xml:space="preserve"> para presentarse</w:t>
      </w:r>
      <w:r w:rsidR="000B4924">
        <w:rPr>
          <w:rFonts w:eastAsia="Times New Roman" w:cs="Calibri"/>
          <w:i/>
          <w:iCs/>
          <w:color w:val="000000"/>
          <w:lang w:eastAsia="es-MX"/>
        </w:rPr>
        <w:t>, pues su número de folio se encuentra incluido en la lista que se publicó en la página electrónica del Poder Judicial del Estado, como se aprecia en la documentación anexa al oficio de cuenta</w:t>
      </w:r>
      <w:r w:rsidR="000B4924" w:rsidRPr="007C3B44">
        <w:rPr>
          <w:rFonts w:eastAsia="Times New Roman" w:cs="Calibri"/>
          <w:i/>
          <w:iCs/>
          <w:color w:val="000000"/>
          <w:lang w:eastAsia="es-MX"/>
        </w:rPr>
        <w:t xml:space="preserve">, </w:t>
      </w:r>
      <w:r w:rsidRPr="007C3B44">
        <w:rPr>
          <w:rFonts w:eastAsia="Times New Roman" w:cs="Calibri"/>
          <w:i/>
          <w:iCs/>
          <w:color w:val="000000"/>
          <w:lang w:eastAsia="es-MX"/>
        </w:rPr>
        <w:t>lo que de igual forma consta en las lista correspondientes; en consecuencia, en términos de lo establecido en la Base Vigésima Primera, fracción IV, de la Convocatoria citada SE DETERMINA que el participante </w:t>
      </w:r>
      <w:r w:rsidRPr="002E7E5A">
        <w:rPr>
          <w:rFonts w:eastAsia="Times New Roman" w:cs="Calibri"/>
          <w:i/>
          <w:iCs/>
          <w:color w:val="000000"/>
          <w:lang w:eastAsia="es-MX"/>
        </w:rPr>
        <w:t>FRANCIS</w:t>
      </w:r>
      <w:r w:rsidR="002E7E5A" w:rsidRPr="002E7E5A">
        <w:rPr>
          <w:rFonts w:eastAsia="Times New Roman" w:cs="Calibri"/>
          <w:i/>
          <w:iCs/>
          <w:color w:val="000000"/>
          <w:lang w:eastAsia="es-MX"/>
        </w:rPr>
        <w:t>C</w:t>
      </w:r>
      <w:r w:rsidRPr="002E7E5A">
        <w:rPr>
          <w:rFonts w:eastAsia="Times New Roman" w:cs="Calibri"/>
          <w:i/>
          <w:iCs/>
          <w:color w:val="000000"/>
          <w:lang w:eastAsia="es-MX"/>
        </w:rPr>
        <w:t>O JAVIER SANTILL</w:t>
      </w:r>
      <w:r w:rsidR="002E7E5A">
        <w:rPr>
          <w:rFonts w:eastAsia="Times New Roman" w:cs="Calibri"/>
          <w:i/>
          <w:iCs/>
          <w:color w:val="000000"/>
          <w:lang w:eastAsia="es-MX"/>
        </w:rPr>
        <w:t>Á</w:t>
      </w:r>
      <w:r w:rsidRPr="002E7E5A">
        <w:rPr>
          <w:rFonts w:eastAsia="Times New Roman" w:cs="Calibri"/>
          <w:i/>
          <w:iCs/>
          <w:color w:val="000000"/>
          <w:lang w:eastAsia="es-MX"/>
        </w:rPr>
        <w:t xml:space="preserve">N </w:t>
      </w:r>
      <w:r w:rsidRPr="007C3B44">
        <w:rPr>
          <w:rFonts w:eastAsia="Times New Roman" w:cs="Calibri"/>
          <w:i/>
          <w:iCs/>
          <w:color w:val="000000"/>
          <w:lang w:eastAsia="es-MX"/>
        </w:rPr>
        <w:t>CUAUTLE</w:t>
      </w:r>
      <w:r w:rsidRPr="007C3B44">
        <w:rPr>
          <w:rFonts w:eastAsia="Times New Roman" w:cs="Calibri"/>
          <w:b/>
          <w:bCs/>
          <w:i/>
          <w:iCs/>
          <w:color w:val="000000"/>
          <w:lang w:eastAsia="es-MX"/>
        </w:rPr>
        <w:t>,</w:t>
      </w:r>
      <w:r w:rsidRPr="007C3B44">
        <w:rPr>
          <w:rFonts w:eastAsia="Times New Roman" w:cs="Calibri"/>
          <w:i/>
          <w:iCs/>
          <w:color w:val="000000"/>
          <w:lang w:eastAsia="es-MX"/>
        </w:rPr>
        <w:t> con número de folio 030</w:t>
      </w:r>
      <w:r w:rsidR="000B4924">
        <w:rPr>
          <w:rFonts w:eastAsia="Times New Roman" w:cs="Calibri"/>
          <w:i/>
          <w:iCs/>
          <w:color w:val="000000"/>
          <w:lang w:eastAsia="es-MX"/>
        </w:rPr>
        <w:t>,</w:t>
      </w:r>
      <w:r w:rsidRPr="007C3B44">
        <w:rPr>
          <w:rFonts w:eastAsia="Times New Roman" w:cs="Calibri"/>
          <w:i/>
          <w:iCs/>
          <w:color w:val="000000"/>
          <w:lang w:eastAsia="es-MX"/>
        </w:rPr>
        <w:t xml:space="preserve"> QUEDA DESCALIFICADO  del Concurso abierto de oposición que nos ocupa. Comuníquese al participante, por conducto de la Directora del Instituto de Especialización Judicial del Tribunal Superior de Justicia del Estado, en los términos señalados en la Base Vigésimo primera de la convocatoria referida.</w:t>
      </w:r>
    </w:p>
    <w:p w14:paraId="38E35270" w14:textId="6F91AF56" w:rsidR="007C3B44" w:rsidRPr="007C3B44" w:rsidRDefault="007C3B44" w:rsidP="007C3B44">
      <w:pPr>
        <w:shd w:val="clear" w:color="auto" w:fill="FFFFFF"/>
        <w:spacing w:after="0" w:line="480" w:lineRule="auto"/>
        <w:jc w:val="both"/>
        <w:rPr>
          <w:rFonts w:eastAsia="Times New Roman" w:cs="Calibri"/>
          <w:color w:val="000000"/>
          <w:lang w:eastAsia="es-MX"/>
        </w:rPr>
      </w:pPr>
      <w:r w:rsidRPr="007C3B44">
        <w:rPr>
          <w:rFonts w:eastAsia="Times New Roman" w:cs="Calibri"/>
          <w:i/>
          <w:iCs/>
          <w:color w:val="000000"/>
          <w:lang w:eastAsia="es-MX"/>
        </w:rPr>
        <w:lastRenderedPageBreak/>
        <w:t>Comuníquese estas determinaciones a la Directora del Instituto de Especialización Judicial del Tribunal Superior de Justicia del Estado, para su conocimiento y efectos a que haya lugar; asimismo, al Pleno del Tribunal Superior de Justicia, para su superior conocimiento</w:t>
      </w:r>
      <w:r w:rsidRPr="007C3B44">
        <w:rPr>
          <w:rFonts w:eastAsia="Times New Roman" w:cs="Calibri"/>
          <w:color w:val="000000"/>
          <w:lang w:eastAsia="es-MX"/>
        </w:rPr>
        <w:t>.  </w:t>
      </w:r>
      <w:r w:rsidRPr="007C3B44">
        <w:rPr>
          <w:rFonts w:eastAsia="Times New Roman" w:cs="Calibri"/>
          <w:color w:val="000000"/>
          <w:u w:val="single"/>
          <w:lang w:eastAsia="es-MX"/>
        </w:rPr>
        <w:t xml:space="preserve">APROBADO </w:t>
      </w:r>
      <w:r w:rsidRPr="002E7E5A">
        <w:rPr>
          <w:rFonts w:eastAsia="Times New Roman" w:cs="Calibri"/>
          <w:u w:val="single"/>
          <w:lang w:eastAsia="es-MX"/>
        </w:rPr>
        <w:t>POR UNANIMIDAD </w:t>
      </w:r>
      <w:r w:rsidRPr="007C3B44">
        <w:rPr>
          <w:rFonts w:eastAsia="Times New Roman" w:cs="Calibri"/>
          <w:color w:val="000000"/>
          <w:u w:val="single"/>
          <w:lang w:eastAsia="es-MX"/>
        </w:rPr>
        <w:t>DE VOTOS</w:t>
      </w:r>
      <w:r w:rsidRPr="007C3B44">
        <w:rPr>
          <w:rFonts w:eastAsia="Times New Roman" w:cs="Calibri"/>
          <w:color w:val="000000"/>
          <w:lang w:eastAsia="es-MX"/>
        </w:rPr>
        <w:t>. - - - - - - - - - - - - - - - - - - - - -  </w:t>
      </w:r>
    </w:p>
    <w:p w14:paraId="2F0B529B" w14:textId="0D97CCF4" w:rsidR="00FD1523" w:rsidRDefault="00FD1523" w:rsidP="00FD1523">
      <w:pPr>
        <w:spacing w:after="0" w:line="480" w:lineRule="auto"/>
        <w:ind w:firstLine="708"/>
        <w:jc w:val="both"/>
        <w:rPr>
          <w:rFonts w:eastAsia="Times New Roman" w:cstheme="minorHAnsi"/>
          <w:b/>
          <w:bCs/>
          <w:color w:val="000000"/>
          <w:lang w:eastAsia="es-MX"/>
        </w:rPr>
      </w:pPr>
      <w:r w:rsidRPr="00FD1523">
        <w:rPr>
          <w:rFonts w:asciiTheme="minorHAnsi" w:hAnsiTheme="minorHAnsi" w:cstheme="minorHAnsi"/>
          <w:b/>
          <w:bCs/>
          <w:color w:val="000000" w:themeColor="text1"/>
        </w:rPr>
        <w:t>ACUERDO XII</w:t>
      </w:r>
      <w:r w:rsidR="00C30D75">
        <w:rPr>
          <w:rFonts w:asciiTheme="minorHAnsi" w:hAnsiTheme="minorHAnsi" w:cstheme="minorHAnsi"/>
          <w:b/>
          <w:bCs/>
          <w:color w:val="000000" w:themeColor="text1"/>
        </w:rPr>
        <w:t>I</w:t>
      </w:r>
      <w:r w:rsidRPr="00FD1523">
        <w:rPr>
          <w:rFonts w:asciiTheme="minorHAnsi" w:hAnsiTheme="minorHAnsi" w:cstheme="minorHAnsi"/>
          <w:b/>
          <w:bCs/>
          <w:color w:val="000000" w:themeColor="text1"/>
        </w:rPr>
        <w:t xml:space="preserve">/45/2021. </w:t>
      </w:r>
      <w:r w:rsidRPr="00FD1523">
        <w:rPr>
          <w:rFonts w:eastAsia="Times New Roman" w:cstheme="minorHAnsi"/>
          <w:b/>
          <w:bCs/>
          <w:color w:val="000000"/>
          <w:lang w:eastAsia="es-MX"/>
        </w:rPr>
        <w:t xml:space="preserve">Oficio número IEJ/288/2021, de fecha dieciséis de agosto de dos mil veintiuno, signado por la Directora del Instituto de Especialización Judicial del Tribunal Superior de Justicia del Estado.  - - - - - - - - - - - - - - - - - - - - - - - - - </w:t>
      </w:r>
    </w:p>
    <w:p w14:paraId="023EF86F" w14:textId="44D089B6" w:rsidR="00BF670A" w:rsidRPr="004E26C6" w:rsidRDefault="00FD1523" w:rsidP="00BF670A">
      <w:pPr>
        <w:spacing w:after="0" w:line="480" w:lineRule="auto"/>
        <w:jc w:val="both"/>
        <w:rPr>
          <w:rFonts w:eastAsia="Times New Roman" w:cstheme="minorHAnsi"/>
          <w:color w:val="000000"/>
          <w:lang w:eastAsia="es-MX"/>
        </w:rPr>
      </w:pPr>
      <w:r w:rsidRPr="00D76DFE">
        <w:rPr>
          <w:rFonts w:eastAsia="Times New Roman" w:cstheme="minorHAnsi"/>
          <w:i/>
          <w:iCs/>
          <w:color w:val="000000"/>
          <w:lang w:eastAsia="es-MX"/>
        </w:rPr>
        <w:t xml:space="preserve">Dada cuenta con el oficio número IEJ/288/2021, relacionado con </w:t>
      </w:r>
      <w:r w:rsidRPr="00D76DFE">
        <w:rPr>
          <w:rFonts w:asciiTheme="minorHAnsi" w:eastAsia="Times New Roman" w:hAnsiTheme="minorHAnsi" w:cstheme="minorHAnsi"/>
          <w:i/>
          <w:iCs/>
          <w:color w:val="000000"/>
          <w:lang w:eastAsia="es-MX"/>
        </w:rPr>
        <w:t xml:space="preserve">el </w:t>
      </w:r>
      <w:r w:rsidRPr="00D76DFE">
        <w:rPr>
          <w:rFonts w:asciiTheme="minorHAnsi" w:hAnsiTheme="minorHAnsi" w:cstheme="minorHAnsi"/>
          <w:bCs/>
          <w:i/>
          <w:iCs/>
          <w:color w:val="000000"/>
        </w:rPr>
        <w:t>“</w:t>
      </w:r>
      <w:r w:rsidR="00A32149" w:rsidRPr="00D76DFE">
        <w:rPr>
          <w:rFonts w:asciiTheme="minorHAnsi" w:hAnsiTheme="minorHAnsi" w:cstheme="minorHAnsi"/>
          <w:bCs/>
          <w:i/>
          <w:iCs/>
          <w:color w:val="000000"/>
        </w:rPr>
        <w:t>C</w:t>
      </w:r>
      <w:r w:rsidRPr="00D76DFE">
        <w:rPr>
          <w:rFonts w:asciiTheme="minorHAnsi" w:hAnsiTheme="minorHAnsi" w:cstheme="minorHAnsi"/>
          <w:bCs/>
          <w:i/>
          <w:iCs/>
          <w:color w:val="000000"/>
        </w:rPr>
        <w:t xml:space="preserve">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w:t>
      </w:r>
      <w:r w:rsidR="00330A6A" w:rsidRPr="00D76DFE">
        <w:rPr>
          <w:rFonts w:asciiTheme="minorHAnsi" w:hAnsiTheme="minorHAnsi" w:cstheme="minorHAnsi"/>
          <w:bCs/>
          <w:i/>
          <w:iCs/>
          <w:color w:val="000000"/>
        </w:rPr>
        <w:t>mediante el cual se informa que la etapa correspondiente al desarrollo del caso pr</w:t>
      </w:r>
      <w:r w:rsidR="00A32149" w:rsidRPr="00D76DFE">
        <w:rPr>
          <w:rFonts w:asciiTheme="minorHAnsi" w:hAnsiTheme="minorHAnsi" w:cstheme="minorHAnsi"/>
          <w:bCs/>
          <w:i/>
          <w:iCs/>
          <w:color w:val="000000"/>
        </w:rPr>
        <w:t>á</w:t>
      </w:r>
      <w:r w:rsidR="00330A6A" w:rsidRPr="00D76DFE">
        <w:rPr>
          <w:rFonts w:asciiTheme="minorHAnsi" w:hAnsiTheme="minorHAnsi" w:cstheme="minorHAnsi"/>
          <w:bCs/>
          <w:i/>
          <w:iCs/>
          <w:color w:val="000000"/>
        </w:rPr>
        <w:t>ctico</w:t>
      </w:r>
      <w:r w:rsidR="009F3BC8" w:rsidRPr="00D76DFE">
        <w:rPr>
          <w:rFonts w:asciiTheme="minorHAnsi" w:hAnsiTheme="minorHAnsi" w:cstheme="minorHAnsi"/>
          <w:bCs/>
          <w:i/>
          <w:iCs/>
          <w:color w:val="000000"/>
        </w:rPr>
        <w:t xml:space="preserve">, </w:t>
      </w:r>
      <w:r w:rsidR="00D76DFE" w:rsidRPr="00D76DFE">
        <w:rPr>
          <w:rFonts w:asciiTheme="minorHAnsi" w:hAnsiTheme="minorHAnsi" w:cstheme="minorHAnsi"/>
          <w:bCs/>
          <w:i/>
          <w:iCs/>
          <w:color w:val="000000"/>
        </w:rPr>
        <w:t xml:space="preserve">se realizará </w:t>
      </w:r>
      <w:r w:rsidR="00330A6A" w:rsidRPr="00D76DFE">
        <w:rPr>
          <w:rFonts w:asciiTheme="minorHAnsi" w:hAnsiTheme="minorHAnsi" w:cstheme="minorHAnsi"/>
          <w:bCs/>
          <w:i/>
          <w:iCs/>
          <w:color w:val="000000"/>
        </w:rPr>
        <w:t xml:space="preserve">los días </w:t>
      </w:r>
      <w:r w:rsidR="00A32149" w:rsidRPr="00D76DFE">
        <w:rPr>
          <w:rFonts w:asciiTheme="minorHAnsi" w:hAnsiTheme="minorHAnsi" w:cstheme="minorHAnsi"/>
          <w:bCs/>
          <w:i/>
          <w:iCs/>
          <w:color w:val="000000"/>
        </w:rPr>
        <w:t>dieciocho</w:t>
      </w:r>
      <w:r w:rsidR="00330A6A" w:rsidRPr="00D76DFE">
        <w:rPr>
          <w:rFonts w:asciiTheme="minorHAnsi" w:hAnsiTheme="minorHAnsi" w:cstheme="minorHAnsi"/>
          <w:bCs/>
          <w:i/>
          <w:iCs/>
          <w:color w:val="000000"/>
        </w:rPr>
        <w:t xml:space="preserve"> y </w:t>
      </w:r>
      <w:r w:rsidR="00A32149" w:rsidRPr="00D76DFE">
        <w:rPr>
          <w:rFonts w:asciiTheme="minorHAnsi" w:hAnsiTheme="minorHAnsi" w:cstheme="minorHAnsi"/>
          <w:bCs/>
          <w:i/>
          <w:iCs/>
          <w:color w:val="000000"/>
        </w:rPr>
        <w:t xml:space="preserve">diecinueve </w:t>
      </w:r>
      <w:r w:rsidR="00330A6A" w:rsidRPr="00D76DFE">
        <w:rPr>
          <w:rFonts w:asciiTheme="minorHAnsi" w:hAnsiTheme="minorHAnsi" w:cstheme="minorHAnsi"/>
          <w:bCs/>
          <w:i/>
          <w:iCs/>
          <w:color w:val="000000"/>
        </w:rPr>
        <w:t>de agosto del presente año y a efecto de poder atender a todos y todas las participantes</w:t>
      </w:r>
      <w:r w:rsidR="00A32149" w:rsidRPr="00D76DFE">
        <w:rPr>
          <w:rFonts w:asciiTheme="minorHAnsi" w:hAnsiTheme="minorHAnsi" w:cstheme="minorHAnsi"/>
          <w:bCs/>
          <w:i/>
          <w:iCs/>
          <w:color w:val="000000"/>
        </w:rPr>
        <w:t>,</w:t>
      </w:r>
      <w:r w:rsidR="00330A6A" w:rsidRPr="00D76DFE">
        <w:rPr>
          <w:rFonts w:asciiTheme="minorHAnsi" w:hAnsiTheme="minorHAnsi" w:cstheme="minorHAnsi"/>
          <w:bCs/>
          <w:i/>
          <w:iCs/>
          <w:color w:val="000000"/>
        </w:rPr>
        <w:t xml:space="preserve"> se solicita </w:t>
      </w:r>
      <w:r w:rsidR="00A32149" w:rsidRPr="00D76DFE">
        <w:rPr>
          <w:rFonts w:asciiTheme="minorHAnsi" w:hAnsiTheme="minorHAnsi" w:cstheme="minorHAnsi"/>
          <w:bCs/>
          <w:i/>
          <w:iCs/>
          <w:color w:val="000000"/>
        </w:rPr>
        <w:t>a</w:t>
      </w:r>
      <w:r w:rsidR="00330A6A" w:rsidRPr="00D76DFE">
        <w:rPr>
          <w:rFonts w:asciiTheme="minorHAnsi" w:hAnsiTheme="minorHAnsi" w:cstheme="minorHAnsi"/>
          <w:bCs/>
          <w:i/>
          <w:iCs/>
          <w:color w:val="000000"/>
        </w:rPr>
        <w:t xml:space="preserve"> este cuerpo colegiado habilite </w:t>
      </w:r>
      <w:r w:rsidR="00D76DFE" w:rsidRPr="00D76DFE">
        <w:rPr>
          <w:rFonts w:asciiTheme="minorHAnsi" w:hAnsiTheme="minorHAnsi" w:cstheme="minorHAnsi"/>
          <w:bCs/>
          <w:i/>
          <w:iCs/>
          <w:color w:val="000000"/>
        </w:rPr>
        <w:t xml:space="preserve">que se realice también el día diecinueve de agosto y que </w:t>
      </w:r>
      <w:r w:rsidR="00330A6A" w:rsidRPr="00D76DFE">
        <w:rPr>
          <w:rFonts w:asciiTheme="minorHAnsi" w:hAnsiTheme="minorHAnsi" w:cstheme="minorHAnsi"/>
          <w:bCs/>
          <w:i/>
          <w:iCs/>
          <w:color w:val="000000"/>
        </w:rPr>
        <w:t xml:space="preserve">el horario </w:t>
      </w:r>
      <w:r w:rsidR="00D76DFE" w:rsidRPr="00D76DFE">
        <w:rPr>
          <w:rFonts w:asciiTheme="minorHAnsi" w:hAnsiTheme="minorHAnsi" w:cstheme="minorHAnsi"/>
          <w:bCs/>
          <w:i/>
          <w:iCs/>
          <w:color w:val="000000"/>
        </w:rPr>
        <w:t xml:space="preserve">en ambos días se amplíe </w:t>
      </w:r>
      <w:r w:rsidR="00330A6A" w:rsidRPr="00D76DFE">
        <w:rPr>
          <w:rFonts w:asciiTheme="minorHAnsi" w:hAnsiTheme="minorHAnsi" w:cstheme="minorHAnsi"/>
          <w:bCs/>
          <w:i/>
          <w:iCs/>
          <w:color w:val="000000"/>
        </w:rPr>
        <w:t>de las quince</w:t>
      </w:r>
      <w:r w:rsidR="00A32149" w:rsidRPr="00D76DFE">
        <w:rPr>
          <w:rFonts w:asciiTheme="minorHAnsi" w:hAnsiTheme="minorHAnsi" w:cstheme="minorHAnsi"/>
          <w:bCs/>
          <w:i/>
          <w:iCs/>
          <w:color w:val="000000"/>
        </w:rPr>
        <w:t xml:space="preserve"> </w:t>
      </w:r>
      <w:r w:rsidR="009F3BC8" w:rsidRPr="00D76DFE">
        <w:rPr>
          <w:rFonts w:asciiTheme="minorHAnsi" w:hAnsiTheme="minorHAnsi" w:cstheme="minorHAnsi"/>
          <w:bCs/>
          <w:i/>
          <w:iCs/>
          <w:color w:val="000000"/>
        </w:rPr>
        <w:t>a las diecisiete horas</w:t>
      </w:r>
      <w:r w:rsidR="00D76DFE" w:rsidRPr="00D76DFE">
        <w:rPr>
          <w:rFonts w:asciiTheme="minorHAnsi" w:hAnsiTheme="minorHAnsi" w:cstheme="minorHAnsi"/>
          <w:bCs/>
          <w:i/>
          <w:iCs/>
          <w:color w:val="000000"/>
        </w:rPr>
        <w:t xml:space="preserve">, a efecto de </w:t>
      </w:r>
      <w:r w:rsidR="009F3BC8" w:rsidRPr="00D76DFE">
        <w:rPr>
          <w:rFonts w:asciiTheme="minorHAnsi" w:hAnsiTheme="minorHAnsi" w:cstheme="minorHAnsi"/>
          <w:bCs/>
          <w:i/>
          <w:iCs/>
          <w:color w:val="000000"/>
        </w:rPr>
        <w:t xml:space="preserve">poder concluir con dicho procedimiento; al respecto, </w:t>
      </w:r>
      <w:r w:rsidR="00BF670A" w:rsidRPr="00D76DFE">
        <w:rPr>
          <w:rFonts w:asciiTheme="minorHAnsi" w:hAnsiTheme="minorHAnsi" w:cstheme="minorHAnsi"/>
          <w:bCs/>
          <w:i/>
          <w:iCs/>
          <w:color w:val="000000"/>
        </w:rPr>
        <w:t xml:space="preserve">en atención a la Base </w:t>
      </w:r>
      <w:r w:rsidR="00BF670A" w:rsidRPr="00D76DFE">
        <w:rPr>
          <w:rFonts w:asciiTheme="minorHAnsi" w:hAnsiTheme="minorHAnsi" w:cstheme="minorHAnsi"/>
          <w:bCs/>
          <w:i/>
          <w:iCs/>
        </w:rPr>
        <w:t>VIGÉSIMA CUARTA del concurso abierto de oposición que nos ocupa, este Consejo de la Judicatura determina</w:t>
      </w:r>
      <w:r w:rsidR="00D76DFE" w:rsidRPr="00D76DFE">
        <w:rPr>
          <w:rFonts w:asciiTheme="minorHAnsi" w:hAnsiTheme="minorHAnsi" w:cstheme="minorHAnsi"/>
          <w:bCs/>
          <w:i/>
          <w:iCs/>
        </w:rPr>
        <w:t>, que la evaluación mediante caso práctico se realizará los días dieciocho y diecinueve de agosto de dos mil veintiuno, y que el horario se ampliará para quedar de las nueve a las diecisiete horas</w:t>
      </w:r>
      <w:r w:rsidR="00D76DFE">
        <w:rPr>
          <w:rFonts w:asciiTheme="minorHAnsi" w:hAnsiTheme="minorHAnsi" w:cstheme="minorHAnsi"/>
          <w:bCs/>
          <w:i/>
          <w:iCs/>
        </w:rPr>
        <w:t>,</w:t>
      </w:r>
      <w:r w:rsidR="00D76DFE" w:rsidRPr="00D76DFE">
        <w:rPr>
          <w:rFonts w:asciiTheme="minorHAnsi" w:hAnsiTheme="minorHAnsi" w:cstheme="minorHAnsi"/>
          <w:bCs/>
          <w:i/>
          <w:iCs/>
        </w:rPr>
        <w:t xml:space="preserve"> en ambas fechas </w:t>
      </w:r>
      <w:r w:rsidR="00BF670A" w:rsidRPr="00D76DFE">
        <w:rPr>
          <w:rFonts w:asciiTheme="minorHAnsi" w:hAnsiTheme="minorHAnsi" w:cstheme="minorHAnsi"/>
          <w:bCs/>
          <w:i/>
          <w:iCs/>
        </w:rPr>
        <w:t>Comuníquese esta determinación a la Directora del Instituto de Especialización Judicial del Tribunal Superior de Justicia, para su conocimiento y efectos a que haya lugar; así como al Pleno del Tribunal Superior de Justicia, para su superior conocimiento.</w:t>
      </w:r>
      <w:r w:rsidR="00D76DFE" w:rsidRPr="00D76DFE">
        <w:rPr>
          <w:rFonts w:asciiTheme="minorHAnsi" w:hAnsiTheme="minorHAnsi" w:cstheme="minorHAnsi"/>
          <w:bCs/>
          <w:i/>
          <w:iCs/>
        </w:rPr>
        <w:t xml:space="preserve"> Publíquese también en el apartado correspondiente de la página electrónica del Poder Judicial del Estado, para conocimiento de los interesados.</w:t>
      </w:r>
      <w:r w:rsidR="00BF670A">
        <w:rPr>
          <w:rFonts w:asciiTheme="minorHAnsi" w:hAnsiTheme="minorHAnsi" w:cstheme="minorHAnsi"/>
          <w:bCs/>
        </w:rPr>
        <w:t xml:space="preserve"> </w:t>
      </w:r>
      <w:r w:rsidR="00BF670A" w:rsidRPr="00D76DFE">
        <w:rPr>
          <w:rFonts w:asciiTheme="minorHAnsi" w:hAnsiTheme="minorHAnsi" w:cstheme="minorHAnsi"/>
          <w:bCs/>
          <w:u w:val="single"/>
        </w:rPr>
        <w:t xml:space="preserve">APROBADO </w:t>
      </w:r>
      <w:r w:rsidR="00BF670A" w:rsidRPr="002E7E5A">
        <w:rPr>
          <w:rFonts w:asciiTheme="minorHAnsi" w:hAnsiTheme="minorHAnsi" w:cstheme="minorHAnsi"/>
          <w:bCs/>
          <w:u w:val="single"/>
        </w:rPr>
        <w:t>POR</w:t>
      </w:r>
      <w:r w:rsidR="00D76DFE" w:rsidRPr="002E7E5A">
        <w:rPr>
          <w:rFonts w:asciiTheme="minorHAnsi" w:hAnsiTheme="minorHAnsi" w:cstheme="minorHAnsi"/>
          <w:bCs/>
          <w:u w:val="single"/>
        </w:rPr>
        <w:t xml:space="preserve"> UNANIMIDAD </w:t>
      </w:r>
      <w:r w:rsidR="00BF670A" w:rsidRPr="002E7E5A">
        <w:rPr>
          <w:rFonts w:asciiTheme="minorHAnsi" w:hAnsiTheme="minorHAnsi" w:cstheme="minorHAnsi"/>
          <w:bCs/>
          <w:u w:val="single"/>
        </w:rPr>
        <w:t xml:space="preserve">DE </w:t>
      </w:r>
      <w:r w:rsidR="00BF670A" w:rsidRPr="00D76DFE">
        <w:rPr>
          <w:rFonts w:asciiTheme="minorHAnsi" w:hAnsiTheme="minorHAnsi" w:cstheme="minorHAnsi"/>
          <w:bCs/>
          <w:u w:val="single"/>
        </w:rPr>
        <w:t>VOTOS</w:t>
      </w:r>
      <w:r w:rsidR="00BF670A">
        <w:rPr>
          <w:rFonts w:asciiTheme="minorHAnsi" w:hAnsiTheme="minorHAnsi" w:cstheme="minorHAnsi"/>
          <w:bCs/>
        </w:rPr>
        <w:t xml:space="preserve">. </w:t>
      </w:r>
      <w:r w:rsidR="00D76DFE">
        <w:rPr>
          <w:rFonts w:asciiTheme="minorHAnsi" w:hAnsiTheme="minorHAnsi" w:cstheme="minorHAnsi"/>
          <w:bCs/>
        </w:rPr>
        <w:t xml:space="preserve">- - - - - - - - </w:t>
      </w:r>
    </w:p>
    <w:p w14:paraId="38C7AE56" w14:textId="765C7109" w:rsidR="00EA0063" w:rsidRPr="00C01CF7" w:rsidRDefault="00C30D75" w:rsidP="00EA0063">
      <w:pPr>
        <w:spacing w:after="0" w:line="480" w:lineRule="auto"/>
        <w:ind w:firstLine="708"/>
        <w:jc w:val="both"/>
        <w:rPr>
          <w:rFonts w:eastAsia="Times New Roman" w:cstheme="minorHAnsi"/>
          <w:b/>
          <w:bCs/>
          <w:lang w:eastAsia="es-MX"/>
        </w:rPr>
      </w:pPr>
      <w:r w:rsidRPr="00C01CF7">
        <w:rPr>
          <w:rFonts w:asciiTheme="minorHAnsi" w:hAnsiTheme="minorHAnsi" w:cstheme="minorHAnsi"/>
          <w:b/>
          <w:bCs/>
        </w:rPr>
        <w:t>XIV</w:t>
      </w:r>
      <w:r w:rsidR="009558DD" w:rsidRPr="00C01CF7">
        <w:rPr>
          <w:rFonts w:asciiTheme="minorHAnsi" w:hAnsiTheme="minorHAnsi" w:cstheme="minorHAnsi"/>
          <w:b/>
          <w:bCs/>
        </w:rPr>
        <w:t>/45/</w:t>
      </w:r>
      <w:r w:rsidR="00EA0063" w:rsidRPr="00C01CF7">
        <w:rPr>
          <w:rFonts w:asciiTheme="minorHAnsi" w:hAnsiTheme="minorHAnsi" w:cstheme="minorHAnsi"/>
          <w:b/>
          <w:bCs/>
        </w:rPr>
        <w:t>2021. D</w:t>
      </w:r>
      <w:r w:rsidR="00EA0063" w:rsidRPr="00C01CF7">
        <w:rPr>
          <w:rFonts w:eastAsia="Times New Roman" w:cstheme="minorHAnsi"/>
          <w:b/>
          <w:bCs/>
          <w:lang w:eastAsia="es-MX"/>
        </w:rPr>
        <w:t>ETERMINACIÓN DE ASUNTOS DIVERSOS DE PERSONAL DEL PODER JUDICIAL DEL ESTADO. - - - - - - - - - - - - - - - - - - - - - - - - - - - - - - - - - - - - - - - - - -</w:t>
      </w:r>
    </w:p>
    <w:p w14:paraId="425D6C9D" w14:textId="17D51D88" w:rsidR="00523A65" w:rsidRDefault="00EA0063" w:rsidP="00523A65">
      <w:pPr>
        <w:spacing w:after="0" w:line="480" w:lineRule="auto"/>
        <w:ind w:firstLine="708"/>
        <w:jc w:val="both"/>
        <w:rPr>
          <w:rFonts w:asciiTheme="minorHAnsi" w:hAnsiTheme="minorHAnsi" w:cstheme="minorHAnsi"/>
          <w:b/>
          <w:bCs/>
        </w:rPr>
      </w:pPr>
      <w:r w:rsidRPr="00EA0063">
        <w:rPr>
          <w:rFonts w:asciiTheme="minorHAnsi" w:hAnsiTheme="minorHAnsi" w:cstheme="minorHAnsi"/>
          <w:b/>
          <w:bCs/>
        </w:rPr>
        <w:lastRenderedPageBreak/>
        <w:t>ACUERDO</w:t>
      </w:r>
      <w:r>
        <w:rPr>
          <w:rFonts w:asciiTheme="minorHAnsi" w:hAnsiTheme="minorHAnsi" w:cstheme="minorHAnsi"/>
          <w:b/>
          <w:bCs/>
        </w:rPr>
        <w:t xml:space="preserve"> </w:t>
      </w:r>
      <w:r w:rsidR="00C30D75">
        <w:rPr>
          <w:rFonts w:asciiTheme="minorHAnsi" w:hAnsiTheme="minorHAnsi" w:cstheme="minorHAnsi"/>
          <w:b/>
          <w:bCs/>
        </w:rPr>
        <w:t>XIV</w:t>
      </w:r>
      <w:r w:rsidR="009558DD">
        <w:rPr>
          <w:rFonts w:asciiTheme="minorHAnsi" w:hAnsiTheme="minorHAnsi" w:cstheme="minorHAnsi"/>
          <w:b/>
          <w:bCs/>
        </w:rPr>
        <w:t>/45/</w:t>
      </w:r>
      <w:r w:rsidRPr="00EA0063">
        <w:rPr>
          <w:rFonts w:asciiTheme="minorHAnsi" w:hAnsiTheme="minorHAnsi" w:cstheme="minorHAnsi"/>
          <w:b/>
          <w:bCs/>
        </w:rPr>
        <w:t>2021.</w:t>
      </w:r>
      <w:r>
        <w:rPr>
          <w:rFonts w:asciiTheme="minorHAnsi" w:hAnsiTheme="minorHAnsi" w:cstheme="minorHAnsi"/>
          <w:b/>
          <w:bCs/>
        </w:rPr>
        <w:t xml:space="preserve"> 1. </w:t>
      </w:r>
      <w:r w:rsidR="00E23BED">
        <w:rPr>
          <w:rFonts w:asciiTheme="minorHAnsi" w:hAnsiTheme="minorHAnsi" w:cstheme="minorHAnsi"/>
          <w:b/>
          <w:bCs/>
        </w:rPr>
        <w:t>Escrito recibido con fecha nueve de agosto de dos mil veintiuno, signado por el proyectista adscrito al Juzgado Civil del Distrito Judicial de Zaragoza. - - - - - - - - - - - - - - - - - - - - - - -  - - - - - - - - - - - - - - - - - - - - - - - - - - - -  - - - -</w:t>
      </w:r>
    </w:p>
    <w:p w14:paraId="3B1743E9" w14:textId="6F8EB0E5" w:rsidR="00E23BED" w:rsidRPr="001B609C" w:rsidRDefault="00E23BED" w:rsidP="00E23BED">
      <w:pPr>
        <w:spacing w:after="0" w:line="480" w:lineRule="auto"/>
        <w:jc w:val="both"/>
        <w:rPr>
          <w:rFonts w:asciiTheme="minorHAnsi" w:hAnsiTheme="minorHAnsi" w:cstheme="minorHAnsi"/>
          <w:bCs/>
        </w:rPr>
      </w:pPr>
      <w:r w:rsidRPr="00DE70D9">
        <w:rPr>
          <w:rFonts w:asciiTheme="minorHAnsi" w:hAnsiTheme="minorHAnsi" w:cstheme="minorHAnsi"/>
          <w:i/>
          <w:iCs/>
        </w:rPr>
        <w:t xml:space="preserve">Dada cuenta con el escrito recibido con fecha nueve de agosto de dos mil veintiuno, </w:t>
      </w:r>
      <w:r w:rsidRPr="00DE70D9">
        <w:rPr>
          <w:rFonts w:asciiTheme="minorHAnsi" w:hAnsiTheme="minorHAnsi" w:cstheme="minorHAnsi"/>
          <w:bCs/>
          <w:i/>
          <w:iCs/>
        </w:rPr>
        <w:t xml:space="preserve">mediante el cual </w:t>
      </w:r>
      <w:r w:rsidR="001B609C" w:rsidRPr="00DE70D9">
        <w:rPr>
          <w:rFonts w:asciiTheme="minorHAnsi" w:hAnsiTheme="minorHAnsi" w:cstheme="minorHAnsi"/>
          <w:bCs/>
          <w:i/>
          <w:iCs/>
        </w:rPr>
        <w:t>el Licenciado Iván Rosas Téllez</w:t>
      </w:r>
      <w:r w:rsidRPr="00DE70D9">
        <w:rPr>
          <w:rFonts w:asciiTheme="minorHAnsi" w:hAnsiTheme="minorHAnsi" w:cstheme="minorHAnsi"/>
          <w:bCs/>
          <w:i/>
          <w:iCs/>
        </w:rPr>
        <w:t>,</w:t>
      </w:r>
      <w:r w:rsidR="001B609C" w:rsidRPr="00DE70D9">
        <w:rPr>
          <w:rFonts w:asciiTheme="minorHAnsi" w:hAnsiTheme="minorHAnsi" w:cstheme="minorHAnsi"/>
          <w:bCs/>
          <w:i/>
          <w:iCs/>
        </w:rPr>
        <w:t xml:space="preserve"> Proyectista adscrito al Juzgado Civil del Distrito Judicial de Zaragoza, so</w:t>
      </w:r>
      <w:r w:rsidRPr="00DE70D9">
        <w:rPr>
          <w:rFonts w:asciiTheme="minorHAnsi" w:hAnsiTheme="minorHAnsi" w:cstheme="minorHAnsi"/>
          <w:bCs/>
          <w:i/>
          <w:iCs/>
        </w:rPr>
        <w:t xml:space="preserve">licita se le conceda licencia sin goce de sueldo para separarse de su cargo por el término de </w:t>
      </w:r>
      <w:r w:rsidR="001B609C" w:rsidRPr="00DE70D9">
        <w:rPr>
          <w:rFonts w:asciiTheme="minorHAnsi" w:hAnsiTheme="minorHAnsi" w:cstheme="minorHAnsi"/>
          <w:bCs/>
          <w:i/>
          <w:iCs/>
        </w:rPr>
        <w:t>tres</w:t>
      </w:r>
      <w:r w:rsidRPr="00DE70D9">
        <w:rPr>
          <w:rFonts w:asciiTheme="minorHAnsi" w:hAnsiTheme="minorHAnsi" w:cstheme="minorHAnsi"/>
          <w:bCs/>
          <w:i/>
          <w:iCs/>
        </w:rPr>
        <w:t xml:space="preserve"> meses</w:t>
      </w:r>
      <w:r w:rsidR="00DE70D9" w:rsidRPr="00DE70D9">
        <w:rPr>
          <w:rFonts w:asciiTheme="minorHAnsi" w:hAnsiTheme="minorHAnsi" w:cstheme="minorHAnsi"/>
          <w:bCs/>
          <w:i/>
          <w:iCs/>
        </w:rPr>
        <w:t>,</w:t>
      </w:r>
      <w:r w:rsidRPr="00DE70D9">
        <w:rPr>
          <w:rFonts w:asciiTheme="minorHAnsi" w:hAnsiTheme="minorHAnsi" w:cstheme="minorHAnsi"/>
          <w:bCs/>
          <w:i/>
          <w:iCs/>
        </w:rPr>
        <w:t xml:space="preserve"> a partir del </w:t>
      </w:r>
      <w:r w:rsidR="001B609C" w:rsidRPr="00DE70D9">
        <w:rPr>
          <w:rFonts w:asciiTheme="minorHAnsi" w:hAnsiTheme="minorHAnsi" w:cstheme="minorHAnsi"/>
          <w:bCs/>
          <w:i/>
          <w:iCs/>
        </w:rPr>
        <w:t xml:space="preserve">uno de septiembre </w:t>
      </w:r>
      <w:r w:rsidRPr="00DE70D9">
        <w:rPr>
          <w:rFonts w:asciiTheme="minorHAnsi" w:hAnsiTheme="minorHAnsi" w:cstheme="minorHAnsi"/>
          <w:bCs/>
          <w:i/>
          <w:iCs/>
        </w:rPr>
        <w:t>de dos mil veintiuno; al respecto,</w:t>
      </w:r>
      <w:r w:rsidRPr="00DE70D9">
        <w:rPr>
          <w:rFonts w:eastAsia="Times New Roman" w:cs="Calibri"/>
          <w:i/>
          <w:iCs/>
          <w:color w:val="000000"/>
          <w:lang w:eastAsia="es-MX"/>
        </w:rPr>
        <w:t xml:space="preserve"> con fundamento en lo que establecen los artículos 61, 68, fracción I, de la Ley Orgánica del Poder Judicial del Estado; y 36, fracción III, de la Ley Laboral de los Servidores Públicos del Estado de Tlaxcala y sus Municipios, este cuerpo colegiado determina otorgarle la licencia sin goce de sueldo por el término solicitado, con efectos a partir del </w:t>
      </w:r>
      <w:r w:rsidR="001B609C" w:rsidRPr="00DE70D9">
        <w:rPr>
          <w:rFonts w:eastAsia="Times New Roman" w:cs="Calibri"/>
          <w:i/>
          <w:iCs/>
          <w:color w:val="000000"/>
          <w:lang w:eastAsia="es-MX"/>
        </w:rPr>
        <w:t xml:space="preserve">uno de septiembre </w:t>
      </w:r>
      <w:r w:rsidRPr="00DE70D9">
        <w:rPr>
          <w:rFonts w:eastAsia="Times New Roman" w:cs="Calibri"/>
          <w:i/>
          <w:iCs/>
          <w:color w:val="000000"/>
          <w:lang w:eastAsia="es-MX"/>
        </w:rPr>
        <w:t>de dos mil  veintiuno, debiendo reincorporarse al área de su adscripción al siguiente día hábil de que concluya dicha licencia. Comuníquese esta determinación al Tesorero y Contralor del Poder Judicial del Estado y al Director de Recursos Humanos y Materiales de la Secretaría Ejecutiva, para los efectos administrativos conducentes; así como al peticionari</w:t>
      </w:r>
      <w:r w:rsidR="001B609C" w:rsidRPr="00DE70D9">
        <w:rPr>
          <w:rFonts w:eastAsia="Times New Roman" w:cs="Calibri"/>
          <w:i/>
          <w:iCs/>
          <w:color w:val="000000"/>
          <w:lang w:eastAsia="es-MX"/>
        </w:rPr>
        <w:t>o</w:t>
      </w:r>
      <w:r w:rsidRPr="00DE70D9">
        <w:rPr>
          <w:rFonts w:eastAsia="Times New Roman" w:cs="Calibri"/>
          <w:i/>
          <w:iCs/>
          <w:color w:val="000000"/>
          <w:lang w:eastAsia="es-MX"/>
        </w:rPr>
        <w:t>, para su conocimiento y efectos legales a que haya lugar</w:t>
      </w:r>
      <w:r w:rsidRPr="001B609C">
        <w:rPr>
          <w:rFonts w:eastAsia="Times New Roman" w:cs="Calibri"/>
          <w:color w:val="000000"/>
          <w:lang w:eastAsia="es-MX"/>
        </w:rPr>
        <w:t>. </w:t>
      </w:r>
      <w:r w:rsidRPr="001B609C">
        <w:rPr>
          <w:rFonts w:eastAsia="Times New Roman" w:cs="Calibri"/>
          <w:color w:val="000000"/>
          <w:u w:val="single"/>
          <w:lang w:eastAsia="es-MX"/>
        </w:rPr>
        <w:t xml:space="preserve">APROBADO </w:t>
      </w:r>
      <w:r w:rsidRPr="002E7E5A">
        <w:rPr>
          <w:rFonts w:eastAsia="Times New Roman" w:cs="Calibri"/>
          <w:u w:val="single"/>
          <w:lang w:eastAsia="es-MX"/>
        </w:rPr>
        <w:t xml:space="preserve">POR </w:t>
      </w:r>
      <w:r w:rsidR="00DE70D9" w:rsidRPr="002E7E5A">
        <w:rPr>
          <w:rFonts w:eastAsia="Times New Roman" w:cs="Calibri"/>
          <w:u w:val="single"/>
          <w:lang w:eastAsia="es-MX"/>
        </w:rPr>
        <w:t>UNANIMIDAD</w:t>
      </w:r>
      <w:r w:rsidRPr="002E7E5A">
        <w:rPr>
          <w:rFonts w:eastAsia="Times New Roman" w:cs="Calibri"/>
          <w:u w:val="single"/>
          <w:lang w:eastAsia="es-MX"/>
        </w:rPr>
        <w:t xml:space="preserve"> DE </w:t>
      </w:r>
      <w:r w:rsidRPr="001B609C">
        <w:rPr>
          <w:rFonts w:eastAsia="Times New Roman" w:cs="Calibri"/>
          <w:color w:val="000000"/>
          <w:u w:val="single"/>
          <w:lang w:eastAsia="es-MX"/>
        </w:rPr>
        <w:t>VOTOS</w:t>
      </w:r>
      <w:r w:rsidRPr="001B609C">
        <w:rPr>
          <w:rFonts w:eastAsia="Times New Roman" w:cs="Calibri"/>
          <w:color w:val="000000"/>
          <w:lang w:eastAsia="es-MX"/>
        </w:rPr>
        <w:t xml:space="preserve">. - - </w:t>
      </w:r>
      <w:r w:rsidR="00DE70D9">
        <w:rPr>
          <w:rFonts w:eastAsia="Times New Roman" w:cs="Calibri"/>
          <w:color w:val="000000"/>
          <w:lang w:eastAsia="es-MX"/>
        </w:rPr>
        <w:t xml:space="preserve">- - - - - </w:t>
      </w:r>
      <w:r w:rsidRPr="001B609C">
        <w:rPr>
          <w:rFonts w:eastAsia="Times New Roman" w:cs="Calibri"/>
          <w:color w:val="000000"/>
          <w:lang w:eastAsia="es-MX"/>
        </w:rPr>
        <w:t xml:space="preserve"> </w:t>
      </w:r>
    </w:p>
    <w:p w14:paraId="23246613" w14:textId="578A0CC3" w:rsidR="00A40502" w:rsidRDefault="006536C5" w:rsidP="006536C5">
      <w:pPr>
        <w:spacing w:after="0" w:line="480" w:lineRule="auto"/>
        <w:ind w:firstLine="708"/>
        <w:jc w:val="both"/>
        <w:rPr>
          <w:rFonts w:asciiTheme="minorHAnsi" w:hAnsiTheme="minorHAnsi" w:cstheme="minorHAnsi"/>
          <w:b/>
          <w:bCs/>
        </w:rPr>
      </w:pPr>
      <w:r w:rsidRPr="00EA0063">
        <w:rPr>
          <w:rFonts w:asciiTheme="minorHAnsi" w:hAnsiTheme="minorHAnsi" w:cstheme="minorHAnsi"/>
          <w:b/>
          <w:bCs/>
        </w:rPr>
        <w:t>ACUERDO</w:t>
      </w:r>
      <w:r>
        <w:rPr>
          <w:rFonts w:asciiTheme="minorHAnsi" w:hAnsiTheme="minorHAnsi" w:cstheme="minorHAnsi"/>
          <w:b/>
          <w:bCs/>
        </w:rPr>
        <w:t xml:space="preserve"> </w:t>
      </w:r>
      <w:r w:rsidR="00C30D75">
        <w:rPr>
          <w:rFonts w:asciiTheme="minorHAnsi" w:hAnsiTheme="minorHAnsi" w:cstheme="minorHAnsi"/>
          <w:b/>
          <w:bCs/>
        </w:rPr>
        <w:t>XIV</w:t>
      </w:r>
      <w:r w:rsidR="009558DD">
        <w:rPr>
          <w:rFonts w:asciiTheme="minorHAnsi" w:hAnsiTheme="minorHAnsi" w:cstheme="minorHAnsi"/>
          <w:b/>
          <w:bCs/>
        </w:rPr>
        <w:t>/45/</w:t>
      </w:r>
      <w:r w:rsidRPr="00EA0063">
        <w:rPr>
          <w:rFonts w:asciiTheme="minorHAnsi" w:hAnsiTheme="minorHAnsi" w:cstheme="minorHAnsi"/>
          <w:b/>
          <w:bCs/>
        </w:rPr>
        <w:t>2021.</w:t>
      </w:r>
      <w:r w:rsidR="00A40502">
        <w:rPr>
          <w:rFonts w:asciiTheme="minorHAnsi" w:hAnsiTheme="minorHAnsi" w:cstheme="minorHAnsi"/>
          <w:b/>
          <w:bCs/>
        </w:rPr>
        <w:t>2</w:t>
      </w:r>
      <w:r>
        <w:rPr>
          <w:rFonts w:asciiTheme="minorHAnsi" w:hAnsiTheme="minorHAnsi" w:cstheme="minorHAnsi"/>
          <w:b/>
          <w:bCs/>
        </w:rPr>
        <w:t xml:space="preserve">. Oficio número 1115/2021, de fecha cinco de agosto del año dos mil veintiuno, signado por el Secretario General y la Secretaria de Trabajo </w:t>
      </w:r>
      <w:r w:rsidR="00A40502">
        <w:rPr>
          <w:rFonts w:asciiTheme="minorHAnsi" w:hAnsiTheme="minorHAnsi" w:cstheme="minorHAnsi"/>
          <w:b/>
          <w:bCs/>
        </w:rPr>
        <w:t>y Conflictos para los tres Poderes</w:t>
      </w:r>
      <w:r>
        <w:rPr>
          <w:rFonts w:asciiTheme="minorHAnsi" w:hAnsiTheme="minorHAnsi" w:cstheme="minorHAnsi"/>
          <w:b/>
          <w:bCs/>
        </w:rPr>
        <w:t xml:space="preserve">, del Sindicato “7 de Mayo”. - - - - - - - - - - - - </w:t>
      </w:r>
      <w:r w:rsidR="00DE70D9">
        <w:rPr>
          <w:rFonts w:asciiTheme="minorHAnsi" w:hAnsiTheme="minorHAnsi" w:cstheme="minorHAnsi"/>
          <w:b/>
          <w:bCs/>
        </w:rPr>
        <w:t xml:space="preserve">- - - - - - </w:t>
      </w:r>
    </w:p>
    <w:p w14:paraId="4E3D3F7F" w14:textId="7D1D47F1" w:rsidR="00DE70D9" w:rsidRPr="00A40502" w:rsidRDefault="00A40502" w:rsidP="00A40502">
      <w:pPr>
        <w:spacing w:after="0" w:line="480" w:lineRule="auto"/>
        <w:jc w:val="both"/>
        <w:rPr>
          <w:rFonts w:asciiTheme="minorHAnsi" w:hAnsiTheme="minorHAnsi" w:cstheme="minorHAnsi"/>
        </w:rPr>
      </w:pPr>
      <w:r w:rsidRPr="00E331E3">
        <w:rPr>
          <w:rFonts w:asciiTheme="minorHAnsi" w:hAnsiTheme="minorHAnsi" w:cstheme="minorHAnsi"/>
          <w:i/>
          <w:iCs/>
        </w:rPr>
        <w:t xml:space="preserve">Dada cuenta con el oficio número 1115/2021, de fecha cinco de agosto del año dos mil veintiuno, signado por el Secretario General y la Secretaria de Trabajo y Conflictos para los tres Poderes, del Sindicato “7 de Mayo”, mediante el cual solicitan el ingreso de la C. Yadira Salazar Mendieta, al Juzgado de lo Civil </w:t>
      </w:r>
      <w:r w:rsidR="00DE70D9" w:rsidRPr="00E331E3">
        <w:rPr>
          <w:rFonts w:asciiTheme="minorHAnsi" w:hAnsiTheme="minorHAnsi" w:cstheme="minorHAnsi"/>
          <w:i/>
          <w:iCs/>
        </w:rPr>
        <w:t>o</w:t>
      </w:r>
      <w:r w:rsidRPr="00E331E3">
        <w:rPr>
          <w:rFonts w:asciiTheme="minorHAnsi" w:hAnsiTheme="minorHAnsi" w:cstheme="minorHAnsi"/>
          <w:i/>
          <w:iCs/>
        </w:rPr>
        <w:t xml:space="preserve"> Familiar del Distrito Judicial de Zaragoza, a partir del día diecis</w:t>
      </w:r>
      <w:r w:rsidR="00DE70D9" w:rsidRPr="00E331E3">
        <w:rPr>
          <w:rFonts w:asciiTheme="minorHAnsi" w:hAnsiTheme="minorHAnsi" w:cstheme="minorHAnsi"/>
          <w:i/>
          <w:iCs/>
        </w:rPr>
        <w:t>é</w:t>
      </w:r>
      <w:r w:rsidRPr="00E331E3">
        <w:rPr>
          <w:rFonts w:asciiTheme="minorHAnsi" w:hAnsiTheme="minorHAnsi" w:cstheme="minorHAnsi"/>
          <w:i/>
          <w:iCs/>
        </w:rPr>
        <w:t xml:space="preserve">is de agosto de dos mil veintiuno; al respecto, </w:t>
      </w:r>
      <w:r w:rsidR="00DE70D9" w:rsidRPr="00E331E3">
        <w:rPr>
          <w:rFonts w:asciiTheme="minorHAnsi" w:hAnsiTheme="minorHAnsi" w:cstheme="minorHAnsi"/>
          <w:i/>
          <w:iCs/>
        </w:rPr>
        <w:t>en seguimiento a los acuerdos VIII/28/2021.5 y XIV/32/2021.7,</w:t>
      </w:r>
      <w:r w:rsidR="00DE70D9" w:rsidRPr="00E331E3">
        <w:rPr>
          <w:rFonts w:asciiTheme="minorHAnsi" w:hAnsiTheme="minorHAnsi" w:cstheme="minorHAnsi"/>
          <w:b/>
          <w:bCs/>
          <w:i/>
          <w:iCs/>
        </w:rPr>
        <w:t xml:space="preserve"> </w:t>
      </w:r>
      <w:r w:rsidR="00DE70D9" w:rsidRPr="00E331E3">
        <w:rPr>
          <w:rFonts w:asciiTheme="minorHAnsi" w:hAnsiTheme="minorHAnsi" w:cstheme="minorHAnsi"/>
          <w:i/>
          <w:iCs/>
        </w:rPr>
        <w:t xml:space="preserve"> </w:t>
      </w:r>
      <w:r w:rsidRPr="00E331E3">
        <w:rPr>
          <w:rFonts w:asciiTheme="minorHAnsi" w:hAnsiTheme="minorHAnsi" w:cstheme="minorHAnsi"/>
          <w:i/>
          <w:iCs/>
        </w:rPr>
        <w:t>con fundamento en lo que establecen los artículos 61 y 68 Fracción I, de la Ley Orgánica del Poder Judicial del Estado, este cuerpo colegiado determina</w:t>
      </w:r>
      <w:r w:rsidR="00E331E3" w:rsidRPr="00E331E3">
        <w:rPr>
          <w:rFonts w:asciiTheme="minorHAnsi" w:hAnsiTheme="minorHAnsi" w:cstheme="minorHAnsi"/>
          <w:i/>
          <w:iCs/>
        </w:rPr>
        <w:t xml:space="preserve"> la incorporación de YADIR</w:t>
      </w:r>
      <w:r w:rsidR="00731CD3">
        <w:rPr>
          <w:rFonts w:asciiTheme="minorHAnsi" w:hAnsiTheme="minorHAnsi" w:cstheme="minorHAnsi"/>
          <w:i/>
          <w:iCs/>
        </w:rPr>
        <w:t>A</w:t>
      </w:r>
      <w:r w:rsidR="00E331E3" w:rsidRPr="00E331E3">
        <w:rPr>
          <w:rFonts w:asciiTheme="minorHAnsi" w:hAnsiTheme="minorHAnsi" w:cstheme="minorHAnsi"/>
          <w:i/>
          <w:iCs/>
        </w:rPr>
        <w:t xml:space="preserve"> SALAZAR MENDIETA, como auxiliar técnica (nivel 3) sindicalizada, a partir del uno de septiembre de dos mil veintiuno, en el órgano jurisdiccional de adscripción determinada mediante el acuerdo </w:t>
      </w:r>
      <w:r w:rsidR="00E331E3" w:rsidRPr="00E331E3">
        <w:rPr>
          <w:rFonts w:asciiTheme="minorHAnsi" w:hAnsiTheme="minorHAnsi" w:cstheme="minorHAnsi"/>
          <w:b/>
          <w:bCs/>
          <w:i/>
          <w:iCs/>
        </w:rPr>
        <w:t xml:space="preserve">XIV/32/2021.7, </w:t>
      </w:r>
      <w:r w:rsidR="00E331E3" w:rsidRPr="00E331E3">
        <w:rPr>
          <w:rFonts w:asciiTheme="minorHAnsi" w:hAnsiTheme="minorHAnsi" w:cstheme="minorHAnsi"/>
          <w:i/>
          <w:iCs/>
        </w:rPr>
        <w:t xml:space="preserve">es decir, en el Juzgado de Control y de Juicio Oral del Distrito </w:t>
      </w:r>
      <w:r w:rsidR="00E331E3" w:rsidRPr="00E331E3">
        <w:rPr>
          <w:rFonts w:asciiTheme="minorHAnsi" w:hAnsiTheme="minorHAnsi" w:cstheme="minorHAnsi"/>
          <w:i/>
          <w:iCs/>
        </w:rPr>
        <w:lastRenderedPageBreak/>
        <w:t>Judicial de Guridi y Alcocer. Comuníquese al Tesorero del Poder Judicial del Estado y al Director de Recursos Humanos y Materiales de la Secretaría Ejecutiva, para su conocimiento y efectos correspondientes; comuníquese también al Secretario General de Sindicato “7 de Mayo”, para su conocimiento, en respuesta a su solicitud.</w:t>
      </w:r>
      <w:r w:rsidR="00E331E3">
        <w:rPr>
          <w:rFonts w:asciiTheme="minorHAnsi" w:hAnsiTheme="minorHAnsi" w:cstheme="minorHAnsi"/>
          <w:i/>
          <w:iCs/>
        </w:rPr>
        <w:t xml:space="preserve"> </w:t>
      </w:r>
      <w:r w:rsidR="00DE70D9" w:rsidRPr="00DE70D9">
        <w:rPr>
          <w:rFonts w:asciiTheme="minorHAnsi" w:hAnsiTheme="minorHAnsi" w:cstheme="minorHAnsi"/>
          <w:u w:val="single"/>
        </w:rPr>
        <w:t xml:space="preserve">APROBADO </w:t>
      </w:r>
      <w:r w:rsidR="00DE70D9" w:rsidRPr="002E7E5A">
        <w:rPr>
          <w:rFonts w:asciiTheme="minorHAnsi" w:hAnsiTheme="minorHAnsi" w:cstheme="minorHAnsi"/>
          <w:u w:val="single"/>
        </w:rPr>
        <w:t xml:space="preserve">POR UNANIMIDAD DE </w:t>
      </w:r>
      <w:r w:rsidR="00DE70D9" w:rsidRPr="00DE70D9">
        <w:rPr>
          <w:rFonts w:asciiTheme="minorHAnsi" w:hAnsiTheme="minorHAnsi" w:cstheme="minorHAnsi"/>
          <w:u w:val="single"/>
        </w:rPr>
        <w:t>VOTOS</w:t>
      </w:r>
      <w:r w:rsidR="00DE70D9">
        <w:rPr>
          <w:rFonts w:asciiTheme="minorHAnsi" w:hAnsiTheme="minorHAnsi" w:cstheme="minorHAnsi"/>
        </w:rPr>
        <w:t xml:space="preserve">. </w:t>
      </w:r>
      <w:r w:rsidR="00E331E3">
        <w:rPr>
          <w:rFonts w:asciiTheme="minorHAnsi" w:hAnsiTheme="minorHAnsi" w:cstheme="minorHAnsi"/>
        </w:rPr>
        <w:t xml:space="preserve">- - - - - - - - - - - - - - - - - - - - - - - - - - - - - - - - - - - - - - - - - - - </w:t>
      </w:r>
    </w:p>
    <w:p w14:paraId="5CB2430C" w14:textId="6759267A" w:rsidR="001B609C" w:rsidRDefault="001B609C" w:rsidP="001B609C">
      <w:pPr>
        <w:spacing w:after="0" w:line="480" w:lineRule="auto"/>
        <w:ind w:firstLine="708"/>
        <w:jc w:val="both"/>
        <w:rPr>
          <w:rFonts w:asciiTheme="minorHAnsi" w:hAnsiTheme="minorHAnsi" w:cstheme="minorHAnsi"/>
          <w:b/>
          <w:bCs/>
        </w:rPr>
      </w:pPr>
      <w:r w:rsidRPr="00EA0063">
        <w:rPr>
          <w:rFonts w:asciiTheme="minorHAnsi" w:hAnsiTheme="minorHAnsi" w:cstheme="minorHAnsi"/>
          <w:b/>
          <w:bCs/>
        </w:rPr>
        <w:t>ACUERDO</w:t>
      </w:r>
      <w:r w:rsidRPr="006536C5">
        <w:rPr>
          <w:rFonts w:asciiTheme="minorHAnsi" w:hAnsiTheme="minorHAnsi" w:cstheme="minorHAnsi"/>
          <w:b/>
          <w:bCs/>
          <w:color w:val="FF0000"/>
        </w:rPr>
        <w:t xml:space="preserve"> </w:t>
      </w:r>
      <w:r w:rsidR="00C30D75" w:rsidRPr="00C01CF7">
        <w:rPr>
          <w:rFonts w:asciiTheme="minorHAnsi" w:hAnsiTheme="minorHAnsi" w:cstheme="minorHAnsi"/>
          <w:b/>
          <w:bCs/>
        </w:rPr>
        <w:t>XIV</w:t>
      </w:r>
      <w:r w:rsidR="009558DD" w:rsidRPr="00C01CF7">
        <w:rPr>
          <w:rFonts w:asciiTheme="minorHAnsi" w:hAnsiTheme="minorHAnsi" w:cstheme="minorHAnsi"/>
          <w:b/>
          <w:bCs/>
        </w:rPr>
        <w:t>/</w:t>
      </w:r>
      <w:r w:rsidR="009558DD">
        <w:rPr>
          <w:rFonts w:asciiTheme="minorHAnsi" w:hAnsiTheme="minorHAnsi" w:cstheme="minorHAnsi"/>
          <w:b/>
          <w:bCs/>
        </w:rPr>
        <w:t>45/</w:t>
      </w:r>
      <w:r w:rsidRPr="00EA0063">
        <w:rPr>
          <w:rFonts w:asciiTheme="minorHAnsi" w:hAnsiTheme="minorHAnsi" w:cstheme="minorHAnsi"/>
          <w:b/>
          <w:bCs/>
        </w:rPr>
        <w:t>2021.</w:t>
      </w:r>
      <w:r w:rsidR="00A40502">
        <w:rPr>
          <w:rFonts w:asciiTheme="minorHAnsi" w:hAnsiTheme="minorHAnsi" w:cstheme="minorHAnsi"/>
          <w:b/>
          <w:bCs/>
        </w:rPr>
        <w:t>3</w:t>
      </w:r>
      <w:r>
        <w:rPr>
          <w:rFonts w:asciiTheme="minorHAnsi" w:hAnsiTheme="minorHAnsi" w:cstheme="minorHAnsi"/>
          <w:b/>
          <w:bCs/>
        </w:rPr>
        <w:t xml:space="preserve">. Oficio número 1123/2021, de fecha nueve de agosto del año dos mil veintiuno, signado por el Secretario General y la Secretaria de Organización, Escalafón y Estadística, del Sindicato </w:t>
      </w:r>
      <w:r w:rsidR="006536C5">
        <w:rPr>
          <w:rFonts w:asciiTheme="minorHAnsi" w:hAnsiTheme="minorHAnsi" w:cstheme="minorHAnsi"/>
          <w:b/>
          <w:bCs/>
        </w:rPr>
        <w:t>“</w:t>
      </w:r>
      <w:r>
        <w:rPr>
          <w:rFonts w:asciiTheme="minorHAnsi" w:hAnsiTheme="minorHAnsi" w:cstheme="minorHAnsi"/>
          <w:b/>
          <w:bCs/>
        </w:rPr>
        <w:t>7 de Mayo</w:t>
      </w:r>
      <w:r w:rsidR="006536C5">
        <w:rPr>
          <w:rFonts w:asciiTheme="minorHAnsi" w:hAnsiTheme="minorHAnsi" w:cstheme="minorHAnsi"/>
          <w:b/>
          <w:bCs/>
        </w:rPr>
        <w:t>”</w:t>
      </w:r>
      <w:r>
        <w:rPr>
          <w:rFonts w:asciiTheme="minorHAnsi" w:hAnsiTheme="minorHAnsi" w:cstheme="minorHAnsi"/>
          <w:b/>
          <w:bCs/>
        </w:rPr>
        <w:t xml:space="preserve">. - - - - - - - - - - - - - - - </w:t>
      </w:r>
      <w:r w:rsidR="006536C5">
        <w:rPr>
          <w:rFonts w:asciiTheme="minorHAnsi" w:hAnsiTheme="minorHAnsi" w:cstheme="minorHAnsi"/>
          <w:b/>
          <w:bCs/>
        </w:rPr>
        <w:t xml:space="preserve"> </w:t>
      </w:r>
    </w:p>
    <w:p w14:paraId="4B8A55AE" w14:textId="767F271D" w:rsidR="00E331E3" w:rsidRDefault="001B609C" w:rsidP="006536C5">
      <w:pPr>
        <w:spacing w:after="0" w:line="480" w:lineRule="auto"/>
        <w:jc w:val="both"/>
        <w:rPr>
          <w:rFonts w:asciiTheme="minorHAnsi" w:hAnsiTheme="minorHAnsi" w:cstheme="minorHAnsi"/>
          <w:i/>
          <w:iCs/>
        </w:rPr>
      </w:pPr>
      <w:r w:rsidRPr="000B31C2">
        <w:rPr>
          <w:rFonts w:asciiTheme="minorHAnsi" w:hAnsiTheme="minorHAnsi" w:cstheme="minorHAnsi"/>
          <w:i/>
          <w:iCs/>
        </w:rPr>
        <w:t xml:space="preserve">Dada cuenta con el oficio número 1123/2021, </w:t>
      </w:r>
      <w:r w:rsidR="006536C5" w:rsidRPr="000B31C2">
        <w:rPr>
          <w:rFonts w:asciiTheme="minorHAnsi" w:hAnsiTheme="minorHAnsi" w:cstheme="minorHAnsi"/>
          <w:i/>
          <w:iCs/>
        </w:rPr>
        <w:t xml:space="preserve">signado por el Secretario General y la Secretaria de Organización, Escalafón y Estadística, del Sindicato “7 de Mayo”, </w:t>
      </w:r>
      <w:r w:rsidRPr="000B31C2">
        <w:rPr>
          <w:rFonts w:asciiTheme="minorHAnsi" w:hAnsiTheme="minorHAnsi" w:cstheme="minorHAnsi"/>
          <w:i/>
          <w:iCs/>
        </w:rPr>
        <w:t xml:space="preserve">mediante el cual </w:t>
      </w:r>
      <w:r w:rsidR="006536C5" w:rsidRPr="000B31C2">
        <w:rPr>
          <w:rFonts w:asciiTheme="minorHAnsi" w:hAnsiTheme="minorHAnsi" w:cstheme="minorHAnsi"/>
          <w:i/>
          <w:iCs/>
        </w:rPr>
        <w:t>remiten</w:t>
      </w:r>
      <w:r w:rsidRPr="000B31C2">
        <w:rPr>
          <w:rFonts w:asciiTheme="minorHAnsi" w:hAnsiTheme="minorHAnsi" w:cstheme="minorHAnsi"/>
          <w:i/>
          <w:iCs/>
        </w:rPr>
        <w:t xml:space="preserve"> la renuncia voluntaria de la </w:t>
      </w:r>
      <w:r w:rsidR="006536C5" w:rsidRPr="000B31C2">
        <w:rPr>
          <w:rFonts w:asciiTheme="minorHAnsi" w:hAnsiTheme="minorHAnsi" w:cstheme="minorHAnsi"/>
          <w:i/>
          <w:iCs/>
        </w:rPr>
        <w:t xml:space="preserve">C. Adazuny Pegueros Reyes, </w:t>
      </w:r>
      <w:r w:rsidR="006536C5" w:rsidRPr="000B31C2">
        <w:rPr>
          <w:rFonts w:eastAsia="Times New Roman" w:cs="Calibri"/>
          <w:i/>
          <w:iCs/>
          <w:color w:val="000000"/>
          <w:lang w:eastAsia="es-MX"/>
        </w:rPr>
        <w:t xml:space="preserve">con categoría de auxiliar técnica, adscrita al Área de Contención Psicológica del Poder Judicial del Estado; </w:t>
      </w:r>
      <w:r w:rsidR="006536C5" w:rsidRPr="000B31C2">
        <w:rPr>
          <w:rFonts w:asciiTheme="minorHAnsi" w:hAnsiTheme="minorHAnsi" w:cstheme="minorHAnsi"/>
          <w:i/>
          <w:iCs/>
        </w:rPr>
        <w:t>así como la propuesta de que el C. Alejandro Pérez Terán ocupe el espacio que deja dicha servidora pública; al respecto, con fundamento en lo que establecen los artículos 61 y 68, fracción I, de la Ley Orgánica del Poder Judicial del Estado, este cuerpo colegiado acepta la renuncia de la servidora pública en mención</w:t>
      </w:r>
      <w:r w:rsidR="00E331E3">
        <w:rPr>
          <w:rFonts w:asciiTheme="minorHAnsi" w:hAnsiTheme="minorHAnsi" w:cstheme="minorHAnsi"/>
          <w:i/>
          <w:iCs/>
        </w:rPr>
        <w:t xml:space="preserve">, con efectos a partir de la notificación del presente acuerdo </w:t>
      </w:r>
      <w:r w:rsidR="006536C5" w:rsidRPr="000B31C2">
        <w:rPr>
          <w:rFonts w:asciiTheme="minorHAnsi" w:hAnsiTheme="minorHAnsi" w:cstheme="minorHAnsi"/>
          <w:i/>
          <w:iCs/>
        </w:rPr>
        <w:t>y, en consecuencia, se autoriza el pago de las prestaciones que conforme al convenio de trabajo le correspondan</w:t>
      </w:r>
      <w:r w:rsidR="00EA3E80">
        <w:rPr>
          <w:rFonts w:asciiTheme="minorHAnsi" w:hAnsiTheme="minorHAnsi" w:cstheme="minorHAnsi"/>
          <w:i/>
          <w:iCs/>
        </w:rPr>
        <w:t>, instruyendo al Tesorero del Poder Judicial del Estado y a la Encargada de la Dirección Jurídica del Tribunal Superior de Justicia del Estado para que, de manera conjunta, calculen y realicen el pago de las mismas ante el Tribunal de Conciliación y Arbitraje del Estado.</w:t>
      </w:r>
      <w:r w:rsidR="00E331E3">
        <w:rPr>
          <w:rFonts w:asciiTheme="minorHAnsi" w:hAnsiTheme="minorHAnsi" w:cstheme="minorHAnsi"/>
          <w:i/>
          <w:iCs/>
        </w:rPr>
        <w:t xml:space="preserve">. </w:t>
      </w:r>
    </w:p>
    <w:p w14:paraId="213CBE5A" w14:textId="58B2F9AD" w:rsidR="006536C5" w:rsidRDefault="00E331E3" w:rsidP="006536C5">
      <w:pPr>
        <w:spacing w:after="0" w:line="480" w:lineRule="auto"/>
        <w:jc w:val="both"/>
        <w:rPr>
          <w:rFonts w:asciiTheme="minorHAnsi" w:hAnsiTheme="minorHAnsi" w:cstheme="minorHAnsi"/>
        </w:rPr>
      </w:pPr>
      <w:r>
        <w:rPr>
          <w:rFonts w:asciiTheme="minorHAnsi" w:hAnsiTheme="minorHAnsi" w:cstheme="minorHAnsi"/>
          <w:i/>
          <w:iCs/>
        </w:rPr>
        <w:t xml:space="preserve">Por cuanto hace a la propuesta de </w:t>
      </w:r>
      <w:r w:rsidR="006536C5" w:rsidRPr="000B31C2">
        <w:rPr>
          <w:rFonts w:asciiTheme="minorHAnsi" w:hAnsiTheme="minorHAnsi" w:cstheme="minorHAnsi"/>
          <w:i/>
          <w:iCs/>
        </w:rPr>
        <w:t>ingreso del C. Alejandro Pérez Terán</w:t>
      </w:r>
      <w:r>
        <w:rPr>
          <w:rFonts w:asciiTheme="minorHAnsi" w:hAnsiTheme="minorHAnsi" w:cstheme="minorHAnsi"/>
          <w:i/>
          <w:iCs/>
        </w:rPr>
        <w:t xml:space="preserve"> en la vacante que deja la servidora pública Adazuny Pegueros Reyes, se reserva el acuerdo correspondiente, hasta en tanto el Sindicato de referencia</w:t>
      </w:r>
      <w:r w:rsidR="00EA3E80">
        <w:rPr>
          <w:rFonts w:asciiTheme="minorHAnsi" w:hAnsiTheme="minorHAnsi" w:cstheme="minorHAnsi"/>
          <w:i/>
          <w:iCs/>
        </w:rPr>
        <w:t xml:space="preserve"> remita a</w:t>
      </w:r>
      <w:r>
        <w:rPr>
          <w:rFonts w:asciiTheme="minorHAnsi" w:hAnsiTheme="minorHAnsi" w:cstheme="minorHAnsi"/>
          <w:i/>
          <w:iCs/>
        </w:rPr>
        <w:t xml:space="preserve"> este órgano colegiado </w:t>
      </w:r>
      <w:r w:rsidR="00EA3E80">
        <w:rPr>
          <w:rFonts w:asciiTheme="minorHAnsi" w:hAnsiTheme="minorHAnsi" w:cstheme="minorHAnsi"/>
          <w:i/>
          <w:iCs/>
        </w:rPr>
        <w:t xml:space="preserve">la documentación oficial que acredite </w:t>
      </w:r>
      <w:r>
        <w:rPr>
          <w:rFonts w:asciiTheme="minorHAnsi" w:hAnsiTheme="minorHAnsi" w:cstheme="minorHAnsi"/>
          <w:i/>
          <w:iCs/>
        </w:rPr>
        <w:t xml:space="preserve">el perfil </w:t>
      </w:r>
      <w:r w:rsidR="00EA3E80">
        <w:rPr>
          <w:rFonts w:asciiTheme="minorHAnsi" w:hAnsiTheme="minorHAnsi" w:cstheme="minorHAnsi"/>
          <w:i/>
          <w:iCs/>
        </w:rPr>
        <w:t xml:space="preserve">de la persona propuesta, a efecto de analizar y determinar la pertinencia del mismo a las funciones del Poder Judicial del Estado. </w:t>
      </w:r>
      <w:r w:rsidR="006536C5" w:rsidRPr="000B31C2">
        <w:rPr>
          <w:rFonts w:asciiTheme="minorHAnsi" w:hAnsiTheme="minorHAnsi" w:cstheme="minorHAnsi"/>
          <w:i/>
          <w:iCs/>
          <w:color w:val="0D0D0D" w:themeColor="text1" w:themeTint="F2"/>
        </w:rPr>
        <w:t>Comuníquese esta determinación al Tesorero del Poder Judicial del Estado</w:t>
      </w:r>
      <w:r w:rsidR="00EA3E80">
        <w:rPr>
          <w:rFonts w:asciiTheme="minorHAnsi" w:hAnsiTheme="minorHAnsi" w:cstheme="minorHAnsi"/>
          <w:i/>
          <w:iCs/>
          <w:color w:val="0D0D0D" w:themeColor="text1" w:themeTint="F2"/>
        </w:rPr>
        <w:t xml:space="preserve">, Encargada de la Dirección Jurídica del Tribunal Superior de Justicia del Estado y </w:t>
      </w:r>
      <w:r w:rsidR="006536C5" w:rsidRPr="000B31C2">
        <w:rPr>
          <w:rFonts w:asciiTheme="minorHAnsi" w:hAnsiTheme="minorHAnsi" w:cstheme="minorHAnsi"/>
          <w:i/>
          <w:iCs/>
          <w:color w:val="0D0D0D" w:themeColor="text1" w:themeTint="F2"/>
        </w:rPr>
        <w:t xml:space="preserve">Director de Recursos Humanos y Materiales de la Secretaría Ejecutiva, para su conocimiento y efectos legales correspondientes; asimismo, al Secretario General del </w:t>
      </w:r>
      <w:r w:rsidR="006536C5" w:rsidRPr="000B31C2">
        <w:rPr>
          <w:rFonts w:asciiTheme="minorHAnsi" w:hAnsiTheme="minorHAnsi" w:cstheme="minorHAnsi"/>
          <w:i/>
          <w:iCs/>
          <w:color w:val="0D0D0D" w:themeColor="text1" w:themeTint="F2"/>
        </w:rPr>
        <w:lastRenderedPageBreak/>
        <w:t>Sindicato “7 de Mayo”, en respuesta a su oficio</w:t>
      </w:r>
      <w:r w:rsidR="00EA3E80">
        <w:rPr>
          <w:rFonts w:asciiTheme="minorHAnsi" w:hAnsiTheme="minorHAnsi" w:cstheme="minorHAnsi"/>
          <w:i/>
          <w:iCs/>
          <w:color w:val="0D0D0D" w:themeColor="text1" w:themeTint="F2"/>
        </w:rPr>
        <w:t xml:space="preserve"> y para que proporcione la información solicitada</w:t>
      </w:r>
      <w:r w:rsidR="006536C5" w:rsidRPr="006536C5">
        <w:rPr>
          <w:rFonts w:asciiTheme="minorHAnsi" w:hAnsiTheme="minorHAnsi" w:cstheme="minorHAnsi"/>
          <w:color w:val="0D0D0D" w:themeColor="text1" w:themeTint="F2"/>
        </w:rPr>
        <w:t xml:space="preserve">. </w:t>
      </w:r>
      <w:r w:rsidR="006536C5" w:rsidRPr="006536C5">
        <w:rPr>
          <w:rFonts w:asciiTheme="minorHAnsi" w:hAnsiTheme="minorHAnsi" w:cstheme="minorHAnsi"/>
          <w:color w:val="0D0D0D" w:themeColor="text1" w:themeTint="F2"/>
          <w:u w:val="single"/>
        </w:rPr>
        <w:t xml:space="preserve">APROBADO </w:t>
      </w:r>
      <w:r w:rsidR="006536C5" w:rsidRPr="002E7E5A">
        <w:rPr>
          <w:rFonts w:asciiTheme="minorHAnsi" w:hAnsiTheme="minorHAnsi" w:cstheme="minorHAnsi"/>
          <w:u w:val="single"/>
        </w:rPr>
        <w:t xml:space="preserve">POR </w:t>
      </w:r>
      <w:r w:rsidR="000B31C2" w:rsidRPr="002E7E5A">
        <w:rPr>
          <w:rFonts w:asciiTheme="minorHAnsi" w:hAnsiTheme="minorHAnsi" w:cstheme="minorHAnsi"/>
          <w:u w:val="single"/>
        </w:rPr>
        <w:t>UNANIMIDAD</w:t>
      </w:r>
      <w:r w:rsidR="006536C5" w:rsidRPr="002E7E5A">
        <w:rPr>
          <w:rFonts w:asciiTheme="minorHAnsi" w:hAnsiTheme="minorHAnsi" w:cstheme="minorHAnsi"/>
          <w:u w:val="single"/>
        </w:rPr>
        <w:t xml:space="preserve"> DE </w:t>
      </w:r>
      <w:r w:rsidR="006536C5" w:rsidRPr="006536C5">
        <w:rPr>
          <w:rFonts w:asciiTheme="minorHAnsi" w:hAnsiTheme="minorHAnsi" w:cstheme="minorHAnsi"/>
          <w:color w:val="0D0D0D" w:themeColor="text1" w:themeTint="F2"/>
          <w:u w:val="single"/>
        </w:rPr>
        <w:t>VOTOS</w:t>
      </w:r>
      <w:r w:rsidR="006536C5" w:rsidRPr="006536C5">
        <w:rPr>
          <w:rFonts w:asciiTheme="minorHAnsi" w:hAnsiTheme="minorHAnsi" w:cstheme="minorHAnsi"/>
          <w:color w:val="0D0D0D" w:themeColor="text1" w:themeTint="F2"/>
        </w:rPr>
        <w:t xml:space="preserve">. </w:t>
      </w:r>
      <w:r w:rsidR="000B31C2">
        <w:rPr>
          <w:rFonts w:asciiTheme="minorHAnsi" w:hAnsiTheme="minorHAnsi" w:cstheme="minorHAnsi"/>
        </w:rPr>
        <w:t>-</w:t>
      </w:r>
      <w:r w:rsidR="006536C5" w:rsidRPr="006536C5">
        <w:rPr>
          <w:rFonts w:asciiTheme="minorHAnsi" w:hAnsiTheme="minorHAnsi" w:cstheme="minorHAnsi"/>
        </w:rPr>
        <w:t xml:space="preserve"> </w:t>
      </w:r>
      <w:r w:rsidR="000B31C2">
        <w:rPr>
          <w:rFonts w:asciiTheme="minorHAnsi" w:hAnsiTheme="minorHAnsi" w:cstheme="minorHAnsi"/>
        </w:rPr>
        <w:t xml:space="preserve">- - - - - - - - - - - - - - - - - - - - - - - - </w:t>
      </w:r>
    </w:p>
    <w:p w14:paraId="274FA324" w14:textId="7DD6EBCB" w:rsidR="00C01CF7" w:rsidRPr="00D1516F" w:rsidRDefault="00C01CF7" w:rsidP="00C01CF7">
      <w:pPr>
        <w:tabs>
          <w:tab w:val="left" w:pos="567"/>
        </w:tabs>
        <w:spacing w:after="0" w:line="480" w:lineRule="auto"/>
        <w:ind w:firstLine="709"/>
        <w:jc w:val="both"/>
        <w:rPr>
          <w:rFonts w:eastAsia="Batang" w:cstheme="minorHAnsi"/>
          <w:color w:val="000000" w:themeColor="text1"/>
        </w:rPr>
      </w:pPr>
      <w:r w:rsidRPr="00D1516F">
        <w:rPr>
          <w:rFonts w:asciiTheme="minorHAnsi" w:hAnsiTheme="minorHAnsi" w:cstheme="minorHAnsi"/>
          <w:b/>
          <w:bCs/>
        </w:rPr>
        <w:t xml:space="preserve">ACUERDO </w:t>
      </w:r>
      <w:r>
        <w:rPr>
          <w:rFonts w:asciiTheme="minorHAnsi" w:hAnsiTheme="minorHAnsi" w:cstheme="minorHAnsi"/>
          <w:b/>
          <w:bCs/>
        </w:rPr>
        <w:t>XIV</w:t>
      </w:r>
      <w:r w:rsidRPr="00D1516F">
        <w:rPr>
          <w:rFonts w:asciiTheme="minorHAnsi" w:hAnsiTheme="minorHAnsi" w:cstheme="minorHAnsi"/>
          <w:b/>
          <w:bCs/>
        </w:rPr>
        <w:t>/4</w:t>
      </w:r>
      <w:r>
        <w:rPr>
          <w:rFonts w:asciiTheme="minorHAnsi" w:hAnsiTheme="minorHAnsi" w:cstheme="minorHAnsi"/>
          <w:b/>
          <w:bCs/>
        </w:rPr>
        <w:t>5</w:t>
      </w:r>
      <w:r w:rsidRPr="00D1516F">
        <w:rPr>
          <w:rFonts w:asciiTheme="minorHAnsi" w:hAnsiTheme="minorHAnsi" w:cstheme="minorHAnsi"/>
          <w:b/>
          <w:bCs/>
        </w:rPr>
        <w:t>/2021.</w:t>
      </w:r>
      <w:r w:rsidR="00731CD3">
        <w:rPr>
          <w:rFonts w:asciiTheme="minorHAnsi" w:hAnsiTheme="minorHAnsi" w:cstheme="minorHAnsi"/>
          <w:b/>
          <w:bCs/>
        </w:rPr>
        <w:t>4</w:t>
      </w:r>
      <w:r w:rsidRPr="00D1516F">
        <w:rPr>
          <w:rFonts w:asciiTheme="minorHAnsi" w:hAnsiTheme="minorHAnsi" w:cstheme="minorHAnsi"/>
          <w:b/>
          <w:bCs/>
        </w:rPr>
        <w:t xml:space="preserve">. </w:t>
      </w:r>
      <w:r w:rsidRPr="00D1516F">
        <w:rPr>
          <w:rFonts w:eastAsia="Batang" w:cstheme="minorHAnsi"/>
          <w:b/>
          <w:color w:val="000000" w:themeColor="text1"/>
        </w:rPr>
        <w:t xml:space="preserve">Modificación al acuerdo </w:t>
      </w:r>
      <w:r w:rsidRPr="00D1516F">
        <w:rPr>
          <w:rFonts w:asciiTheme="minorHAnsi" w:hAnsiTheme="minorHAnsi" w:cstheme="minorHAnsi"/>
          <w:b/>
          <w:bCs/>
        </w:rPr>
        <w:t>X/33/2021.3</w:t>
      </w:r>
      <w:r w:rsidRPr="00D1516F">
        <w:rPr>
          <w:rFonts w:eastAsia="Batang" w:cstheme="minorHAnsi"/>
          <w:b/>
          <w:color w:val="000000" w:themeColor="text1"/>
        </w:rPr>
        <w:t>, respecto de la adscripción del mecanógrafo interino del Juzgado Primero de lo Civil del Distrito Judicial de Cuauhtémoc. - - -</w:t>
      </w:r>
      <w:r w:rsidRPr="00D1516F">
        <w:rPr>
          <w:rFonts w:eastAsia="Batang" w:cstheme="minorHAnsi"/>
          <w:b/>
          <w:i/>
          <w:iCs/>
          <w:color w:val="000000" w:themeColor="text1"/>
        </w:rPr>
        <w:t xml:space="preserve"> - - - - - - - - - - - - - - - - - - - - - - - - - - - - - </w:t>
      </w:r>
      <w:r w:rsidRPr="00D1516F">
        <w:rPr>
          <w:rFonts w:eastAsia="Batang" w:cstheme="minorHAnsi"/>
          <w:b/>
          <w:color w:val="000000" w:themeColor="text1"/>
        </w:rPr>
        <w:t>--</w:t>
      </w:r>
      <w:r>
        <w:rPr>
          <w:rFonts w:eastAsia="Batang" w:cstheme="minorHAnsi"/>
          <w:b/>
          <w:color w:val="000000" w:themeColor="text1"/>
        </w:rPr>
        <w:t xml:space="preserve"> - - - - - - - - - - - - - </w:t>
      </w:r>
    </w:p>
    <w:p w14:paraId="35326DAD" w14:textId="77777777" w:rsidR="00C01CF7" w:rsidRDefault="00C01CF7" w:rsidP="00C01CF7">
      <w:pPr>
        <w:tabs>
          <w:tab w:val="left" w:pos="567"/>
        </w:tabs>
        <w:spacing w:after="0" w:line="480" w:lineRule="auto"/>
        <w:jc w:val="both"/>
        <w:rPr>
          <w:rFonts w:asciiTheme="minorHAnsi" w:hAnsiTheme="minorHAnsi" w:cstheme="minorHAnsi"/>
        </w:rPr>
      </w:pPr>
      <w:r>
        <w:rPr>
          <w:rFonts w:eastAsia="Batang" w:cstheme="minorHAnsi"/>
          <w:i/>
          <w:color w:val="000000" w:themeColor="text1"/>
        </w:rPr>
        <w:t xml:space="preserve">Dada cuenta por el Secretario Ejecutivo con la contradicción que existe entre los acuerdos X/33/2021.3 y XXVIII/22/2021.16, respecto de la temporalidad de la adscripción del P.D. CHRISTOPHER ZÁRATE ÁLVAREZ, mecanógrafo interino del Juzgado Primero de lo Civil del Distrito Judicial de Cuauhtémoc; al respecto, una vez analizado el sentido de ambos acuerdos, con criterio pro persona, con fundamento en los artículos 85, de la Constitución Política del Estado; 61 y 68, fracción I, de la Ley Orgánica del Poder Judicial del Estado; y 9, fracciones III y VI, del Reglamento del Consejo de la Judicatura del Estado, </w:t>
      </w:r>
      <w:r w:rsidRPr="0066067D">
        <w:rPr>
          <w:rFonts w:eastAsia="Batang" w:cstheme="minorHAnsi"/>
          <w:i/>
          <w:color w:val="000000" w:themeColor="text1"/>
        </w:rPr>
        <w:t xml:space="preserve">por necesidades del servicio y con carácter interino, se determina la adscripción de CHRISTOPHER ZÁRATE ÁLVAREZ hasta nuevas instrucciones, con el mismo nivel y cargo, en el Juzgado antes citado. </w:t>
      </w:r>
      <w:r w:rsidRPr="0066067D">
        <w:rPr>
          <w:rFonts w:asciiTheme="minorHAnsi" w:hAnsiTheme="minorHAnsi" w:cstheme="minorHAnsi"/>
          <w:i/>
          <w:iCs/>
          <w:color w:val="000000"/>
        </w:rPr>
        <w:t>Comuníquese</w:t>
      </w:r>
      <w:r w:rsidRPr="009F5C26">
        <w:rPr>
          <w:rFonts w:asciiTheme="minorHAnsi" w:hAnsiTheme="minorHAnsi" w:cstheme="minorHAnsi"/>
          <w:i/>
          <w:iCs/>
          <w:color w:val="000000"/>
        </w:rPr>
        <w:t xml:space="preserv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Director de Recursos Humanos y Materiales de la Secretaría Ejecutiva, para su conocimiento </w:t>
      </w:r>
      <w:r>
        <w:rPr>
          <w:rFonts w:asciiTheme="minorHAnsi" w:hAnsiTheme="minorHAnsi" w:cstheme="minorHAnsi"/>
          <w:i/>
          <w:iCs/>
          <w:color w:val="000000"/>
        </w:rPr>
        <w:t xml:space="preserve">y </w:t>
      </w:r>
      <w:r w:rsidRPr="009F5C26">
        <w:rPr>
          <w:rFonts w:asciiTheme="minorHAnsi" w:hAnsiTheme="minorHAnsi" w:cstheme="minorHAnsi"/>
          <w:i/>
          <w:iCs/>
          <w:color w:val="000000"/>
        </w:rPr>
        <w:t xml:space="preserve">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 xml:space="preserve">simismo, </w:t>
      </w:r>
      <w:r>
        <w:rPr>
          <w:rFonts w:asciiTheme="minorHAnsi" w:hAnsiTheme="minorHAnsi" w:cstheme="minorHAnsi"/>
          <w:i/>
          <w:iCs/>
          <w:color w:val="000000"/>
        </w:rPr>
        <w:t xml:space="preserve">al servidor público para su 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CC454A">
        <w:rPr>
          <w:rFonts w:asciiTheme="minorHAnsi" w:hAnsiTheme="minorHAnsi" w:cstheme="minorHAnsi"/>
          <w:u w:val="single"/>
        </w:rPr>
        <w:t xml:space="preserve">POR </w:t>
      </w:r>
      <w:r w:rsidRPr="002E7E5A">
        <w:rPr>
          <w:rFonts w:asciiTheme="minorHAnsi" w:hAnsiTheme="minorHAnsi" w:cstheme="minorHAnsi"/>
          <w:u w:val="single"/>
        </w:rPr>
        <w:t xml:space="preserve">UNANIMIDAD DE </w:t>
      </w:r>
      <w:r>
        <w:rPr>
          <w:rFonts w:asciiTheme="minorHAnsi" w:hAnsiTheme="minorHAnsi" w:cstheme="minorHAnsi"/>
          <w:u w:val="single"/>
        </w:rPr>
        <w:t>VOTOS.</w:t>
      </w:r>
      <w:r>
        <w:rPr>
          <w:rFonts w:asciiTheme="minorHAnsi" w:hAnsiTheme="minorHAnsi" w:cstheme="minorHAnsi"/>
        </w:rPr>
        <w:t xml:space="preserve"> - - - - - - - - - - - - - - - - - - - - - - - - - - - - - - - - - - - - - - - - - - - - - - - - - - - - - - - - - - - - </w:t>
      </w:r>
    </w:p>
    <w:p w14:paraId="162D2821" w14:textId="516ABFDF" w:rsidR="00E94EE1" w:rsidRDefault="00E94EE1" w:rsidP="00E94EE1">
      <w:pPr>
        <w:spacing w:after="0" w:line="480" w:lineRule="auto"/>
        <w:ind w:firstLine="708"/>
        <w:jc w:val="both"/>
        <w:rPr>
          <w:rFonts w:asciiTheme="minorHAnsi" w:hAnsiTheme="minorHAnsi" w:cstheme="minorHAnsi"/>
          <w:b/>
          <w:bCs/>
        </w:rPr>
      </w:pPr>
      <w:r w:rsidRPr="00593568">
        <w:rPr>
          <w:rFonts w:eastAsia="Times New Roman" w:cs="Calibri"/>
          <w:b/>
          <w:bCs/>
          <w:lang w:eastAsia="es-MX"/>
        </w:rPr>
        <w:t xml:space="preserve">ACUERDO </w:t>
      </w:r>
      <w:r>
        <w:rPr>
          <w:rFonts w:eastAsia="Times New Roman" w:cs="Calibri"/>
          <w:b/>
          <w:bCs/>
          <w:lang w:eastAsia="es-MX"/>
        </w:rPr>
        <w:t>XIV/45</w:t>
      </w:r>
      <w:r w:rsidRPr="00593568">
        <w:rPr>
          <w:rFonts w:asciiTheme="minorHAnsi" w:hAnsiTheme="minorHAnsi" w:cstheme="minorHAnsi"/>
          <w:b/>
          <w:bCs/>
        </w:rPr>
        <w:t>/2021.</w:t>
      </w:r>
      <w:r>
        <w:rPr>
          <w:rFonts w:asciiTheme="minorHAnsi" w:hAnsiTheme="minorHAnsi" w:cstheme="minorHAnsi"/>
          <w:b/>
          <w:bCs/>
        </w:rPr>
        <w:t xml:space="preserve">5. Escrito del servidor público adscrito a la Presidencia del Tribunal Superior de Justicia del Estado, de fecha diecisiete de agosto de dos mi veintiuno. - - - - - - - - - - - - - - - - - - - - - - - - - - - - - - - - - - - - - - - - - - - - - - - - - - </w:t>
      </w:r>
    </w:p>
    <w:p w14:paraId="5D6948E0" w14:textId="52BE697A" w:rsidR="00E94EE1" w:rsidRDefault="00E94EE1" w:rsidP="00E94EE1">
      <w:pPr>
        <w:spacing w:after="0" w:line="480" w:lineRule="auto"/>
        <w:jc w:val="both"/>
        <w:rPr>
          <w:rFonts w:asciiTheme="minorHAnsi" w:hAnsiTheme="minorHAnsi" w:cstheme="minorHAnsi"/>
          <w:i/>
          <w:iCs/>
        </w:rPr>
      </w:pPr>
      <w:r w:rsidRPr="000B31C2">
        <w:rPr>
          <w:rFonts w:asciiTheme="minorHAnsi" w:hAnsiTheme="minorHAnsi" w:cstheme="minorHAnsi"/>
          <w:i/>
          <w:iCs/>
        </w:rPr>
        <w:t xml:space="preserve">Dada cuenta con el </w:t>
      </w:r>
      <w:r>
        <w:rPr>
          <w:rFonts w:asciiTheme="minorHAnsi" w:hAnsiTheme="minorHAnsi" w:cstheme="minorHAnsi"/>
          <w:i/>
          <w:iCs/>
        </w:rPr>
        <w:t xml:space="preserve">escrito del C. FRANCISCO JAVIER SANTILLÁN CUAUTLE, de fecha diecisiete de agosto de dos mil veintiuno, mediante el cual presenta RENUNCIA IRREVOCABLE al cargo de Encargado de la Secretaría Particular que desempeñaba en la Presidencia del Tribunal Superior de Justicia del Estado; </w:t>
      </w:r>
      <w:r w:rsidRPr="000B31C2">
        <w:rPr>
          <w:rFonts w:asciiTheme="minorHAnsi" w:hAnsiTheme="minorHAnsi" w:cstheme="minorHAnsi"/>
          <w:i/>
          <w:iCs/>
        </w:rPr>
        <w:t>al respecto, con fundamento en lo que establecen los artículos 61 y 68, fracción I, de la Ley Orgánica del Poder Judicial del Estado, este cuerpo colegiado acepta la renuncia de</w:t>
      </w:r>
      <w:r>
        <w:rPr>
          <w:rFonts w:asciiTheme="minorHAnsi" w:hAnsiTheme="minorHAnsi" w:cstheme="minorHAnsi"/>
          <w:i/>
          <w:iCs/>
        </w:rPr>
        <w:t>l</w:t>
      </w:r>
      <w:r w:rsidRPr="000B31C2">
        <w:rPr>
          <w:rFonts w:asciiTheme="minorHAnsi" w:hAnsiTheme="minorHAnsi" w:cstheme="minorHAnsi"/>
          <w:i/>
          <w:iCs/>
        </w:rPr>
        <w:t xml:space="preserve"> servidor públic</w:t>
      </w:r>
      <w:r w:rsidR="00AF54E2">
        <w:rPr>
          <w:rFonts w:asciiTheme="minorHAnsi" w:hAnsiTheme="minorHAnsi" w:cstheme="minorHAnsi"/>
          <w:i/>
          <w:iCs/>
        </w:rPr>
        <w:t>o</w:t>
      </w:r>
      <w:r w:rsidRPr="000B31C2">
        <w:rPr>
          <w:rFonts w:asciiTheme="minorHAnsi" w:hAnsiTheme="minorHAnsi" w:cstheme="minorHAnsi"/>
          <w:i/>
          <w:iCs/>
        </w:rPr>
        <w:t xml:space="preserve"> en mención</w:t>
      </w:r>
      <w:r>
        <w:rPr>
          <w:rFonts w:asciiTheme="minorHAnsi" w:hAnsiTheme="minorHAnsi" w:cstheme="minorHAnsi"/>
          <w:i/>
          <w:iCs/>
        </w:rPr>
        <w:t>, con efectos a partir de la presentación del escrito de cuenta. E</w:t>
      </w:r>
      <w:r w:rsidRPr="00076B65">
        <w:rPr>
          <w:rFonts w:cs="Calibri"/>
          <w:i/>
          <w:iCs/>
          <w:color w:val="000000"/>
          <w:shd w:val="clear" w:color="auto" w:fill="FFFFFF"/>
        </w:rPr>
        <w:t>n consecuencia, en</w:t>
      </w:r>
      <w:r w:rsidRPr="000103A5">
        <w:rPr>
          <w:rFonts w:cs="Calibri"/>
          <w:i/>
          <w:iCs/>
          <w:color w:val="000000"/>
          <w:shd w:val="clear" w:color="auto" w:fill="FFFFFF"/>
        </w:rPr>
        <w:t xml:space="preserve"> términos de lo establecido en los artículos </w:t>
      </w:r>
      <w:r w:rsidRPr="000103A5">
        <w:rPr>
          <w:rFonts w:cs="Calibri"/>
          <w:i/>
          <w:iCs/>
          <w:shd w:val="clear" w:color="auto" w:fill="FFFFFF"/>
        </w:rPr>
        <w:t xml:space="preserve">45 Bis, 46 Quáter y 77, fracción I, de la Ley Orgánica antes citada, </w:t>
      </w:r>
      <w:r w:rsidRPr="000103A5">
        <w:rPr>
          <w:rFonts w:cs="Calibri"/>
          <w:i/>
          <w:iCs/>
          <w:color w:val="000000"/>
          <w:shd w:val="clear" w:color="auto" w:fill="FFFFFF"/>
        </w:rPr>
        <w:t>se instruye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Dirección </w:t>
      </w:r>
      <w:r w:rsidRPr="000103A5">
        <w:rPr>
          <w:rFonts w:cs="Calibri"/>
          <w:i/>
          <w:iCs/>
          <w:color w:val="000000"/>
          <w:shd w:val="clear" w:color="auto" w:fill="FFFFFF"/>
        </w:rPr>
        <w:t>Jurídic</w:t>
      </w:r>
      <w:r>
        <w:rPr>
          <w:rFonts w:cs="Calibri"/>
          <w:i/>
          <w:iCs/>
          <w:color w:val="000000"/>
          <w:shd w:val="clear" w:color="auto" w:fill="FFFFFF"/>
        </w:rPr>
        <w:t>o</w:t>
      </w:r>
      <w:r w:rsidRPr="000103A5">
        <w:rPr>
          <w:rFonts w:cs="Calibri"/>
          <w:i/>
          <w:iCs/>
          <w:color w:val="000000"/>
          <w:shd w:val="clear" w:color="auto" w:fill="FFFFFF"/>
        </w:rPr>
        <w:t xml:space="preserve"> del Tribunal </w:t>
      </w:r>
      <w:r w:rsidRPr="000103A5">
        <w:rPr>
          <w:rFonts w:cs="Calibri"/>
          <w:i/>
          <w:iCs/>
          <w:color w:val="000000"/>
          <w:shd w:val="clear" w:color="auto" w:fill="FFFFFF"/>
        </w:rPr>
        <w:lastRenderedPageBreak/>
        <w:t xml:space="preserve">Superior de Justicia del </w:t>
      </w:r>
      <w:r>
        <w:rPr>
          <w:rFonts w:cs="Calibri"/>
          <w:i/>
          <w:iCs/>
          <w:color w:val="000000"/>
          <w:shd w:val="clear" w:color="auto" w:fill="FFFFFF"/>
        </w:rPr>
        <w:t>E</w:t>
      </w:r>
      <w:r w:rsidRPr="000103A5">
        <w:rPr>
          <w:rFonts w:cs="Calibri"/>
          <w:i/>
          <w:iCs/>
          <w:color w:val="000000"/>
          <w:shd w:val="clear" w:color="auto" w:fill="FFFFFF"/>
        </w:rPr>
        <w:t>stado para que, en coordinación con el Tesorero del Poder Judicial del Estado, cuantifique las prestaciones que le corresponden y realice el pago de las mismas ante el Tribunal de Conciliación y Arbitraje del Estado</w:t>
      </w:r>
      <w:r>
        <w:rPr>
          <w:rFonts w:cs="Calibri"/>
          <w:i/>
          <w:iCs/>
          <w:color w:val="000000"/>
          <w:shd w:val="clear" w:color="auto" w:fill="FFFFFF"/>
        </w:rPr>
        <w:t>,</w:t>
      </w:r>
      <w:r w:rsidRPr="000103A5">
        <w:rPr>
          <w:rFonts w:cs="Calibri"/>
          <w:i/>
          <w:iCs/>
          <w:color w:val="000000"/>
          <w:shd w:val="clear" w:color="auto" w:fill="FFFFFF"/>
        </w:rPr>
        <w:t xml:space="preserve"> a través del convenio respectivo</w:t>
      </w:r>
      <w:r>
        <w:rPr>
          <w:rFonts w:cs="Calibri"/>
          <w:i/>
          <w:iCs/>
          <w:color w:val="000000"/>
          <w:shd w:val="clear" w:color="auto" w:fill="FFFFFF"/>
        </w:rPr>
        <w:t xml:space="preserve">; asimismo, al Contralor del Poder Judicial del Estado, para que le señale día y hora para llevar a cabo la entrega-recepción en términos de la Ley de la materia y lo cite a través del número telefónico que precisa en el escrito de cuenta. </w:t>
      </w:r>
      <w:r w:rsidRPr="000103A5">
        <w:rPr>
          <w:rFonts w:cs="Calibri"/>
          <w:i/>
          <w:iCs/>
          <w:color w:val="000000"/>
          <w:shd w:val="clear" w:color="auto" w:fill="FFFFFF"/>
        </w:rPr>
        <w:t>Comuníquese lo anterior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w:t>
      </w:r>
      <w:r w:rsidRPr="000103A5">
        <w:rPr>
          <w:rFonts w:cs="Calibri"/>
          <w:i/>
          <w:iCs/>
          <w:color w:val="000000"/>
          <w:shd w:val="clear" w:color="auto" w:fill="FFFFFF"/>
        </w:rPr>
        <w:t>Direc</w:t>
      </w:r>
      <w:r>
        <w:rPr>
          <w:rFonts w:cs="Calibri"/>
          <w:i/>
          <w:iCs/>
          <w:color w:val="000000"/>
          <w:shd w:val="clear" w:color="auto" w:fill="FFFFFF"/>
        </w:rPr>
        <w:t>ción</w:t>
      </w:r>
      <w:r w:rsidRPr="000103A5">
        <w:rPr>
          <w:rFonts w:cs="Calibri"/>
          <w:i/>
          <w:iCs/>
          <w:color w:val="000000"/>
          <w:shd w:val="clear" w:color="auto" w:fill="FFFFFF"/>
        </w:rPr>
        <w:t xml:space="preserve"> Jurídic</w:t>
      </w:r>
      <w:r>
        <w:rPr>
          <w:rFonts w:cs="Calibri"/>
          <w:i/>
          <w:iCs/>
          <w:color w:val="000000"/>
          <w:shd w:val="clear" w:color="auto" w:fill="FFFFFF"/>
        </w:rPr>
        <w:t>a</w:t>
      </w:r>
      <w:r w:rsidRPr="000103A5">
        <w:rPr>
          <w:rFonts w:cs="Calibri"/>
          <w:i/>
          <w:iCs/>
          <w:color w:val="000000"/>
          <w:shd w:val="clear" w:color="auto" w:fill="FFFFFF"/>
        </w:rPr>
        <w:t xml:space="preserve"> del Tribunal Superior de Justicia del Estado, al Tesorero</w:t>
      </w:r>
      <w:r>
        <w:rPr>
          <w:rFonts w:cs="Calibri"/>
          <w:i/>
          <w:iCs/>
          <w:color w:val="000000"/>
          <w:shd w:val="clear" w:color="auto" w:fill="FFFFFF"/>
        </w:rPr>
        <w:t xml:space="preserve"> y Contralor</w:t>
      </w:r>
      <w:r w:rsidRPr="000103A5">
        <w:rPr>
          <w:rFonts w:cs="Calibri"/>
          <w:i/>
          <w:iCs/>
          <w:color w:val="000000"/>
          <w:shd w:val="clear" w:color="auto" w:fill="FFFFFF"/>
        </w:rPr>
        <w:t xml:space="preserve"> del Poder Judicial del Estado y al Director de Recursos Humanos</w:t>
      </w:r>
      <w:r w:rsidR="00AF54E2">
        <w:rPr>
          <w:rFonts w:cs="Calibri"/>
          <w:i/>
          <w:iCs/>
          <w:color w:val="000000"/>
          <w:shd w:val="clear" w:color="auto" w:fill="FFFFFF"/>
        </w:rPr>
        <w:t xml:space="preserve"> y Materiales </w:t>
      </w:r>
      <w:r w:rsidRPr="000103A5">
        <w:rPr>
          <w:rFonts w:cs="Calibri"/>
          <w:i/>
          <w:iCs/>
          <w:color w:val="000000"/>
          <w:shd w:val="clear" w:color="auto" w:fill="FFFFFF"/>
        </w:rPr>
        <w:t>de la Secretaría Ejecutiva, para los efectos administrativos correspondientes</w:t>
      </w:r>
      <w:r>
        <w:rPr>
          <w:rFonts w:cs="Calibri"/>
          <w:i/>
          <w:iCs/>
          <w:color w:val="000000"/>
          <w:shd w:val="clear" w:color="auto" w:fill="FFFFFF"/>
        </w:rPr>
        <w:t>; comuníquese también al exservidor público respecto de quien se acepta la renuncia, para su conocimiento y efectos legales correspondientes</w:t>
      </w:r>
      <w:r w:rsidRPr="000103A5">
        <w:rPr>
          <w:rFonts w:cs="Calibri"/>
          <w:i/>
          <w:iCs/>
          <w:color w:val="000000"/>
          <w:shd w:val="clear" w:color="auto" w:fill="FFFFFF"/>
        </w:rPr>
        <w:t>.</w:t>
      </w:r>
      <w:r>
        <w:rPr>
          <w:rFonts w:cs="Calibri"/>
          <w:color w:val="000000"/>
          <w:shd w:val="clear" w:color="auto" w:fill="FFFFFF"/>
        </w:rPr>
        <w:t xml:space="preserve"> </w:t>
      </w:r>
      <w:r w:rsidRPr="000103A5">
        <w:rPr>
          <w:rFonts w:cs="Calibri"/>
          <w:color w:val="000000"/>
          <w:u w:val="single"/>
          <w:shd w:val="clear" w:color="auto" w:fill="FFFFFF"/>
        </w:rPr>
        <w:t xml:space="preserve">APROBADO </w:t>
      </w:r>
      <w:r w:rsidRPr="00AF54E2">
        <w:rPr>
          <w:rFonts w:cs="Calibri"/>
          <w:u w:val="single"/>
          <w:shd w:val="clear" w:color="auto" w:fill="FFFFFF"/>
        </w:rPr>
        <w:t xml:space="preserve">POR UNANIMIDAD DE </w:t>
      </w:r>
      <w:r w:rsidRPr="000103A5">
        <w:rPr>
          <w:rFonts w:cs="Calibri"/>
          <w:color w:val="000000"/>
          <w:u w:val="single"/>
          <w:shd w:val="clear" w:color="auto" w:fill="FFFFFF"/>
        </w:rPr>
        <w:t>VOTOS</w:t>
      </w:r>
      <w:r>
        <w:rPr>
          <w:rFonts w:cs="Calibri"/>
          <w:color w:val="000000"/>
          <w:shd w:val="clear" w:color="auto" w:fill="FFFFFF"/>
        </w:rPr>
        <w:t xml:space="preserve">. - - - - - - - - - - - - - - - - - - - </w:t>
      </w:r>
    </w:p>
    <w:p w14:paraId="2EA19297" w14:textId="622F27C2" w:rsidR="00E94EE1" w:rsidRDefault="00E94EE1" w:rsidP="00E94EE1">
      <w:pPr>
        <w:spacing w:after="0" w:line="480" w:lineRule="auto"/>
        <w:ind w:firstLine="708"/>
        <w:jc w:val="both"/>
        <w:rPr>
          <w:rFonts w:asciiTheme="minorHAnsi" w:hAnsiTheme="minorHAnsi" w:cstheme="minorHAnsi"/>
          <w:b/>
          <w:bCs/>
        </w:rPr>
      </w:pPr>
      <w:r w:rsidRPr="00593568">
        <w:rPr>
          <w:rFonts w:eastAsia="Times New Roman" w:cs="Calibri"/>
          <w:b/>
          <w:bCs/>
          <w:lang w:eastAsia="es-MX"/>
        </w:rPr>
        <w:t xml:space="preserve">ACUERDO </w:t>
      </w:r>
      <w:r>
        <w:rPr>
          <w:rFonts w:eastAsia="Times New Roman" w:cs="Calibri"/>
          <w:b/>
          <w:bCs/>
          <w:lang w:eastAsia="es-MX"/>
        </w:rPr>
        <w:t>XIV/45</w:t>
      </w:r>
      <w:r w:rsidRPr="00593568">
        <w:rPr>
          <w:rFonts w:asciiTheme="minorHAnsi" w:hAnsiTheme="minorHAnsi" w:cstheme="minorHAnsi"/>
          <w:b/>
          <w:bCs/>
        </w:rPr>
        <w:t>/2021.</w:t>
      </w:r>
      <w:r>
        <w:rPr>
          <w:rFonts w:asciiTheme="minorHAnsi" w:hAnsiTheme="minorHAnsi" w:cstheme="minorHAnsi"/>
          <w:b/>
          <w:bCs/>
        </w:rPr>
        <w:t xml:space="preserve">6. Escrito de la servidora pública adscrita a la Unidad de Igualdad de Género del Poder Judicial del Estado, de fecha dieciocho de agosto de dos mi veintiuno. - - - - - - - - - - - - - - - - - - - - - - - - - - - - - - - - - - - - - - - - - - - - - - - - - - </w:t>
      </w:r>
    </w:p>
    <w:p w14:paraId="07817D6E" w14:textId="530754F9" w:rsidR="00E94EE1" w:rsidRDefault="00E94EE1" w:rsidP="00E94EE1">
      <w:pPr>
        <w:spacing w:after="0" w:line="480" w:lineRule="auto"/>
        <w:jc w:val="both"/>
        <w:rPr>
          <w:rFonts w:asciiTheme="minorHAnsi" w:hAnsiTheme="minorHAnsi" w:cstheme="minorHAnsi"/>
          <w:i/>
          <w:iCs/>
        </w:rPr>
      </w:pPr>
      <w:r w:rsidRPr="000B31C2">
        <w:rPr>
          <w:rFonts w:asciiTheme="minorHAnsi" w:hAnsiTheme="minorHAnsi" w:cstheme="minorHAnsi"/>
          <w:i/>
          <w:iCs/>
        </w:rPr>
        <w:t xml:space="preserve">Dada cuenta con el </w:t>
      </w:r>
      <w:r>
        <w:rPr>
          <w:rFonts w:asciiTheme="minorHAnsi" w:hAnsiTheme="minorHAnsi" w:cstheme="minorHAnsi"/>
          <w:i/>
          <w:iCs/>
        </w:rPr>
        <w:t>escrito de la Licenci</w:t>
      </w:r>
      <w:r w:rsidR="00EB5774">
        <w:rPr>
          <w:rFonts w:asciiTheme="minorHAnsi" w:hAnsiTheme="minorHAnsi" w:cstheme="minorHAnsi"/>
          <w:i/>
          <w:iCs/>
        </w:rPr>
        <w:t>a</w:t>
      </w:r>
      <w:r>
        <w:rPr>
          <w:rFonts w:asciiTheme="minorHAnsi" w:hAnsiTheme="minorHAnsi" w:cstheme="minorHAnsi"/>
          <w:i/>
          <w:iCs/>
        </w:rPr>
        <w:t xml:space="preserve">da SILVIA ROSETTE TEPATZI, de fecha dieciocho de agosto de dos mil veintiuno, mediante el cual presenta RENUNCIA IRREVOCABLE al cargo de Subdirectora de la Unidad de Igualdad de Género del Poder Judicial del Estado; </w:t>
      </w:r>
      <w:r w:rsidRPr="000B31C2">
        <w:rPr>
          <w:rFonts w:asciiTheme="minorHAnsi" w:hAnsiTheme="minorHAnsi" w:cstheme="minorHAnsi"/>
          <w:i/>
          <w:iCs/>
        </w:rPr>
        <w:t>al respecto, con fundamento en lo que establecen los artículos 61 y 68, fracción I, de la Ley Orgánica del Poder Judicial del Estado, este cuerpo colegiado acepta la renuncia de</w:t>
      </w:r>
      <w:r>
        <w:rPr>
          <w:rFonts w:asciiTheme="minorHAnsi" w:hAnsiTheme="minorHAnsi" w:cstheme="minorHAnsi"/>
          <w:i/>
          <w:iCs/>
        </w:rPr>
        <w:t xml:space="preserve"> la</w:t>
      </w:r>
      <w:r w:rsidRPr="000B31C2">
        <w:rPr>
          <w:rFonts w:asciiTheme="minorHAnsi" w:hAnsiTheme="minorHAnsi" w:cstheme="minorHAnsi"/>
          <w:i/>
          <w:iCs/>
        </w:rPr>
        <w:t xml:space="preserve"> servidor</w:t>
      </w:r>
      <w:r>
        <w:rPr>
          <w:rFonts w:asciiTheme="minorHAnsi" w:hAnsiTheme="minorHAnsi" w:cstheme="minorHAnsi"/>
          <w:i/>
          <w:iCs/>
        </w:rPr>
        <w:t>a</w:t>
      </w:r>
      <w:r w:rsidRPr="000B31C2">
        <w:rPr>
          <w:rFonts w:asciiTheme="minorHAnsi" w:hAnsiTheme="minorHAnsi" w:cstheme="minorHAnsi"/>
          <w:i/>
          <w:iCs/>
        </w:rPr>
        <w:t xml:space="preserve"> pública en mención</w:t>
      </w:r>
      <w:r>
        <w:rPr>
          <w:rFonts w:asciiTheme="minorHAnsi" w:hAnsiTheme="minorHAnsi" w:cstheme="minorHAnsi"/>
          <w:i/>
          <w:iCs/>
        </w:rPr>
        <w:t>, con efectos a partir de la presentación del escrito de cuenta. E</w:t>
      </w:r>
      <w:r w:rsidRPr="00076B65">
        <w:rPr>
          <w:rFonts w:cs="Calibri"/>
          <w:i/>
          <w:iCs/>
          <w:color w:val="000000"/>
          <w:shd w:val="clear" w:color="auto" w:fill="FFFFFF"/>
        </w:rPr>
        <w:t>n consecuencia, en</w:t>
      </w:r>
      <w:r w:rsidRPr="000103A5">
        <w:rPr>
          <w:rFonts w:cs="Calibri"/>
          <w:i/>
          <w:iCs/>
          <w:color w:val="000000"/>
          <w:shd w:val="clear" w:color="auto" w:fill="FFFFFF"/>
        </w:rPr>
        <w:t xml:space="preserve"> términos de lo establecido en los artículos </w:t>
      </w:r>
      <w:r w:rsidRPr="000103A5">
        <w:rPr>
          <w:rFonts w:cs="Calibri"/>
          <w:i/>
          <w:iCs/>
          <w:shd w:val="clear" w:color="auto" w:fill="FFFFFF"/>
        </w:rPr>
        <w:t xml:space="preserve">45 Bis, 46 Quáter y 77, fracción I, de la Ley Orgánica antes citada, </w:t>
      </w:r>
      <w:r w:rsidRPr="000103A5">
        <w:rPr>
          <w:rFonts w:cs="Calibri"/>
          <w:i/>
          <w:iCs/>
          <w:color w:val="000000"/>
          <w:shd w:val="clear" w:color="auto" w:fill="FFFFFF"/>
        </w:rPr>
        <w:t>se instruye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Dirección </w:t>
      </w:r>
      <w:r w:rsidRPr="000103A5">
        <w:rPr>
          <w:rFonts w:cs="Calibri"/>
          <w:i/>
          <w:iCs/>
          <w:color w:val="000000"/>
          <w:shd w:val="clear" w:color="auto" w:fill="FFFFFF"/>
        </w:rPr>
        <w:t>Jurídic</w:t>
      </w:r>
      <w:r>
        <w:rPr>
          <w:rFonts w:cs="Calibri"/>
          <w:i/>
          <w:iCs/>
          <w:color w:val="000000"/>
          <w:shd w:val="clear" w:color="auto" w:fill="FFFFFF"/>
        </w:rPr>
        <w:t>o</w:t>
      </w:r>
      <w:r w:rsidRPr="000103A5">
        <w:rPr>
          <w:rFonts w:cs="Calibri"/>
          <w:i/>
          <w:iCs/>
          <w:color w:val="000000"/>
          <w:shd w:val="clear" w:color="auto" w:fill="FFFFFF"/>
        </w:rPr>
        <w:t xml:space="preserve"> del Tribunal Superior de Justicia del </w:t>
      </w:r>
      <w:r>
        <w:rPr>
          <w:rFonts w:cs="Calibri"/>
          <w:i/>
          <w:iCs/>
          <w:color w:val="000000"/>
          <w:shd w:val="clear" w:color="auto" w:fill="FFFFFF"/>
        </w:rPr>
        <w:t>E</w:t>
      </w:r>
      <w:r w:rsidRPr="000103A5">
        <w:rPr>
          <w:rFonts w:cs="Calibri"/>
          <w:i/>
          <w:iCs/>
          <w:color w:val="000000"/>
          <w:shd w:val="clear" w:color="auto" w:fill="FFFFFF"/>
        </w:rPr>
        <w:t>stado para que, en coordinación con el Tesorero del Poder Judicial del Estado, cuantifique las prestaciones que le corresponden y realice el pago de las mismas ante el Tribunal de Conciliación y Arbitraje del Estado</w:t>
      </w:r>
      <w:r>
        <w:rPr>
          <w:rFonts w:cs="Calibri"/>
          <w:i/>
          <w:iCs/>
          <w:color w:val="000000"/>
          <w:shd w:val="clear" w:color="auto" w:fill="FFFFFF"/>
        </w:rPr>
        <w:t>,</w:t>
      </w:r>
      <w:r w:rsidRPr="000103A5">
        <w:rPr>
          <w:rFonts w:cs="Calibri"/>
          <w:i/>
          <w:iCs/>
          <w:color w:val="000000"/>
          <w:shd w:val="clear" w:color="auto" w:fill="FFFFFF"/>
        </w:rPr>
        <w:t xml:space="preserve"> a través del convenio respectivo</w:t>
      </w:r>
      <w:r>
        <w:rPr>
          <w:rFonts w:cs="Calibri"/>
          <w:i/>
          <w:iCs/>
          <w:color w:val="000000"/>
          <w:shd w:val="clear" w:color="auto" w:fill="FFFFFF"/>
        </w:rPr>
        <w:t xml:space="preserve">. </w:t>
      </w:r>
      <w:r w:rsidRPr="000103A5">
        <w:rPr>
          <w:rFonts w:cs="Calibri"/>
          <w:i/>
          <w:iCs/>
          <w:color w:val="000000"/>
          <w:shd w:val="clear" w:color="auto" w:fill="FFFFFF"/>
        </w:rPr>
        <w:t>Comuníquese lo anterior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w:t>
      </w:r>
      <w:r w:rsidRPr="000103A5">
        <w:rPr>
          <w:rFonts w:cs="Calibri"/>
          <w:i/>
          <w:iCs/>
          <w:color w:val="000000"/>
          <w:shd w:val="clear" w:color="auto" w:fill="FFFFFF"/>
        </w:rPr>
        <w:t>Direc</w:t>
      </w:r>
      <w:r>
        <w:rPr>
          <w:rFonts w:cs="Calibri"/>
          <w:i/>
          <w:iCs/>
          <w:color w:val="000000"/>
          <w:shd w:val="clear" w:color="auto" w:fill="FFFFFF"/>
        </w:rPr>
        <w:t>ción</w:t>
      </w:r>
      <w:r w:rsidRPr="000103A5">
        <w:rPr>
          <w:rFonts w:cs="Calibri"/>
          <w:i/>
          <w:iCs/>
          <w:color w:val="000000"/>
          <w:shd w:val="clear" w:color="auto" w:fill="FFFFFF"/>
        </w:rPr>
        <w:t xml:space="preserve"> Jurídic</w:t>
      </w:r>
      <w:r>
        <w:rPr>
          <w:rFonts w:cs="Calibri"/>
          <w:i/>
          <w:iCs/>
          <w:color w:val="000000"/>
          <w:shd w:val="clear" w:color="auto" w:fill="FFFFFF"/>
        </w:rPr>
        <w:t>a</w:t>
      </w:r>
      <w:r w:rsidRPr="000103A5">
        <w:rPr>
          <w:rFonts w:cs="Calibri"/>
          <w:i/>
          <w:iCs/>
          <w:color w:val="000000"/>
          <w:shd w:val="clear" w:color="auto" w:fill="FFFFFF"/>
        </w:rPr>
        <w:t xml:space="preserve"> del Tribunal Superior de Justicia del Estado, al Tesorero</w:t>
      </w:r>
      <w:r>
        <w:rPr>
          <w:rFonts w:cs="Calibri"/>
          <w:i/>
          <w:iCs/>
          <w:color w:val="000000"/>
          <w:shd w:val="clear" w:color="auto" w:fill="FFFFFF"/>
        </w:rPr>
        <w:t xml:space="preserve"> y Contralor</w:t>
      </w:r>
      <w:r w:rsidRPr="000103A5">
        <w:rPr>
          <w:rFonts w:cs="Calibri"/>
          <w:i/>
          <w:iCs/>
          <w:color w:val="000000"/>
          <w:shd w:val="clear" w:color="auto" w:fill="FFFFFF"/>
        </w:rPr>
        <w:t xml:space="preserve"> del Poder Judicial del Estado y al Director de Recursos Humanos </w:t>
      </w:r>
      <w:r w:rsidR="00AF54E2">
        <w:rPr>
          <w:rFonts w:cs="Calibri"/>
          <w:i/>
          <w:iCs/>
          <w:color w:val="000000"/>
          <w:shd w:val="clear" w:color="auto" w:fill="FFFFFF"/>
        </w:rPr>
        <w:t xml:space="preserve">y Materiales </w:t>
      </w:r>
      <w:r w:rsidRPr="000103A5">
        <w:rPr>
          <w:rFonts w:cs="Calibri"/>
          <w:i/>
          <w:iCs/>
          <w:color w:val="000000"/>
          <w:shd w:val="clear" w:color="auto" w:fill="FFFFFF"/>
        </w:rPr>
        <w:t>de la Secretaría Ejecutiva, para los efectos administrativos correspondientes</w:t>
      </w:r>
      <w:r>
        <w:rPr>
          <w:rFonts w:cs="Calibri"/>
          <w:i/>
          <w:iCs/>
          <w:color w:val="000000"/>
          <w:shd w:val="clear" w:color="auto" w:fill="FFFFFF"/>
        </w:rPr>
        <w:t>; comuníquese también a</w:t>
      </w:r>
      <w:r w:rsidR="00EB5774">
        <w:rPr>
          <w:rFonts w:cs="Calibri"/>
          <w:i/>
          <w:iCs/>
          <w:color w:val="000000"/>
          <w:shd w:val="clear" w:color="auto" w:fill="FFFFFF"/>
        </w:rPr>
        <w:t xml:space="preserve"> </w:t>
      </w:r>
      <w:r>
        <w:rPr>
          <w:rFonts w:cs="Calibri"/>
          <w:i/>
          <w:iCs/>
          <w:color w:val="000000"/>
          <w:shd w:val="clear" w:color="auto" w:fill="FFFFFF"/>
        </w:rPr>
        <w:t>l</w:t>
      </w:r>
      <w:r w:rsidR="00EB5774">
        <w:rPr>
          <w:rFonts w:cs="Calibri"/>
          <w:i/>
          <w:iCs/>
          <w:color w:val="000000"/>
          <w:shd w:val="clear" w:color="auto" w:fill="FFFFFF"/>
        </w:rPr>
        <w:t>a</w:t>
      </w:r>
      <w:r>
        <w:rPr>
          <w:rFonts w:cs="Calibri"/>
          <w:i/>
          <w:iCs/>
          <w:color w:val="000000"/>
          <w:shd w:val="clear" w:color="auto" w:fill="FFFFFF"/>
        </w:rPr>
        <w:t xml:space="preserve"> exservidor</w:t>
      </w:r>
      <w:r w:rsidR="00EB5774">
        <w:rPr>
          <w:rFonts w:cs="Calibri"/>
          <w:i/>
          <w:iCs/>
          <w:color w:val="000000"/>
          <w:shd w:val="clear" w:color="auto" w:fill="FFFFFF"/>
        </w:rPr>
        <w:t>a</w:t>
      </w:r>
      <w:r>
        <w:rPr>
          <w:rFonts w:cs="Calibri"/>
          <w:i/>
          <w:iCs/>
          <w:color w:val="000000"/>
          <w:shd w:val="clear" w:color="auto" w:fill="FFFFFF"/>
        </w:rPr>
        <w:t xml:space="preserve"> públic</w:t>
      </w:r>
      <w:r w:rsidR="00EB5774">
        <w:rPr>
          <w:rFonts w:cs="Calibri"/>
          <w:i/>
          <w:iCs/>
          <w:color w:val="000000"/>
          <w:shd w:val="clear" w:color="auto" w:fill="FFFFFF"/>
        </w:rPr>
        <w:t>a</w:t>
      </w:r>
      <w:r>
        <w:rPr>
          <w:rFonts w:cs="Calibri"/>
          <w:i/>
          <w:iCs/>
          <w:color w:val="000000"/>
          <w:shd w:val="clear" w:color="auto" w:fill="FFFFFF"/>
        </w:rPr>
        <w:t xml:space="preserve"> respecto de quien se acepta la renuncia, </w:t>
      </w:r>
      <w:r>
        <w:rPr>
          <w:rFonts w:cs="Calibri"/>
          <w:i/>
          <w:iCs/>
          <w:color w:val="000000"/>
          <w:shd w:val="clear" w:color="auto" w:fill="FFFFFF"/>
        </w:rPr>
        <w:lastRenderedPageBreak/>
        <w:t>para su conocimiento y efectos legales correspondientes</w:t>
      </w:r>
      <w:r w:rsidRPr="000103A5">
        <w:rPr>
          <w:rFonts w:cs="Calibri"/>
          <w:i/>
          <w:iCs/>
          <w:color w:val="000000"/>
          <w:shd w:val="clear" w:color="auto" w:fill="FFFFFF"/>
        </w:rPr>
        <w:t>.</w:t>
      </w:r>
      <w:r>
        <w:rPr>
          <w:rFonts w:cs="Calibri"/>
          <w:color w:val="000000"/>
          <w:shd w:val="clear" w:color="auto" w:fill="FFFFFF"/>
        </w:rPr>
        <w:t xml:space="preserve"> </w:t>
      </w:r>
      <w:r w:rsidRPr="000103A5">
        <w:rPr>
          <w:rFonts w:cs="Calibri"/>
          <w:color w:val="000000"/>
          <w:u w:val="single"/>
          <w:shd w:val="clear" w:color="auto" w:fill="FFFFFF"/>
        </w:rPr>
        <w:t xml:space="preserve">APROBADO POR </w:t>
      </w:r>
      <w:r w:rsidRPr="00AF54E2">
        <w:rPr>
          <w:rFonts w:cs="Calibri"/>
          <w:u w:val="single"/>
          <w:shd w:val="clear" w:color="auto" w:fill="FFFFFF"/>
        </w:rPr>
        <w:t xml:space="preserve">UNANIMIDAD </w:t>
      </w:r>
      <w:r w:rsidRPr="000103A5">
        <w:rPr>
          <w:rFonts w:cs="Calibri"/>
          <w:color w:val="000000"/>
          <w:u w:val="single"/>
          <w:shd w:val="clear" w:color="auto" w:fill="FFFFFF"/>
        </w:rPr>
        <w:t>DE VOTOS</w:t>
      </w:r>
      <w:r>
        <w:rPr>
          <w:rFonts w:cs="Calibri"/>
          <w:color w:val="000000"/>
          <w:shd w:val="clear" w:color="auto" w:fill="FFFFFF"/>
        </w:rPr>
        <w:t xml:space="preserve">. - - - - - - - - - - - - - - - - - - - - - - - - - - - - - - - - - </w:t>
      </w:r>
      <w:r w:rsidR="00EB5774">
        <w:rPr>
          <w:rFonts w:cs="Calibri"/>
          <w:color w:val="000000"/>
          <w:shd w:val="clear" w:color="auto" w:fill="FFFFFF"/>
        </w:rPr>
        <w:t xml:space="preserve">- - - - - - - - - - - - - </w:t>
      </w:r>
    </w:p>
    <w:p w14:paraId="222B7F69" w14:textId="244B3AE6" w:rsidR="00E94EE1" w:rsidRDefault="00E94EE1" w:rsidP="00E94EE1">
      <w:pPr>
        <w:spacing w:after="0" w:line="480" w:lineRule="auto"/>
        <w:ind w:firstLine="708"/>
        <w:jc w:val="both"/>
        <w:rPr>
          <w:rFonts w:asciiTheme="minorHAnsi" w:hAnsiTheme="minorHAnsi" w:cstheme="minorHAnsi"/>
          <w:b/>
          <w:bCs/>
        </w:rPr>
      </w:pPr>
      <w:r w:rsidRPr="00593568">
        <w:rPr>
          <w:rFonts w:eastAsia="Times New Roman" w:cs="Calibri"/>
          <w:b/>
          <w:bCs/>
          <w:lang w:eastAsia="es-MX"/>
        </w:rPr>
        <w:t xml:space="preserve">ACUERDO </w:t>
      </w:r>
      <w:r>
        <w:rPr>
          <w:rFonts w:eastAsia="Times New Roman" w:cs="Calibri"/>
          <w:b/>
          <w:bCs/>
          <w:lang w:eastAsia="es-MX"/>
        </w:rPr>
        <w:t>XIV/45</w:t>
      </w:r>
      <w:r w:rsidRPr="00593568">
        <w:rPr>
          <w:rFonts w:asciiTheme="minorHAnsi" w:hAnsiTheme="minorHAnsi" w:cstheme="minorHAnsi"/>
          <w:b/>
          <w:bCs/>
        </w:rPr>
        <w:t>/2021.</w:t>
      </w:r>
      <w:r w:rsidR="00EB5774">
        <w:rPr>
          <w:rFonts w:asciiTheme="minorHAnsi" w:hAnsiTheme="minorHAnsi" w:cstheme="minorHAnsi"/>
          <w:b/>
          <w:bCs/>
        </w:rPr>
        <w:t>7</w:t>
      </w:r>
      <w:r>
        <w:rPr>
          <w:rFonts w:asciiTheme="minorHAnsi" w:hAnsiTheme="minorHAnsi" w:cstheme="minorHAnsi"/>
          <w:b/>
          <w:bCs/>
        </w:rPr>
        <w:t>. Escrito de</w:t>
      </w:r>
      <w:r w:rsidR="00EB5774">
        <w:rPr>
          <w:rFonts w:asciiTheme="minorHAnsi" w:hAnsiTheme="minorHAnsi" w:cstheme="minorHAnsi"/>
          <w:b/>
          <w:bCs/>
        </w:rPr>
        <w:t xml:space="preserve"> </w:t>
      </w:r>
      <w:r>
        <w:rPr>
          <w:rFonts w:asciiTheme="minorHAnsi" w:hAnsiTheme="minorHAnsi" w:cstheme="minorHAnsi"/>
          <w:b/>
          <w:bCs/>
        </w:rPr>
        <w:t>l</w:t>
      </w:r>
      <w:r w:rsidR="00EB5774">
        <w:rPr>
          <w:rFonts w:asciiTheme="minorHAnsi" w:hAnsiTheme="minorHAnsi" w:cstheme="minorHAnsi"/>
          <w:b/>
          <w:bCs/>
        </w:rPr>
        <w:t>a</w:t>
      </w:r>
      <w:r>
        <w:rPr>
          <w:rFonts w:asciiTheme="minorHAnsi" w:hAnsiTheme="minorHAnsi" w:cstheme="minorHAnsi"/>
          <w:b/>
          <w:bCs/>
        </w:rPr>
        <w:t xml:space="preserve"> servidor</w:t>
      </w:r>
      <w:r w:rsidR="00EB5774">
        <w:rPr>
          <w:rFonts w:asciiTheme="minorHAnsi" w:hAnsiTheme="minorHAnsi" w:cstheme="minorHAnsi"/>
          <w:b/>
          <w:bCs/>
        </w:rPr>
        <w:t>a</w:t>
      </w:r>
      <w:r>
        <w:rPr>
          <w:rFonts w:asciiTheme="minorHAnsi" w:hAnsiTheme="minorHAnsi" w:cstheme="minorHAnsi"/>
          <w:b/>
          <w:bCs/>
        </w:rPr>
        <w:t xml:space="preserve"> públic</w:t>
      </w:r>
      <w:r w:rsidR="00EB5774">
        <w:rPr>
          <w:rFonts w:asciiTheme="minorHAnsi" w:hAnsiTheme="minorHAnsi" w:cstheme="minorHAnsi"/>
          <w:b/>
          <w:bCs/>
        </w:rPr>
        <w:t>a</w:t>
      </w:r>
      <w:r>
        <w:rPr>
          <w:rFonts w:asciiTheme="minorHAnsi" w:hAnsiTheme="minorHAnsi" w:cstheme="minorHAnsi"/>
          <w:b/>
          <w:bCs/>
        </w:rPr>
        <w:t xml:space="preserve"> adscrit</w:t>
      </w:r>
      <w:r w:rsidR="00EB5774">
        <w:rPr>
          <w:rFonts w:asciiTheme="minorHAnsi" w:hAnsiTheme="minorHAnsi" w:cstheme="minorHAnsi"/>
          <w:b/>
          <w:bCs/>
        </w:rPr>
        <w:t>a</w:t>
      </w:r>
      <w:r>
        <w:rPr>
          <w:rFonts w:asciiTheme="minorHAnsi" w:hAnsiTheme="minorHAnsi" w:cstheme="minorHAnsi"/>
          <w:b/>
          <w:bCs/>
        </w:rPr>
        <w:t xml:space="preserve"> a la </w:t>
      </w:r>
      <w:r w:rsidR="00EB5774">
        <w:rPr>
          <w:rFonts w:asciiTheme="minorHAnsi" w:hAnsiTheme="minorHAnsi" w:cstheme="minorHAnsi"/>
          <w:b/>
          <w:bCs/>
        </w:rPr>
        <w:t xml:space="preserve">Dirección de Recursos Humanos y Materiales de la Secretaría Ejecutiva, </w:t>
      </w:r>
      <w:r>
        <w:rPr>
          <w:rFonts w:asciiTheme="minorHAnsi" w:hAnsiTheme="minorHAnsi" w:cstheme="minorHAnsi"/>
          <w:b/>
          <w:bCs/>
        </w:rPr>
        <w:t>de fecha dieci</w:t>
      </w:r>
      <w:r w:rsidR="00EB5774">
        <w:rPr>
          <w:rFonts w:asciiTheme="minorHAnsi" w:hAnsiTheme="minorHAnsi" w:cstheme="minorHAnsi"/>
          <w:b/>
          <w:bCs/>
        </w:rPr>
        <w:t>ocho</w:t>
      </w:r>
      <w:r>
        <w:rPr>
          <w:rFonts w:asciiTheme="minorHAnsi" w:hAnsiTheme="minorHAnsi" w:cstheme="minorHAnsi"/>
          <w:b/>
          <w:bCs/>
        </w:rPr>
        <w:t xml:space="preserve"> de agosto de dos mi veintiuno. - - - - - - - - - - - - - - - - - - - - - - - - - - - - - - - - - - </w:t>
      </w:r>
    </w:p>
    <w:p w14:paraId="79C3A739" w14:textId="21CC6E75" w:rsidR="00E94EE1" w:rsidRDefault="00E94EE1" w:rsidP="00E94EE1">
      <w:pPr>
        <w:spacing w:after="0" w:line="480" w:lineRule="auto"/>
        <w:jc w:val="both"/>
        <w:rPr>
          <w:rFonts w:asciiTheme="minorHAnsi" w:hAnsiTheme="minorHAnsi" w:cstheme="minorHAnsi"/>
          <w:i/>
          <w:iCs/>
        </w:rPr>
      </w:pPr>
      <w:r w:rsidRPr="000B31C2">
        <w:rPr>
          <w:rFonts w:asciiTheme="minorHAnsi" w:hAnsiTheme="minorHAnsi" w:cstheme="minorHAnsi"/>
          <w:i/>
          <w:iCs/>
        </w:rPr>
        <w:t xml:space="preserve">Dada cuenta con el </w:t>
      </w:r>
      <w:r>
        <w:rPr>
          <w:rFonts w:asciiTheme="minorHAnsi" w:hAnsiTheme="minorHAnsi" w:cstheme="minorHAnsi"/>
          <w:i/>
          <w:iCs/>
        </w:rPr>
        <w:t>escrito de</w:t>
      </w:r>
      <w:r w:rsidR="00EB5774">
        <w:rPr>
          <w:rFonts w:asciiTheme="minorHAnsi" w:hAnsiTheme="minorHAnsi" w:cstheme="minorHAnsi"/>
          <w:i/>
          <w:iCs/>
        </w:rPr>
        <w:t xml:space="preserve"> </w:t>
      </w:r>
      <w:r>
        <w:rPr>
          <w:rFonts w:asciiTheme="minorHAnsi" w:hAnsiTheme="minorHAnsi" w:cstheme="minorHAnsi"/>
          <w:i/>
          <w:iCs/>
        </w:rPr>
        <w:t>l</w:t>
      </w:r>
      <w:r w:rsidR="00EB5774">
        <w:rPr>
          <w:rFonts w:asciiTheme="minorHAnsi" w:hAnsiTheme="minorHAnsi" w:cstheme="minorHAnsi"/>
          <w:i/>
          <w:iCs/>
        </w:rPr>
        <w:t>a Licenciada</w:t>
      </w:r>
      <w:r>
        <w:rPr>
          <w:rFonts w:asciiTheme="minorHAnsi" w:hAnsiTheme="minorHAnsi" w:cstheme="minorHAnsi"/>
          <w:i/>
          <w:iCs/>
        </w:rPr>
        <w:t xml:space="preserve"> </w:t>
      </w:r>
      <w:r w:rsidR="00EB5774">
        <w:rPr>
          <w:rFonts w:asciiTheme="minorHAnsi" w:hAnsiTheme="minorHAnsi" w:cstheme="minorHAnsi"/>
          <w:i/>
          <w:iCs/>
        </w:rPr>
        <w:t>ANA LAURA MENDOZA RUIZ</w:t>
      </w:r>
      <w:r>
        <w:rPr>
          <w:rFonts w:asciiTheme="minorHAnsi" w:hAnsiTheme="minorHAnsi" w:cstheme="minorHAnsi"/>
          <w:i/>
          <w:iCs/>
        </w:rPr>
        <w:t>, de fecha dieci</w:t>
      </w:r>
      <w:r w:rsidR="00EB5774">
        <w:rPr>
          <w:rFonts w:asciiTheme="minorHAnsi" w:hAnsiTheme="minorHAnsi" w:cstheme="minorHAnsi"/>
          <w:i/>
          <w:iCs/>
        </w:rPr>
        <w:t>ocho</w:t>
      </w:r>
      <w:r>
        <w:rPr>
          <w:rFonts w:asciiTheme="minorHAnsi" w:hAnsiTheme="minorHAnsi" w:cstheme="minorHAnsi"/>
          <w:i/>
          <w:iCs/>
        </w:rPr>
        <w:t xml:space="preserve"> de agosto de dos mil veintiuno, mediante el cual presenta RENUNCIA IRREVOCABLE al cargo de </w:t>
      </w:r>
      <w:r w:rsidR="00EB5774">
        <w:rPr>
          <w:rFonts w:asciiTheme="minorHAnsi" w:hAnsiTheme="minorHAnsi" w:cstheme="minorHAnsi"/>
          <w:i/>
          <w:iCs/>
        </w:rPr>
        <w:t>Subdirectora de Recursos Humanos y Materiales de la Secretaría Ejecutiva</w:t>
      </w:r>
      <w:r>
        <w:rPr>
          <w:rFonts w:asciiTheme="minorHAnsi" w:hAnsiTheme="minorHAnsi" w:cstheme="minorHAnsi"/>
          <w:i/>
          <w:iCs/>
        </w:rPr>
        <w:t xml:space="preserve">; </w:t>
      </w:r>
      <w:r w:rsidRPr="000B31C2">
        <w:rPr>
          <w:rFonts w:asciiTheme="minorHAnsi" w:hAnsiTheme="minorHAnsi" w:cstheme="minorHAnsi"/>
          <w:i/>
          <w:iCs/>
        </w:rPr>
        <w:t>al respecto, con fundamento en lo que establecen los artículos 61 y 68, fracción I, de la Ley Orgánica del Poder Judicial del Estado, este cuerpo colegiado acepta la renuncia de</w:t>
      </w:r>
      <w:r w:rsidR="00EB5774">
        <w:rPr>
          <w:rFonts w:asciiTheme="minorHAnsi" w:hAnsiTheme="minorHAnsi" w:cstheme="minorHAnsi"/>
          <w:i/>
          <w:iCs/>
        </w:rPr>
        <w:t xml:space="preserve"> </w:t>
      </w:r>
      <w:r>
        <w:rPr>
          <w:rFonts w:asciiTheme="minorHAnsi" w:hAnsiTheme="minorHAnsi" w:cstheme="minorHAnsi"/>
          <w:i/>
          <w:iCs/>
        </w:rPr>
        <w:t>l</w:t>
      </w:r>
      <w:r w:rsidR="00EB5774">
        <w:rPr>
          <w:rFonts w:asciiTheme="minorHAnsi" w:hAnsiTheme="minorHAnsi" w:cstheme="minorHAnsi"/>
          <w:i/>
          <w:iCs/>
        </w:rPr>
        <w:t>a</w:t>
      </w:r>
      <w:r w:rsidRPr="000B31C2">
        <w:rPr>
          <w:rFonts w:asciiTheme="minorHAnsi" w:hAnsiTheme="minorHAnsi" w:cstheme="minorHAnsi"/>
          <w:i/>
          <w:iCs/>
        </w:rPr>
        <w:t xml:space="preserve"> servidor</w:t>
      </w:r>
      <w:r w:rsidR="00EB5774">
        <w:rPr>
          <w:rFonts w:asciiTheme="minorHAnsi" w:hAnsiTheme="minorHAnsi" w:cstheme="minorHAnsi"/>
          <w:i/>
          <w:iCs/>
        </w:rPr>
        <w:t>a</w:t>
      </w:r>
      <w:r w:rsidRPr="000B31C2">
        <w:rPr>
          <w:rFonts w:asciiTheme="minorHAnsi" w:hAnsiTheme="minorHAnsi" w:cstheme="minorHAnsi"/>
          <w:i/>
          <w:iCs/>
        </w:rPr>
        <w:t xml:space="preserve"> pública en mención</w:t>
      </w:r>
      <w:r>
        <w:rPr>
          <w:rFonts w:asciiTheme="minorHAnsi" w:hAnsiTheme="minorHAnsi" w:cstheme="minorHAnsi"/>
          <w:i/>
          <w:iCs/>
        </w:rPr>
        <w:t>, con efectos a partir de la presentación del escrito de cuenta. E</w:t>
      </w:r>
      <w:r w:rsidRPr="00076B65">
        <w:rPr>
          <w:rFonts w:cs="Calibri"/>
          <w:i/>
          <w:iCs/>
          <w:color w:val="000000"/>
          <w:shd w:val="clear" w:color="auto" w:fill="FFFFFF"/>
        </w:rPr>
        <w:t>n consecuencia, en</w:t>
      </w:r>
      <w:r w:rsidRPr="000103A5">
        <w:rPr>
          <w:rFonts w:cs="Calibri"/>
          <w:i/>
          <w:iCs/>
          <w:color w:val="000000"/>
          <w:shd w:val="clear" w:color="auto" w:fill="FFFFFF"/>
        </w:rPr>
        <w:t xml:space="preserve"> términos de lo establecido en los artículos </w:t>
      </w:r>
      <w:r w:rsidRPr="000103A5">
        <w:rPr>
          <w:rFonts w:cs="Calibri"/>
          <w:i/>
          <w:iCs/>
          <w:shd w:val="clear" w:color="auto" w:fill="FFFFFF"/>
        </w:rPr>
        <w:t xml:space="preserve">45 Bis, 46 Quáter y 77, fracción I, de la Ley Orgánica antes citada, </w:t>
      </w:r>
      <w:r w:rsidRPr="000103A5">
        <w:rPr>
          <w:rFonts w:cs="Calibri"/>
          <w:i/>
          <w:iCs/>
          <w:color w:val="000000"/>
          <w:shd w:val="clear" w:color="auto" w:fill="FFFFFF"/>
        </w:rPr>
        <w:t>se instruye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Dirección </w:t>
      </w:r>
      <w:r w:rsidRPr="000103A5">
        <w:rPr>
          <w:rFonts w:cs="Calibri"/>
          <w:i/>
          <w:iCs/>
          <w:color w:val="000000"/>
          <w:shd w:val="clear" w:color="auto" w:fill="FFFFFF"/>
        </w:rPr>
        <w:t>Jurídic</w:t>
      </w:r>
      <w:r>
        <w:rPr>
          <w:rFonts w:cs="Calibri"/>
          <w:i/>
          <w:iCs/>
          <w:color w:val="000000"/>
          <w:shd w:val="clear" w:color="auto" w:fill="FFFFFF"/>
        </w:rPr>
        <w:t>o</w:t>
      </w:r>
      <w:r w:rsidRPr="000103A5">
        <w:rPr>
          <w:rFonts w:cs="Calibri"/>
          <w:i/>
          <w:iCs/>
          <w:color w:val="000000"/>
          <w:shd w:val="clear" w:color="auto" w:fill="FFFFFF"/>
        </w:rPr>
        <w:t xml:space="preserve"> del Tribunal Superior de Justicia del </w:t>
      </w:r>
      <w:r>
        <w:rPr>
          <w:rFonts w:cs="Calibri"/>
          <w:i/>
          <w:iCs/>
          <w:color w:val="000000"/>
          <w:shd w:val="clear" w:color="auto" w:fill="FFFFFF"/>
        </w:rPr>
        <w:t>E</w:t>
      </w:r>
      <w:r w:rsidRPr="000103A5">
        <w:rPr>
          <w:rFonts w:cs="Calibri"/>
          <w:i/>
          <w:iCs/>
          <w:color w:val="000000"/>
          <w:shd w:val="clear" w:color="auto" w:fill="FFFFFF"/>
        </w:rPr>
        <w:t>stado para que, en coordinación con el Tesorero del Poder Judicial del Estado, cuantifique las prestaciones que le corresponden y realice el pago de las mismas ante el Tribunal de Conciliación y Arbitraje del Estado</w:t>
      </w:r>
      <w:r>
        <w:rPr>
          <w:rFonts w:cs="Calibri"/>
          <w:i/>
          <w:iCs/>
          <w:color w:val="000000"/>
          <w:shd w:val="clear" w:color="auto" w:fill="FFFFFF"/>
        </w:rPr>
        <w:t>,</w:t>
      </w:r>
      <w:r w:rsidRPr="000103A5">
        <w:rPr>
          <w:rFonts w:cs="Calibri"/>
          <w:i/>
          <w:iCs/>
          <w:color w:val="000000"/>
          <w:shd w:val="clear" w:color="auto" w:fill="FFFFFF"/>
        </w:rPr>
        <w:t xml:space="preserve"> a través del convenio respectivo</w:t>
      </w:r>
      <w:r w:rsidR="00EB5774">
        <w:rPr>
          <w:rFonts w:cs="Calibri"/>
          <w:i/>
          <w:iCs/>
          <w:color w:val="000000"/>
          <w:shd w:val="clear" w:color="auto" w:fill="FFFFFF"/>
        </w:rPr>
        <w:t xml:space="preserve">. </w:t>
      </w:r>
      <w:r w:rsidRPr="000103A5">
        <w:rPr>
          <w:rFonts w:cs="Calibri"/>
          <w:i/>
          <w:iCs/>
          <w:color w:val="000000"/>
          <w:shd w:val="clear" w:color="auto" w:fill="FFFFFF"/>
        </w:rPr>
        <w:t>Comuníquese lo anterior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w:t>
      </w:r>
      <w:r w:rsidRPr="000103A5">
        <w:rPr>
          <w:rFonts w:cs="Calibri"/>
          <w:i/>
          <w:iCs/>
          <w:color w:val="000000"/>
          <w:shd w:val="clear" w:color="auto" w:fill="FFFFFF"/>
        </w:rPr>
        <w:t>Direc</w:t>
      </w:r>
      <w:r>
        <w:rPr>
          <w:rFonts w:cs="Calibri"/>
          <w:i/>
          <w:iCs/>
          <w:color w:val="000000"/>
          <w:shd w:val="clear" w:color="auto" w:fill="FFFFFF"/>
        </w:rPr>
        <w:t>ción</w:t>
      </w:r>
      <w:r w:rsidRPr="000103A5">
        <w:rPr>
          <w:rFonts w:cs="Calibri"/>
          <w:i/>
          <w:iCs/>
          <w:color w:val="000000"/>
          <w:shd w:val="clear" w:color="auto" w:fill="FFFFFF"/>
        </w:rPr>
        <w:t xml:space="preserve"> Jurídic</w:t>
      </w:r>
      <w:r>
        <w:rPr>
          <w:rFonts w:cs="Calibri"/>
          <w:i/>
          <w:iCs/>
          <w:color w:val="000000"/>
          <w:shd w:val="clear" w:color="auto" w:fill="FFFFFF"/>
        </w:rPr>
        <w:t>a</w:t>
      </w:r>
      <w:r w:rsidRPr="000103A5">
        <w:rPr>
          <w:rFonts w:cs="Calibri"/>
          <w:i/>
          <w:iCs/>
          <w:color w:val="000000"/>
          <w:shd w:val="clear" w:color="auto" w:fill="FFFFFF"/>
        </w:rPr>
        <w:t xml:space="preserve"> del Tribunal Superior de Justicia del Estado, al Tesorero</w:t>
      </w:r>
      <w:r>
        <w:rPr>
          <w:rFonts w:cs="Calibri"/>
          <w:i/>
          <w:iCs/>
          <w:color w:val="000000"/>
          <w:shd w:val="clear" w:color="auto" w:fill="FFFFFF"/>
        </w:rPr>
        <w:t xml:space="preserve"> y Contralor</w:t>
      </w:r>
      <w:r w:rsidRPr="000103A5">
        <w:rPr>
          <w:rFonts w:cs="Calibri"/>
          <w:i/>
          <w:iCs/>
          <w:color w:val="000000"/>
          <w:shd w:val="clear" w:color="auto" w:fill="FFFFFF"/>
        </w:rPr>
        <w:t xml:space="preserve"> del Poder Judicial del Estado y al Director de Recursos Humanos </w:t>
      </w:r>
      <w:r w:rsidR="00AF54E2">
        <w:rPr>
          <w:rFonts w:cs="Calibri"/>
          <w:i/>
          <w:iCs/>
          <w:color w:val="000000"/>
          <w:shd w:val="clear" w:color="auto" w:fill="FFFFFF"/>
        </w:rPr>
        <w:t xml:space="preserve">y Materiales </w:t>
      </w:r>
      <w:r w:rsidRPr="000103A5">
        <w:rPr>
          <w:rFonts w:cs="Calibri"/>
          <w:i/>
          <w:iCs/>
          <w:color w:val="000000"/>
          <w:shd w:val="clear" w:color="auto" w:fill="FFFFFF"/>
        </w:rPr>
        <w:t>de la Secretaría Ejecutiva, para los efectos administrativos correspondientes</w:t>
      </w:r>
      <w:r>
        <w:rPr>
          <w:rFonts w:cs="Calibri"/>
          <w:i/>
          <w:iCs/>
          <w:color w:val="000000"/>
          <w:shd w:val="clear" w:color="auto" w:fill="FFFFFF"/>
        </w:rPr>
        <w:t>; comuníquese también a</w:t>
      </w:r>
      <w:r w:rsidR="00EB5774">
        <w:rPr>
          <w:rFonts w:cs="Calibri"/>
          <w:i/>
          <w:iCs/>
          <w:color w:val="000000"/>
          <w:shd w:val="clear" w:color="auto" w:fill="FFFFFF"/>
        </w:rPr>
        <w:t xml:space="preserve"> </w:t>
      </w:r>
      <w:r>
        <w:rPr>
          <w:rFonts w:cs="Calibri"/>
          <w:i/>
          <w:iCs/>
          <w:color w:val="000000"/>
          <w:shd w:val="clear" w:color="auto" w:fill="FFFFFF"/>
        </w:rPr>
        <w:t>l</w:t>
      </w:r>
      <w:r w:rsidR="00EB5774">
        <w:rPr>
          <w:rFonts w:cs="Calibri"/>
          <w:i/>
          <w:iCs/>
          <w:color w:val="000000"/>
          <w:shd w:val="clear" w:color="auto" w:fill="FFFFFF"/>
        </w:rPr>
        <w:t>a</w:t>
      </w:r>
      <w:r>
        <w:rPr>
          <w:rFonts w:cs="Calibri"/>
          <w:i/>
          <w:iCs/>
          <w:color w:val="000000"/>
          <w:shd w:val="clear" w:color="auto" w:fill="FFFFFF"/>
        </w:rPr>
        <w:t xml:space="preserve"> exservidor</w:t>
      </w:r>
      <w:r w:rsidR="00EB5774">
        <w:rPr>
          <w:rFonts w:cs="Calibri"/>
          <w:i/>
          <w:iCs/>
          <w:color w:val="000000"/>
          <w:shd w:val="clear" w:color="auto" w:fill="FFFFFF"/>
        </w:rPr>
        <w:t>a</w:t>
      </w:r>
      <w:r>
        <w:rPr>
          <w:rFonts w:cs="Calibri"/>
          <w:i/>
          <w:iCs/>
          <w:color w:val="000000"/>
          <w:shd w:val="clear" w:color="auto" w:fill="FFFFFF"/>
        </w:rPr>
        <w:t xml:space="preserve"> públic</w:t>
      </w:r>
      <w:r w:rsidR="00EB5774">
        <w:rPr>
          <w:rFonts w:cs="Calibri"/>
          <w:i/>
          <w:iCs/>
          <w:color w:val="000000"/>
          <w:shd w:val="clear" w:color="auto" w:fill="FFFFFF"/>
        </w:rPr>
        <w:t>a</w:t>
      </w:r>
      <w:r>
        <w:rPr>
          <w:rFonts w:cs="Calibri"/>
          <w:i/>
          <w:iCs/>
          <w:color w:val="000000"/>
          <w:shd w:val="clear" w:color="auto" w:fill="FFFFFF"/>
        </w:rPr>
        <w:t xml:space="preserve"> respecto de quien se acepta la renuncia, para su conocimiento y efectos legales correspondientes</w:t>
      </w:r>
      <w:r w:rsidRPr="000103A5">
        <w:rPr>
          <w:rFonts w:cs="Calibri"/>
          <w:i/>
          <w:iCs/>
          <w:color w:val="000000"/>
          <w:shd w:val="clear" w:color="auto" w:fill="FFFFFF"/>
        </w:rPr>
        <w:t>.</w:t>
      </w:r>
      <w:r>
        <w:rPr>
          <w:rFonts w:cs="Calibri"/>
          <w:color w:val="000000"/>
          <w:shd w:val="clear" w:color="auto" w:fill="FFFFFF"/>
        </w:rPr>
        <w:t xml:space="preserve"> </w:t>
      </w:r>
      <w:r w:rsidRPr="000103A5">
        <w:rPr>
          <w:rFonts w:cs="Calibri"/>
          <w:color w:val="000000"/>
          <w:u w:val="single"/>
          <w:shd w:val="clear" w:color="auto" w:fill="FFFFFF"/>
        </w:rPr>
        <w:t xml:space="preserve">APROBADO </w:t>
      </w:r>
      <w:r w:rsidRPr="00AF54E2">
        <w:rPr>
          <w:rFonts w:cs="Calibri"/>
          <w:u w:val="single"/>
          <w:shd w:val="clear" w:color="auto" w:fill="FFFFFF"/>
        </w:rPr>
        <w:t xml:space="preserve">POR UNANIMIDAD DE </w:t>
      </w:r>
      <w:r w:rsidRPr="000103A5">
        <w:rPr>
          <w:rFonts w:cs="Calibri"/>
          <w:color w:val="000000"/>
          <w:u w:val="single"/>
          <w:shd w:val="clear" w:color="auto" w:fill="FFFFFF"/>
        </w:rPr>
        <w:t>VOTOS</w:t>
      </w:r>
      <w:r>
        <w:rPr>
          <w:rFonts w:cs="Calibri"/>
          <w:color w:val="000000"/>
          <w:shd w:val="clear" w:color="auto" w:fill="FFFFFF"/>
        </w:rPr>
        <w:t xml:space="preserve">. - - - - - - - - - - - - - - - - - - - </w:t>
      </w:r>
    </w:p>
    <w:p w14:paraId="15792477" w14:textId="00DA3CE1" w:rsidR="000B31C2" w:rsidRPr="001E4500" w:rsidRDefault="000B31C2" w:rsidP="000B31C2">
      <w:pPr>
        <w:pStyle w:val="NormalWeb"/>
        <w:spacing w:before="0" w:beforeAutospacing="0" w:after="0" w:afterAutospacing="0" w:line="480" w:lineRule="auto"/>
        <w:ind w:firstLine="708"/>
        <w:jc w:val="both"/>
        <w:rPr>
          <w:rFonts w:asciiTheme="minorHAnsi" w:hAnsiTheme="minorHAnsi" w:cstheme="minorHAnsi"/>
          <w:sz w:val="22"/>
          <w:szCs w:val="22"/>
        </w:rPr>
      </w:pPr>
      <w:r w:rsidRPr="001E4500">
        <w:rPr>
          <w:rFonts w:asciiTheme="minorHAnsi" w:hAnsiTheme="minorHAnsi" w:cstheme="minorHAnsi"/>
          <w:b/>
          <w:bCs/>
          <w:sz w:val="22"/>
          <w:szCs w:val="22"/>
        </w:rPr>
        <w:t xml:space="preserve">ACUERDO </w:t>
      </w:r>
      <w:r w:rsidR="00C01CF7" w:rsidRPr="001E4500">
        <w:rPr>
          <w:rFonts w:asciiTheme="minorHAnsi" w:hAnsiTheme="minorHAnsi" w:cstheme="minorHAnsi"/>
          <w:b/>
          <w:bCs/>
          <w:sz w:val="22"/>
          <w:szCs w:val="22"/>
        </w:rPr>
        <w:t>XIV</w:t>
      </w:r>
      <w:r w:rsidRPr="001E4500">
        <w:rPr>
          <w:rFonts w:asciiTheme="minorHAnsi" w:hAnsiTheme="minorHAnsi" w:cstheme="minorHAnsi"/>
          <w:b/>
          <w:bCs/>
          <w:sz w:val="22"/>
          <w:szCs w:val="22"/>
        </w:rPr>
        <w:t>/4</w:t>
      </w:r>
      <w:r w:rsidR="00090FCE" w:rsidRPr="001E4500">
        <w:rPr>
          <w:rFonts w:asciiTheme="minorHAnsi" w:hAnsiTheme="minorHAnsi" w:cstheme="minorHAnsi"/>
          <w:b/>
          <w:bCs/>
          <w:sz w:val="22"/>
          <w:szCs w:val="22"/>
        </w:rPr>
        <w:t>5</w:t>
      </w:r>
      <w:r w:rsidRPr="001E4500">
        <w:rPr>
          <w:rFonts w:asciiTheme="minorHAnsi" w:hAnsiTheme="minorHAnsi" w:cstheme="minorHAnsi"/>
          <w:b/>
          <w:bCs/>
          <w:sz w:val="22"/>
          <w:szCs w:val="22"/>
        </w:rPr>
        <w:t>/2021.</w:t>
      </w:r>
      <w:r w:rsidR="00EB5774" w:rsidRPr="001E4500">
        <w:rPr>
          <w:rFonts w:asciiTheme="minorHAnsi" w:hAnsiTheme="minorHAnsi" w:cstheme="minorHAnsi"/>
          <w:b/>
          <w:bCs/>
          <w:sz w:val="22"/>
          <w:szCs w:val="22"/>
        </w:rPr>
        <w:t>8</w:t>
      </w:r>
      <w:r w:rsidRPr="001E4500">
        <w:rPr>
          <w:rFonts w:asciiTheme="minorHAnsi" w:hAnsiTheme="minorHAnsi" w:cstheme="minorHAnsi"/>
          <w:b/>
          <w:bCs/>
          <w:sz w:val="22"/>
          <w:szCs w:val="22"/>
        </w:rPr>
        <w:t xml:space="preserve">. </w:t>
      </w:r>
      <w:r w:rsidRPr="001E4500">
        <w:rPr>
          <w:rFonts w:asciiTheme="minorHAnsi" w:eastAsia="Batang" w:hAnsiTheme="minorHAnsi" w:cstheme="minorHAnsi"/>
          <w:b/>
          <w:sz w:val="22"/>
          <w:szCs w:val="22"/>
        </w:rPr>
        <w:t>T</w:t>
      </w:r>
      <w:r w:rsidRPr="001E4500">
        <w:rPr>
          <w:rFonts w:asciiTheme="minorHAnsi" w:hAnsiTheme="minorHAnsi" w:cstheme="minorHAnsi"/>
          <w:b/>
          <w:bCs/>
          <w:sz w:val="22"/>
          <w:szCs w:val="22"/>
        </w:rPr>
        <w:t xml:space="preserve">erminación de la relación laboral de personal diverso del Poder Judicial del Estado. - - - - - - - - - - - - - - - - - - - - - - - - - - - - - - - - - - - - - </w:t>
      </w:r>
    </w:p>
    <w:p w14:paraId="32156015" w14:textId="6EEB4338" w:rsidR="00A951F9" w:rsidRPr="001E4500" w:rsidRDefault="000B31C2" w:rsidP="000B31C2">
      <w:pPr>
        <w:spacing w:line="480" w:lineRule="auto"/>
        <w:jc w:val="both"/>
        <w:rPr>
          <w:rFonts w:cs="Calibri"/>
          <w:shd w:val="clear" w:color="auto" w:fill="FFFFFF"/>
        </w:rPr>
      </w:pPr>
      <w:r w:rsidRPr="001E4500">
        <w:rPr>
          <w:rFonts w:cs="Calibri"/>
          <w:i/>
          <w:iCs/>
          <w:shd w:val="clear" w:color="auto" w:fill="FFFFFF"/>
        </w:rPr>
        <w:t>Por así convenir a los intereses del Poder Judicial del Estado, con fundamento en lo que establecen los artículos 85, de la Constitución Política del Estado; 61 y 68</w:t>
      </w:r>
      <w:r w:rsidR="0067644A" w:rsidRPr="001E4500">
        <w:rPr>
          <w:rFonts w:cs="Calibri"/>
          <w:i/>
          <w:iCs/>
          <w:shd w:val="clear" w:color="auto" w:fill="FFFFFF"/>
        </w:rPr>
        <w:t>,</w:t>
      </w:r>
      <w:r w:rsidRPr="001E4500">
        <w:rPr>
          <w:rFonts w:cs="Calibri"/>
          <w:i/>
          <w:iCs/>
          <w:shd w:val="clear" w:color="auto" w:fill="FFFFFF"/>
        </w:rPr>
        <w:t xml:space="preserve"> fracción I, de la Ley Orgánica del Poder Judicial del Estado</w:t>
      </w:r>
      <w:r w:rsidR="003666A1" w:rsidRPr="001E4500">
        <w:rPr>
          <w:rFonts w:cs="Calibri"/>
          <w:i/>
          <w:iCs/>
          <w:shd w:val="clear" w:color="auto" w:fill="FFFFFF"/>
        </w:rPr>
        <w:t xml:space="preserve">; y 9, fracción IX, del Reglamento del Consejo de la Judicatura del Estado, </w:t>
      </w:r>
      <w:r w:rsidRPr="001E4500">
        <w:rPr>
          <w:rFonts w:cs="Calibri"/>
          <w:i/>
          <w:iCs/>
          <w:shd w:val="clear" w:color="auto" w:fill="FFFFFF"/>
        </w:rPr>
        <w:t xml:space="preserve">este cuerpo colegiado determina dar por terminada la relación laboral que el Poder Judicial del Estado sostiene con </w:t>
      </w:r>
      <w:r w:rsidR="006F64AE" w:rsidRPr="001E4500">
        <w:rPr>
          <w:rFonts w:cs="Calibri"/>
          <w:i/>
          <w:iCs/>
          <w:shd w:val="clear" w:color="auto" w:fill="FFFFFF"/>
        </w:rPr>
        <w:t xml:space="preserve">las personas servidoras públicas siguientes: Contadora Pública LIZBETH GONZÁLEZ CORONA, Directora de </w:t>
      </w:r>
      <w:r w:rsidR="006F64AE" w:rsidRPr="001E4500">
        <w:rPr>
          <w:rFonts w:cs="Calibri"/>
          <w:i/>
          <w:iCs/>
          <w:shd w:val="clear" w:color="auto" w:fill="FFFFFF"/>
        </w:rPr>
        <w:lastRenderedPageBreak/>
        <w:t>Contabilidad de la Tesorería del Poder Judicial del Estado; Licenciado HÉCTOR CORTÉS DELGADO, Subdirector Jurídico del Tribunal Superior de Justicia del Estado; Licenciado JESÚS HERNÁNDEZ CUATE, Jefe de Mantenimiento de la Dirección de Recursos Humanos y Materiales de la Secretaría Ejecutiva</w:t>
      </w:r>
      <w:r w:rsidRPr="001E4500">
        <w:rPr>
          <w:rFonts w:cs="Calibri"/>
          <w:i/>
          <w:iCs/>
          <w:shd w:val="clear" w:color="auto" w:fill="FFFFFF"/>
        </w:rPr>
        <w:t xml:space="preserve">, con efectos a partir del </w:t>
      </w:r>
      <w:r w:rsidR="0036417C" w:rsidRPr="001E4500">
        <w:rPr>
          <w:rFonts w:cs="Calibri"/>
          <w:i/>
          <w:iCs/>
          <w:shd w:val="clear" w:color="auto" w:fill="FFFFFF"/>
        </w:rPr>
        <w:t>diecinueve</w:t>
      </w:r>
      <w:r w:rsidR="008423CA" w:rsidRPr="001E4500">
        <w:rPr>
          <w:rFonts w:cs="Calibri"/>
          <w:i/>
          <w:iCs/>
          <w:shd w:val="clear" w:color="auto" w:fill="FFFFFF"/>
        </w:rPr>
        <w:t xml:space="preserve"> </w:t>
      </w:r>
      <w:r w:rsidRPr="001E4500">
        <w:rPr>
          <w:rFonts w:cs="Calibri"/>
          <w:i/>
          <w:iCs/>
          <w:shd w:val="clear" w:color="auto" w:fill="FFFFFF"/>
        </w:rPr>
        <w:t>de agosto de dos mil veintiuno</w:t>
      </w:r>
      <w:r w:rsidR="003666A1" w:rsidRPr="001E4500">
        <w:rPr>
          <w:rFonts w:cs="Calibri"/>
          <w:i/>
          <w:iCs/>
          <w:shd w:val="clear" w:color="auto" w:fill="FFFFFF"/>
        </w:rPr>
        <w:t>, todos ellos cargos que realizan funciones de dirección y , en consecuencia, son de confianza, de conformidad con lo establecido en los artículos 123, Apartado B, fracción XIV, de la Constitución Política de los Estados Unidos Mexicanos; 1, último párrafo, 4, fracción II, y 5 de la Ley Laboral de los Servidores Públicos del Estado de Tlaxcala y sus Municipios, con apoyo en las tesis de jurisprudencia 2a./J.14/2017 (10a.) y 2a./J.160/2013 (10a.), en lo aplicable</w:t>
      </w:r>
      <w:r w:rsidR="00C621E0" w:rsidRPr="001E4500">
        <w:rPr>
          <w:rFonts w:cs="Calibri"/>
          <w:i/>
          <w:iCs/>
          <w:shd w:val="clear" w:color="auto" w:fill="FFFFFF"/>
        </w:rPr>
        <w:t>. E</w:t>
      </w:r>
      <w:r w:rsidRPr="001E4500">
        <w:rPr>
          <w:rFonts w:cs="Calibri"/>
          <w:i/>
          <w:iCs/>
          <w:shd w:val="clear" w:color="auto" w:fill="FFFFFF"/>
        </w:rPr>
        <w:t>n consecuencia, en términos de lo establecido en los artículos 45 Bis, 46 Quáter y 77, fracción I, de la Ley Orgánica antes citada, se instruye a</w:t>
      </w:r>
      <w:r w:rsidR="008423CA" w:rsidRPr="001E4500">
        <w:rPr>
          <w:rFonts w:cs="Calibri"/>
          <w:i/>
          <w:iCs/>
          <w:shd w:val="clear" w:color="auto" w:fill="FFFFFF"/>
        </w:rPr>
        <w:t xml:space="preserve"> </w:t>
      </w:r>
      <w:r w:rsidRPr="001E4500">
        <w:rPr>
          <w:rFonts w:cs="Calibri"/>
          <w:i/>
          <w:iCs/>
          <w:shd w:val="clear" w:color="auto" w:fill="FFFFFF"/>
        </w:rPr>
        <w:t>l</w:t>
      </w:r>
      <w:r w:rsidR="008423CA" w:rsidRPr="001E4500">
        <w:rPr>
          <w:rFonts w:cs="Calibri"/>
          <w:i/>
          <w:iCs/>
          <w:shd w:val="clear" w:color="auto" w:fill="FFFFFF"/>
        </w:rPr>
        <w:t xml:space="preserve">a Encargada de la </w:t>
      </w:r>
      <w:r w:rsidRPr="001E4500">
        <w:rPr>
          <w:rFonts w:cs="Calibri"/>
          <w:i/>
          <w:iCs/>
          <w:shd w:val="clear" w:color="auto" w:fill="FFFFFF"/>
        </w:rPr>
        <w:t>Direc</w:t>
      </w:r>
      <w:r w:rsidR="008423CA" w:rsidRPr="001E4500">
        <w:rPr>
          <w:rFonts w:cs="Calibri"/>
          <w:i/>
          <w:iCs/>
          <w:shd w:val="clear" w:color="auto" w:fill="FFFFFF"/>
        </w:rPr>
        <w:t>ción</w:t>
      </w:r>
      <w:r w:rsidRPr="001E4500">
        <w:rPr>
          <w:rFonts w:cs="Calibri"/>
          <w:i/>
          <w:iCs/>
          <w:shd w:val="clear" w:color="auto" w:fill="FFFFFF"/>
        </w:rPr>
        <w:t xml:space="preserve"> Jurídico del Tribunal Superior de Justicia del Estado para que, en coordinación con el Tesorero del Poder Judicial del Estado, cuantifique las prestaciones que le corresponden y realice el pago de las mismas ante el Tribunal de Conciliación y Arbitraje del Estado, a través del convenio respectivo. Comuníquese lo anterior a</w:t>
      </w:r>
      <w:r w:rsidR="004078AE" w:rsidRPr="001E4500">
        <w:rPr>
          <w:rFonts w:cs="Calibri"/>
          <w:i/>
          <w:iCs/>
          <w:shd w:val="clear" w:color="auto" w:fill="FFFFFF"/>
        </w:rPr>
        <w:t xml:space="preserve"> </w:t>
      </w:r>
      <w:r w:rsidRPr="001E4500">
        <w:rPr>
          <w:rFonts w:cs="Calibri"/>
          <w:i/>
          <w:iCs/>
          <w:shd w:val="clear" w:color="auto" w:fill="FFFFFF"/>
        </w:rPr>
        <w:t>l</w:t>
      </w:r>
      <w:r w:rsidR="004078AE" w:rsidRPr="001E4500">
        <w:rPr>
          <w:rFonts w:cs="Calibri"/>
          <w:i/>
          <w:iCs/>
          <w:shd w:val="clear" w:color="auto" w:fill="FFFFFF"/>
        </w:rPr>
        <w:t xml:space="preserve">a Encargada de la </w:t>
      </w:r>
      <w:r w:rsidRPr="001E4500">
        <w:rPr>
          <w:rFonts w:cs="Calibri"/>
          <w:i/>
          <w:iCs/>
          <w:shd w:val="clear" w:color="auto" w:fill="FFFFFF"/>
        </w:rPr>
        <w:t>Direc</w:t>
      </w:r>
      <w:r w:rsidR="004078AE" w:rsidRPr="001E4500">
        <w:rPr>
          <w:rFonts w:cs="Calibri"/>
          <w:i/>
          <w:iCs/>
          <w:shd w:val="clear" w:color="auto" w:fill="FFFFFF"/>
        </w:rPr>
        <w:t>ción</w:t>
      </w:r>
      <w:r w:rsidRPr="001E4500">
        <w:rPr>
          <w:rFonts w:cs="Calibri"/>
          <w:i/>
          <w:iCs/>
          <w:shd w:val="clear" w:color="auto" w:fill="FFFFFF"/>
        </w:rPr>
        <w:t xml:space="preserve"> Jurídic</w:t>
      </w:r>
      <w:r w:rsidR="004078AE" w:rsidRPr="001E4500">
        <w:rPr>
          <w:rFonts w:cs="Calibri"/>
          <w:i/>
          <w:iCs/>
          <w:shd w:val="clear" w:color="auto" w:fill="FFFFFF"/>
        </w:rPr>
        <w:t>a</w:t>
      </w:r>
      <w:r w:rsidRPr="001E4500">
        <w:rPr>
          <w:rFonts w:cs="Calibri"/>
          <w:i/>
          <w:iCs/>
          <w:shd w:val="clear" w:color="auto" w:fill="FFFFFF"/>
        </w:rPr>
        <w:t xml:space="preserve"> del Tribunal Superior de Justicia del Estado, al Tesorero del Poder Judicial del Estado y al Director de Recursos Humanos de la Secretaría Ejecutiva, para los efectos administrativos correspondientes; comuníquese también</w:t>
      </w:r>
      <w:r w:rsidR="0067644A" w:rsidRPr="001E4500">
        <w:rPr>
          <w:rFonts w:cs="Calibri"/>
          <w:i/>
          <w:iCs/>
          <w:shd w:val="clear" w:color="auto" w:fill="FFFFFF"/>
        </w:rPr>
        <w:t>, mediante el oficio respectivo,</w:t>
      </w:r>
      <w:r w:rsidRPr="001E4500">
        <w:rPr>
          <w:rFonts w:cs="Calibri"/>
          <w:i/>
          <w:iCs/>
          <w:shd w:val="clear" w:color="auto" w:fill="FFFFFF"/>
        </w:rPr>
        <w:t xml:space="preserve"> a l</w:t>
      </w:r>
      <w:r w:rsidR="00A951F9" w:rsidRPr="001E4500">
        <w:rPr>
          <w:rFonts w:cs="Calibri"/>
          <w:i/>
          <w:iCs/>
          <w:shd w:val="clear" w:color="auto" w:fill="FFFFFF"/>
        </w:rPr>
        <w:t xml:space="preserve">as personas </w:t>
      </w:r>
      <w:r w:rsidRPr="001E4500">
        <w:rPr>
          <w:rFonts w:cs="Calibri"/>
          <w:i/>
          <w:iCs/>
          <w:shd w:val="clear" w:color="auto" w:fill="FFFFFF"/>
        </w:rPr>
        <w:t>servidora</w:t>
      </w:r>
      <w:r w:rsidR="00A951F9" w:rsidRPr="001E4500">
        <w:rPr>
          <w:rFonts w:cs="Calibri"/>
          <w:i/>
          <w:iCs/>
          <w:shd w:val="clear" w:color="auto" w:fill="FFFFFF"/>
        </w:rPr>
        <w:t>s</w:t>
      </w:r>
      <w:r w:rsidRPr="001E4500">
        <w:rPr>
          <w:rFonts w:cs="Calibri"/>
          <w:i/>
          <w:iCs/>
          <w:shd w:val="clear" w:color="auto" w:fill="FFFFFF"/>
        </w:rPr>
        <w:t xml:space="preserve"> pública</w:t>
      </w:r>
      <w:r w:rsidR="00A951F9" w:rsidRPr="001E4500">
        <w:rPr>
          <w:rFonts w:cs="Calibri"/>
          <w:i/>
          <w:iCs/>
          <w:shd w:val="clear" w:color="auto" w:fill="FFFFFF"/>
        </w:rPr>
        <w:t>s</w:t>
      </w:r>
      <w:r w:rsidRPr="001E4500">
        <w:rPr>
          <w:rFonts w:cs="Calibri"/>
          <w:i/>
          <w:iCs/>
          <w:shd w:val="clear" w:color="auto" w:fill="FFFFFF"/>
        </w:rPr>
        <w:t xml:space="preserve"> respecto de quien</w:t>
      </w:r>
      <w:r w:rsidR="00A951F9" w:rsidRPr="001E4500">
        <w:rPr>
          <w:rFonts w:cs="Calibri"/>
          <w:i/>
          <w:iCs/>
          <w:shd w:val="clear" w:color="auto" w:fill="FFFFFF"/>
        </w:rPr>
        <w:t>es</w:t>
      </w:r>
      <w:r w:rsidRPr="001E4500">
        <w:rPr>
          <w:rFonts w:cs="Calibri"/>
          <w:i/>
          <w:iCs/>
          <w:shd w:val="clear" w:color="auto" w:fill="FFFFFF"/>
        </w:rPr>
        <w:t xml:space="preserve"> se da por terminada la relación laboral, para su conocimiento y efectos legales correspondientes.</w:t>
      </w:r>
      <w:r w:rsidRPr="001E4500">
        <w:rPr>
          <w:rFonts w:cs="Calibri"/>
          <w:shd w:val="clear" w:color="auto" w:fill="FFFFFF"/>
        </w:rPr>
        <w:t xml:space="preserve"> </w:t>
      </w:r>
      <w:r w:rsidR="00AF54E2" w:rsidRPr="001E4500">
        <w:rPr>
          <w:rFonts w:cs="Calibri"/>
          <w:u w:val="single"/>
          <w:shd w:val="clear" w:color="auto" w:fill="FFFFFF"/>
        </w:rPr>
        <w:t>APROBADO POR UNANIMIDAD DE VOTOS</w:t>
      </w:r>
      <w:r w:rsidR="00AF54E2" w:rsidRPr="001E4500">
        <w:rPr>
          <w:rFonts w:cs="Calibri"/>
          <w:shd w:val="clear" w:color="auto" w:fill="FFFFFF"/>
        </w:rPr>
        <w:t>.- - - - - - - - - -</w:t>
      </w:r>
      <w:r w:rsidR="003666A1" w:rsidRPr="001E4500">
        <w:rPr>
          <w:rFonts w:cs="Calibri"/>
          <w:shd w:val="clear" w:color="auto" w:fill="FFFFFF"/>
        </w:rPr>
        <w:t xml:space="preserve"> - - - - - - - - - - - - - - - - - - - - - - -- - - - - - - - - - </w:t>
      </w:r>
      <w:r w:rsidR="004857FC" w:rsidRPr="001E4500">
        <w:rPr>
          <w:rFonts w:cs="Calibri"/>
          <w:shd w:val="clear" w:color="auto" w:fill="FFFFFF"/>
        </w:rPr>
        <w:t xml:space="preserve">- - - - </w:t>
      </w:r>
    </w:p>
    <w:p w14:paraId="22297713" w14:textId="0CEB3AAA" w:rsidR="00EB5774" w:rsidRPr="006F64AE" w:rsidRDefault="00EB5774" w:rsidP="00EB5774">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6F64AE">
        <w:rPr>
          <w:rFonts w:asciiTheme="minorHAnsi" w:hAnsiTheme="minorHAnsi" w:cstheme="minorHAnsi"/>
          <w:b/>
          <w:bCs/>
          <w:sz w:val="22"/>
          <w:szCs w:val="22"/>
        </w:rPr>
        <w:t>ACUERDO XIV/45/2021.</w:t>
      </w:r>
      <w:r>
        <w:rPr>
          <w:rFonts w:asciiTheme="minorHAnsi" w:hAnsiTheme="minorHAnsi" w:cstheme="minorHAnsi"/>
          <w:b/>
          <w:bCs/>
          <w:sz w:val="22"/>
          <w:szCs w:val="22"/>
        </w:rPr>
        <w:t>9</w:t>
      </w:r>
      <w:r w:rsidRPr="006F64AE">
        <w:rPr>
          <w:rFonts w:asciiTheme="minorHAnsi" w:hAnsiTheme="minorHAnsi" w:cstheme="minorHAnsi"/>
          <w:b/>
          <w:bCs/>
          <w:sz w:val="22"/>
          <w:szCs w:val="22"/>
        </w:rPr>
        <w:t xml:space="preserve">. </w:t>
      </w:r>
      <w:r>
        <w:rPr>
          <w:rFonts w:asciiTheme="minorHAnsi" w:hAnsiTheme="minorHAnsi" w:cstheme="minorHAnsi"/>
          <w:b/>
          <w:bCs/>
          <w:sz w:val="22"/>
          <w:szCs w:val="22"/>
        </w:rPr>
        <w:t xml:space="preserve">Determinación respecto de la reserva de plazas con funciones administrativas </w:t>
      </w:r>
      <w:r w:rsidRPr="006F64AE">
        <w:rPr>
          <w:rFonts w:asciiTheme="minorHAnsi" w:hAnsiTheme="minorHAnsi" w:cstheme="minorHAnsi"/>
          <w:b/>
          <w:bCs/>
          <w:color w:val="000000"/>
          <w:sz w:val="22"/>
          <w:szCs w:val="22"/>
        </w:rPr>
        <w:t xml:space="preserve">del Poder Judicial del Estado. - - - - - - - - - - - - - - </w:t>
      </w:r>
      <w:r>
        <w:rPr>
          <w:rFonts w:asciiTheme="minorHAnsi" w:hAnsiTheme="minorHAnsi" w:cstheme="minorHAnsi"/>
          <w:b/>
          <w:bCs/>
          <w:color w:val="000000"/>
          <w:sz w:val="22"/>
          <w:szCs w:val="22"/>
        </w:rPr>
        <w:t xml:space="preserve">- - - - - - - - </w:t>
      </w:r>
    </w:p>
    <w:p w14:paraId="6CDC1577" w14:textId="52306D71" w:rsidR="009064AD" w:rsidRDefault="00EB5774" w:rsidP="009064AD">
      <w:pPr>
        <w:spacing w:line="480" w:lineRule="auto"/>
        <w:jc w:val="both"/>
        <w:rPr>
          <w:rFonts w:cs="Calibri"/>
          <w:color w:val="000000"/>
          <w:shd w:val="clear" w:color="auto" w:fill="FFFFFF"/>
        </w:rPr>
      </w:pPr>
      <w:r>
        <w:rPr>
          <w:rFonts w:cs="Calibri"/>
          <w:i/>
          <w:iCs/>
          <w:color w:val="000000"/>
          <w:shd w:val="clear" w:color="auto" w:fill="FFFFFF"/>
        </w:rPr>
        <w:t>E</w:t>
      </w:r>
      <w:r w:rsidR="00A951F9" w:rsidRPr="00121D45">
        <w:rPr>
          <w:rFonts w:cs="Calibri"/>
          <w:i/>
          <w:iCs/>
          <w:color w:val="000000"/>
          <w:shd w:val="clear" w:color="auto" w:fill="FFFFFF"/>
        </w:rPr>
        <w:t xml:space="preserve">n atención al estado </w:t>
      </w:r>
      <w:r w:rsidR="00DC6208" w:rsidRPr="00121D45">
        <w:rPr>
          <w:rFonts w:cs="Calibri"/>
          <w:i/>
          <w:iCs/>
          <w:color w:val="000000"/>
          <w:shd w:val="clear" w:color="auto" w:fill="FFFFFF"/>
        </w:rPr>
        <w:t xml:space="preserve">que guarda la ejecución </w:t>
      </w:r>
      <w:r w:rsidR="00A951F9" w:rsidRPr="00121D45">
        <w:rPr>
          <w:rFonts w:cs="Calibri"/>
          <w:i/>
          <w:iCs/>
          <w:color w:val="000000"/>
          <w:shd w:val="clear" w:color="auto" w:fill="FFFFFF"/>
        </w:rPr>
        <w:t xml:space="preserve">del Presupuesto del Poder Judicial del Estado para el ejercicio fiscal dos mil veintiuno, </w:t>
      </w:r>
      <w:r w:rsidR="00DC6208" w:rsidRPr="00121D45">
        <w:rPr>
          <w:rFonts w:cs="Calibri"/>
          <w:i/>
          <w:iCs/>
          <w:color w:val="000000"/>
          <w:shd w:val="clear" w:color="auto" w:fill="FFFFFF"/>
        </w:rPr>
        <w:t>con fundamento en los artículos 85, de la Constitución Política del Estado; 61, 68, fracción I, de la Ley Orgánica del Poder Judicial del Estado; 9, fracción XVII, del Reglamento del Consejo de la Judicatura del Estado, en relación con los diversos 2, 4, 8, párrafo primero, 11</w:t>
      </w:r>
      <w:r w:rsidR="00731CD3">
        <w:rPr>
          <w:rFonts w:cs="Calibri"/>
          <w:i/>
          <w:iCs/>
          <w:color w:val="000000"/>
          <w:shd w:val="clear" w:color="auto" w:fill="FFFFFF"/>
        </w:rPr>
        <w:t>, 13</w:t>
      </w:r>
      <w:r w:rsidR="00DC6208" w:rsidRPr="00121D45">
        <w:rPr>
          <w:rFonts w:cs="Calibri"/>
          <w:i/>
          <w:iCs/>
          <w:color w:val="000000"/>
          <w:shd w:val="clear" w:color="auto" w:fill="FFFFFF"/>
        </w:rPr>
        <w:t xml:space="preserve"> y 24, fracción I, de los Lineamientos de Racionalidad, Austeridad y Disciplina Presupuestal vigente en el </w:t>
      </w:r>
      <w:r w:rsidR="00DC6208" w:rsidRPr="00121D45">
        <w:rPr>
          <w:rFonts w:cs="Calibri"/>
          <w:i/>
          <w:iCs/>
          <w:color w:val="000000"/>
          <w:shd w:val="clear" w:color="auto" w:fill="FFFFFF"/>
        </w:rPr>
        <w:lastRenderedPageBreak/>
        <w:t xml:space="preserve">Poder Judicial del Estado, se determina </w:t>
      </w:r>
      <w:r w:rsidR="00121D45" w:rsidRPr="00121D45">
        <w:rPr>
          <w:rFonts w:cs="Calibri"/>
          <w:i/>
          <w:iCs/>
          <w:color w:val="000000"/>
          <w:shd w:val="clear" w:color="auto" w:fill="FFFFFF"/>
        </w:rPr>
        <w:t>reservar las plazas</w:t>
      </w:r>
      <w:r w:rsidR="00731CD3">
        <w:rPr>
          <w:rFonts w:cs="Calibri"/>
          <w:i/>
          <w:iCs/>
          <w:color w:val="000000"/>
          <w:shd w:val="clear" w:color="auto" w:fill="FFFFFF"/>
        </w:rPr>
        <w:t xml:space="preserve"> correspondientes a la Subdirección de la Unidad de Igualdad de Género; Subdirección Jurídica del Tribunal Superior de Justicia del Estado; Subdirección de Recursos Humanos y Materiales de la Secretaría Ejecutiva; y Jefe de mantenimiento, </w:t>
      </w:r>
      <w:r w:rsidR="00121D45" w:rsidRPr="00121D45">
        <w:rPr>
          <w:rFonts w:cs="Calibri"/>
          <w:i/>
          <w:iCs/>
          <w:color w:val="000000"/>
          <w:shd w:val="clear" w:color="auto" w:fill="FFFFFF"/>
        </w:rPr>
        <w:t xml:space="preserve">que por </w:t>
      </w:r>
      <w:r w:rsidR="009C3BCF">
        <w:rPr>
          <w:rFonts w:cs="Calibri"/>
          <w:i/>
          <w:iCs/>
          <w:color w:val="000000"/>
          <w:shd w:val="clear" w:color="auto" w:fill="FFFFFF"/>
        </w:rPr>
        <w:t xml:space="preserve">acuerdos </w:t>
      </w:r>
      <w:r w:rsidR="00121D45" w:rsidRPr="00121D45">
        <w:rPr>
          <w:rFonts w:cs="Calibri"/>
          <w:i/>
          <w:iCs/>
          <w:color w:val="000000"/>
          <w:shd w:val="clear" w:color="auto" w:fill="FFFFFF"/>
        </w:rPr>
        <w:t>que antecede</w:t>
      </w:r>
      <w:r w:rsidR="009C3BCF">
        <w:rPr>
          <w:rFonts w:cs="Calibri"/>
          <w:i/>
          <w:iCs/>
          <w:color w:val="000000"/>
          <w:shd w:val="clear" w:color="auto" w:fill="FFFFFF"/>
        </w:rPr>
        <w:t>n</w:t>
      </w:r>
      <w:r w:rsidR="00121D45" w:rsidRPr="00121D45">
        <w:rPr>
          <w:rFonts w:cs="Calibri"/>
          <w:i/>
          <w:iCs/>
          <w:color w:val="000000"/>
          <w:shd w:val="clear" w:color="auto" w:fill="FFFFFF"/>
        </w:rPr>
        <w:t xml:space="preserve"> quedan vacantes, hasta en tanto exista </w:t>
      </w:r>
      <w:r w:rsidR="009064AD">
        <w:rPr>
          <w:rFonts w:cs="Calibri"/>
          <w:i/>
          <w:iCs/>
          <w:color w:val="000000"/>
          <w:shd w:val="clear" w:color="auto" w:fill="FFFFFF"/>
        </w:rPr>
        <w:t xml:space="preserve">la </w:t>
      </w:r>
      <w:r w:rsidR="00121D45" w:rsidRPr="00121D45">
        <w:rPr>
          <w:rFonts w:cs="Calibri"/>
          <w:i/>
          <w:iCs/>
          <w:color w:val="000000"/>
          <w:shd w:val="clear" w:color="auto" w:fill="FFFFFF"/>
        </w:rPr>
        <w:t>disponibilidad presupuestal</w:t>
      </w:r>
      <w:r w:rsidR="009064AD">
        <w:rPr>
          <w:rFonts w:cs="Calibri"/>
          <w:i/>
          <w:iCs/>
          <w:color w:val="000000"/>
          <w:shd w:val="clear" w:color="auto" w:fill="FFFFFF"/>
        </w:rPr>
        <w:t xml:space="preserve"> y la justificación respectiva</w:t>
      </w:r>
      <w:r w:rsidR="00121D45" w:rsidRPr="00121D45">
        <w:rPr>
          <w:rFonts w:cs="Calibri"/>
          <w:i/>
          <w:iCs/>
          <w:color w:val="000000"/>
          <w:shd w:val="clear" w:color="auto" w:fill="FFFFFF"/>
        </w:rPr>
        <w:t>, instruyendo a los titulares de la Unidad de Igualdad de Género, Dirección Jurídica del Tribunal Superior de Justicia del Estado y Dirección de Recursos Humanos y Materiales de la Secretaría Ejecutiva, para que asuman las funciones que corresponden a dichos cargos. Comuníquese a</w:t>
      </w:r>
      <w:r w:rsidR="00731CD3">
        <w:rPr>
          <w:rFonts w:cs="Calibri"/>
          <w:i/>
          <w:iCs/>
          <w:color w:val="000000"/>
          <w:shd w:val="clear" w:color="auto" w:fill="FFFFFF"/>
        </w:rPr>
        <w:t xml:space="preserve">l Tesorero y Contralor del Poder Judicial del Estado y </w:t>
      </w:r>
      <w:r w:rsidR="00121D45" w:rsidRPr="00121D45">
        <w:rPr>
          <w:rFonts w:cs="Calibri"/>
          <w:i/>
          <w:iCs/>
          <w:color w:val="000000"/>
          <w:shd w:val="clear" w:color="auto" w:fill="FFFFFF"/>
        </w:rPr>
        <w:t>los titulares de las áreas antes mencionadas, para su conocimiento y efectos correspondientes.</w:t>
      </w:r>
      <w:r w:rsidR="00121D45">
        <w:rPr>
          <w:rFonts w:cs="Calibri"/>
          <w:color w:val="000000"/>
          <w:shd w:val="clear" w:color="auto" w:fill="FFFFFF"/>
        </w:rPr>
        <w:t xml:space="preserve"> </w:t>
      </w:r>
      <w:r w:rsidR="000B31C2" w:rsidRPr="000103A5">
        <w:rPr>
          <w:rFonts w:cs="Calibri"/>
          <w:color w:val="000000"/>
          <w:u w:val="single"/>
          <w:shd w:val="clear" w:color="auto" w:fill="FFFFFF"/>
        </w:rPr>
        <w:t xml:space="preserve">APROBADO </w:t>
      </w:r>
      <w:r w:rsidR="000B31C2" w:rsidRPr="009064AD">
        <w:rPr>
          <w:rFonts w:cs="Calibri"/>
          <w:u w:val="single"/>
          <w:shd w:val="clear" w:color="auto" w:fill="FFFFFF"/>
        </w:rPr>
        <w:t>POR UNANIMIDAD DE VOTOS</w:t>
      </w:r>
      <w:r w:rsidR="000B31C2">
        <w:rPr>
          <w:rFonts w:cs="Calibri"/>
          <w:color w:val="000000"/>
          <w:shd w:val="clear" w:color="auto" w:fill="FFFFFF"/>
        </w:rPr>
        <w:t xml:space="preserve">. - - - - - - - - </w:t>
      </w:r>
      <w:r w:rsidR="00121D45">
        <w:rPr>
          <w:rFonts w:cs="Calibri"/>
          <w:color w:val="000000"/>
          <w:shd w:val="clear" w:color="auto" w:fill="FFFFFF"/>
        </w:rPr>
        <w:t xml:space="preserve">- - - - - - - - - - - </w:t>
      </w:r>
      <w:r w:rsidR="009C3BCF">
        <w:rPr>
          <w:rFonts w:cs="Calibri"/>
          <w:color w:val="000000"/>
          <w:shd w:val="clear" w:color="auto" w:fill="FFFFFF"/>
        </w:rPr>
        <w:t xml:space="preserve"> </w:t>
      </w:r>
    </w:p>
    <w:p w14:paraId="5F98FE60" w14:textId="27256260" w:rsidR="001E4500" w:rsidRPr="00663B0F" w:rsidRDefault="001E4500" w:rsidP="001E4500">
      <w:pPr>
        <w:shd w:val="clear" w:color="auto" w:fill="FFFFFF"/>
        <w:spacing w:after="0" w:line="480" w:lineRule="auto"/>
        <w:ind w:firstLine="708"/>
        <w:jc w:val="both"/>
        <w:rPr>
          <w:rFonts w:asciiTheme="minorHAnsi" w:eastAsia="Times New Roman" w:hAnsiTheme="minorHAnsi" w:cstheme="minorHAnsi"/>
          <w:color w:val="000000"/>
          <w:lang w:eastAsia="es-MX"/>
        </w:rPr>
      </w:pPr>
      <w:r w:rsidRPr="00663B0F">
        <w:rPr>
          <w:rFonts w:asciiTheme="minorHAnsi" w:eastAsia="Times New Roman" w:hAnsiTheme="minorHAnsi" w:cstheme="minorHAnsi"/>
          <w:b/>
          <w:bCs/>
          <w:lang w:eastAsia="es-MX"/>
        </w:rPr>
        <w:t>ACUERDO XIV/45/2021.</w:t>
      </w:r>
      <w:r w:rsidRPr="00360217">
        <w:rPr>
          <w:rFonts w:asciiTheme="minorHAnsi" w:eastAsia="Times New Roman" w:hAnsiTheme="minorHAnsi" w:cstheme="minorHAnsi"/>
          <w:b/>
          <w:bCs/>
          <w:lang w:eastAsia="es-MX"/>
        </w:rPr>
        <w:t>1</w:t>
      </w:r>
      <w:r>
        <w:rPr>
          <w:rFonts w:asciiTheme="minorHAnsi" w:eastAsia="Times New Roman" w:hAnsiTheme="minorHAnsi" w:cstheme="minorHAnsi"/>
          <w:b/>
          <w:bCs/>
          <w:lang w:eastAsia="es-MX"/>
        </w:rPr>
        <w:t>0</w:t>
      </w:r>
      <w:r w:rsidRPr="00663B0F">
        <w:rPr>
          <w:rFonts w:asciiTheme="minorHAnsi" w:eastAsia="Times New Roman" w:hAnsiTheme="minorHAnsi" w:cstheme="minorHAnsi"/>
          <w:b/>
          <w:bCs/>
          <w:lang w:eastAsia="es-MX"/>
        </w:rPr>
        <w:t xml:space="preserve">. </w:t>
      </w:r>
      <w:r>
        <w:rPr>
          <w:rFonts w:asciiTheme="minorHAnsi" w:eastAsia="Times New Roman" w:hAnsiTheme="minorHAnsi" w:cstheme="minorHAnsi"/>
          <w:b/>
          <w:bCs/>
          <w:color w:val="000000"/>
          <w:lang w:eastAsia="es-MX"/>
        </w:rPr>
        <w:t>O</w:t>
      </w:r>
      <w:r w:rsidRPr="00663B0F">
        <w:rPr>
          <w:rFonts w:asciiTheme="minorHAnsi" w:eastAsia="Times New Roman" w:hAnsiTheme="minorHAnsi" w:cstheme="minorHAnsi"/>
          <w:b/>
          <w:bCs/>
          <w:color w:val="000000"/>
          <w:lang w:eastAsia="es-MX"/>
        </w:rPr>
        <w:t>ficio número SSP/LXIV/3.-9112/2021, de fecha trece de agosto de dos mil veintiuno, signado por el Coordinador de Asesores de Servicios Parlamentarios de la Cámara de Diputados del Honorable Congreso de la Unión, LXIV Legislatura, en seguimiento al acuerdo XVI/42/2021.4., de este cuerpo colegiado.- - - - - - - - -</w:t>
      </w:r>
      <w:r>
        <w:rPr>
          <w:rFonts w:asciiTheme="minorHAnsi" w:eastAsia="Times New Roman" w:hAnsiTheme="minorHAnsi" w:cstheme="minorHAnsi"/>
          <w:b/>
          <w:bCs/>
          <w:color w:val="000000"/>
          <w:lang w:eastAsia="es-MX"/>
        </w:rPr>
        <w:t xml:space="preserve"> </w:t>
      </w:r>
      <w:r w:rsidRPr="00663B0F">
        <w:rPr>
          <w:rFonts w:asciiTheme="minorHAnsi" w:eastAsia="Times New Roman" w:hAnsiTheme="minorHAnsi" w:cstheme="minorHAnsi"/>
          <w:b/>
          <w:bCs/>
          <w:color w:val="000000"/>
          <w:lang w:eastAsia="es-MX"/>
        </w:rPr>
        <w:t>- - - - - - - - - - - - - - - - - - - - - - - - - - - - - - - - - - - - - - - -</w:t>
      </w:r>
      <w:r>
        <w:rPr>
          <w:rFonts w:asciiTheme="minorHAnsi" w:eastAsia="Times New Roman" w:hAnsiTheme="minorHAnsi" w:cstheme="minorHAnsi"/>
          <w:b/>
          <w:bCs/>
          <w:color w:val="000000"/>
          <w:lang w:eastAsia="es-MX"/>
        </w:rPr>
        <w:t xml:space="preserve"> - - - - - - - - </w:t>
      </w:r>
    </w:p>
    <w:p w14:paraId="0B63880A" w14:textId="77777777" w:rsidR="001E4500" w:rsidRPr="00663B0F" w:rsidRDefault="001E4500" w:rsidP="001E4500">
      <w:pPr>
        <w:shd w:val="clear" w:color="auto" w:fill="FFFFFF"/>
        <w:spacing w:after="0" w:line="480" w:lineRule="auto"/>
        <w:jc w:val="both"/>
        <w:rPr>
          <w:rFonts w:asciiTheme="minorHAnsi" w:eastAsia="Times New Roman" w:hAnsiTheme="minorHAnsi" w:cstheme="minorHAnsi"/>
          <w:color w:val="000000"/>
          <w:lang w:eastAsia="es-MX"/>
        </w:rPr>
      </w:pPr>
      <w:r w:rsidRPr="00663B0F">
        <w:rPr>
          <w:rFonts w:asciiTheme="minorHAnsi" w:eastAsia="Times New Roman" w:hAnsiTheme="minorHAnsi" w:cstheme="minorHAnsi"/>
          <w:i/>
          <w:iCs/>
          <w:color w:val="000000"/>
          <w:lang w:eastAsia="es-MX"/>
        </w:rPr>
        <w:t xml:space="preserve">Dada cuenta con el oficio número SSP/LXIV/3.-9112/2021, en seguimiento al acuerdo XVI/42/2021.4., de este cuerpo colegiado, emitido en atención al escrito de la Licenciada Claudia Pérez Rodríguez, Jueza Tercero de Control y de Juicio Oral del Distrito Judicial de Guridi y Alcocer, con licencia, así como con el escrito de la servidora pública en cita, de fecha diecisiete de agosto del año en curso, relacionados estos con su solicitud para reincorporarse al Poder Judicial y continuar desempeñándose en el cargo de Jueza Tercero de Control y de Juicio Oral del Distrito Judicial de Guridi y Alcocer a partir del uno de septiembre del año en curso, en virtud de que  su cargo de elección popular como Diputada Federal del Distrito III del Estado de Tlaxcala, de la Cámara de Diputados del Honorable Congreso de la Unión, LXIV Legislatura, concluirá el próximo treinta </w:t>
      </w:r>
      <w:r w:rsidRPr="00162504">
        <w:rPr>
          <w:rFonts w:asciiTheme="minorHAnsi" w:eastAsia="Times New Roman" w:hAnsiTheme="minorHAnsi" w:cstheme="minorHAnsi"/>
          <w:i/>
          <w:iCs/>
          <w:color w:val="000000"/>
          <w:lang w:eastAsia="es-MX"/>
        </w:rPr>
        <w:t xml:space="preserve">y uno </w:t>
      </w:r>
      <w:r w:rsidRPr="00663B0F">
        <w:rPr>
          <w:rFonts w:asciiTheme="minorHAnsi" w:eastAsia="Times New Roman" w:hAnsiTheme="minorHAnsi" w:cstheme="minorHAnsi"/>
          <w:i/>
          <w:iCs/>
          <w:color w:val="000000"/>
          <w:lang w:eastAsia="es-MX"/>
        </w:rPr>
        <w:t>de agosto de dos mil veintiuno; al respecto, tomando en consideración que en el acuerdo X/58/2018 de este cuerpo colegiado, se determinó “… otorgar a la Licenciada Claudia Pérez Rodríguez, la licencia solicitada, a partir del cuatro de diciembre del año dos mil dieciocho, </w:t>
      </w:r>
      <w:r w:rsidRPr="00663B0F">
        <w:rPr>
          <w:rFonts w:asciiTheme="minorHAnsi" w:eastAsia="Times New Roman" w:hAnsiTheme="minorHAnsi" w:cstheme="minorHAnsi"/>
          <w:b/>
          <w:bCs/>
          <w:i/>
          <w:iCs/>
          <w:color w:val="000000"/>
          <w:lang w:eastAsia="es-MX"/>
        </w:rPr>
        <w:t xml:space="preserve">por el tiempo que dure en el cargo que refiere en </w:t>
      </w:r>
      <w:r w:rsidRPr="00663B0F">
        <w:rPr>
          <w:rFonts w:asciiTheme="minorHAnsi" w:eastAsia="Times New Roman" w:hAnsiTheme="minorHAnsi" w:cstheme="minorHAnsi"/>
          <w:b/>
          <w:bCs/>
          <w:i/>
          <w:iCs/>
          <w:color w:val="000000"/>
          <w:lang w:eastAsia="es-MX"/>
        </w:rPr>
        <w:lastRenderedPageBreak/>
        <w:t>su escrito de cuenta</w:t>
      </w:r>
      <w:r w:rsidRPr="00663B0F">
        <w:rPr>
          <w:rFonts w:asciiTheme="minorHAnsi" w:eastAsia="Times New Roman" w:hAnsiTheme="minorHAnsi" w:cstheme="minorHAnsi"/>
          <w:i/>
          <w:iCs/>
          <w:color w:val="000000"/>
          <w:lang w:eastAsia="es-MX"/>
        </w:rPr>
        <w:t>…”; en consecuencia, con fundamento en lo que establecen los artículos 85, de la Constitución Política del Estado; 61 y 68, fracción I, de la Ley Orgánica del Poder Judicial del Estado, este Consejo de la Judicatura del Estado, determina acordar favorable la petición de la Licenciada Claudia Pérez Rodríguez, para continuar desempeñándose en el cargo de Jueza Tercero de Control y de Juicio Oral del Distrito Judicial de Guridi y Alcocer, a partir del uno de septiembre de dos mil veintiuno, restituyéndola en el goce de todos los derechos laborales de que venía gozando hasta antes de la licencia en cuestión. Comuníquese esta determinación al Tesorero y Contralor del Poder Judicial del Estado y al Director de Recursos Humanos y Materiales de la Secretaría Ejecutiva, para su conocimiento y efectos legales correspondientes, así como a las demás áreas que deban conocer del presente asunto; a la peticionaria, para su debido conocimiento y efectos conducentes; al Pleno del Tribunal Superior de Justicia del Estado, para su superior conocimiento</w:t>
      </w:r>
      <w:r w:rsidRPr="00663B0F">
        <w:rPr>
          <w:rFonts w:asciiTheme="minorHAnsi" w:eastAsia="Times New Roman" w:hAnsiTheme="minorHAnsi" w:cstheme="minorHAnsi"/>
          <w:color w:val="000000"/>
          <w:lang w:eastAsia="es-MX"/>
        </w:rPr>
        <w:t xml:space="preserve">. </w:t>
      </w:r>
      <w:r w:rsidRPr="00663B0F">
        <w:rPr>
          <w:rFonts w:asciiTheme="minorHAnsi" w:eastAsia="Times New Roman" w:hAnsiTheme="minorHAnsi" w:cstheme="minorHAnsi"/>
          <w:color w:val="000000"/>
          <w:u w:val="single"/>
          <w:lang w:eastAsia="es-MX"/>
        </w:rPr>
        <w:t xml:space="preserve">APROBADO </w:t>
      </w:r>
      <w:r w:rsidRPr="00905B2F">
        <w:rPr>
          <w:rFonts w:asciiTheme="minorHAnsi" w:eastAsia="Times New Roman" w:hAnsiTheme="minorHAnsi" w:cstheme="minorHAnsi"/>
          <w:u w:val="single"/>
          <w:lang w:eastAsia="es-MX"/>
        </w:rPr>
        <w:t xml:space="preserve">POR UNANIMIDAD DE </w:t>
      </w:r>
      <w:r w:rsidRPr="00663B0F">
        <w:rPr>
          <w:rFonts w:asciiTheme="minorHAnsi" w:eastAsia="Times New Roman" w:hAnsiTheme="minorHAnsi" w:cstheme="minorHAnsi"/>
          <w:color w:val="000000"/>
          <w:u w:val="single"/>
          <w:lang w:eastAsia="es-MX"/>
        </w:rPr>
        <w:t>VOTOS</w:t>
      </w:r>
      <w:r w:rsidRPr="00663B0F">
        <w:rPr>
          <w:rFonts w:asciiTheme="minorHAnsi" w:eastAsia="Times New Roman" w:hAnsiTheme="minorHAnsi" w:cstheme="minorHAnsi"/>
          <w:color w:val="000000"/>
          <w:lang w:eastAsia="es-MX"/>
        </w:rPr>
        <w:t>. </w:t>
      </w:r>
      <w:r w:rsidRPr="00663B0F">
        <w:rPr>
          <w:rFonts w:asciiTheme="minorHAnsi" w:eastAsia="Times New Roman" w:hAnsiTheme="minorHAnsi" w:cstheme="minorHAnsi"/>
          <w:color w:val="0D0D0D"/>
          <w:lang w:eastAsia="es-MX"/>
        </w:rPr>
        <w:t> </w:t>
      </w:r>
    </w:p>
    <w:p w14:paraId="007F9C91" w14:textId="70DA30F9" w:rsidR="009C3BCF" w:rsidRPr="00782265" w:rsidRDefault="009C3BCF" w:rsidP="00AA1FB1">
      <w:pPr>
        <w:spacing w:after="0" w:line="480" w:lineRule="auto"/>
        <w:ind w:firstLine="708"/>
        <w:jc w:val="both"/>
        <w:rPr>
          <w:rFonts w:eastAsia="Times New Roman" w:cs="Calibri"/>
          <w:b/>
          <w:bCs/>
          <w:bdr w:val="none" w:sz="0" w:space="0" w:color="auto" w:frame="1"/>
          <w:lang w:eastAsia="es-MX"/>
        </w:rPr>
      </w:pPr>
      <w:bookmarkStart w:id="7" w:name="_Hlk80259670"/>
      <w:r w:rsidRPr="00782265">
        <w:rPr>
          <w:rFonts w:eastAsia="Times New Roman" w:cs="Calibri"/>
          <w:b/>
          <w:bCs/>
          <w:bdr w:val="none" w:sz="0" w:space="0" w:color="auto" w:frame="1"/>
          <w:lang w:eastAsia="es-MX"/>
        </w:rPr>
        <w:t>ACUERDO XIV/45/2021.1</w:t>
      </w:r>
      <w:r w:rsidR="001E4500" w:rsidRPr="00782265">
        <w:rPr>
          <w:rFonts w:eastAsia="Times New Roman" w:cs="Calibri"/>
          <w:b/>
          <w:bCs/>
          <w:bdr w:val="none" w:sz="0" w:space="0" w:color="auto" w:frame="1"/>
          <w:lang w:eastAsia="es-MX"/>
        </w:rPr>
        <w:t>1</w:t>
      </w:r>
      <w:r w:rsidRPr="00782265">
        <w:rPr>
          <w:rFonts w:eastAsia="Times New Roman" w:cs="Calibri"/>
          <w:b/>
          <w:bCs/>
          <w:bdr w:val="none" w:sz="0" w:space="0" w:color="auto" w:frame="1"/>
          <w:lang w:eastAsia="es-MX"/>
        </w:rPr>
        <w:t xml:space="preserve">. seguimiento al acuerdo XVI/25/2021.7, del Consejo de la Judicatura del Estado. </w:t>
      </w:r>
      <w:r w:rsidR="00360217" w:rsidRPr="00782265">
        <w:rPr>
          <w:rFonts w:eastAsia="Times New Roman" w:cs="Calibri"/>
          <w:b/>
          <w:bCs/>
          <w:bdr w:val="none" w:sz="0" w:space="0" w:color="auto" w:frame="1"/>
          <w:lang w:eastAsia="es-MX"/>
        </w:rPr>
        <w:t>- - - - - - - - - - - - - - - - - - - - - - - - - - - - - - - - - - - - - -</w:t>
      </w:r>
    </w:p>
    <w:p w14:paraId="64463521" w14:textId="2FD1DDEB" w:rsidR="00E456A8" w:rsidRPr="00782265" w:rsidRDefault="009C3BCF" w:rsidP="009C3BCF">
      <w:pPr>
        <w:shd w:val="clear" w:color="auto" w:fill="FFFFFF"/>
        <w:spacing w:after="0" w:line="480" w:lineRule="auto"/>
        <w:jc w:val="both"/>
        <w:rPr>
          <w:rFonts w:eastAsia="Times New Roman" w:cs="Calibri"/>
          <w:i/>
          <w:iCs/>
          <w:bdr w:val="none" w:sz="0" w:space="0" w:color="auto" w:frame="1"/>
          <w:lang w:eastAsia="es-MX"/>
        </w:rPr>
      </w:pPr>
      <w:r w:rsidRPr="00782265">
        <w:rPr>
          <w:rFonts w:eastAsia="Times New Roman" w:cs="Calibri"/>
          <w:i/>
          <w:iCs/>
          <w:bdr w:val="none" w:sz="0" w:space="0" w:color="auto" w:frame="1"/>
          <w:lang w:eastAsia="es-MX"/>
        </w:rPr>
        <w:t xml:space="preserve">Dada cuenta con el seguimiento al acuerdo XVI/25/2021.7, del Consejo de la </w:t>
      </w:r>
      <w:r w:rsidR="00E94EE1" w:rsidRPr="00782265">
        <w:rPr>
          <w:rFonts w:eastAsia="Times New Roman" w:cs="Calibri"/>
          <w:i/>
          <w:iCs/>
          <w:bdr w:val="none" w:sz="0" w:space="0" w:color="auto" w:frame="1"/>
          <w:lang w:eastAsia="es-MX"/>
        </w:rPr>
        <w:t>Judicatura del Estado, en el que se determinó ampliar el plazo de la designación de la Licenciada MARÍA DEL CARMEN ISABEL PIEDRAS CANTOR en el cargo temporal de Jueza Tercero de Control y de Juicio Oral del Distrito Judicial de Guridi y Alcocer, a partir del veintiuno de mayo de dos mil veintiuno, por el tiempo máximo de tres meses para concluir las </w:t>
      </w:r>
      <w:r w:rsidR="00E94EE1" w:rsidRPr="00782265">
        <w:rPr>
          <w:rFonts w:eastAsia="Times New Roman" w:cs="Calibri"/>
          <w:i/>
          <w:iCs/>
          <w:lang w:eastAsia="es-MX"/>
        </w:rPr>
        <w:t xml:space="preserve"> causas judiciales 04/2018, 189/2018 y 23/201</w:t>
      </w:r>
      <w:r w:rsidRPr="00782265">
        <w:rPr>
          <w:rFonts w:eastAsia="Times New Roman" w:cs="Calibri"/>
          <w:i/>
          <w:iCs/>
          <w:lang w:eastAsia="es-MX"/>
        </w:rPr>
        <w:t>9 (sic)</w:t>
      </w:r>
      <w:r w:rsidR="00E94EE1" w:rsidRPr="00782265">
        <w:rPr>
          <w:rFonts w:eastAsia="Times New Roman" w:cs="Calibri"/>
          <w:i/>
          <w:iCs/>
          <w:lang w:eastAsia="es-MX"/>
        </w:rPr>
        <w:t>, del índice del Juzgado de su adscripción, en las que fue designada integrante de Tribunal de Enjuiciamiento, así como la 94/2017, del índice del Juzgado de Control y de Juicio Oral del Distrito Judicial de Sánchez Piedras y Especializado en Justicia para Adolescentes del Estado;</w:t>
      </w:r>
      <w:r w:rsidR="00E94EE1" w:rsidRPr="00782265">
        <w:rPr>
          <w:rFonts w:eastAsia="Times New Roman" w:cs="Calibri"/>
          <w:i/>
          <w:iCs/>
          <w:bdr w:val="none" w:sz="0" w:space="0" w:color="auto" w:frame="1"/>
          <w:lang w:eastAsia="es-MX"/>
        </w:rPr>
        <w:t> con la precisión para que  durante dicho periodo, la Jueza en mención actuar</w:t>
      </w:r>
      <w:r w:rsidRPr="00782265">
        <w:rPr>
          <w:rFonts w:eastAsia="Times New Roman" w:cs="Calibri"/>
          <w:i/>
          <w:iCs/>
          <w:bdr w:val="none" w:sz="0" w:space="0" w:color="auto" w:frame="1"/>
          <w:lang w:eastAsia="es-MX"/>
        </w:rPr>
        <w:t>a</w:t>
      </w:r>
      <w:r w:rsidR="00E94EE1" w:rsidRPr="00782265">
        <w:rPr>
          <w:rFonts w:eastAsia="Times New Roman" w:cs="Calibri"/>
          <w:i/>
          <w:iCs/>
          <w:bdr w:val="none" w:sz="0" w:space="0" w:color="auto" w:frame="1"/>
          <w:lang w:eastAsia="es-MX"/>
        </w:rPr>
        <w:t xml:space="preserve"> como Jueza de Control conforme al rol que se lleva en ese Juzgado, reiterándose la instrucción al administrador interino del Juzgado de Control y de Juicio Oral de la adscripción para que se abstuviera totalmente de designarla para integrar nuevo Tribunal de Enjuiciamiento; </w:t>
      </w:r>
      <w:r w:rsidR="00E456A8" w:rsidRPr="00782265">
        <w:rPr>
          <w:rFonts w:eastAsia="Times New Roman" w:cs="Calibri"/>
          <w:i/>
          <w:iCs/>
          <w:bdr w:val="none" w:sz="0" w:space="0" w:color="auto" w:frame="1"/>
          <w:lang w:eastAsia="es-MX"/>
        </w:rPr>
        <w:t xml:space="preserve">al respecto, este órgano colegiado </w:t>
      </w:r>
      <w:r w:rsidR="00A41FDB" w:rsidRPr="00782265">
        <w:rPr>
          <w:rFonts w:eastAsia="Times New Roman" w:cs="Calibri"/>
          <w:i/>
          <w:iCs/>
          <w:bdr w:val="none" w:sz="0" w:space="0" w:color="auto" w:frame="1"/>
          <w:lang w:eastAsia="es-MX"/>
        </w:rPr>
        <w:t xml:space="preserve">considera </w:t>
      </w:r>
      <w:r w:rsidR="00E456A8" w:rsidRPr="00782265">
        <w:rPr>
          <w:rFonts w:eastAsia="Times New Roman" w:cs="Calibri"/>
          <w:i/>
          <w:iCs/>
          <w:bdr w:val="none" w:sz="0" w:space="0" w:color="auto" w:frame="1"/>
          <w:lang w:eastAsia="es-MX"/>
        </w:rPr>
        <w:t>lo siguiente:</w:t>
      </w:r>
    </w:p>
    <w:p w14:paraId="5ED794E0" w14:textId="357466FA" w:rsidR="00A41FDB" w:rsidRPr="00782265" w:rsidRDefault="00A41FDB" w:rsidP="009C3BCF">
      <w:pPr>
        <w:pStyle w:val="Prrafodelista"/>
        <w:numPr>
          <w:ilvl w:val="0"/>
          <w:numId w:val="37"/>
        </w:numPr>
        <w:shd w:val="clear" w:color="auto" w:fill="FFFFFF"/>
        <w:spacing w:after="0" w:line="480" w:lineRule="auto"/>
        <w:jc w:val="both"/>
        <w:rPr>
          <w:rFonts w:eastAsia="Times New Roman" w:cs="Calibri"/>
          <w:i/>
          <w:iCs/>
          <w:bdr w:val="none" w:sz="0" w:space="0" w:color="auto" w:frame="1"/>
          <w:lang w:eastAsia="es-MX"/>
        </w:rPr>
      </w:pPr>
      <w:r w:rsidRPr="00782265">
        <w:rPr>
          <w:rFonts w:eastAsia="Times New Roman" w:cs="Calibri"/>
          <w:i/>
          <w:iCs/>
          <w:bdr w:val="none" w:sz="0" w:space="0" w:color="auto" w:frame="1"/>
          <w:lang w:eastAsia="es-MX"/>
        </w:rPr>
        <w:lastRenderedPageBreak/>
        <w:t>E</w:t>
      </w:r>
      <w:r w:rsidR="00E94EE1" w:rsidRPr="00782265">
        <w:rPr>
          <w:rFonts w:eastAsia="Times New Roman" w:cs="Calibri"/>
          <w:i/>
          <w:iCs/>
          <w:bdr w:val="none" w:sz="0" w:space="0" w:color="auto" w:frame="1"/>
          <w:lang w:eastAsia="es-MX"/>
        </w:rPr>
        <w:t xml:space="preserve">l tiempo de </w:t>
      </w:r>
      <w:r w:rsidR="00E456A8" w:rsidRPr="00782265">
        <w:rPr>
          <w:rFonts w:eastAsia="Times New Roman" w:cs="Calibri"/>
          <w:i/>
          <w:iCs/>
          <w:bdr w:val="none" w:sz="0" w:space="0" w:color="auto" w:frame="1"/>
          <w:lang w:eastAsia="es-MX"/>
        </w:rPr>
        <w:t xml:space="preserve">designación </w:t>
      </w:r>
      <w:r w:rsidRPr="00782265">
        <w:rPr>
          <w:rFonts w:eastAsia="Times New Roman" w:cs="Calibri"/>
          <w:i/>
          <w:iCs/>
          <w:bdr w:val="none" w:sz="0" w:space="0" w:color="auto" w:frame="1"/>
          <w:lang w:eastAsia="es-MX"/>
        </w:rPr>
        <w:t xml:space="preserve">de la Licenciada María del Carmen Isabel Piedras Cantor en el </w:t>
      </w:r>
      <w:r w:rsidR="00E456A8" w:rsidRPr="00782265">
        <w:rPr>
          <w:rFonts w:eastAsia="Times New Roman" w:cs="Calibri"/>
          <w:i/>
          <w:iCs/>
          <w:bdr w:val="none" w:sz="0" w:space="0" w:color="auto" w:frame="1"/>
          <w:lang w:eastAsia="es-MX"/>
        </w:rPr>
        <w:t xml:space="preserve">en el cargo </w:t>
      </w:r>
      <w:r w:rsidRPr="00782265">
        <w:rPr>
          <w:rFonts w:eastAsia="Times New Roman" w:cs="Calibri"/>
          <w:i/>
          <w:iCs/>
          <w:bdr w:val="none" w:sz="0" w:space="0" w:color="auto" w:frame="1"/>
          <w:lang w:eastAsia="es-MX"/>
        </w:rPr>
        <w:t xml:space="preserve">temporal </w:t>
      </w:r>
      <w:r w:rsidR="00E456A8" w:rsidRPr="00782265">
        <w:rPr>
          <w:rFonts w:eastAsia="Times New Roman" w:cs="Calibri"/>
          <w:i/>
          <w:iCs/>
          <w:bdr w:val="none" w:sz="0" w:space="0" w:color="auto" w:frame="1"/>
          <w:lang w:eastAsia="es-MX"/>
        </w:rPr>
        <w:t xml:space="preserve">de juez </w:t>
      </w:r>
      <w:r w:rsidR="00E94EE1" w:rsidRPr="00782265">
        <w:rPr>
          <w:rFonts w:eastAsia="Times New Roman" w:cs="Calibri"/>
          <w:i/>
          <w:iCs/>
          <w:bdr w:val="none" w:sz="0" w:space="0" w:color="auto" w:frame="1"/>
          <w:lang w:eastAsia="es-MX"/>
        </w:rPr>
        <w:t>fenece el próximo veintiuno de agosto de dos mil veintiuno</w:t>
      </w:r>
      <w:r w:rsidRPr="00782265">
        <w:rPr>
          <w:rFonts w:eastAsia="Times New Roman" w:cs="Calibri"/>
          <w:i/>
          <w:iCs/>
          <w:bdr w:val="none" w:sz="0" w:space="0" w:color="auto" w:frame="1"/>
          <w:lang w:eastAsia="es-MX"/>
        </w:rPr>
        <w:t>;</w:t>
      </w:r>
    </w:p>
    <w:p w14:paraId="38080E9C" w14:textId="77777777" w:rsidR="00A41FDB" w:rsidRPr="00782265" w:rsidRDefault="00A41FDB" w:rsidP="009C3BCF">
      <w:pPr>
        <w:pStyle w:val="Prrafodelista"/>
        <w:numPr>
          <w:ilvl w:val="0"/>
          <w:numId w:val="37"/>
        </w:numPr>
        <w:shd w:val="clear" w:color="auto" w:fill="FFFFFF"/>
        <w:spacing w:after="0" w:line="480" w:lineRule="auto"/>
        <w:jc w:val="both"/>
        <w:rPr>
          <w:rFonts w:eastAsia="Times New Roman" w:cs="Calibri"/>
          <w:i/>
          <w:iCs/>
          <w:bdr w:val="none" w:sz="0" w:space="0" w:color="auto" w:frame="1"/>
          <w:lang w:eastAsia="es-MX"/>
        </w:rPr>
      </w:pPr>
      <w:r w:rsidRPr="00782265">
        <w:rPr>
          <w:rFonts w:eastAsia="Times New Roman" w:cs="Calibri"/>
          <w:i/>
          <w:iCs/>
          <w:bdr w:val="none" w:sz="0" w:space="0" w:color="auto" w:frame="1"/>
          <w:lang w:eastAsia="es-MX"/>
        </w:rPr>
        <w:t>E</w:t>
      </w:r>
      <w:r w:rsidR="00BF01B2" w:rsidRPr="00782265">
        <w:rPr>
          <w:rFonts w:eastAsia="Times New Roman" w:cs="Calibri"/>
          <w:i/>
          <w:iCs/>
          <w:bdr w:val="none" w:sz="0" w:space="0" w:color="auto" w:frame="1"/>
          <w:lang w:eastAsia="es-MX"/>
        </w:rPr>
        <w:t>n términos de lo establecido en los artículos 93, 94, fracción II, inciso a), y 95 de la Ley Orgánica del Poder Judicial del Estado</w:t>
      </w:r>
      <w:r w:rsidR="00E94EE1" w:rsidRPr="00782265">
        <w:rPr>
          <w:rFonts w:eastAsia="Times New Roman" w:cs="Calibri"/>
          <w:i/>
          <w:iCs/>
          <w:bdr w:val="none" w:sz="0" w:space="0" w:color="auto" w:frame="1"/>
          <w:lang w:eastAsia="es-MX"/>
        </w:rPr>
        <w:t>;</w:t>
      </w:r>
      <w:r w:rsidR="00D03279" w:rsidRPr="00782265">
        <w:rPr>
          <w:rFonts w:eastAsia="Times New Roman" w:cs="Calibri"/>
          <w:i/>
          <w:iCs/>
          <w:bdr w:val="none" w:sz="0" w:space="0" w:color="auto" w:frame="1"/>
          <w:lang w:eastAsia="es-MX"/>
        </w:rPr>
        <w:t xml:space="preserve"> el ingreso, permanencia y promoción de los servidores públicos de carácter jurisdiccional del </w:t>
      </w:r>
      <w:r w:rsidR="002F3FA7" w:rsidRPr="00782265">
        <w:rPr>
          <w:rFonts w:eastAsia="Times New Roman" w:cs="Calibri"/>
          <w:i/>
          <w:iCs/>
          <w:bdr w:val="none" w:sz="0" w:space="0" w:color="auto" w:frame="1"/>
          <w:lang w:eastAsia="es-MX"/>
        </w:rPr>
        <w:t xml:space="preserve">Poder Judicial del Estado se hará mediante el sistema de carrera judicial, precisando también </w:t>
      </w:r>
      <w:r w:rsidR="00E456A8" w:rsidRPr="00782265">
        <w:rPr>
          <w:rFonts w:eastAsia="Times New Roman" w:cs="Calibri"/>
          <w:i/>
          <w:iCs/>
          <w:bdr w:val="none" w:sz="0" w:space="0" w:color="auto" w:frame="1"/>
          <w:lang w:eastAsia="es-MX"/>
        </w:rPr>
        <w:t>que este órgano colegiado realizará la designación a través de exámenes públicos de oposición;</w:t>
      </w:r>
      <w:r w:rsidRPr="00782265">
        <w:rPr>
          <w:rFonts w:eastAsia="Times New Roman" w:cs="Calibri"/>
          <w:i/>
          <w:iCs/>
          <w:bdr w:val="none" w:sz="0" w:space="0" w:color="auto" w:frame="1"/>
          <w:lang w:eastAsia="es-MX"/>
        </w:rPr>
        <w:t xml:space="preserve"> y,</w:t>
      </w:r>
    </w:p>
    <w:p w14:paraId="6240FA90" w14:textId="4257700B" w:rsidR="00A41FDB" w:rsidRPr="00782265" w:rsidRDefault="00A41FDB" w:rsidP="009C3BCF">
      <w:pPr>
        <w:pStyle w:val="Prrafodelista"/>
        <w:numPr>
          <w:ilvl w:val="0"/>
          <w:numId w:val="37"/>
        </w:numPr>
        <w:shd w:val="clear" w:color="auto" w:fill="FFFFFF"/>
        <w:spacing w:after="0" w:line="480" w:lineRule="auto"/>
        <w:jc w:val="both"/>
        <w:rPr>
          <w:rFonts w:eastAsia="Times New Roman" w:cs="Calibri"/>
          <w:i/>
          <w:iCs/>
          <w:bdr w:val="none" w:sz="0" w:space="0" w:color="auto" w:frame="1"/>
          <w:lang w:eastAsia="es-MX"/>
        </w:rPr>
      </w:pPr>
      <w:r w:rsidRPr="00782265">
        <w:rPr>
          <w:rFonts w:eastAsia="Times New Roman" w:cs="Calibri"/>
          <w:i/>
          <w:iCs/>
          <w:bdr w:val="none" w:sz="0" w:space="0" w:color="auto" w:frame="1"/>
          <w:lang w:eastAsia="es-MX"/>
        </w:rPr>
        <w:t xml:space="preserve">Mediante acuerdo </w:t>
      </w:r>
      <w:r w:rsidRPr="00782265">
        <w:rPr>
          <w:rFonts w:asciiTheme="minorHAnsi" w:eastAsia="Times New Roman" w:hAnsiTheme="minorHAnsi" w:cstheme="minorHAnsi"/>
          <w:i/>
          <w:iCs/>
          <w:lang w:eastAsia="es-MX"/>
        </w:rPr>
        <w:t xml:space="preserve">XIV/45/2021.10 que antecede, se acordó favorable la petición de la Licenciada Claudia Pérez Rodríguez, para continuar desempeñándose en el cargo de Jueza Tercero de Control y de Juicio Oral del Distrito Judicial de Guridi y Alcocer, a partir del uno de septiembre de dos mil veintiuno, restituyéndola en el goce de todos los derechos laborales de que venía gozando hasta antes de la licencia que solicitó y le fue autorizada. </w:t>
      </w:r>
    </w:p>
    <w:p w14:paraId="6EF5C7F0" w14:textId="692EF749" w:rsidR="009C3BCF" w:rsidRPr="00782265" w:rsidRDefault="00AA1FB1" w:rsidP="00A41FDB">
      <w:pPr>
        <w:shd w:val="clear" w:color="auto" w:fill="FFFFFF"/>
        <w:spacing w:after="0" w:line="480" w:lineRule="auto"/>
        <w:jc w:val="both"/>
        <w:rPr>
          <w:rFonts w:eastAsia="Times New Roman" w:cs="Calibri"/>
          <w:i/>
          <w:iCs/>
          <w:bdr w:val="none" w:sz="0" w:space="0" w:color="auto" w:frame="1"/>
          <w:lang w:eastAsia="es-MX"/>
        </w:rPr>
      </w:pPr>
      <w:r w:rsidRPr="00782265">
        <w:rPr>
          <w:rFonts w:eastAsia="Times New Roman" w:cs="Calibri"/>
          <w:i/>
          <w:iCs/>
          <w:bdr w:val="none" w:sz="0" w:space="0" w:color="auto" w:frame="1"/>
          <w:lang w:eastAsia="es-MX"/>
        </w:rPr>
        <w:t xml:space="preserve">Con base en lo anterior, </w:t>
      </w:r>
      <w:r w:rsidR="00E94EE1" w:rsidRPr="00782265">
        <w:rPr>
          <w:rFonts w:eastAsia="Times New Roman" w:cs="Calibri"/>
          <w:i/>
          <w:iCs/>
          <w:bdr w:val="none" w:sz="0" w:space="0" w:color="auto" w:frame="1"/>
          <w:lang w:eastAsia="es-MX"/>
        </w:rPr>
        <w:t>con fundamento en los artículos 85, de la Constitución Política del Estado Libre y Soberano de Tlaxcala;</w:t>
      </w:r>
      <w:r w:rsidR="004857FC" w:rsidRPr="00782265">
        <w:rPr>
          <w:rFonts w:eastAsia="Times New Roman" w:cs="Calibri"/>
          <w:i/>
          <w:iCs/>
          <w:bdr w:val="none" w:sz="0" w:space="0" w:color="auto" w:frame="1"/>
          <w:lang w:eastAsia="es-MX"/>
        </w:rPr>
        <w:t xml:space="preserve"> </w:t>
      </w:r>
      <w:r w:rsidR="00E94EE1" w:rsidRPr="00782265">
        <w:rPr>
          <w:rFonts w:eastAsia="Times New Roman" w:cs="Calibri"/>
          <w:i/>
          <w:iCs/>
          <w:bdr w:val="none" w:sz="0" w:space="0" w:color="auto" w:frame="1"/>
          <w:lang w:eastAsia="es-MX"/>
        </w:rPr>
        <w:t>61, 68, fracción I</w:t>
      </w:r>
      <w:r w:rsidR="00762C1A" w:rsidRPr="00782265">
        <w:rPr>
          <w:rFonts w:eastAsia="Times New Roman" w:cs="Calibri"/>
          <w:i/>
          <w:iCs/>
          <w:bdr w:val="none" w:sz="0" w:space="0" w:color="auto" w:frame="1"/>
          <w:lang w:eastAsia="es-MX"/>
        </w:rPr>
        <w:t>,</w:t>
      </w:r>
      <w:r w:rsidR="00BF01B2" w:rsidRPr="00782265">
        <w:rPr>
          <w:rFonts w:eastAsia="Times New Roman" w:cs="Calibri"/>
          <w:i/>
          <w:iCs/>
          <w:bdr w:val="none" w:sz="0" w:space="0" w:color="auto" w:frame="1"/>
          <w:lang w:eastAsia="es-MX"/>
        </w:rPr>
        <w:t xml:space="preserve"> de la Ley Orgánica antes citada</w:t>
      </w:r>
      <w:r w:rsidR="00E94EE1" w:rsidRPr="00782265">
        <w:rPr>
          <w:rFonts w:eastAsia="Times New Roman" w:cs="Calibri"/>
          <w:i/>
          <w:iCs/>
          <w:bdr w:val="none" w:sz="0" w:space="0" w:color="auto" w:frame="1"/>
          <w:lang w:eastAsia="es-MX"/>
        </w:rPr>
        <w:t>,</w:t>
      </w:r>
      <w:r w:rsidR="00762C1A" w:rsidRPr="00782265">
        <w:rPr>
          <w:rFonts w:eastAsia="Times New Roman" w:cs="Calibri"/>
          <w:i/>
          <w:iCs/>
          <w:bdr w:val="none" w:sz="0" w:space="0" w:color="auto" w:frame="1"/>
          <w:lang w:eastAsia="es-MX"/>
        </w:rPr>
        <w:t xml:space="preserve"> </w:t>
      </w:r>
      <w:r w:rsidR="00E94EE1" w:rsidRPr="00782265">
        <w:rPr>
          <w:rFonts w:eastAsia="Times New Roman" w:cs="Calibri"/>
          <w:i/>
          <w:iCs/>
          <w:bdr w:val="none" w:sz="0" w:space="0" w:color="auto" w:frame="1"/>
          <w:lang w:eastAsia="es-MX"/>
        </w:rPr>
        <w:t>se determina dar por concluido el nombramiento de la Licenciada MARÍA DEL CARMEN ISABEL PIEDRAS CANTOR,</w:t>
      </w:r>
      <w:r w:rsidRPr="00782265">
        <w:rPr>
          <w:rFonts w:eastAsia="Times New Roman" w:cs="Calibri"/>
          <w:i/>
          <w:iCs/>
          <w:bdr w:val="none" w:sz="0" w:space="0" w:color="auto" w:frame="1"/>
          <w:lang w:eastAsia="es-MX"/>
        </w:rPr>
        <w:t xml:space="preserve"> en el cargo temporal de </w:t>
      </w:r>
      <w:r w:rsidR="00E94EE1" w:rsidRPr="00782265">
        <w:rPr>
          <w:rFonts w:eastAsia="Times New Roman" w:cs="Calibri"/>
          <w:i/>
          <w:iCs/>
          <w:bdr w:val="none" w:sz="0" w:space="0" w:color="auto" w:frame="1"/>
          <w:lang w:eastAsia="es-MX"/>
        </w:rPr>
        <w:t>Jueza Tercero de Control y de Juicio Oral del Distrito Judicial de Guridi y Alcocer, con efectos a partir del veintidós de agosto de dos mil veintiuno</w:t>
      </w:r>
      <w:r w:rsidR="009C3BCF" w:rsidRPr="00782265">
        <w:rPr>
          <w:rFonts w:eastAsia="Times New Roman" w:cs="Calibri"/>
          <w:i/>
          <w:iCs/>
          <w:bdr w:val="none" w:sz="0" w:space="0" w:color="auto" w:frame="1"/>
          <w:lang w:eastAsia="es-MX"/>
        </w:rPr>
        <w:t>.</w:t>
      </w:r>
      <w:r w:rsidR="00170DCD" w:rsidRPr="00782265">
        <w:rPr>
          <w:rFonts w:eastAsia="Times New Roman" w:cs="Calibri"/>
          <w:i/>
          <w:iCs/>
          <w:bdr w:val="none" w:sz="0" w:space="0" w:color="auto" w:frame="1"/>
          <w:lang w:eastAsia="es-MX"/>
        </w:rPr>
        <w:t xml:space="preserve"> </w:t>
      </w:r>
    </w:p>
    <w:p w14:paraId="2AAA2ED1" w14:textId="1E956C0D" w:rsidR="00E94EE1" w:rsidRPr="00782265" w:rsidRDefault="009C3BCF" w:rsidP="009C3BCF">
      <w:pPr>
        <w:shd w:val="clear" w:color="auto" w:fill="FFFFFF"/>
        <w:spacing w:after="0" w:line="480" w:lineRule="auto"/>
        <w:jc w:val="both"/>
        <w:rPr>
          <w:rFonts w:eastAsia="Times New Roman" w:cs="Calibri"/>
          <w:i/>
          <w:iCs/>
          <w:lang w:eastAsia="es-MX"/>
        </w:rPr>
      </w:pPr>
      <w:r w:rsidRPr="00782265">
        <w:rPr>
          <w:rFonts w:eastAsia="Times New Roman" w:cs="Calibri"/>
          <w:i/>
          <w:iCs/>
          <w:bdr w:val="none" w:sz="0" w:space="0" w:color="auto" w:frame="1"/>
          <w:lang w:eastAsia="es-MX"/>
        </w:rPr>
        <w:t>A</w:t>
      </w:r>
      <w:r w:rsidR="00E94EE1" w:rsidRPr="00782265">
        <w:rPr>
          <w:rFonts w:eastAsia="Times New Roman" w:cs="Calibri"/>
          <w:i/>
          <w:iCs/>
          <w:bdr w:val="none" w:sz="0" w:space="0" w:color="auto" w:frame="1"/>
          <w:lang w:eastAsia="es-MX"/>
        </w:rPr>
        <w:t xml:space="preserve">hora bien, con apoyo en la tesis de jurisprudencia PC.II.S.E.J.75 P (10a), del rubro “INMEDIACIÓN. LA SENTENCIA QUE TOMA EN CUENTA PRUEBAS PERSONALES DESAHOGADAS POR UN JUEZ DISTINTO EN LA ETAPA DE JUICIO ORAL VIOLA AQUEL PRINCIPIO, SIN EMBARGO, ESA VIOLACIÓN NO TRASCIENDE AL RESULTADO DE FALLO Y, POR TANTO, ES INNECESARIO ORDENAR LA RESPOSICIÓN DEL PROCEDIMIENTO”, para el caso de que las causas judiciales en las que la servidora pública en cita fue designada integrante del tribunal de enjuiciamiento no se hayan concluido; estás deberán ser turnadas entre los demás jueces y juezas adscritos a ese </w:t>
      </w:r>
      <w:r w:rsidR="00E94EE1" w:rsidRPr="00782265">
        <w:rPr>
          <w:rFonts w:eastAsia="Times New Roman" w:cs="Calibri"/>
          <w:i/>
          <w:iCs/>
          <w:bdr w:val="none" w:sz="0" w:space="0" w:color="auto" w:frame="1"/>
          <w:lang w:eastAsia="es-MX"/>
        </w:rPr>
        <w:lastRenderedPageBreak/>
        <w:t>juzgado de acuerdo al rol que se lleva, así como todas las causas judiciales en las que haya conocido la servidora pública que nos ocupa como Jueza de Control.</w:t>
      </w:r>
      <w:r w:rsidR="00E94EE1" w:rsidRPr="00782265">
        <w:rPr>
          <w:rFonts w:eastAsia="Times New Roman" w:cs="Calibri"/>
          <w:i/>
          <w:iCs/>
          <w:lang w:eastAsia="es-MX"/>
        </w:rPr>
        <w:t> </w:t>
      </w:r>
    </w:p>
    <w:p w14:paraId="5DD2DA6C" w14:textId="1EFBCF33" w:rsidR="00E94EE1" w:rsidRPr="00782265" w:rsidRDefault="00E94EE1" w:rsidP="009C3BCF">
      <w:pPr>
        <w:shd w:val="clear" w:color="auto" w:fill="FFFFFF"/>
        <w:spacing w:after="0" w:line="480" w:lineRule="auto"/>
        <w:jc w:val="both"/>
        <w:rPr>
          <w:rFonts w:eastAsia="Times New Roman" w:cs="Calibri"/>
          <w:i/>
          <w:iCs/>
          <w:lang w:eastAsia="es-MX"/>
        </w:rPr>
      </w:pPr>
      <w:r w:rsidRPr="00782265">
        <w:rPr>
          <w:rFonts w:eastAsia="Times New Roman" w:cs="Calibri"/>
          <w:i/>
          <w:iCs/>
          <w:bdr w:val="none" w:sz="0" w:space="0" w:color="auto" w:frame="1"/>
          <w:lang w:eastAsia="es-MX"/>
        </w:rPr>
        <w:t>En consecuencia de lo anterior, y dadas las necesidades del servicio, se determina read</w:t>
      </w:r>
      <w:r w:rsidR="00700EC8" w:rsidRPr="00782265">
        <w:rPr>
          <w:rFonts w:eastAsia="Times New Roman" w:cs="Calibri"/>
          <w:i/>
          <w:iCs/>
          <w:bdr w:val="none" w:sz="0" w:space="0" w:color="auto" w:frame="1"/>
          <w:lang w:eastAsia="es-MX"/>
        </w:rPr>
        <w:t>s</w:t>
      </w:r>
      <w:r w:rsidRPr="00782265">
        <w:rPr>
          <w:rFonts w:eastAsia="Times New Roman" w:cs="Calibri"/>
          <w:i/>
          <w:iCs/>
          <w:bdr w:val="none" w:sz="0" w:space="0" w:color="auto" w:frame="1"/>
          <w:lang w:eastAsia="es-MX"/>
        </w:rPr>
        <w:t>cribir</w:t>
      </w:r>
      <w:r w:rsidR="009C3BCF" w:rsidRPr="00782265">
        <w:rPr>
          <w:rFonts w:eastAsia="Times New Roman" w:cs="Calibri"/>
          <w:i/>
          <w:iCs/>
          <w:bdr w:val="none" w:sz="0" w:space="0" w:color="auto" w:frame="1"/>
          <w:lang w:eastAsia="es-MX"/>
        </w:rPr>
        <w:t xml:space="preserve"> </w:t>
      </w:r>
      <w:r w:rsidRPr="00782265">
        <w:rPr>
          <w:rFonts w:eastAsia="Times New Roman" w:cs="Calibri"/>
          <w:i/>
          <w:iCs/>
          <w:bdr w:val="none" w:sz="0" w:space="0" w:color="auto" w:frame="1"/>
          <w:lang w:eastAsia="es-MX"/>
        </w:rPr>
        <w:t xml:space="preserve">a la </w:t>
      </w:r>
      <w:r w:rsidR="009C3BCF" w:rsidRPr="00782265">
        <w:rPr>
          <w:rFonts w:eastAsia="Times New Roman" w:cs="Calibri"/>
          <w:i/>
          <w:iCs/>
          <w:bdr w:val="none" w:sz="0" w:space="0" w:color="auto" w:frame="1"/>
          <w:lang w:eastAsia="es-MX"/>
        </w:rPr>
        <w:t>L</w:t>
      </w:r>
      <w:r w:rsidRPr="00782265">
        <w:rPr>
          <w:rFonts w:eastAsia="Times New Roman" w:cs="Calibri"/>
          <w:i/>
          <w:iCs/>
          <w:bdr w:val="none" w:sz="0" w:space="0" w:color="auto" w:frame="1"/>
          <w:lang w:eastAsia="es-MX"/>
        </w:rPr>
        <w:t xml:space="preserve">icenciada MARÍA DEL CARMEN ISABEL PIEDRAS CANTOR como </w:t>
      </w:r>
      <w:r w:rsidR="00700EC8" w:rsidRPr="00782265">
        <w:rPr>
          <w:rFonts w:eastAsia="Times New Roman" w:cs="Calibri"/>
          <w:i/>
          <w:iCs/>
          <w:bdr w:val="none" w:sz="0" w:space="0" w:color="auto" w:frame="1"/>
          <w:lang w:eastAsia="es-MX"/>
        </w:rPr>
        <w:t>Secretaria proyectista de sala</w:t>
      </w:r>
      <w:r w:rsidR="00170DCD" w:rsidRPr="00782265">
        <w:rPr>
          <w:rFonts w:eastAsia="Times New Roman" w:cs="Calibri"/>
          <w:i/>
          <w:iCs/>
          <w:bdr w:val="none" w:sz="0" w:space="0" w:color="auto" w:frame="1"/>
          <w:lang w:eastAsia="es-MX"/>
        </w:rPr>
        <w:t xml:space="preserve"> a disposición del Consejo de la Judicatura del Estado, </w:t>
      </w:r>
      <w:r w:rsidRPr="00782265">
        <w:rPr>
          <w:rFonts w:eastAsia="Times New Roman" w:cs="Calibri"/>
          <w:i/>
          <w:iCs/>
          <w:bdr w:val="none" w:sz="0" w:space="0" w:color="auto" w:frame="1"/>
          <w:lang w:eastAsia="es-MX"/>
        </w:rPr>
        <w:t xml:space="preserve">con efectos a partir del </w:t>
      </w:r>
      <w:r w:rsidR="00170DCD" w:rsidRPr="00782265">
        <w:rPr>
          <w:rFonts w:eastAsia="Times New Roman" w:cs="Calibri"/>
          <w:i/>
          <w:iCs/>
          <w:bdr w:val="none" w:sz="0" w:space="0" w:color="auto" w:frame="1"/>
          <w:lang w:eastAsia="es-MX"/>
        </w:rPr>
        <w:t xml:space="preserve">veintidós de agosto </w:t>
      </w:r>
      <w:r w:rsidRPr="00782265">
        <w:rPr>
          <w:rFonts w:eastAsia="Times New Roman" w:cs="Calibri"/>
          <w:i/>
          <w:iCs/>
          <w:bdr w:val="none" w:sz="0" w:space="0" w:color="auto" w:frame="1"/>
          <w:lang w:eastAsia="es-MX"/>
        </w:rPr>
        <w:t>de dos mil veintiuno</w:t>
      </w:r>
      <w:r w:rsidR="00762C1A" w:rsidRPr="00782265">
        <w:rPr>
          <w:rFonts w:eastAsia="Times New Roman" w:cs="Calibri"/>
          <w:i/>
          <w:iCs/>
          <w:bdr w:val="none" w:sz="0" w:space="0" w:color="auto" w:frame="1"/>
          <w:lang w:eastAsia="es-MX"/>
        </w:rPr>
        <w:t>, hasta nuevas instrucciones</w:t>
      </w:r>
      <w:r w:rsidRPr="00782265">
        <w:rPr>
          <w:rFonts w:eastAsia="Times New Roman" w:cs="Calibri"/>
          <w:i/>
          <w:iCs/>
          <w:bdr w:val="none" w:sz="0" w:space="0" w:color="auto" w:frame="1"/>
          <w:lang w:eastAsia="es-MX"/>
        </w:rPr>
        <w:t>.</w:t>
      </w:r>
    </w:p>
    <w:p w14:paraId="71EBC327" w14:textId="198BF559" w:rsidR="009C3BCF" w:rsidRPr="00782265" w:rsidRDefault="00E94EE1" w:rsidP="009C3BCF">
      <w:pPr>
        <w:shd w:val="clear" w:color="auto" w:fill="FFFFFF"/>
        <w:spacing w:after="0" w:line="480" w:lineRule="auto"/>
        <w:jc w:val="both"/>
        <w:rPr>
          <w:rFonts w:eastAsia="Times New Roman" w:cs="Calibri"/>
          <w:bdr w:val="none" w:sz="0" w:space="0" w:color="auto" w:frame="1"/>
          <w:shd w:val="clear" w:color="auto" w:fill="FFFFFF"/>
          <w:lang w:eastAsia="es-MX"/>
        </w:rPr>
      </w:pPr>
      <w:r w:rsidRPr="00782265">
        <w:rPr>
          <w:rFonts w:eastAsia="Times New Roman" w:cs="Calibri"/>
          <w:i/>
          <w:iCs/>
          <w:bdr w:val="none" w:sz="0" w:space="0" w:color="auto" w:frame="1"/>
          <w:shd w:val="clear" w:color="auto" w:fill="FFFFFF"/>
          <w:lang w:eastAsia="es-MX"/>
        </w:rPr>
        <w:t>Comuníquese el presente acuerdo al</w:t>
      </w:r>
      <w:r w:rsidR="009C3BCF" w:rsidRPr="00782265">
        <w:rPr>
          <w:rFonts w:eastAsia="Times New Roman" w:cs="Calibri"/>
          <w:i/>
          <w:iCs/>
          <w:bdr w:val="none" w:sz="0" w:space="0" w:color="auto" w:frame="1"/>
          <w:shd w:val="clear" w:color="auto" w:fill="FFFFFF"/>
          <w:lang w:eastAsia="es-MX"/>
        </w:rPr>
        <w:t xml:space="preserve"> Tesorero y Contralor del Poder Judicial del Estado, </w:t>
      </w:r>
      <w:r w:rsidRPr="00782265">
        <w:rPr>
          <w:rFonts w:eastAsia="Times New Roman" w:cs="Calibri"/>
          <w:i/>
          <w:iCs/>
          <w:bdr w:val="none" w:sz="0" w:space="0" w:color="auto" w:frame="1"/>
          <w:shd w:val="clear" w:color="auto" w:fill="FFFFFF"/>
          <w:lang w:eastAsia="es-MX"/>
        </w:rPr>
        <w:t>Director de Recursos Humanos y Materiales</w:t>
      </w:r>
      <w:r w:rsidR="009C3BCF" w:rsidRPr="00782265">
        <w:rPr>
          <w:rFonts w:eastAsia="Times New Roman" w:cs="Calibri"/>
          <w:i/>
          <w:iCs/>
          <w:bdr w:val="none" w:sz="0" w:space="0" w:color="auto" w:frame="1"/>
          <w:shd w:val="clear" w:color="auto" w:fill="FFFFFF"/>
          <w:lang w:eastAsia="es-MX"/>
        </w:rPr>
        <w:t xml:space="preserve"> de la Secretaría Ejecutiva</w:t>
      </w:r>
      <w:r w:rsidRPr="00782265">
        <w:rPr>
          <w:rFonts w:eastAsia="Times New Roman" w:cs="Calibri"/>
          <w:i/>
          <w:iCs/>
          <w:bdr w:val="none" w:sz="0" w:space="0" w:color="auto" w:frame="1"/>
          <w:shd w:val="clear" w:color="auto" w:fill="FFFFFF"/>
          <w:lang w:eastAsia="es-MX"/>
        </w:rPr>
        <w:t xml:space="preserve">, así como a los administradores de los juzgados de Control y de Juicio Oral de ambos distritos judiciales, para los efectos legales y administrativos correspondientes; a la servidora pública, </w:t>
      </w:r>
      <w:r w:rsidR="009C3BCF" w:rsidRPr="00782265">
        <w:rPr>
          <w:rFonts w:eastAsia="Times New Roman" w:cs="Calibri"/>
          <w:i/>
          <w:iCs/>
          <w:bdr w:val="none" w:sz="0" w:space="0" w:color="auto" w:frame="1"/>
          <w:shd w:val="clear" w:color="auto" w:fill="FFFFFF"/>
          <w:lang w:eastAsia="es-MX"/>
        </w:rPr>
        <w:t xml:space="preserve">con el presente acuerdo y </w:t>
      </w:r>
      <w:r w:rsidRPr="00782265">
        <w:rPr>
          <w:rFonts w:eastAsia="Times New Roman" w:cs="Calibri"/>
          <w:i/>
          <w:iCs/>
          <w:bdr w:val="none" w:sz="0" w:space="0" w:color="auto" w:frame="1"/>
          <w:shd w:val="clear" w:color="auto" w:fill="FFFFFF"/>
          <w:lang w:eastAsia="es-MX"/>
        </w:rPr>
        <w:t xml:space="preserve">el nombramiento que al efecto se le expida. Comuníquese también al Pleno del Tribunal Superior de Justicia del Estado, para su </w:t>
      </w:r>
      <w:r w:rsidR="009C3BCF" w:rsidRPr="00782265">
        <w:rPr>
          <w:rFonts w:eastAsia="Times New Roman" w:cs="Calibri"/>
          <w:i/>
          <w:iCs/>
          <w:bdr w:val="none" w:sz="0" w:space="0" w:color="auto" w:frame="1"/>
          <w:shd w:val="clear" w:color="auto" w:fill="FFFFFF"/>
          <w:lang w:eastAsia="es-MX"/>
        </w:rPr>
        <w:t xml:space="preserve">superior </w:t>
      </w:r>
      <w:r w:rsidRPr="00782265">
        <w:rPr>
          <w:rFonts w:eastAsia="Times New Roman" w:cs="Calibri"/>
          <w:i/>
          <w:iCs/>
          <w:bdr w:val="none" w:sz="0" w:space="0" w:color="auto" w:frame="1"/>
          <w:shd w:val="clear" w:color="auto" w:fill="FFFFFF"/>
          <w:lang w:eastAsia="es-MX"/>
        </w:rPr>
        <w:t>conocimiento. </w:t>
      </w:r>
      <w:r w:rsidRPr="00782265">
        <w:rPr>
          <w:rFonts w:eastAsia="Times New Roman" w:cs="Calibri"/>
          <w:u w:val="single"/>
          <w:bdr w:val="none" w:sz="0" w:space="0" w:color="auto" w:frame="1"/>
          <w:shd w:val="clear" w:color="auto" w:fill="FFFFFF"/>
          <w:lang w:eastAsia="es-MX"/>
        </w:rPr>
        <w:t>APROBADO POR UNANIMIDAD DE VOTOS</w:t>
      </w:r>
      <w:r w:rsidRPr="00782265">
        <w:rPr>
          <w:rFonts w:eastAsia="Times New Roman" w:cs="Calibri"/>
          <w:bdr w:val="none" w:sz="0" w:space="0" w:color="auto" w:frame="1"/>
          <w:shd w:val="clear" w:color="auto" w:fill="FFFFFF"/>
          <w:lang w:eastAsia="es-MX"/>
        </w:rPr>
        <w:t xml:space="preserve">.- - - - - - - - - </w:t>
      </w:r>
      <w:r w:rsidR="009C3BCF" w:rsidRPr="00782265">
        <w:rPr>
          <w:rFonts w:eastAsia="Times New Roman" w:cs="Calibri"/>
          <w:bdr w:val="none" w:sz="0" w:space="0" w:color="auto" w:frame="1"/>
          <w:shd w:val="clear" w:color="auto" w:fill="FFFFFF"/>
          <w:lang w:eastAsia="es-MX"/>
        </w:rPr>
        <w:t xml:space="preserve">- - - - - - - </w:t>
      </w:r>
      <w:r w:rsidR="00170DCD" w:rsidRPr="00782265">
        <w:rPr>
          <w:rFonts w:eastAsia="Times New Roman" w:cs="Calibri"/>
          <w:bdr w:val="none" w:sz="0" w:space="0" w:color="auto" w:frame="1"/>
          <w:shd w:val="clear" w:color="auto" w:fill="FFFFFF"/>
          <w:lang w:eastAsia="es-MX"/>
        </w:rPr>
        <w:t xml:space="preserve">- - - - - - - </w:t>
      </w:r>
    </w:p>
    <w:bookmarkEnd w:id="7"/>
    <w:p w14:paraId="1AFA2A6C" w14:textId="70EDF487" w:rsidR="00AB5AC6" w:rsidRPr="00AB5AC6" w:rsidRDefault="00C01CF7" w:rsidP="00AB5AC6">
      <w:pPr>
        <w:shd w:val="clear" w:color="auto" w:fill="FFFFFF"/>
        <w:spacing w:after="0" w:line="480" w:lineRule="auto"/>
        <w:ind w:firstLine="708"/>
        <w:jc w:val="both"/>
        <w:rPr>
          <w:rFonts w:eastAsia="Times New Roman" w:cs="Calibri"/>
          <w:color w:val="000000"/>
          <w:lang w:eastAsia="es-MX"/>
        </w:rPr>
      </w:pPr>
      <w:r w:rsidRPr="00593568">
        <w:rPr>
          <w:rFonts w:eastAsia="Times New Roman" w:cs="Calibri"/>
          <w:b/>
          <w:bCs/>
          <w:lang w:eastAsia="es-MX"/>
        </w:rPr>
        <w:t xml:space="preserve">ACUERDO </w:t>
      </w:r>
      <w:r>
        <w:rPr>
          <w:rFonts w:eastAsia="Times New Roman" w:cs="Calibri"/>
          <w:b/>
          <w:bCs/>
          <w:lang w:eastAsia="es-MX"/>
        </w:rPr>
        <w:t>XIV/45</w:t>
      </w:r>
      <w:r w:rsidRPr="00593568">
        <w:rPr>
          <w:rFonts w:asciiTheme="minorHAnsi" w:hAnsiTheme="minorHAnsi" w:cstheme="minorHAnsi"/>
          <w:b/>
          <w:bCs/>
        </w:rPr>
        <w:t>/2021.</w:t>
      </w:r>
      <w:r w:rsidR="00360217">
        <w:rPr>
          <w:rFonts w:asciiTheme="minorHAnsi" w:hAnsiTheme="minorHAnsi" w:cstheme="minorHAnsi"/>
          <w:b/>
          <w:bCs/>
        </w:rPr>
        <w:t>1</w:t>
      </w:r>
      <w:r w:rsidR="001E4500">
        <w:rPr>
          <w:rFonts w:asciiTheme="minorHAnsi" w:hAnsiTheme="minorHAnsi" w:cstheme="minorHAnsi"/>
          <w:b/>
          <w:bCs/>
        </w:rPr>
        <w:t>2</w:t>
      </w:r>
      <w:r w:rsidR="00AB5AC6" w:rsidRPr="00AB5AC6">
        <w:rPr>
          <w:rFonts w:eastAsia="Times New Roman" w:cs="Calibri"/>
          <w:b/>
          <w:bCs/>
          <w:color w:val="000000"/>
          <w:lang w:eastAsia="es-MX"/>
        </w:rPr>
        <w:t>.</w:t>
      </w:r>
      <w:r w:rsidR="00AB5AC6">
        <w:rPr>
          <w:rFonts w:eastAsia="Times New Roman" w:cs="Calibri"/>
          <w:b/>
          <w:bCs/>
          <w:color w:val="000000"/>
          <w:lang w:eastAsia="es-MX"/>
        </w:rPr>
        <w:t xml:space="preserve"> </w:t>
      </w:r>
      <w:r w:rsidR="00AB5AC6" w:rsidRPr="00AB5AC6">
        <w:rPr>
          <w:rFonts w:eastAsia="Times New Roman" w:cs="Calibri"/>
          <w:b/>
          <w:bCs/>
          <w:color w:val="000000"/>
          <w:lang w:eastAsia="es-MX"/>
        </w:rPr>
        <w:t>Escrito recibido con fecha dieciséis de agosto de dos mil veintiuno, signado por la oficial de partes adscrita al Juzgado Tercero de lo Familiar del Distrito Judicial de Cuauhtémoc . - - - - - - - - - - - - - - - - - - - - - - - - - - - - - - </w:t>
      </w:r>
    </w:p>
    <w:p w14:paraId="0A3A2457" w14:textId="4E6A6914" w:rsidR="00AB5AC6" w:rsidRPr="00AB5AC6" w:rsidRDefault="00AB5AC6" w:rsidP="00AB5AC6">
      <w:pPr>
        <w:shd w:val="clear" w:color="auto" w:fill="FFFFFF"/>
        <w:spacing w:after="0" w:line="480" w:lineRule="auto"/>
        <w:jc w:val="both"/>
        <w:rPr>
          <w:rFonts w:eastAsia="Times New Roman" w:cs="Calibri"/>
          <w:color w:val="000000"/>
          <w:lang w:eastAsia="es-MX"/>
        </w:rPr>
      </w:pPr>
      <w:r w:rsidRPr="00AB5AC6">
        <w:rPr>
          <w:rFonts w:eastAsia="Times New Roman" w:cs="Calibri"/>
          <w:i/>
          <w:iCs/>
          <w:color w:val="000000"/>
          <w:lang w:eastAsia="es-MX"/>
        </w:rPr>
        <w:t>Dada cuenta con el </w:t>
      </w:r>
      <w:r w:rsidRPr="00AB5AC6">
        <w:rPr>
          <w:rFonts w:eastAsia="Times New Roman" w:cs="Calibri"/>
          <w:color w:val="000000"/>
          <w:lang w:eastAsia="es-MX"/>
        </w:rPr>
        <w:t>escrito recibido con fecha dieciséis de agosto de dos mil veintiuno, </w:t>
      </w:r>
      <w:r w:rsidRPr="00AB5AC6">
        <w:rPr>
          <w:rFonts w:eastAsia="Times New Roman" w:cs="Calibri"/>
          <w:i/>
          <w:iCs/>
          <w:color w:val="000000"/>
          <w:lang w:eastAsia="es-MX"/>
        </w:rPr>
        <w:t xml:space="preserve">mediante el cual la servidora pública solicita ser dada de alta y cotizar a Pensiones Civiles del Estado; al respecto, con fundamento en lo que establecen los artículos 61 y 68, fracción I, de la Ley Orgánica del Poder Judicial del Estado, se autoriza lo solicitado y se instruye a la Dirección de Recursos Humanos y Materiales de la Secretaría Ejecutiva y la Tesorería del Poder Judicial del Estado, llevar a cabo el trámite correspondiente para realizar el cambio de régimen de la persona servidora pública de interina a confianza, con efectos a partir del </w:t>
      </w:r>
      <w:r>
        <w:rPr>
          <w:rFonts w:eastAsia="Times New Roman" w:cs="Calibri"/>
          <w:i/>
          <w:iCs/>
          <w:color w:val="000000"/>
          <w:lang w:eastAsia="es-MX"/>
        </w:rPr>
        <w:t>uno de septiembre de</w:t>
      </w:r>
      <w:r w:rsidRPr="00AB5AC6">
        <w:rPr>
          <w:rFonts w:eastAsia="Times New Roman" w:cs="Calibri"/>
          <w:i/>
          <w:iCs/>
          <w:color w:val="000000"/>
          <w:lang w:eastAsia="es-MX"/>
        </w:rPr>
        <w:t xml:space="preserve"> dos mil veintiuno. Comuníquese a la solicitante y con copia del escrito de cuenta, al Director de Recursos Humanos y Materiales de la Secretaría Ejecutiva, así como al Tesorero del Poder Judicial del Estado, para todos los efectos legales correspondientes</w:t>
      </w:r>
      <w:r w:rsidRPr="00AB5AC6">
        <w:rPr>
          <w:rFonts w:eastAsia="Times New Roman" w:cs="Calibri"/>
          <w:color w:val="000000"/>
          <w:lang w:eastAsia="es-MX"/>
        </w:rPr>
        <w:t>. </w:t>
      </w:r>
      <w:r w:rsidRPr="00AB5AC6">
        <w:rPr>
          <w:rFonts w:eastAsia="Times New Roman" w:cs="Calibri"/>
          <w:color w:val="000000"/>
          <w:u w:val="single"/>
          <w:lang w:eastAsia="es-MX"/>
        </w:rPr>
        <w:t xml:space="preserve">APROBADO </w:t>
      </w:r>
      <w:r w:rsidRPr="00170DCD">
        <w:rPr>
          <w:rFonts w:eastAsia="Times New Roman" w:cs="Calibri"/>
          <w:u w:val="single"/>
          <w:lang w:eastAsia="es-MX"/>
        </w:rPr>
        <w:t xml:space="preserve">POR UNANIMIDAD DE </w:t>
      </w:r>
      <w:r w:rsidRPr="00AB5AC6">
        <w:rPr>
          <w:rFonts w:eastAsia="Times New Roman" w:cs="Calibri"/>
          <w:color w:val="000000"/>
          <w:u w:val="single"/>
          <w:lang w:eastAsia="es-MX"/>
        </w:rPr>
        <w:t>VOTOS</w:t>
      </w:r>
      <w:r w:rsidRPr="00AB5AC6">
        <w:rPr>
          <w:rFonts w:eastAsia="Times New Roman" w:cs="Calibri"/>
          <w:color w:val="000000"/>
          <w:lang w:eastAsia="es-MX"/>
        </w:rPr>
        <w:t>. -</w:t>
      </w:r>
      <w:r>
        <w:rPr>
          <w:rFonts w:eastAsia="Times New Roman" w:cs="Calibri"/>
          <w:color w:val="000000"/>
          <w:lang w:eastAsia="es-MX"/>
        </w:rPr>
        <w:t xml:space="preserve"> - - - - - - - - - - - - - - - - - - - - - - - - - - - - - - - - - - - - - - - - - - </w:t>
      </w:r>
    </w:p>
    <w:p w14:paraId="7E07D2B0" w14:textId="4584EC6E" w:rsidR="001B4564" w:rsidRDefault="001B4564" w:rsidP="001B4564">
      <w:pPr>
        <w:spacing w:after="0" w:line="480" w:lineRule="auto"/>
        <w:ind w:firstLine="708"/>
        <w:jc w:val="both"/>
        <w:rPr>
          <w:rFonts w:asciiTheme="minorHAnsi" w:hAnsiTheme="minorHAnsi" w:cstheme="minorHAnsi"/>
          <w:b/>
          <w:bCs/>
        </w:rPr>
      </w:pPr>
      <w:r w:rsidRPr="00593568">
        <w:rPr>
          <w:rFonts w:eastAsia="Times New Roman" w:cs="Calibri"/>
          <w:b/>
          <w:bCs/>
          <w:lang w:eastAsia="es-MX"/>
        </w:rPr>
        <w:t xml:space="preserve">ACUERDO </w:t>
      </w:r>
      <w:r>
        <w:rPr>
          <w:rFonts w:eastAsia="Times New Roman" w:cs="Calibri"/>
          <w:b/>
          <w:bCs/>
          <w:lang w:eastAsia="es-MX"/>
        </w:rPr>
        <w:t>XIV/45</w:t>
      </w:r>
      <w:r w:rsidRPr="00593568">
        <w:rPr>
          <w:rFonts w:asciiTheme="minorHAnsi" w:hAnsiTheme="minorHAnsi" w:cstheme="minorHAnsi"/>
          <w:b/>
          <w:bCs/>
        </w:rPr>
        <w:t>/2021.</w:t>
      </w:r>
      <w:r w:rsidR="00360217">
        <w:rPr>
          <w:rFonts w:asciiTheme="minorHAnsi" w:hAnsiTheme="minorHAnsi" w:cstheme="minorHAnsi"/>
          <w:b/>
          <w:bCs/>
        </w:rPr>
        <w:t>1</w:t>
      </w:r>
      <w:r w:rsidR="001E4500">
        <w:rPr>
          <w:rFonts w:asciiTheme="minorHAnsi" w:hAnsiTheme="minorHAnsi" w:cstheme="minorHAnsi"/>
          <w:b/>
          <w:bCs/>
        </w:rPr>
        <w:t>3</w:t>
      </w:r>
      <w:r>
        <w:rPr>
          <w:rFonts w:asciiTheme="minorHAnsi" w:hAnsiTheme="minorHAnsi" w:cstheme="minorHAnsi"/>
          <w:b/>
          <w:bCs/>
        </w:rPr>
        <w:t xml:space="preserve">. Oficio 1519/2021, de fecha doce de julio de dos mil veintiuno, suscrito por el Administrador del Juzgado de Control y de Juicio Oral del Distrito Judicial de Guridi y Alcocer. - - - - - - - - - - - - - - - - - - - - - - - - - - - - - - - - - - - </w:t>
      </w:r>
    </w:p>
    <w:p w14:paraId="72FACA4A" w14:textId="1245891D" w:rsidR="00F25447" w:rsidRPr="00E304D7" w:rsidRDefault="00F25447" w:rsidP="00F25447">
      <w:pPr>
        <w:spacing w:after="0" w:line="480" w:lineRule="auto"/>
        <w:jc w:val="both"/>
        <w:rPr>
          <w:rFonts w:asciiTheme="minorHAnsi" w:hAnsiTheme="minorHAnsi" w:cstheme="minorHAnsi"/>
        </w:rPr>
      </w:pPr>
      <w:r w:rsidRPr="00E304D7">
        <w:rPr>
          <w:rFonts w:asciiTheme="minorHAnsi" w:hAnsiTheme="minorHAnsi" w:cstheme="minorHAnsi"/>
          <w:i/>
          <w:iCs/>
        </w:rPr>
        <w:lastRenderedPageBreak/>
        <w:t xml:space="preserve">Dada cuenta con el oficio 1519/2021, mediante el cual el Administrador del Juzgado citado manifiesta la necesidad de contar con más personal de apoyo para los funcionarios jurisdiccionales y propone a Citlali López Flores, meritoria, para acceder a un espacio laboral dentro del Tribunal Superior de Justicia del Estado; al respecto, </w:t>
      </w:r>
      <w:r w:rsidR="00942DC6" w:rsidRPr="00E304D7">
        <w:rPr>
          <w:rFonts w:asciiTheme="minorHAnsi" w:hAnsiTheme="minorHAnsi" w:cstheme="minorHAnsi"/>
          <w:i/>
          <w:iCs/>
        </w:rPr>
        <w:t xml:space="preserve">con fundamento en los artículos 85, de la Constitución Política del Estado; 61, 65, 68, fracción XXVIII, de la Ley Orgánica del Poder Judicial del Estado; 9, fracción XVII, del Reglamento del Consejo de la Judicatura del Estado, </w:t>
      </w:r>
      <w:r w:rsidRPr="00E304D7">
        <w:rPr>
          <w:rFonts w:asciiTheme="minorHAnsi" w:hAnsiTheme="minorHAnsi" w:cstheme="minorHAnsi"/>
          <w:i/>
          <w:iCs/>
        </w:rPr>
        <w:t>este órgano colegiado toma conocimiento de la necesidad manifestada y la recomendación realizada en favor de la persona antes citada; sin embargo, en atención a lo establecido en el artículo 288</w:t>
      </w:r>
      <w:r w:rsidR="00942DC6" w:rsidRPr="00E304D7">
        <w:rPr>
          <w:rFonts w:asciiTheme="minorHAnsi" w:hAnsiTheme="minorHAnsi" w:cstheme="minorHAnsi"/>
          <w:i/>
          <w:iCs/>
        </w:rPr>
        <w:t>, fracción V,</w:t>
      </w:r>
      <w:r w:rsidRPr="00E304D7">
        <w:rPr>
          <w:rFonts w:asciiTheme="minorHAnsi" w:hAnsiTheme="minorHAnsi" w:cstheme="minorHAnsi"/>
          <w:i/>
          <w:iCs/>
        </w:rPr>
        <w:t xml:space="preserve"> del Código Financiero para el Estado de Tlaxcala y sus Municipios, </w:t>
      </w:r>
      <w:r w:rsidR="00131BD2" w:rsidRPr="00121D45">
        <w:rPr>
          <w:rFonts w:cs="Calibri"/>
          <w:i/>
          <w:iCs/>
          <w:color w:val="000000"/>
          <w:shd w:val="clear" w:color="auto" w:fill="FFFFFF"/>
        </w:rPr>
        <w:t>en relación con los diversos 2, 4, 8, párrafo primero, 11</w:t>
      </w:r>
      <w:r w:rsidR="00131BD2">
        <w:rPr>
          <w:rFonts w:cs="Calibri"/>
          <w:i/>
          <w:iCs/>
          <w:color w:val="000000"/>
          <w:shd w:val="clear" w:color="auto" w:fill="FFFFFF"/>
        </w:rPr>
        <w:t>, 13</w:t>
      </w:r>
      <w:r w:rsidR="00131BD2" w:rsidRPr="00121D45">
        <w:rPr>
          <w:rFonts w:cs="Calibri"/>
          <w:i/>
          <w:iCs/>
          <w:color w:val="000000"/>
          <w:shd w:val="clear" w:color="auto" w:fill="FFFFFF"/>
        </w:rPr>
        <w:t xml:space="preserve"> y 24, fracción I, de los Lineamientos de Racionalidad, Austeridad y Disciplina Presupuestal vigente en el Poder Judicial del Estado</w:t>
      </w:r>
      <w:r w:rsidR="00131BD2">
        <w:rPr>
          <w:rFonts w:cs="Calibri"/>
          <w:i/>
          <w:iCs/>
          <w:color w:val="000000"/>
          <w:shd w:val="clear" w:color="auto" w:fill="FFFFFF"/>
        </w:rPr>
        <w:t>,</w:t>
      </w:r>
      <w:r w:rsidR="00131BD2" w:rsidRPr="00E304D7">
        <w:rPr>
          <w:rFonts w:asciiTheme="minorHAnsi" w:hAnsiTheme="minorHAnsi" w:cstheme="minorHAnsi"/>
          <w:i/>
          <w:iCs/>
        </w:rPr>
        <w:t xml:space="preserve"> </w:t>
      </w:r>
      <w:r w:rsidRPr="00E304D7">
        <w:rPr>
          <w:rFonts w:asciiTheme="minorHAnsi" w:hAnsiTheme="minorHAnsi" w:cstheme="minorHAnsi"/>
          <w:i/>
          <w:iCs/>
        </w:rPr>
        <w:t xml:space="preserve">no es posible acordar favorablemente lo solicitado, por </w:t>
      </w:r>
      <w:r w:rsidR="00942DC6" w:rsidRPr="00E304D7">
        <w:rPr>
          <w:rFonts w:asciiTheme="minorHAnsi" w:hAnsiTheme="minorHAnsi" w:cstheme="minorHAnsi"/>
          <w:i/>
          <w:iCs/>
        </w:rPr>
        <w:t xml:space="preserve">tratarse de un gasto que se encuentra fuera de </w:t>
      </w:r>
      <w:r w:rsidR="00942DC6" w:rsidRPr="00E304D7">
        <w:rPr>
          <w:i/>
          <w:iCs/>
        </w:rPr>
        <w:t xml:space="preserve">los montos autorizados para los programas, capítulos y partidas del Presupuesto del Poder Judicial del Estado para el ejercicio fiscal dos mil veintiuno, </w:t>
      </w:r>
      <w:r w:rsidR="008172CC" w:rsidRPr="00E304D7">
        <w:rPr>
          <w:i/>
          <w:iCs/>
        </w:rPr>
        <w:t xml:space="preserve">precisando </w:t>
      </w:r>
      <w:r w:rsidR="00942DC6" w:rsidRPr="00E304D7">
        <w:rPr>
          <w:i/>
          <w:iCs/>
        </w:rPr>
        <w:t xml:space="preserve">que tal determinación </w:t>
      </w:r>
      <w:r w:rsidR="008172CC" w:rsidRPr="00E304D7">
        <w:rPr>
          <w:i/>
          <w:iCs/>
        </w:rPr>
        <w:t xml:space="preserve">no </w:t>
      </w:r>
      <w:r w:rsidR="00942DC6" w:rsidRPr="00E304D7">
        <w:rPr>
          <w:i/>
          <w:iCs/>
        </w:rPr>
        <w:t>impli</w:t>
      </w:r>
      <w:r w:rsidR="008172CC" w:rsidRPr="00E304D7">
        <w:rPr>
          <w:i/>
          <w:iCs/>
        </w:rPr>
        <w:t xml:space="preserve">ca la negación de la necesidad manifestada y sí reconoce el esfuerzo </w:t>
      </w:r>
      <w:r w:rsidR="00E304D7" w:rsidRPr="00E304D7">
        <w:rPr>
          <w:i/>
          <w:iCs/>
        </w:rPr>
        <w:t xml:space="preserve">y dedicación de la persona en favor de quien se realiza la recomendación. Comuníquese al Administrador del Juzgado de Control y de Juicio Oral del Distrito Judicial de Guridi y Alcocer, para su conocimiento, en respuesta a su solicitud. </w:t>
      </w:r>
      <w:r w:rsidR="00E304D7" w:rsidRPr="00E304D7">
        <w:rPr>
          <w:u w:val="single"/>
        </w:rPr>
        <w:t xml:space="preserve">APROBADO </w:t>
      </w:r>
      <w:r w:rsidR="00E304D7" w:rsidRPr="00170DCD">
        <w:rPr>
          <w:u w:val="single"/>
        </w:rPr>
        <w:t xml:space="preserve">POR UNANIMIDAD </w:t>
      </w:r>
      <w:r w:rsidR="00E304D7" w:rsidRPr="00E304D7">
        <w:rPr>
          <w:u w:val="single"/>
        </w:rPr>
        <w:t>DE VOTOS</w:t>
      </w:r>
      <w:r w:rsidR="00E304D7">
        <w:t xml:space="preserve">. - - - - - - - - - - - - - - - - - - - - - - - - - - </w:t>
      </w:r>
    </w:p>
    <w:p w14:paraId="77BFD120" w14:textId="1D551CC4" w:rsidR="00E304D7" w:rsidRDefault="00E304D7" w:rsidP="00E304D7">
      <w:pPr>
        <w:spacing w:after="0" w:line="480" w:lineRule="auto"/>
        <w:ind w:firstLine="708"/>
        <w:jc w:val="both"/>
        <w:rPr>
          <w:rFonts w:asciiTheme="minorHAnsi" w:hAnsiTheme="minorHAnsi" w:cstheme="minorHAnsi"/>
          <w:b/>
          <w:bCs/>
        </w:rPr>
      </w:pPr>
      <w:r w:rsidRPr="00593568">
        <w:rPr>
          <w:rFonts w:eastAsia="Times New Roman" w:cs="Calibri"/>
          <w:b/>
          <w:bCs/>
          <w:lang w:eastAsia="es-MX"/>
        </w:rPr>
        <w:t xml:space="preserve">ACUERDO </w:t>
      </w:r>
      <w:r>
        <w:rPr>
          <w:rFonts w:eastAsia="Times New Roman" w:cs="Calibri"/>
          <w:b/>
          <w:bCs/>
          <w:lang w:eastAsia="es-MX"/>
        </w:rPr>
        <w:t>XIV/45</w:t>
      </w:r>
      <w:r w:rsidRPr="00593568">
        <w:rPr>
          <w:rFonts w:asciiTheme="minorHAnsi" w:hAnsiTheme="minorHAnsi" w:cstheme="minorHAnsi"/>
          <w:b/>
          <w:bCs/>
        </w:rPr>
        <w:t>/2021.</w:t>
      </w:r>
      <w:r>
        <w:rPr>
          <w:rFonts w:asciiTheme="minorHAnsi" w:hAnsiTheme="minorHAnsi" w:cstheme="minorHAnsi"/>
          <w:b/>
          <w:bCs/>
        </w:rPr>
        <w:t>1</w:t>
      </w:r>
      <w:r w:rsidR="001E4500">
        <w:rPr>
          <w:rFonts w:asciiTheme="minorHAnsi" w:hAnsiTheme="minorHAnsi" w:cstheme="minorHAnsi"/>
          <w:b/>
          <w:bCs/>
        </w:rPr>
        <w:t>4</w:t>
      </w:r>
      <w:r>
        <w:rPr>
          <w:rFonts w:asciiTheme="minorHAnsi" w:hAnsiTheme="minorHAnsi" w:cstheme="minorHAnsi"/>
          <w:b/>
          <w:bCs/>
        </w:rPr>
        <w:t xml:space="preserve">. Oficio 637/UIPCPAPJE/2021, de fecha doce de agosto de dos mil veintiuno, suscrito por el Jefe de la Unidad Interna de Protección Civil del Poder Judicial del Estado. - - - - - - - - - - - - - - - - - - - - - - - - - - - - - - - - - - - - - - - </w:t>
      </w:r>
    </w:p>
    <w:p w14:paraId="14C6C066" w14:textId="679877E1" w:rsidR="00E304D7" w:rsidRPr="00E304D7" w:rsidRDefault="00E304D7" w:rsidP="00E304D7">
      <w:pPr>
        <w:spacing w:after="0" w:line="480" w:lineRule="auto"/>
        <w:jc w:val="both"/>
        <w:rPr>
          <w:rFonts w:asciiTheme="minorHAnsi" w:hAnsiTheme="minorHAnsi" w:cstheme="minorHAnsi"/>
        </w:rPr>
      </w:pPr>
      <w:r w:rsidRPr="00E304D7">
        <w:rPr>
          <w:rFonts w:asciiTheme="minorHAnsi" w:hAnsiTheme="minorHAnsi" w:cstheme="minorHAnsi"/>
          <w:i/>
          <w:iCs/>
        </w:rPr>
        <w:t>Dada cuenta con el oficio 637/UIPCPAPJE/2021</w:t>
      </w:r>
      <w:r w:rsidR="00B35218">
        <w:rPr>
          <w:rFonts w:asciiTheme="minorHAnsi" w:hAnsiTheme="minorHAnsi" w:cstheme="minorHAnsi"/>
          <w:i/>
          <w:iCs/>
        </w:rPr>
        <w:t xml:space="preserve">, </w:t>
      </w:r>
      <w:r w:rsidRPr="00E304D7">
        <w:rPr>
          <w:rFonts w:asciiTheme="minorHAnsi" w:hAnsiTheme="minorHAnsi" w:cstheme="minorHAnsi"/>
          <w:i/>
          <w:iCs/>
        </w:rPr>
        <w:t xml:space="preserve">mediante el cual </w:t>
      </w:r>
      <w:r>
        <w:rPr>
          <w:rFonts w:asciiTheme="minorHAnsi" w:hAnsiTheme="minorHAnsi" w:cstheme="minorHAnsi"/>
          <w:i/>
          <w:iCs/>
        </w:rPr>
        <w:t>se solicita la incorporación de dos elementos para esa Unidad, con base en las actividades y carga laboral que en el mismo precisa, así como la renivelación de todo el personal que está a su cargo</w:t>
      </w:r>
      <w:r w:rsidR="00B35218">
        <w:rPr>
          <w:rFonts w:asciiTheme="minorHAnsi" w:hAnsiTheme="minorHAnsi" w:cstheme="minorHAnsi"/>
          <w:i/>
          <w:iCs/>
        </w:rPr>
        <w:t xml:space="preserve">; </w:t>
      </w:r>
      <w:r w:rsidRPr="00E304D7">
        <w:rPr>
          <w:rFonts w:asciiTheme="minorHAnsi" w:hAnsiTheme="minorHAnsi" w:cstheme="minorHAnsi"/>
          <w:i/>
          <w:iCs/>
        </w:rPr>
        <w:t>al respecto, con fundamento en los artículos 85, de la Constitución Política del Estado; 61, 65, 68, fracción XXVIII, de la Ley Orgánica del Poder Judicial del Estado; 9, fracción XVII, del Reglamento del Consejo de la Judicatura del Estado, este órgano colegiado toma conocimiento de l</w:t>
      </w:r>
      <w:r w:rsidR="004C7862">
        <w:rPr>
          <w:rFonts w:asciiTheme="minorHAnsi" w:hAnsiTheme="minorHAnsi" w:cstheme="minorHAnsi"/>
          <w:i/>
          <w:iCs/>
        </w:rPr>
        <w:t>o solicitado</w:t>
      </w:r>
      <w:r w:rsidR="00B35218">
        <w:rPr>
          <w:rFonts w:asciiTheme="minorHAnsi" w:hAnsiTheme="minorHAnsi" w:cstheme="minorHAnsi"/>
          <w:i/>
          <w:iCs/>
        </w:rPr>
        <w:t>,</w:t>
      </w:r>
      <w:r w:rsidRPr="00E304D7">
        <w:rPr>
          <w:rFonts w:asciiTheme="minorHAnsi" w:hAnsiTheme="minorHAnsi" w:cstheme="minorHAnsi"/>
          <w:i/>
          <w:iCs/>
        </w:rPr>
        <w:t xml:space="preserve"> sin embargo, en atención a lo establecido en el artículo 288, fracción V, del Código Financiero para el Estado de Tlaxcala y sus </w:t>
      </w:r>
      <w:r w:rsidRPr="00E304D7">
        <w:rPr>
          <w:rFonts w:asciiTheme="minorHAnsi" w:hAnsiTheme="minorHAnsi" w:cstheme="minorHAnsi"/>
          <w:i/>
          <w:iCs/>
        </w:rPr>
        <w:lastRenderedPageBreak/>
        <w:t>Municipios,</w:t>
      </w:r>
      <w:r w:rsidR="00131BD2">
        <w:rPr>
          <w:rFonts w:asciiTheme="minorHAnsi" w:hAnsiTheme="minorHAnsi" w:cstheme="minorHAnsi"/>
          <w:i/>
          <w:iCs/>
        </w:rPr>
        <w:t xml:space="preserve"> </w:t>
      </w:r>
      <w:r w:rsidR="00131BD2" w:rsidRPr="00121D45">
        <w:rPr>
          <w:rFonts w:cs="Calibri"/>
          <w:i/>
          <w:iCs/>
          <w:color w:val="000000"/>
          <w:shd w:val="clear" w:color="auto" w:fill="FFFFFF"/>
        </w:rPr>
        <w:t>en relación con los diversos 2, 4, 8, párrafo primero, 11</w:t>
      </w:r>
      <w:r w:rsidR="00131BD2">
        <w:rPr>
          <w:rFonts w:cs="Calibri"/>
          <w:i/>
          <w:iCs/>
          <w:color w:val="000000"/>
          <w:shd w:val="clear" w:color="auto" w:fill="FFFFFF"/>
        </w:rPr>
        <w:t>, 13</w:t>
      </w:r>
      <w:r w:rsidR="00131BD2" w:rsidRPr="00121D45">
        <w:rPr>
          <w:rFonts w:cs="Calibri"/>
          <w:i/>
          <w:iCs/>
          <w:color w:val="000000"/>
          <w:shd w:val="clear" w:color="auto" w:fill="FFFFFF"/>
        </w:rPr>
        <w:t xml:space="preserve"> y 24, fracción I, de los Lineamientos de Racionalidad, Austeridad y Disciplina Presupuestal vigente en el Poder Judicial del Estado</w:t>
      </w:r>
      <w:r w:rsidR="00131BD2">
        <w:rPr>
          <w:rFonts w:cs="Calibri"/>
          <w:i/>
          <w:iCs/>
          <w:color w:val="000000"/>
          <w:shd w:val="clear" w:color="auto" w:fill="FFFFFF"/>
        </w:rPr>
        <w:t>,</w:t>
      </w:r>
      <w:r w:rsidRPr="00E304D7">
        <w:rPr>
          <w:rFonts w:asciiTheme="minorHAnsi" w:hAnsiTheme="minorHAnsi" w:cstheme="minorHAnsi"/>
          <w:i/>
          <w:iCs/>
        </w:rPr>
        <w:t xml:space="preserve"> no es posible acordar</w:t>
      </w:r>
      <w:r w:rsidR="004C7862">
        <w:rPr>
          <w:rFonts w:asciiTheme="minorHAnsi" w:hAnsiTheme="minorHAnsi" w:cstheme="minorHAnsi"/>
          <w:i/>
          <w:iCs/>
        </w:rPr>
        <w:t>lo</w:t>
      </w:r>
      <w:r w:rsidRPr="00E304D7">
        <w:rPr>
          <w:rFonts w:asciiTheme="minorHAnsi" w:hAnsiTheme="minorHAnsi" w:cstheme="minorHAnsi"/>
          <w:i/>
          <w:iCs/>
        </w:rPr>
        <w:t xml:space="preserve"> favorablemente, por tratarse de un gasto que se encuentra fuera de </w:t>
      </w:r>
      <w:r w:rsidRPr="00E304D7">
        <w:rPr>
          <w:i/>
          <w:iCs/>
        </w:rPr>
        <w:t xml:space="preserve">los montos autorizados para los programas, capítulos y partidas del Presupuesto del Poder Judicial del Estado para el ejercicio fiscal dos mil veintiuno. Comuníquese al </w:t>
      </w:r>
      <w:r w:rsidR="00B35218">
        <w:rPr>
          <w:i/>
          <w:iCs/>
        </w:rPr>
        <w:t>Jefe de la Unidad Interna de Protección Civil y Primeros Auxilios del Poder Judicial del Estado</w:t>
      </w:r>
      <w:r w:rsidRPr="00E304D7">
        <w:rPr>
          <w:i/>
          <w:iCs/>
        </w:rPr>
        <w:t xml:space="preserve">, para su conocimiento, en respuesta a su solicitud. </w:t>
      </w:r>
      <w:r w:rsidRPr="00E304D7">
        <w:rPr>
          <w:u w:val="single"/>
        </w:rPr>
        <w:t xml:space="preserve">APROBADO </w:t>
      </w:r>
      <w:r w:rsidRPr="008B4FE9">
        <w:rPr>
          <w:u w:val="single"/>
        </w:rPr>
        <w:t xml:space="preserve">POR UNANIMIDAD DE </w:t>
      </w:r>
      <w:r w:rsidRPr="00E304D7">
        <w:rPr>
          <w:u w:val="single"/>
        </w:rPr>
        <w:t>VOTOS</w:t>
      </w:r>
      <w:r>
        <w:t xml:space="preserve">. - - - - - - - - - - - - - - - </w:t>
      </w:r>
      <w:r w:rsidR="004C7862">
        <w:t xml:space="preserve">- - - - - - - - - - - - - - - - - - </w:t>
      </w:r>
    </w:p>
    <w:p w14:paraId="19B28CA7" w14:textId="7A07A5F7" w:rsidR="000A43ED" w:rsidRPr="009F5C26" w:rsidRDefault="000A43ED" w:rsidP="000A43ED">
      <w:pPr>
        <w:spacing w:after="0" w:line="480" w:lineRule="auto"/>
        <w:ind w:firstLine="708"/>
        <w:jc w:val="both"/>
        <w:rPr>
          <w:rFonts w:asciiTheme="minorHAnsi" w:hAnsiTheme="minorHAnsi" w:cstheme="minorHAnsi"/>
          <w:i/>
          <w:iCs/>
        </w:rPr>
      </w:pPr>
      <w:r w:rsidRPr="00593568">
        <w:rPr>
          <w:rFonts w:eastAsia="Times New Roman" w:cs="Calibri"/>
          <w:b/>
          <w:bCs/>
          <w:lang w:eastAsia="es-MX"/>
        </w:rPr>
        <w:t xml:space="preserve">ACUERDO </w:t>
      </w:r>
      <w:r>
        <w:rPr>
          <w:rFonts w:eastAsia="Times New Roman" w:cs="Calibri"/>
          <w:b/>
          <w:bCs/>
          <w:lang w:eastAsia="es-MX"/>
        </w:rPr>
        <w:t>XIV/45</w:t>
      </w:r>
      <w:r w:rsidRPr="00593568">
        <w:rPr>
          <w:rFonts w:asciiTheme="minorHAnsi" w:hAnsiTheme="minorHAnsi" w:cstheme="minorHAnsi"/>
          <w:b/>
          <w:bCs/>
        </w:rPr>
        <w:t>/2021.</w:t>
      </w:r>
      <w:r w:rsidR="00131BD2">
        <w:rPr>
          <w:rFonts w:asciiTheme="minorHAnsi" w:hAnsiTheme="minorHAnsi" w:cstheme="minorHAnsi"/>
          <w:b/>
          <w:bCs/>
        </w:rPr>
        <w:t>1</w:t>
      </w:r>
      <w:r w:rsidR="001E4500">
        <w:rPr>
          <w:rFonts w:asciiTheme="minorHAnsi" w:hAnsiTheme="minorHAnsi" w:cstheme="minorHAnsi"/>
          <w:b/>
          <w:bCs/>
        </w:rPr>
        <w:t>5</w:t>
      </w:r>
      <w:r w:rsidR="00131BD2">
        <w:rPr>
          <w:rFonts w:asciiTheme="minorHAnsi" w:hAnsiTheme="minorHAnsi" w:cstheme="minorHAnsi"/>
          <w:b/>
          <w:bCs/>
        </w:rPr>
        <w:t>.</w:t>
      </w:r>
      <w:r w:rsidRPr="00593568">
        <w:rPr>
          <w:rFonts w:asciiTheme="minorHAnsi" w:hAnsiTheme="minorHAnsi" w:cstheme="minorHAnsi"/>
          <w:b/>
          <w:bCs/>
        </w:rPr>
        <w:t xml:space="preserve"> </w:t>
      </w:r>
      <w:r>
        <w:rPr>
          <w:rFonts w:asciiTheme="minorHAnsi" w:hAnsiTheme="minorHAnsi" w:cstheme="minorHAnsi"/>
          <w:b/>
          <w:bCs/>
        </w:rPr>
        <w:t xml:space="preserve">Comunicación del Magistrado Presidente de este órgano colegiado, respecto de la designación de personal de apoyo </w:t>
      </w:r>
      <w:r w:rsidR="005D29BC">
        <w:rPr>
          <w:rFonts w:asciiTheme="minorHAnsi" w:hAnsiTheme="minorHAnsi" w:cstheme="minorHAnsi"/>
          <w:b/>
          <w:bCs/>
        </w:rPr>
        <w:t xml:space="preserve">para el despacho de los asuntos que son competencia </w:t>
      </w:r>
      <w:r>
        <w:rPr>
          <w:rFonts w:asciiTheme="minorHAnsi" w:hAnsiTheme="minorHAnsi" w:cstheme="minorHAnsi"/>
          <w:b/>
          <w:bCs/>
        </w:rPr>
        <w:t xml:space="preserve">de la Presidencia del Tribunal Superior de Justicia del Estado. </w:t>
      </w:r>
      <w:r w:rsidRPr="009F5C26">
        <w:rPr>
          <w:rFonts w:asciiTheme="minorHAnsi" w:hAnsiTheme="minorHAnsi" w:cstheme="minorHAnsi"/>
          <w:b/>
          <w:bCs/>
        </w:rPr>
        <w:t xml:space="preserve">- - - - - - - - - - - - - - - - - - - - - - - - - - - - - - - - </w:t>
      </w:r>
      <w:r w:rsidR="005D29BC">
        <w:rPr>
          <w:rFonts w:asciiTheme="minorHAnsi" w:hAnsiTheme="minorHAnsi" w:cstheme="minorHAnsi"/>
          <w:b/>
          <w:bCs/>
        </w:rPr>
        <w:t xml:space="preserve">- - - - - - - - - - - - - - - - - - - - - - - - - </w:t>
      </w:r>
    </w:p>
    <w:p w14:paraId="11AA769A" w14:textId="77777777" w:rsidR="005D29BC" w:rsidRDefault="000A43ED" w:rsidP="000A43ED">
      <w:pPr>
        <w:spacing w:after="0" w:line="480" w:lineRule="auto"/>
        <w:jc w:val="both"/>
        <w:rPr>
          <w:rFonts w:asciiTheme="minorHAnsi" w:hAnsiTheme="minorHAnsi" w:cstheme="minorHAnsi"/>
          <w:i/>
          <w:iCs/>
        </w:rPr>
      </w:pPr>
      <w:r w:rsidRPr="009F5C26">
        <w:rPr>
          <w:rFonts w:asciiTheme="minorHAnsi" w:hAnsiTheme="minorHAnsi" w:cstheme="minorHAnsi"/>
          <w:i/>
          <w:iCs/>
        </w:rPr>
        <w:t>D</w:t>
      </w:r>
      <w:r>
        <w:rPr>
          <w:rFonts w:asciiTheme="minorHAnsi" w:hAnsiTheme="minorHAnsi" w:cstheme="minorHAnsi"/>
          <w:i/>
          <w:iCs/>
        </w:rPr>
        <w:t>e conformidad con lo establecido en los artículos 30, 31 y 32</w:t>
      </w:r>
      <w:r w:rsidR="005D29BC">
        <w:rPr>
          <w:rFonts w:asciiTheme="minorHAnsi" w:hAnsiTheme="minorHAnsi" w:cstheme="minorHAnsi"/>
          <w:i/>
          <w:iCs/>
        </w:rPr>
        <w:t xml:space="preserve">, del Reglamento del Poder Judicial del Estado; y 29, de la Ley Orgánica del Poder Judicial del Estado, se informa a este órgano colegiado la designación de personal de apoyo para el despacho de los asuntos que son competencia de esta Presidencia, en los términos siguientes: </w:t>
      </w:r>
    </w:p>
    <w:p w14:paraId="08BA907D" w14:textId="62A9BD20" w:rsidR="005D29BC" w:rsidRDefault="005D29BC" w:rsidP="000A43ED">
      <w:pPr>
        <w:spacing w:after="0" w:line="480" w:lineRule="auto"/>
        <w:jc w:val="both"/>
        <w:rPr>
          <w:rFonts w:asciiTheme="minorHAnsi" w:hAnsiTheme="minorHAnsi" w:cstheme="minorHAnsi"/>
          <w:i/>
          <w:iCs/>
        </w:rPr>
      </w:pPr>
      <w:r>
        <w:rPr>
          <w:rFonts w:asciiTheme="minorHAnsi" w:hAnsiTheme="minorHAnsi" w:cstheme="minorHAnsi"/>
          <w:b/>
          <w:bCs/>
          <w:i/>
          <w:iCs/>
        </w:rPr>
        <w:t xml:space="preserve">Lic. JULIO RAÚL GARCÍA RUÍZ, </w:t>
      </w:r>
      <w:r w:rsidRPr="005D29BC">
        <w:rPr>
          <w:rFonts w:asciiTheme="minorHAnsi" w:hAnsiTheme="minorHAnsi" w:cstheme="minorHAnsi"/>
          <w:i/>
          <w:iCs/>
        </w:rPr>
        <w:t xml:space="preserve">como Encargado de la Secretaría Particular, con efectos a partir del trece de agosto de dos mil veintiuno, </w:t>
      </w:r>
      <w:r w:rsidR="008B4FE9">
        <w:rPr>
          <w:rFonts w:asciiTheme="minorHAnsi" w:hAnsiTheme="minorHAnsi" w:cstheme="minorHAnsi"/>
          <w:i/>
          <w:iCs/>
        </w:rPr>
        <w:t>por el término de un mes</w:t>
      </w:r>
      <w:r w:rsidRPr="005D29BC">
        <w:rPr>
          <w:rFonts w:asciiTheme="minorHAnsi" w:hAnsiTheme="minorHAnsi" w:cstheme="minorHAnsi"/>
          <w:i/>
          <w:iCs/>
        </w:rPr>
        <w:t xml:space="preserve">, </w:t>
      </w:r>
      <w:r w:rsidR="006F64AE">
        <w:rPr>
          <w:rFonts w:asciiTheme="minorHAnsi" w:hAnsiTheme="minorHAnsi" w:cstheme="minorHAnsi"/>
          <w:i/>
          <w:iCs/>
        </w:rPr>
        <w:t xml:space="preserve">en sustitución del Licenciado Francisco Javier Santillán Cuautle, </w:t>
      </w:r>
      <w:r w:rsidRPr="005D29BC">
        <w:rPr>
          <w:rFonts w:asciiTheme="minorHAnsi" w:hAnsiTheme="minorHAnsi" w:cstheme="minorHAnsi"/>
          <w:i/>
          <w:iCs/>
        </w:rPr>
        <w:t>dejando vacante la plaza de secretario de acuerdos de la Sala Civil-Familiar, Segunda Ponencia, del Tribunal Superior de Justicia del Estado.</w:t>
      </w:r>
    </w:p>
    <w:p w14:paraId="285B8AEE" w14:textId="5CC11DD8" w:rsidR="005D29BC" w:rsidRDefault="005D29BC" w:rsidP="000A43ED">
      <w:pPr>
        <w:spacing w:after="0" w:line="480" w:lineRule="auto"/>
        <w:jc w:val="both"/>
        <w:rPr>
          <w:rFonts w:asciiTheme="minorHAnsi" w:hAnsiTheme="minorHAnsi" w:cstheme="minorHAnsi"/>
          <w:i/>
          <w:iCs/>
        </w:rPr>
      </w:pPr>
      <w:r>
        <w:rPr>
          <w:rFonts w:asciiTheme="minorHAnsi" w:hAnsiTheme="minorHAnsi" w:cstheme="minorHAnsi"/>
          <w:b/>
          <w:bCs/>
          <w:i/>
          <w:iCs/>
        </w:rPr>
        <w:t>Lic. LILIANA OSORNIO ALVARADO,</w:t>
      </w:r>
      <w:r>
        <w:rPr>
          <w:rFonts w:asciiTheme="minorHAnsi" w:hAnsiTheme="minorHAnsi" w:cstheme="minorHAnsi"/>
          <w:i/>
          <w:iCs/>
        </w:rPr>
        <w:t xml:space="preserve"> como Encargada de la Secretaría Privada, con efectos a partir del diecinueve de agosto de dos mil veintiuno, </w:t>
      </w:r>
      <w:r w:rsidR="008B4FE9">
        <w:rPr>
          <w:rFonts w:asciiTheme="minorHAnsi" w:hAnsiTheme="minorHAnsi" w:cstheme="minorHAnsi"/>
          <w:i/>
          <w:iCs/>
        </w:rPr>
        <w:t>por el término de un mes</w:t>
      </w:r>
      <w:r w:rsidR="008B4FE9" w:rsidRPr="005D29BC">
        <w:rPr>
          <w:rFonts w:asciiTheme="minorHAnsi" w:hAnsiTheme="minorHAnsi" w:cstheme="minorHAnsi"/>
          <w:i/>
          <w:iCs/>
        </w:rPr>
        <w:t>,</w:t>
      </w:r>
      <w:r>
        <w:rPr>
          <w:rFonts w:asciiTheme="minorHAnsi" w:hAnsiTheme="minorHAnsi" w:cstheme="minorHAnsi"/>
          <w:i/>
          <w:iCs/>
        </w:rPr>
        <w:t xml:space="preserve"> </w:t>
      </w:r>
      <w:r w:rsidR="006F64AE">
        <w:rPr>
          <w:rFonts w:asciiTheme="minorHAnsi" w:hAnsiTheme="minorHAnsi" w:cstheme="minorHAnsi"/>
          <w:i/>
          <w:iCs/>
        </w:rPr>
        <w:t xml:space="preserve">en sustitución del Licenciado Alfonso Ochoa Montiel </w:t>
      </w:r>
      <w:r>
        <w:rPr>
          <w:rFonts w:asciiTheme="minorHAnsi" w:hAnsiTheme="minorHAnsi" w:cstheme="minorHAnsi"/>
          <w:i/>
          <w:iCs/>
        </w:rPr>
        <w:t xml:space="preserve">dejando vacante la plaza de secretaria proyectista de la </w:t>
      </w:r>
      <w:r w:rsidRPr="005D29BC">
        <w:rPr>
          <w:rFonts w:asciiTheme="minorHAnsi" w:hAnsiTheme="minorHAnsi" w:cstheme="minorHAnsi"/>
          <w:i/>
          <w:iCs/>
        </w:rPr>
        <w:t>Sala Civil-Familiar, Segunda Ponencia, del Tribunal Superior de Justicia del Estado.</w:t>
      </w:r>
    </w:p>
    <w:p w14:paraId="568FF03A" w14:textId="2C7D3311" w:rsidR="005D29BC" w:rsidRPr="005D29BC" w:rsidRDefault="005D29BC" w:rsidP="000A43ED">
      <w:pPr>
        <w:spacing w:after="0" w:line="480" w:lineRule="auto"/>
        <w:jc w:val="both"/>
        <w:rPr>
          <w:rFonts w:asciiTheme="minorHAnsi" w:hAnsiTheme="minorHAnsi" w:cstheme="minorHAnsi"/>
          <w:i/>
          <w:iCs/>
        </w:rPr>
      </w:pPr>
      <w:r>
        <w:rPr>
          <w:rFonts w:asciiTheme="minorHAnsi" w:hAnsiTheme="minorHAnsi" w:cstheme="minorHAnsi"/>
          <w:b/>
          <w:bCs/>
          <w:i/>
          <w:iCs/>
        </w:rPr>
        <w:t xml:space="preserve">Lic. VIANEY ESTRADA VERA, </w:t>
      </w:r>
      <w:r>
        <w:rPr>
          <w:rFonts w:asciiTheme="minorHAnsi" w:hAnsiTheme="minorHAnsi" w:cstheme="minorHAnsi"/>
          <w:i/>
          <w:iCs/>
        </w:rPr>
        <w:t xml:space="preserve">como Encargada de la Dirección Jurídica del Tribunal Superior de Justicia del Estado, con efectos a partir del diecisiete de agosto de dos mil veintiuno, hasta nuevas instrucciones, </w:t>
      </w:r>
      <w:r w:rsidR="006F64AE">
        <w:rPr>
          <w:rFonts w:asciiTheme="minorHAnsi" w:hAnsiTheme="minorHAnsi" w:cstheme="minorHAnsi"/>
          <w:i/>
          <w:iCs/>
        </w:rPr>
        <w:t xml:space="preserve">en sustitución del Licenciado Alejandro Pereda Vega, </w:t>
      </w:r>
      <w:r>
        <w:rPr>
          <w:rFonts w:asciiTheme="minorHAnsi" w:hAnsiTheme="minorHAnsi" w:cstheme="minorHAnsi"/>
          <w:i/>
          <w:iCs/>
        </w:rPr>
        <w:t xml:space="preserve">dejando vacante la plaza de secretaria proyectista de la </w:t>
      </w:r>
      <w:r w:rsidRPr="005D29BC">
        <w:rPr>
          <w:rFonts w:asciiTheme="minorHAnsi" w:hAnsiTheme="minorHAnsi" w:cstheme="minorHAnsi"/>
          <w:i/>
          <w:iCs/>
        </w:rPr>
        <w:t>Sala Civil-Familiar, Segunda Ponencia, del Tribunal Superior de Justicia del Estado.</w:t>
      </w:r>
    </w:p>
    <w:p w14:paraId="62DBC0A1" w14:textId="6EAC8E27" w:rsidR="005D29BC" w:rsidRPr="00B054A8" w:rsidRDefault="005D29BC" w:rsidP="000A43ED">
      <w:pPr>
        <w:spacing w:after="0" w:line="480" w:lineRule="auto"/>
        <w:jc w:val="both"/>
        <w:rPr>
          <w:rFonts w:asciiTheme="minorHAnsi" w:hAnsiTheme="minorHAnsi" w:cstheme="minorHAnsi"/>
        </w:rPr>
      </w:pPr>
      <w:r>
        <w:rPr>
          <w:rFonts w:asciiTheme="minorHAnsi" w:hAnsiTheme="minorHAnsi" w:cstheme="minorHAnsi"/>
          <w:i/>
          <w:iCs/>
        </w:rPr>
        <w:lastRenderedPageBreak/>
        <w:t xml:space="preserve">Al respecto, con fundamento en los artículos </w:t>
      </w:r>
      <w:r w:rsidR="00B054A8">
        <w:rPr>
          <w:rFonts w:asciiTheme="minorHAnsi" w:hAnsiTheme="minorHAnsi" w:cstheme="minorHAnsi"/>
          <w:i/>
          <w:iCs/>
        </w:rPr>
        <w:t xml:space="preserve">61, 68 y 69, de la Ley Orgánica del Poder Judicial del Estado, este órgano colegiado toma conocimiento de las designaciones de personal de apoyo para el despacho de los asuntos que son competencia de la Presidencia del Tribunal Superior de Justicia y ordena se realicen los movimientos al padrón de personal y a la plantilla del Poder Judicial del Estado, en los términos precisados. Comuníquese al Tesorero del Poder Judicial del Estado, Director de Recursos Humanos y Materiales de la Secretaría Ejecutiva y Director de Transparencia, Protección de Datos Personales y Acceso a la Información del Poder Judicial del Estado, para su conocimiento y efectos correspondientes. </w:t>
      </w:r>
      <w:r w:rsidR="00B054A8" w:rsidRPr="00B054A8">
        <w:rPr>
          <w:rFonts w:asciiTheme="minorHAnsi" w:hAnsiTheme="minorHAnsi" w:cstheme="minorHAnsi"/>
          <w:u w:val="single"/>
        </w:rPr>
        <w:t xml:space="preserve">APROBADO </w:t>
      </w:r>
      <w:r w:rsidR="00B054A8" w:rsidRPr="008B4FE9">
        <w:rPr>
          <w:rFonts w:asciiTheme="minorHAnsi" w:hAnsiTheme="minorHAnsi" w:cstheme="minorHAnsi"/>
          <w:u w:val="single"/>
        </w:rPr>
        <w:t xml:space="preserve">POR UNANIMIDAD </w:t>
      </w:r>
      <w:r w:rsidR="00B054A8" w:rsidRPr="00B054A8">
        <w:rPr>
          <w:rFonts w:asciiTheme="minorHAnsi" w:hAnsiTheme="minorHAnsi" w:cstheme="minorHAnsi"/>
          <w:u w:val="single"/>
        </w:rPr>
        <w:t>DE VOTOS</w:t>
      </w:r>
      <w:r w:rsidR="00B054A8">
        <w:rPr>
          <w:rFonts w:asciiTheme="minorHAnsi" w:hAnsiTheme="minorHAnsi" w:cstheme="minorHAnsi"/>
        </w:rPr>
        <w:t>. - - - - - - - - - - - - - - - - - - - - - - - - - - - - - - - - - - - - - - - - - - - - - - - - - - - - - - - - - - - -</w:t>
      </w:r>
    </w:p>
    <w:p w14:paraId="2D565189" w14:textId="78154CC7" w:rsidR="00137FD1" w:rsidRPr="00137FD1" w:rsidRDefault="00137FD1" w:rsidP="00137FD1">
      <w:pPr>
        <w:shd w:val="clear" w:color="auto" w:fill="FFFFFF"/>
        <w:spacing w:after="0" w:line="480" w:lineRule="auto"/>
        <w:ind w:firstLine="708"/>
        <w:jc w:val="both"/>
        <w:rPr>
          <w:rFonts w:eastAsia="Times New Roman" w:cs="Calibri"/>
          <w:color w:val="000000"/>
          <w:lang w:eastAsia="es-MX"/>
        </w:rPr>
      </w:pPr>
      <w:r w:rsidRPr="00137FD1">
        <w:rPr>
          <w:rFonts w:eastAsia="Times New Roman" w:cs="Calibri"/>
          <w:b/>
          <w:bCs/>
          <w:color w:val="000000"/>
          <w:lang w:eastAsia="es-MX"/>
        </w:rPr>
        <w:t xml:space="preserve">ACUERDO </w:t>
      </w:r>
      <w:r>
        <w:rPr>
          <w:rFonts w:eastAsia="Times New Roman" w:cs="Calibri"/>
          <w:b/>
          <w:bCs/>
          <w:color w:val="000000"/>
          <w:lang w:eastAsia="es-MX"/>
        </w:rPr>
        <w:t>XIV</w:t>
      </w:r>
      <w:r w:rsidRPr="00137FD1">
        <w:rPr>
          <w:rFonts w:eastAsia="Times New Roman" w:cs="Calibri"/>
          <w:b/>
          <w:bCs/>
          <w:color w:val="000000"/>
          <w:lang w:eastAsia="es-MX"/>
        </w:rPr>
        <w:t>/45/2021.</w:t>
      </w:r>
      <w:r>
        <w:rPr>
          <w:rFonts w:eastAsia="Times New Roman" w:cs="Calibri"/>
          <w:b/>
          <w:bCs/>
          <w:color w:val="000000"/>
          <w:lang w:eastAsia="es-MX"/>
        </w:rPr>
        <w:t>1</w:t>
      </w:r>
      <w:r w:rsidR="001E4500">
        <w:rPr>
          <w:rFonts w:eastAsia="Times New Roman" w:cs="Calibri"/>
          <w:b/>
          <w:bCs/>
          <w:color w:val="000000"/>
          <w:lang w:eastAsia="es-MX"/>
        </w:rPr>
        <w:t>6</w:t>
      </w:r>
      <w:r w:rsidRPr="00137FD1">
        <w:rPr>
          <w:rFonts w:eastAsia="Times New Roman" w:cs="Calibri"/>
          <w:b/>
          <w:bCs/>
          <w:color w:val="000000"/>
          <w:lang w:eastAsia="es-MX"/>
        </w:rPr>
        <w:t xml:space="preserve">. Escrito de fecha trece de agosto de dos mil veintiuno, signado por la Licenciada Viviana Barbosa Bonola, Secretaria </w:t>
      </w:r>
      <w:r>
        <w:rPr>
          <w:rFonts w:eastAsia="Times New Roman" w:cs="Calibri"/>
          <w:b/>
          <w:bCs/>
          <w:color w:val="000000"/>
          <w:lang w:eastAsia="es-MX"/>
        </w:rPr>
        <w:t>p</w:t>
      </w:r>
      <w:r w:rsidRPr="00137FD1">
        <w:rPr>
          <w:rFonts w:eastAsia="Times New Roman" w:cs="Calibri"/>
          <w:b/>
          <w:bCs/>
          <w:color w:val="000000"/>
          <w:lang w:eastAsia="es-MX"/>
        </w:rPr>
        <w:t xml:space="preserve">royectista de </w:t>
      </w:r>
      <w:r>
        <w:rPr>
          <w:rFonts w:eastAsia="Times New Roman" w:cs="Calibri"/>
          <w:b/>
          <w:bCs/>
          <w:color w:val="000000"/>
          <w:lang w:eastAsia="es-MX"/>
        </w:rPr>
        <w:t>s</w:t>
      </w:r>
      <w:r w:rsidRPr="00137FD1">
        <w:rPr>
          <w:rFonts w:eastAsia="Times New Roman" w:cs="Calibri"/>
          <w:b/>
          <w:bCs/>
          <w:color w:val="000000"/>
          <w:lang w:eastAsia="es-MX"/>
        </w:rPr>
        <w:t>ala adscrita a la Secretaría General de Acuerdos del Tribunal Superior de Justicia del Estado. - - - - - - - - - - - - - - - - - - - - - - - - - - - - - - - - - - - - - - - - - - - - - - -</w:t>
      </w:r>
      <w:r>
        <w:rPr>
          <w:rFonts w:eastAsia="Times New Roman" w:cs="Calibri"/>
          <w:b/>
          <w:bCs/>
          <w:color w:val="000000"/>
          <w:lang w:eastAsia="es-MX"/>
        </w:rPr>
        <w:t xml:space="preserve"> </w:t>
      </w:r>
      <w:r w:rsidRPr="00137FD1">
        <w:rPr>
          <w:rFonts w:eastAsia="Times New Roman" w:cs="Calibri"/>
          <w:b/>
          <w:bCs/>
          <w:color w:val="000000"/>
          <w:lang w:eastAsia="es-MX"/>
        </w:rPr>
        <w:t>- - - - - - - - -</w:t>
      </w:r>
      <w:r>
        <w:rPr>
          <w:rFonts w:ascii="Segoe UI" w:eastAsia="Times New Roman" w:hAnsi="Segoe UI" w:cs="Segoe UI"/>
          <w:color w:val="201F1E"/>
          <w:sz w:val="23"/>
          <w:szCs w:val="23"/>
          <w:lang w:eastAsia="es-MX"/>
        </w:rPr>
        <w:t xml:space="preserve"> -</w:t>
      </w:r>
    </w:p>
    <w:p w14:paraId="02388594" w14:textId="77A2E259" w:rsidR="00137FD1" w:rsidRDefault="00137FD1" w:rsidP="00137FD1">
      <w:pPr>
        <w:shd w:val="clear" w:color="auto" w:fill="FFFFFF"/>
        <w:spacing w:line="480" w:lineRule="auto"/>
        <w:jc w:val="both"/>
        <w:rPr>
          <w:rFonts w:eastAsia="Times New Roman" w:cs="Calibri"/>
          <w:b/>
          <w:bCs/>
          <w:lang w:eastAsia="es-MX"/>
        </w:rPr>
      </w:pPr>
      <w:r w:rsidRPr="00137FD1">
        <w:rPr>
          <w:rFonts w:eastAsia="Times New Roman" w:cs="Calibri"/>
          <w:i/>
          <w:iCs/>
          <w:color w:val="000000"/>
          <w:lang w:eastAsia="es-MX"/>
        </w:rPr>
        <w:t>Dada cuenta con el escrito de fecha trece de agosto de dos mil veintiuno, mediante el cual la Licenciada Viviana Barbosa Bonola, secretaria proyectista de sala adscrita a la Secretaría General de Acuerdos del Tribunal Superior de Justicia del Estado, con licencia sin goce  de sueldo, mediante el cual solicita licencia para estar separada del su cargo por el periodo de cuatro meses; al respecto, con fundamento en lo que establecen los artículos 61 y 68, fracción I, de la Ley Orgánica del Poder Judicial del Estado; y 36, de la Ley Laboral de los Servidores Públicos del Estado y sus Municipios, este cuerpo colegiado determina otorgar licencia sin goce de sueldo a la Licenciada VIVIANA BARBOSA BONOLA, por el término de cuatro meses, contados a partir del quince  de agosto de dos mil veintiuno, debiendo reintegrarse a su función y lugar de adscripción, al día siguiente hábil a que venza dicha licencia. Comuníquese esta determinación a todas las áreas del Poder Judicial del Estado que deban conocer del presente acuerdo, para los efectos legales correspondientes, así como a la peticionaria, en respuesta a su solicitud</w:t>
      </w:r>
      <w:r w:rsidRPr="00137FD1">
        <w:rPr>
          <w:rFonts w:eastAsia="Times New Roman" w:cs="Calibri"/>
          <w:i/>
          <w:iCs/>
          <w:color w:val="000000"/>
          <w:u w:val="single"/>
          <w:lang w:eastAsia="es-MX"/>
        </w:rPr>
        <w:t>.</w:t>
      </w:r>
      <w:r w:rsidRPr="00137FD1">
        <w:rPr>
          <w:rFonts w:eastAsia="Times New Roman" w:cs="Calibri"/>
          <w:color w:val="000000"/>
          <w:u w:val="single"/>
          <w:lang w:eastAsia="es-MX"/>
        </w:rPr>
        <w:t xml:space="preserve"> APROBADO </w:t>
      </w:r>
      <w:r w:rsidRPr="008B4FE9">
        <w:rPr>
          <w:rFonts w:eastAsia="Times New Roman" w:cs="Calibri"/>
          <w:u w:val="single"/>
          <w:lang w:eastAsia="es-MX"/>
        </w:rPr>
        <w:t xml:space="preserve">POR UNANIMIDAD DE </w:t>
      </w:r>
      <w:r w:rsidRPr="00137FD1">
        <w:rPr>
          <w:rFonts w:eastAsia="Times New Roman" w:cs="Calibri"/>
          <w:color w:val="000000"/>
          <w:u w:val="single"/>
          <w:lang w:eastAsia="es-MX"/>
        </w:rPr>
        <w:t>VOTOS</w:t>
      </w:r>
      <w:r w:rsidRPr="00137FD1">
        <w:rPr>
          <w:rFonts w:eastAsia="Times New Roman" w:cs="Calibri"/>
          <w:color w:val="000000"/>
          <w:lang w:eastAsia="es-MX"/>
        </w:rPr>
        <w:t>. - - - - - - - - - - - - - - - - - - -</w:t>
      </w:r>
      <w:r>
        <w:rPr>
          <w:rFonts w:eastAsia="Times New Roman" w:cs="Calibri"/>
          <w:color w:val="000000"/>
          <w:lang w:eastAsia="es-MX"/>
        </w:rPr>
        <w:t xml:space="preserve"> - - - - - - - </w:t>
      </w:r>
    </w:p>
    <w:p w14:paraId="244908BE" w14:textId="52881D0D" w:rsidR="000B31C2" w:rsidRPr="009F5C26" w:rsidRDefault="000B31C2" w:rsidP="000B31C2">
      <w:pPr>
        <w:spacing w:after="0" w:line="480" w:lineRule="auto"/>
        <w:ind w:firstLine="708"/>
        <w:jc w:val="both"/>
        <w:rPr>
          <w:rFonts w:asciiTheme="minorHAnsi" w:hAnsiTheme="minorHAnsi" w:cstheme="minorHAnsi"/>
          <w:i/>
          <w:iCs/>
        </w:rPr>
      </w:pPr>
      <w:r w:rsidRPr="00593568">
        <w:rPr>
          <w:rFonts w:eastAsia="Times New Roman" w:cs="Calibri"/>
          <w:b/>
          <w:bCs/>
          <w:lang w:eastAsia="es-MX"/>
        </w:rPr>
        <w:t xml:space="preserve">ACUERDO </w:t>
      </w:r>
      <w:r w:rsidR="00C01CF7">
        <w:rPr>
          <w:rFonts w:eastAsia="Times New Roman" w:cs="Calibri"/>
          <w:b/>
          <w:bCs/>
          <w:lang w:eastAsia="es-MX"/>
        </w:rPr>
        <w:t>XIV/</w:t>
      </w:r>
      <w:r>
        <w:rPr>
          <w:rFonts w:eastAsia="Times New Roman" w:cs="Calibri"/>
          <w:b/>
          <w:bCs/>
          <w:lang w:eastAsia="es-MX"/>
        </w:rPr>
        <w:t>4</w:t>
      </w:r>
      <w:r w:rsidR="00090FCE">
        <w:rPr>
          <w:rFonts w:eastAsia="Times New Roman" w:cs="Calibri"/>
          <w:b/>
          <w:bCs/>
          <w:lang w:eastAsia="es-MX"/>
        </w:rPr>
        <w:t>5</w:t>
      </w:r>
      <w:r w:rsidRPr="00593568">
        <w:rPr>
          <w:rFonts w:asciiTheme="minorHAnsi" w:hAnsiTheme="minorHAnsi" w:cstheme="minorHAnsi"/>
          <w:b/>
          <w:bCs/>
        </w:rPr>
        <w:t>/2021.</w:t>
      </w:r>
      <w:r w:rsidR="00C01CF7">
        <w:rPr>
          <w:rFonts w:asciiTheme="minorHAnsi" w:hAnsiTheme="minorHAnsi" w:cstheme="minorHAnsi"/>
          <w:b/>
          <w:bCs/>
        </w:rPr>
        <w:t>1</w:t>
      </w:r>
      <w:r w:rsidR="001E4500">
        <w:rPr>
          <w:rFonts w:asciiTheme="minorHAnsi" w:hAnsiTheme="minorHAnsi" w:cstheme="minorHAnsi"/>
          <w:b/>
          <w:bCs/>
        </w:rPr>
        <w:t>7.</w:t>
      </w:r>
      <w:r w:rsidRPr="00593568">
        <w:rPr>
          <w:rFonts w:asciiTheme="minorHAnsi" w:hAnsiTheme="minorHAnsi" w:cstheme="minorHAnsi"/>
          <w:b/>
          <w:bCs/>
        </w:rPr>
        <w:t xml:space="preserve"> Adscripción y readscripción de personal diverso del Poder Judicial del Estado</w:t>
      </w:r>
      <w:r w:rsidRPr="009F5C26">
        <w:rPr>
          <w:rFonts w:asciiTheme="minorHAnsi" w:hAnsiTheme="minorHAnsi" w:cstheme="minorHAnsi"/>
          <w:b/>
          <w:bCs/>
        </w:rPr>
        <w:t xml:space="preserve">. - - - - - - - - - - - - - - - - - - - - - - - - - - - - - - - - - - - - - </w:t>
      </w:r>
      <w:r>
        <w:rPr>
          <w:rFonts w:asciiTheme="minorHAnsi" w:hAnsiTheme="minorHAnsi" w:cstheme="minorHAnsi"/>
          <w:b/>
          <w:bCs/>
        </w:rPr>
        <w:t xml:space="preserve">- - - - - - </w:t>
      </w:r>
    </w:p>
    <w:p w14:paraId="20E13133" w14:textId="77777777" w:rsidR="000B31C2" w:rsidRDefault="000B31C2" w:rsidP="000B31C2">
      <w:pPr>
        <w:spacing w:after="0" w:line="480" w:lineRule="auto"/>
        <w:jc w:val="both"/>
        <w:rPr>
          <w:rFonts w:asciiTheme="minorHAnsi" w:hAnsiTheme="minorHAnsi" w:cstheme="minorHAnsi"/>
          <w:i/>
          <w:iCs/>
        </w:rPr>
      </w:pPr>
      <w:r w:rsidRPr="009F5C26">
        <w:rPr>
          <w:rFonts w:asciiTheme="minorHAnsi" w:hAnsiTheme="minorHAnsi" w:cstheme="minorHAnsi"/>
          <w:i/>
          <w:iCs/>
        </w:rPr>
        <w:lastRenderedPageBreak/>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0B31C2" w:rsidRPr="00D67385" w14:paraId="27429FC3" w14:textId="77777777" w:rsidTr="003C685C">
        <w:tc>
          <w:tcPr>
            <w:tcW w:w="3256" w:type="dxa"/>
            <w:tcBorders>
              <w:top w:val="single" w:sz="4" w:space="0" w:color="auto"/>
              <w:left w:val="single" w:sz="4" w:space="0" w:color="auto"/>
              <w:bottom w:val="single" w:sz="4" w:space="0" w:color="auto"/>
              <w:right w:val="single" w:sz="4" w:space="0" w:color="auto"/>
            </w:tcBorders>
            <w:hideMark/>
          </w:tcPr>
          <w:p w14:paraId="7A2932A3" w14:textId="77777777" w:rsidR="000B31C2" w:rsidRPr="00D67385" w:rsidRDefault="000B31C2" w:rsidP="003C685C">
            <w:pPr>
              <w:pStyle w:val="Sinespaciado"/>
              <w:tabs>
                <w:tab w:val="left" w:pos="1134"/>
              </w:tabs>
              <w:spacing w:line="480" w:lineRule="auto"/>
              <w:jc w:val="center"/>
              <w:rPr>
                <w:rFonts w:asciiTheme="minorHAnsi" w:hAnsiTheme="minorHAnsi" w:cstheme="minorHAnsi"/>
                <w:b/>
                <w:bCs/>
                <w:sz w:val="20"/>
                <w:szCs w:val="20"/>
              </w:rPr>
            </w:pPr>
            <w:r w:rsidRPr="00D67385">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19889180" w14:textId="77777777" w:rsidR="000B31C2" w:rsidRPr="00D67385" w:rsidRDefault="000B31C2" w:rsidP="003C685C">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D67385">
              <w:rPr>
                <w:rFonts w:asciiTheme="minorHAnsi" w:hAnsiTheme="minorHAnsi" w:cstheme="minorHAnsi"/>
                <w:b/>
                <w:bCs/>
                <w:sz w:val="20"/>
                <w:szCs w:val="20"/>
                <w:lang w:eastAsia="en-US"/>
              </w:rPr>
              <w:t>DETERMINACIÓN</w:t>
            </w:r>
          </w:p>
        </w:tc>
      </w:tr>
      <w:tr w:rsidR="000B31C2" w:rsidRPr="00D67385" w14:paraId="47884142" w14:textId="77777777" w:rsidTr="003C685C">
        <w:tc>
          <w:tcPr>
            <w:tcW w:w="3256" w:type="dxa"/>
            <w:tcBorders>
              <w:top w:val="single" w:sz="4" w:space="0" w:color="auto"/>
              <w:left w:val="single" w:sz="4" w:space="0" w:color="auto"/>
              <w:bottom w:val="single" w:sz="4" w:space="0" w:color="auto"/>
              <w:right w:val="single" w:sz="4" w:space="0" w:color="auto"/>
            </w:tcBorders>
          </w:tcPr>
          <w:p w14:paraId="41F7C186" w14:textId="77777777" w:rsidR="000B31C2" w:rsidRDefault="000B31C2"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ÁNGEL TECOCOATZI JIMÉNEZ</w:t>
            </w:r>
          </w:p>
          <w:p w14:paraId="58C808AC" w14:textId="77777777" w:rsidR="000B31C2" w:rsidRDefault="000B31C2"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Diligenciario interino adscrito a la Contraloría del Poder Judicial del Estado.</w:t>
            </w:r>
          </w:p>
          <w:p w14:paraId="0D0183E8" w14:textId="77777777" w:rsidR="000B31C2" w:rsidRDefault="000B31C2"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16 -agosto – 2021</w:t>
            </w:r>
          </w:p>
          <w:p w14:paraId="0E2E1175" w14:textId="77777777" w:rsidR="000B31C2" w:rsidRPr="0066067D" w:rsidRDefault="000B31C2"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Vinculado a licencia sin goce de sueldo autorizada a Lic. Jacqueline Bañuelos Muñoz</w:t>
            </w:r>
          </w:p>
        </w:tc>
        <w:tc>
          <w:tcPr>
            <w:tcW w:w="4536" w:type="dxa"/>
            <w:tcBorders>
              <w:top w:val="single" w:sz="4" w:space="0" w:color="auto"/>
              <w:left w:val="single" w:sz="4" w:space="0" w:color="auto"/>
              <w:bottom w:val="single" w:sz="4" w:space="0" w:color="auto"/>
              <w:right w:val="single" w:sz="4" w:space="0" w:color="auto"/>
            </w:tcBorders>
          </w:tcPr>
          <w:p w14:paraId="1860757F" w14:textId="28721977" w:rsidR="000B31C2" w:rsidRPr="0066067D" w:rsidRDefault="000B31C2" w:rsidP="003C685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En relación con el </w:t>
            </w:r>
            <w:r w:rsidRPr="006B2F35">
              <w:rPr>
                <w:rFonts w:asciiTheme="minorHAnsi" w:hAnsiTheme="minorHAnsi" w:cstheme="minorHAnsi"/>
                <w:i/>
                <w:iCs/>
                <w:sz w:val="20"/>
                <w:szCs w:val="20"/>
                <w:lang w:eastAsia="en-US"/>
              </w:rPr>
              <w:t xml:space="preserve">acuerdo </w:t>
            </w:r>
            <w:r w:rsidRPr="006B2F35">
              <w:rPr>
                <w:rFonts w:asciiTheme="minorHAnsi" w:hAnsiTheme="minorHAnsi" w:cstheme="minorHAnsi"/>
                <w:i/>
                <w:iCs/>
                <w:sz w:val="20"/>
                <w:szCs w:val="20"/>
              </w:rPr>
              <w:t>XVI/42/2021.1</w:t>
            </w:r>
            <w:r>
              <w:rPr>
                <w:rFonts w:asciiTheme="minorHAnsi" w:hAnsiTheme="minorHAnsi" w:cstheme="minorHAnsi"/>
                <w:i/>
                <w:iCs/>
                <w:sz w:val="20"/>
                <w:szCs w:val="20"/>
              </w:rPr>
              <w:t xml:space="preserve">, por necesidades del servicio, con el mismo nivel y cargo en su adscripción, de manera interina, </w:t>
            </w:r>
            <w:r w:rsidR="00131BD2">
              <w:rPr>
                <w:rFonts w:asciiTheme="minorHAnsi" w:hAnsiTheme="minorHAnsi" w:cstheme="minorHAnsi"/>
                <w:i/>
                <w:iCs/>
                <w:sz w:val="20"/>
                <w:szCs w:val="20"/>
              </w:rPr>
              <w:t xml:space="preserve">con efectos </w:t>
            </w:r>
            <w:r>
              <w:rPr>
                <w:rFonts w:asciiTheme="minorHAnsi" w:hAnsiTheme="minorHAnsi" w:cstheme="minorHAnsi"/>
                <w:i/>
                <w:iCs/>
                <w:sz w:val="20"/>
                <w:szCs w:val="20"/>
              </w:rPr>
              <w:t xml:space="preserve">a partir del dieciséis de agosto de dos mil veintiuno, por el tiempo que dure la licencia otorgada a la Lic. Jacqueline Bañuelos Muñoz. </w:t>
            </w:r>
          </w:p>
        </w:tc>
      </w:tr>
      <w:tr w:rsidR="000B31C2" w:rsidRPr="00D67385" w14:paraId="6EB32B4B" w14:textId="77777777" w:rsidTr="003C685C">
        <w:tc>
          <w:tcPr>
            <w:tcW w:w="3256" w:type="dxa"/>
            <w:tcBorders>
              <w:top w:val="single" w:sz="4" w:space="0" w:color="auto"/>
              <w:left w:val="single" w:sz="4" w:space="0" w:color="auto"/>
              <w:bottom w:val="single" w:sz="4" w:space="0" w:color="auto"/>
              <w:right w:val="single" w:sz="4" w:space="0" w:color="auto"/>
            </w:tcBorders>
          </w:tcPr>
          <w:p w14:paraId="072E3F5E" w14:textId="77777777" w:rsidR="000B31C2" w:rsidRDefault="000B31C2"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7692D66F" w14:textId="77777777" w:rsidR="000B31C2" w:rsidRDefault="000B31C2"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LUIS HERNÁNDEZ LÓPEZ</w:t>
            </w:r>
          </w:p>
          <w:p w14:paraId="6875262F" w14:textId="7877C196" w:rsidR="000B31C2" w:rsidRDefault="000B31C2"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Secretario de acuerdos de la </w:t>
            </w:r>
            <w:r w:rsidR="00542572">
              <w:rPr>
                <w:rFonts w:asciiTheme="minorHAnsi" w:hAnsiTheme="minorHAnsi" w:cstheme="minorHAnsi"/>
                <w:b/>
                <w:bCs/>
                <w:sz w:val="20"/>
                <w:szCs w:val="20"/>
              </w:rPr>
              <w:t xml:space="preserve">Sala Penal y Especializada en Administración de Justicia para Adolescentes, </w:t>
            </w:r>
            <w:r>
              <w:rPr>
                <w:rFonts w:asciiTheme="minorHAnsi" w:hAnsiTheme="minorHAnsi" w:cstheme="minorHAnsi"/>
                <w:b/>
                <w:bCs/>
                <w:sz w:val="20"/>
                <w:szCs w:val="20"/>
              </w:rPr>
              <w:t>Tercera</w:t>
            </w:r>
            <w:r w:rsidR="00542572">
              <w:rPr>
                <w:rFonts w:asciiTheme="minorHAnsi" w:hAnsiTheme="minorHAnsi" w:cstheme="minorHAnsi"/>
                <w:b/>
                <w:bCs/>
                <w:sz w:val="20"/>
                <w:szCs w:val="20"/>
              </w:rPr>
              <w:t xml:space="preserve"> Ponencia, del Tribunal Superior de Justicia del Estado</w:t>
            </w:r>
          </w:p>
          <w:p w14:paraId="6B0D0F9A" w14:textId="30CF872C" w:rsidR="00542572" w:rsidRDefault="00542572" w:rsidP="00542572">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JOSÉ EDUARDO MORALES SÁNCHEZ</w:t>
            </w:r>
          </w:p>
          <w:p w14:paraId="6F1C84D3" w14:textId="5BE82F40" w:rsidR="00542572" w:rsidRDefault="00542572" w:rsidP="00542572">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Secretario proyectista </w:t>
            </w:r>
            <w:r w:rsidR="004C7DC6">
              <w:rPr>
                <w:rFonts w:asciiTheme="minorHAnsi" w:hAnsiTheme="minorHAnsi" w:cstheme="minorHAnsi"/>
                <w:b/>
                <w:bCs/>
                <w:sz w:val="20"/>
                <w:szCs w:val="20"/>
              </w:rPr>
              <w:t xml:space="preserve">interino </w:t>
            </w:r>
            <w:r>
              <w:rPr>
                <w:rFonts w:asciiTheme="minorHAnsi" w:hAnsiTheme="minorHAnsi" w:cstheme="minorHAnsi"/>
                <w:b/>
                <w:bCs/>
                <w:sz w:val="20"/>
                <w:szCs w:val="20"/>
              </w:rPr>
              <w:t>de la Sala Penal y Especializada en Administración de Justicia para Adolescentes, Tercera Ponencia, del Tribunal Superior de Justicia del Estado</w:t>
            </w:r>
          </w:p>
          <w:p w14:paraId="2A3CA7CB" w14:textId="7F119F9D" w:rsidR="00542572" w:rsidRDefault="00542572" w:rsidP="003C685C">
            <w:pPr>
              <w:pStyle w:val="Sinespaciado"/>
              <w:tabs>
                <w:tab w:val="left" w:pos="1134"/>
              </w:tabs>
              <w:spacing w:line="480" w:lineRule="auto"/>
              <w:jc w:val="both"/>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9CC6797" w14:textId="730AD3AE" w:rsidR="000B31C2" w:rsidRPr="00542572" w:rsidRDefault="00542572" w:rsidP="003C685C">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542572">
              <w:rPr>
                <w:rFonts w:asciiTheme="minorHAnsi" w:hAnsiTheme="minorHAnsi" w:cstheme="minorHAnsi"/>
                <w:i/>
                <w:iCs/>
                <w:sz w:val="20"/>
                <w:szCs w:val="20"/>
                <w:lang w:eastAsia="en-US"/>
              </w:rPr>
              <w:t xml:space="preserve">A petición de la magistrada </w:t>
            </w:r>
            <w:r w:rsidR="00F37B51">
              <w:rPr>
                <w:rFonts w:asciiTheme="minorHAnsi" w:hAnsiTheme="minorHAnsi" w:cstheme="minorHAnsi"/>
                <w:i/>
                <w:iCs/>
                <w:sz w:val="20"/>
                <w:szCs w:val="20"/>
                <w:lang w:eastAsia="en-US"/>
              </w:rPr>
              <w:t xml:space="preserve">Ernestina Carro Roldán, Presidenta de Sala y </w:t>
            </w:r>
            <w:r w:rsidRPr="00542572">
              <w:rPr>
                <w:rFonts w:asciiTheme="minorHAnsi" w:hAnsiTheme="minorHAnsi" w:cstheme="minorHAnsi"/>
                <w:i/>
                <w:iCs/>
                <w:sz w:val="20"/>
                <w:szCs w:val="20"/>
                <w:lang w:eastAsia="en-US"/>
              </w:rPr>
              <w:t xml:space="preserve">titular de la </w:t>
            </w:r>
            <w:r w:rsidR="00F37B51">
              <w:rPr>
                <w:rFonts w:asciiTheme="minorHAnsi" w:hAnsiTheme="minorHAnsi" w:cstheme="minorHAnsi"/>
                <w:i/>
                <w:iCs/>
                <w:sz w:val="20"/>
                <w:szCs w:val="20"/>
                <w:lang w:eastAsia="en-US"/>
              </w:rPr>
              <w:t>Tercer</w:t>
            </w:r>
            <w:r w:rsidR="00A84C10">
              <w:rPr>
                <w:rFonts w:asciiTheme="minorHAnsi" w:hAnsiTheme="minorHAnsi" w:cstheme="minorHAnsi"/>
                <w:i/>
                <w:iCs/>
                <w:sz w:val="20"/>
                <w:szCs w:val="20"/>
                <w:lang w:eastAsia="en-US"/>
              </w:rPr>
              <w:t>a</w:t>
            </w:r>
            <w:r w:rsidR="00F37B51">
              <w:rPr>
                <w:rFonts w:asciiTheme="minorHAnsi" w:hAnsiTheme="minorHAnsi" w:cstheme="minorHAnsi"/>
                <w:i/>
                <w:iCs/>
                <w:sz w:val="20"/>
                <w:szCs w:val="20"/>
                <w:lang w:eastAsia="en-US"/>
              </w:rPr>
              <w:t xml:space="preserve"> Ponencia de la</w:t>
            </w:r>
            <w:r w:rsidR="00A84C10">
              <w:rPr>
                <w:rFonts w:asciiTheme="minorHAnsi" w:hAnsiTheme="minorHAnsi" w:cstheme="minorHAnsi"/>
                <w:i/>
                <w:iCs/>
                <w:sz w:val="20"/>
                <w:szCs w:val="20"/>
                <w:lang w:eastAsia="en-US"/>
              </w:rPr>
              <w:t xml:space="preserve"> Penal y Especializada en Administración de Justicia para Adolescentes </w:t>
            </w:r>
            <w:r w:rsidR="00F37B51">
              <w:rPr>
                <w:rFonts w:asciiTheme="minorHAnsi" w:hAnsiTheme="minorHAnsi" w:cstheme="minorHAnsi"/>
                <w:i/>
                <w:iCs/>
                <w:sz w:val="20"/>
                <w:szCs w:val="20"/>
                <w:lang w:eastAsia="en-US"/>
              </w:rPr>
              <w:t xml:space="preserve">del Tribunal Superior de Justicia del Estado, </w:t>
            </w:r>
            <w:r w:rsidRPr="00542572">
              <w:rPr>
                <w:rFonts w:asciiTheme="minorHAnsi" w:hAnsiTheme="minorHAnsi" w:cstheme="minorHAnsi"/>
                <w:i/>
                <w:iCs/>
                <w:sz w:val="20"/>
                <w:szCs w:val="20"/>
                <w:lang w:eastAsia="en-US"/>
              </w:rPr>
              <w:t xml:space="preserve">formulada mediante oficio de fecha dieciséis de agosto de dos mil veintiuno, </w:t>
            </w:r>
            <w:r w:rsidR="00131BD2">
              <w:rPr>
                <w:rFonts w:asciiTheme="minorHAnsi" w:hAnsiTheme="minorHAnsi" w:cstheme="minorHAnsi"/>
                <w:i/>
                <w:iCs/>
                <w:sz w:val="20"/>
                <w:szCs w:val="20"/>
                <w:lang w:eastAsia="en-US"/>
              </w:rPr>
              <w:t xml:space="preserve">con fundamento en los artículos 35, fracción IV, y 42, fracción VIII, de la Ley Orgánica del Poder Judicial del Estado, </w:t>
            </w:r>
            <w:r w:rsidRPr="00542572">
              <w:rPr>
                <w:rFonts w:asciiTheme="minorHAnsi" w:hAnsiTheme="minorHAnsi" w:cstheme="minorHAnsi"/>
                <w:i/>
                <w:iCs/>
                <w:sz w:val="20"/>
                <w:szCs w:val="20"/>
                <w:lang w:eastAsia="en-US"/>
              </w:rPr>
              <w:t xml:space="preserve">por necesidades del servicio, </w:t>
            </w:r>
          </w:p>
          <w:p w14:paraId="2861EC61" w14:textId="6363F770" w:rsidR="00542572" w:rsidRPr="00542572" w:rsidRDefault="00542572" w:rsidP="00542572">
            <w:pPr>
              <w:pStyle w:val="Sinespaciado"/>
              <w:tabs>
                <w:tab w:val="left" w:pos="1134"/>
              </w:tabs>
              <w:spacing w:line="480" w:lineRule="auto"/>
              <w:jc w:val="both"/>
              <w:rPr>
                <w:rFonts w:asciiTheme="minorHAnsi" w:hAnsiTheme="minorHAnsi" w:cstheme="minorHAnsi"/>
                <w:i/>
                <w:iCs/>
                <w:sz w:val="20"/>
                <w:szCs w:val="20"/>
              </w:rPr>
            </w:pPr>
            <w:r w:rsidRPr="00542572">
              <w:rPr>
                <w:rFonts w:asciiTheme="minorHAnsi" w:hAnsiTheme="minorHAnsi" w:cstheme="minorHAnsi"/>
                <w:i/>
                <w:iCs/>
                <w:sz w:val="20"/>
                <w:szCs w:val="20"/>
              </w:rPr>
              <w:t>Lic. LUIS HERNÁNDEZ LÓPEZ, como Secretario proyectista de Sala de la Ponencia de su adscripción</w:t>
            </w:r>
            <w:r w:rsidR="004C7DC6">
              <w:rPr>
                <w:rFonts w:asciiTheme="minorHAnsi" w:hAnsiTheme="minorHAnsi" w:cstheme="minorHAnsi"/>
                <w:i/>
                <w:iCs/>
                <w:sz w:val="20"/>
                <w:szCs w:val="20"/>
              </w:rPr>
              <w:t>,</w:t>
            </w:r>
            <w:r w:rsidR="004C7DC6" w:rsidRPr="00542572">
              <w:rPr>
                <w:rFonts w:asciiTheme="minorHAnsi" w:hAnsiTheme="minorHAnsi" w:cstheme="minorHAnsi"/>
                <w:i/>
                <w:iCs/>
                <w:sz w:val="20"/>
                <w:szCs w:val="20"/>
              </w:rPr>
              <w:t xml:space="preserve"> </w:t>
            </w:r>
            <w:r w:rsidR="004C7DC6">
              <w:rPr>
                <w:rFonts w:asciiTheme="minorHAnsi" w:hAnsiTheme="minorHAnsi" w:cstheme="minorHAnsi"/>
                <w:i/>
                <w:iCs/>
                <w:sz w:val="20"/>
                <w:szCs w:val="20"/>
              </w:rPr>
              <w:t>a</w:t>
            </w:r>
            <w:r w:rsidR="004C7DC6" w:rsidRPr="00542572">
              <w:rPr>
                <w:rFonts w:asciiTheme="minorHAnsi" w:hAnsiTheme="minorHAnsi" w:cstheme="minorHAnsi"/>
                <w:i/>
                <w:iCs/>
                <w:sz w:val="20"/>
                <w:szCs w:val="20"/>
              </w:rPr>
              <w:t xml:space="preserve"> partir del dieci</w:t>
            </w:r>
            <w:r w:rsidR="004C7DC6">
              <w:rPr>
                <w:rFonts w:asciiTheme="minorHAnsi" w:hAnsiTheme="minorHAnsi" w:cstheme="minorHAnsi"/>
                <w:i/>
                <w:iCs/>
                <w:sz w:val="20"/>
                <w:szCs w:val="20"/>
              </w:rPr>
              <w:t>nueve</w:t>
            </w:r>
            <w:r w:rsidR="004C7DC6" w:rsidRPr="00542572">
              <w:rPr>
                <w:rFonts w:asciiTheme="minorHAnsi" w:hAnsiTheme="minorHAnsi" w:cstheme="minorHAnsi"/>
                <w:i/>
                <w:iCs/>
                <w:sz w:val="20"/>
                <w:szCs w:val="20"/>
              </w:rPr>
              <w:t xml:space="preserve"> de agosto de dos mil veintiuno, hasta nuevas instrucciones</w:t>
            </w:r>
            <w:r w:rsidR="004C7DC6">
              <w:rPr>
                <w:rFonts w:asciiTheme="minorHAnsi" w:hAnsiTheme="minorHAnsi" w:cstheme="minorHAnsi"/>
                <w:i/>
                <w:iCs/>
                <w:sz w:val="20"/>
                <w:szCs w:val="20"/>
              </w:rPr>
              <w:t xml:space="preserve">; </w:t>
            </w:r>
            <w:r w:rsidR="00131BD2">
              <w:rPr>
                <w:rFonts w:asciiTheme="minorHAnsi" w:hAnsiTheme="minorHAnsi" w:cstheme="minorHAnsi"/>
                <w:i/>
                <w:iCs/>
                <w:sz w:val="20"/>
                <w:szCs w:val="20"/>
              </w:rPr>
              <w:t xml:space="preserve">en tanto que </w:t>
            </w:r>
          </w:p>
          <w:p w14:paraId="73FDE7D1" w14:textId="55B1B9BB" w:rsidR="00542572" w:rsidRPr="00542572" w:rsidRDefault="00542572" w:rsidP="008464E7">
            <w:pPr>
              <w:pStyle w:val="Sinespaciado"/>
              <w:tabs>
                <w:tab w:val="left" w:pos="1134"/>
              </w:tabs>
              <w:spacing w:line="480" w:lineRule="auto"/>
              <w:jc w:val="both"/>
              <w:rPr>
                <w:rFonts w:asciiTheme="minorHAnsi" w:hAnsiTheme="minorHAnsi" w:cstheme="minorHAnsi"/>
                <w:i/>
                <w:iCs/>
                <w:sz w:val="20"/>
                <w:szCs w:val="20"/>
              </w:rPr>
            </w:pPr>
            <w:r w:rsidRPr="00542572">
              <w:rPr>
                <w:rFonts w:asciiTheme="minorHAnsi" w:hAnsiTheme="minorHAnsi" w:cstheme="minorHAnsi"/>
                <w:i/>
                <w:iCs/>
                <w:sz w:val="20"/>
                <w:szCs w:val="20"/>
              </w:rPr>
              <w:t>Lic. JOSÉ EDUARDO MORALES SÁNCHEZ, como Secretario de acuerdos de la Ponencia de su adscripción</w:t>
            </w:r>
            <w:r w:rsidR="004C7DC6">
              <w:rPr>
                <w:rFonts w:asciiTheme="minorHAnsi" w:hAnsiTheme="minorHAnsi" w:cstheme="minorHAnsi"/>
                <w:i/>
                <w:iCs/>
                <w:sz w:val="20"/>
                <w:szCs w:val="20"/>
              </w:rPr>
              <w:t>, a</w:t>
            </w:r>
            <w:r w:rsidR="004C7DC6" w:rsidRPr="00542572">
              <w:rPr>
                <w:rFonts w:asciiTheme="minorHAnsi" w:hAnsiTheme="minorHAnsi" w:cstheme="minorHAnsi"/>
                <w:i/>
                <w:iCs/>
                <w:sz w:val="20"/>
                <w:szCs w:val="20"/>
              </w:rPr>
              <w:t xml:space="preserve"> partir del dieci</w:t>
            </w:r>
            <w:r w:rsidR="004C7DC6">
              <w:rPr>
                <w:rFonts w:asciiTheme="minorHAnsi" w:hAnsiTheme="minorHAnsi" w:cstheme="minorHAnsi"/>
                <w:i/>
                <w:iCs/>
                <w:sz w:val="20"/>
                <w:szCs w:val="20"/>
              </w:rPr>
              <w:t>nueve</w:t>
            </w:r>
            <w:r w:rsidR="004C7DC6" w:rsidRPr="00542572">
              <w:rPr>
                <w:rFonts w:asciiTheme="minorHAnsi" w:hAnsiTheme="minorHAnsi" w:cstheme="minorHAnsi"/>
                <w:i/>
                <w:iCs/>
                <w:sz w:val="20"/>
                <w:szCs w:val="20"/>
              </w:rPr>
              <w:t xml:space="preserve"> de agosto de dos mil veintiuno, </w:t>
            </w:r>
            <w:r w:rsidR="004C7DC6">
              <w:rPr>
                <w:rFonts w:asciiTheme="minorHAnsi" w:hAnsiTheme="minorHAnsi" w:cstheme="minorHAnsi"/>
                <w:i/>
                <w:iCs/>
                <w:sz w:val="20"/>
                <w:szCs w:val="20"/>
              </w:rPr>
              <w:t xml:space="preserve">por el tiempo que resta del interinato otorgado mediante </w:t>
            </w:r>
            <w:r w:rsidR="004C7DC6" w:rsidRPr="004C7DC6">
              <w:rPr>
                <w:rFonts w:asciiTheme="minorHAnsi" w:hAnsiTheme="minorHAnsi" w:cstheme="minorHAnsi"/>
                <w:i/>
                <w:iCs/>
                <w:sz w:val="20"/>
                <w:szCs w:val="20"/>
              </w:rPr>
              <w:t xml:space="preserve">acuerdo </w:t>
            </w:r>
            <w:r w:rsidR="004C7DC6" w:rsidRPr="004C7DC6">
              <w:rPr>
                <w:rFonts w:eastAsia="Times New Roman" w:cs="Calibri"/>
                <w:i/>
                <w:iCs/>
                <w:sz w:val="20"/>
                <w:szCs w:val="20"/>
                <w:lang w:eastAsia="es-MX"/>
              </w:rPr>
              <w:t>X/</w:t>
            </w:r>
            <w:r w:rsidR="004C7DC6" w:rsidRPr="004C7DC6">
              <w:rPr>
                <w:rFonts w:asciiTheme="minorHAnsi" w:hAnsiTheme="minorHAnsi" w:cstheme="minorHAnsi"/>
                <w:i/>
                <w:iCs/>
                <w:sz w:val="20"/>
                <w:szCs w:val="20"/>
              </w:rPr>
              <w:t>33/2021.3</w:t>
            </w:r>
            <w:r w:rsidR="004C7DC6">
              <w:rPr>
                <w:rFonts w:asciiTheme="minorHAnsi" w:hAnsiTheme="minorHAnsi" w:cstheme="minorHAnsi"/>
                <w:i/>
                <w:iCs/>
                <w:sz w:val="20"/>
                <w:szCs w:val="20"/>
              </w:rPr>
              <w:t>.</w:t>
            </w:r>
          </w:p>
        </w:tc>
      </w:tr>
      <w:tr w:rsidR="000B31C2" w:rsidRPr="00D67385" w14:paraId="49137F3D" w14:textId="77777777" w:rsidTr="003C685C">
        <w:tc>
          <w:tcPr>
            <w:tcW w:w="3256" w:type="dxa"/>
            <w:tcBorders>
              <w:top w:val="single" w:sz="4" w:space="0" w:color="auto"/>
              <w:left w:val="single" w:sz="4" w:space="0" w:color="auto"/>
              <w:bottom w:val="single" w:sz="4" w:space="0" w:color="auto"/>
              <w:right w:val="single" w:sz="4" w:space="0" w:color="auto"/>
            </w:tcBorders>
          </w:tcPr>
          <w:p w14:paraId="2523A174" w14:textId="77777777" w:rsidR="000B31C2" w:rsidRDefault="00131BD2"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ALEJANDRO PEREDA VEGA</w:t>
            </w:r>
          </w:p>
          <w:p w14:paraId="513C5CB0" w14:textId="7223F8EC" w:rsidR="00131BD2" w:rsidRPr="0066067D" w:rsidRDefault="00F37B51"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Director Jurídico del Tribunal Superior de Justicia del Estado hasta el 17 de agosto de 2021</w:t>
            </w:r>
          </w:p>
        </w:tc>
        <w:tc>
          <w:tcPr>
            <w:tcW w:w="4536" w:type="dxa"/>
            <w:tcBorders>
              <w:top w:val="single" w:sz="4" w:space="0" w:color="auto"/>
              <w:left w:val="single" w:sz="4" w:space="0" w:color="auto"/>
              <w:bottom w:val="single" w:sz="4" w:space="0" w:color="auto"/>
              <w:right w:val="single" w:sz="4" w:space="0" w:color="auto"/>
            </w:tcBorders>
          </w:tcPr>
          <w:p w14:paraId="13BCB25E" w14:textId="7568E0F1" w:rsidR="000B31C2" w:rsidRPr="0066067D" w:rsidRDefault="00F37B51" w:rsidP="00F37B51">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542572">
              <w:rPr>
                <w:rFonts w:asciiTheme="minorHAnsi" w:hAnsiTheme="minorHAnsi" w:cstheme="minorHAnsi"/>
                <w:i/>
                <w:iCs/>
                <w:sz w:val="20"/>
                <w:szCs w:val="20"/>
                <w:lang w:eastAsia="en-US"/>
              </w:rPr>
              <w:lastRenderedPageBreak/>
              <w:t>A petición de</w:t>
            </w:r>
            <w:r>
              <w:rPr>
                <w:rFonts w:asciiTheme="minorHAnsi" w:hAnsiTheme="minorHAnsi" w:cstheme="minorHAnsi"/>
                <w:i/>
                <w:iCs/>
                <w:sz w:val="20"/>
                <w:szCs w:val="20"/>
                <w:lang w:eastAsia="en-US"/>
              </w:rPr>
              <w:t>l</w:t>
            </w:r>
            <w:r w:rsidRPr="00542572">
              <w:rPr>
                <w:rFonts w:asciiTheme="minorHAnsi" w:hAnsiTheme="minorHAnsi" w:cstheme="minorHAnsi"/>
                <w:i/>
                <w:iCs/>
                <w:sz w:val="20"/>
                <w:szCs w:val="20"/>
                <w:lang w:eastAsia="en-US"/>
              </w:rPr>
              <w:t xml:space="preserve"> magistrad</w:t>
            </w:r>
            <w:r>
              <w:rPr>
                <w:rFonts w:asciiTheme="minorHAnsi" w:hAnsiTheme="minorHAnsi" w:cstheme="minorHAnsi"/>
                <w:i/>
                <w:iCs/>
                <w:sz w:val="20"/>
                <w:szCs w:val="20"/>
                <w:lang w:eastAsia="en-US"/>
              </w:rPr>
              <w:t xml:space="preserve">o Maestro Fernando Bernal Salazar, </w:t>
            </w:r>
            <w:r w:rsidRPr="00542572">
              <w:rPr>
                <w:rFonts w:asciiTheme="minorHAnsi" w:hAnsiTheme="minorHAnsi" w:cstheme="minorHAnsi"/>
                <w:i/>
                <w:iCs/>
                <w:sz w:val="20"/>
                <w:szCs w:val="20"/>
                <w:lang w:eastAsia="en-US"/>
              </w:rPr>
              <w:t xml:space="preserve">titular de la </w:t>
            </w:r>
            <w:r>
              <w:rPr>
                <w:rFonts w:asciiTheme="minorHAnsi" w:hAnsiTheme="minorHAnsi" w:cstheme="minorHAnsi"/>
                <w:i/>
                <w:iCs/>
                <w:sz w:val="20"/>
                <w:szCs w:val="20"/>
                <w:lang w:eastAsia="en-US"/>
              </w:rPr>
              <w:t xml:space="preserve">Segunda Ponencia de la Sala Civil-Familiar del Tribunal Superior de Justicia del Estado, </w:t>
            </w:r>
            <w:r w:rsidRPr="00542572">
              <w:rPr>
                <w:rFonts w:asciiTheme="minorHAnsi" w:hAnsiTheme="minorHAnsi" w:cstheme="minorHAnsi"/>
                <w:i/>
                <w:iCs/>
                <w:sz w:val="20"/>
                <w:szCs w:val="20"/>
                <w:lang w:eastAsia="en-US"/>
              </w:rPr>
              <w:lastRenderedPageBreak/>
              <w:t xml:space="preserve">formulada mediante oficio </w:t>
            </w:r>
            <w:r>
              <w:rPr>
                <w:rFonts w:asciiTheme="minorHAnsi" w:hAnsiTheme="minorHAnsi" w:cstheme="minorHAnsi"/>
                <w:i/>
                <w:iCs/>
                <w:sz w:val="20"/>
                <w:szCs w:val="20"/>
                <w:lang w:eastAsia="en-US"/>
              </w:rPr>
              <w:t xml:space="preserve">847/2021-II, </w:t>
            </w:r>
            <w:r w:rsidRPr="00542572">
              <w:rPr>
                <w:rFonts w:asciiTheme="minorHAnsi" w:hAnsiTheme="minorHAnsi" w:cstheme="minorHAnsi"/>
                <w:i/>
                <w:iCs/>
                <w:sz w:val="20"/>
                <w:szCs w:val="20"/>
                <w:lang w:eastAsia="en-US"/>
              </w:rPr>
              <w:t xml:space="preserve">de fecha dieciséis de agosto de dos mil veintiuno, </w:t>
            </w:r>
            <w:r>
              <w:rPr>
                <w:rFonts w:asciiTheme="minorHAnsi" w:hAnsiTheme="minorHAnsi" w:cstheme="minorHAnsi"/>
                <w:i/>
                <w:iCs/>
                <w:sz w:val="20"/>
                <w:szCs w:val="20"/>
                <w:lang w:eastAsia="en-US"/>
              </w:rPr>
              <w:t xml:space="preserve">con fundamento en el artículo 42, fracción VIII, de la Ley Orgánica del Poder Judicial del Estado, </w:t>
            </w:r>
            <w:r w:rsidRPr="00542572">
              <w:rPr>
                <w:rFonts w:asciiTheme="minorHAnsi" w:hAnsiTheme="minorHAnsi" w:cstheme="minorHAnsi"/>
                <w:i/>
                <w:iCs/>
                <w:sz w:val="20"/>
                <w:szCs w:val="20"/>
                <w:lang w:eastAsia="en-US"/>
              </w:rPr>
              <w:t xml:space="preserve">por necesidades del servicio, </w:t>
            </w:r>
            <w:r>
              <w:rPr>
                <w:rFonts w:asciiTheme="minorHAnsi" w:hAnsiTheme="minorHAnsi" w:cstheme="minorHAnsi"/>
                <w:i/>
                <w:iCs/>
                <w:sz w:val="20"/>
                <w:szCs w:val="20"/>
                <w:lang w:eastAsia="en-US"/>
              </w:rPr>
              <w:t>como Secretario proyectista de sala (nivel 14) de esa Ponencia, en sustitución de la Licenciada Gloria Maldonado Rivera, con efectos a partir del diecisiete de agosto de dos mil veintiuno, hasta nuevas instrucciones.</w:t>
            </w:r>
          </w:p>
        </w:tc>
      </w:tr>
      <w:tr w:rsidR="00F37B51" w:rsidRPr="00D67385" w14:paraId="25851331" w14:textId="77777777" w:rsidTr="003C685C">
        <w:tc>
          <w:tcPr>
            <w:tcW w:w="3256" w:type="dxa"/>
            <w:tcBorders>
              <w:top w:val="single" w:sz="4" w:space="0" w:color="auto"/>
              <w:left w:val="single" w:sz="4" w:space="0" w:color="auto"/>
              <w:bottom w:val="single" w:sz="4" w:space="0" w:color="auto"/>
              <w:right w:val="single" w:sz="4" w:space="0" w:color="auto"/>
            </w:tcBorders>
          </w:tcPr>
          <w:p w14:paraId="3843AC30" w14:textId="77777777" w:rsidR="00F37B51" w:rsidRDefault="00F37B51"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GLORIA MALDONADO RIVERA</w:t>
            </w:r>
          </w:p>
          <w:p w14:paraId="13690367" w14:textId="2945F8BA" w:rsidR="00F37B51" w:rsidRDefault="00F37B51"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proyectista de Sala (nivel 14) adscrita a la Segunda Ponencia de la Sala Civil-Familiar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3EB449EE" w14:textId="6C4D103D" w:rsidR="00F37B51" w:rsidRDefault="009A0773" w:rsidP="003C685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y por la licencia médica expedida a la Licenciada Rosalva López H</w:t>
            </w:r>
            <w:r w:rsidR="008464E7">
              <w:rPr>
                <w:rFonts w:asciiTheme="minorHAnsi" w:hAnsiTheme="minorHAnsi" w:cstheme="minorHAnsi"/>
                <w:i/>
                <w:iCs/>
                <w:sz w:val="20"/>
                <w:szCs w:val="20"/>
                <w:lang w:eastAsia="en-US"/>
              </w:rPr>
              <w:t>e</w:t>
            </w:r>
            <w:r>
              <w:rPr>
                <w:rFonts w:asciiTheme="minorHAnsi" w:hAnsiTheme="minorHAnsi" w:cstheme="minorHAnsi"/>
                <w:i/>
                <w:iCs/>
                <w:sz w:val="20"/>
                <w:szCs w:val="20"/>
                <w:lang w:eastAsia="en-US"/>
              </w:rPr>
              <w:t>rn</w:t>
            </w:r>
            <w:r w:rsidR="008464E7">
              <w:rPr>
                <w:rFonts w:asciiTheme="minorHAnsi" w:hAnsiTheme="minorHAnsi" w:cstheme="minorHAnsi"/>
                <w:i/>
                <w:iCs/>
                <w:sz w:val="20"/>
                <w:szCs w:val="20"/>
                <w:lang w:eastAsia="en-US"/>
              </w:rPr>
              <w:t>á</w:t>
            </w:r>
            <w:r>
              <w:rPr>
                <w:rFonts w:asciiTheme="minorHAnsi" w:hAnsiTheme="minorHAnsi" w:cstheme="minorHAnsi"/>
                <w:i/>
                <w:iCs/>
                <w:sz w:val="20"/>
                <w:szCs w:val="20"/>
                <w:lang w:eastAsia="en-US"/>
              </w:rPr>
              <w:t>ndez, con su mismo nivel y cargo, en funciones de Secretaria de acuerdos del Juzgado Segundo de lo Familiar del Distrito Judicial de Cuauhtémoc, a partir del diecinueve de agosto de dos mil veintiuno, por el tiempo que dure la licencia médica referida.</w:t>
            </w:r>
          </w:p>
        </w:tc>
      </w:tr>
      <w:tr w:rsidR="00F37B51" w:rsidRPr="00D67385" w14:paraId="59E61D5E" w14:textId="77777777" w:rsidTr="003C685C">
        <w:tc>
          <w:tcPr>
            <w:tcW w:w="3256" w:type="dxa"/>
            <w:tcBorders>
              <w:top w:val="single" w:sz="4" w:space="0" w:color="auto"/>
              <w:left w:val="single" w:sz="4" w:space="0" w:color="auto"/>
              <w:bottom w:val="single" w:sz="4" w:space="0" w:color="auto"/>
              <w:right w:val="single" w:sz="4" w:space="0" w:color="auto"/>
            </w:tcBorders>
          </w:tcPr>
          <w:p w14:paraId="5FB66D5E" w14:textId="77777777" w:rsidR="00F37B51" w:rsidRDefault="00F37B51"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390BDC5A" w14:textId="77777777" w:rsidR="00F37B51" w:rsidRDefault="00E6470F"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ROBERTO BORGES ZURITA</w:t>
            </w:r>
          </w:p>
          <w:p w14:paraId="7D800CF4" w14:textId="1466B77D" w:rsidR="00E6470F" w:rsidRDefault="00E6470F"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interino, adscrito a la Secretaría Técnica de la Pres</w:t>
            </w:r>
            <w:r w:rsidR="00557950">
              <w:rPr>
                <w:rFonts w:asciiTheme="minorHAnsi" w:hAnsiTheme="minorHAnsi" w:cstheme="minorHAnsi"/>
                <w:b/>
                <w:bCs/>
                <w:sz w:val="20"/>
                <w:szCs w:val="20"/>
              </w:rPr>
              <w:t>idencia</w:t>
            </w:r>
            <w:r>
              <w:rPr>
                <w:rFonts w:asciiTheme="minorHAnsi" w:hAnsiTheme="minorHAnsi" w:cstheme="minorHAnsi"/>
                <w:b/>
                <w:bCs/>
                <w:sz w:val="20"/>
                <w:szCs w:val="20"/>
              </w:rPr>
              <w:t xml:space="preserve"> del Tribunal Superior de Justicia del Estado</w:t>
            </w:r>
          </w:p>
          <w:p w14:paraId="398134F9" w14:textId="77777777" w:rsidR="00E6470F" w:rsidRDefault="00E6470F"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CELERINA MUÑOZ ESCALANTE</w:t>
            </w:r>
          </w:p>
          <w:p w14:paraId="72BF9AE1" w14:textId="18AB104A" w:rsidR="00E6470F" w:rsidRDefault="00E6470F" w:rsidP="003C685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técnica (nivel 3) interina, adscrita a la Segunda Ponencia de la Sala Civil-Familiar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325FF826" w14:textId="77777777" w:rsidR="00F37B51" w:rsidRPr="00E6470F" w:rsidRDefault="00E6470F" w:rsidP="003C685C">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6470F">
              <w:rPr>
                <w:rFonts w:asciiTheme="minorHAnsi" w:hAnsiTheme="minorHAnsi" w:cstheme="minorHAnsi"/>
                <w:i/>
                <w:iCs/>
                <w:sz w:val="20"/>
                <w:szCs w:val="20"/>
                <w:lang w:eastAsia="en-US"/>
              </w:rPr>
              <w:t>A petición del magistrado Maestro Fernando Bernal Salazar, titular de la Segunda Ponencia de la Sala Civil-Familiar del Tribunal Superior de Justicia del Estado, formulada mediante oficio 847/2021-II, de fecha dieciséis de agosto de dos mil veintiuno, con fundamento en el artículo 42, fracción VIII, de la Ley Orgánica del Poder Judicial del Estado, por necesidades del servicio,</w:t>
            </w:r>
          </w:p>
          <w:p w14:paraId="31025CCB" w14:textId="1B4EDF58" w:rsidR="00E6470F" w:rsidRPr="00E6470F" w:rsidRDefault="00E6470F" w:rsidP="00E6470F">
            <w:pPr>
              <w:pStyle w:val="Sinespaciado"/>
              <w:tabs>
                <w:tab w:val="left" w:pos="1134"/>
              </w:tabs>
              <w:spacing w:line="480" w:lineRule="auto"/>
              <w:jc w:val="both"/>
              <w:rPr>
                <w:rFonts w:asciiTheme="minorHAnsi" w:hAnsiTheme="minorHAnsi" w:cstheme="minorHAnsi"/>
                <w:i/>
                <w:iCs/>
                <w:sz w:val="20"/>
                <w:szCs w:val="20"/>
              </w:rPr>
            </w:pPr>
            <w:r w:rsidRPr="00E6470F">
              <w:rPr>
                <w:rFonts w:asciiTheme="minorHAnsi" w:hAnsiTheme="minorHAnsi" w:cstheme="minorHAnsi"/>
                <w:i/>
                <w:iCs/>
                <w:sz w:val="20"/>
                <w:szCs w:val="20"/>
              </w:rPr>
              <w:t>Lic. ROBERTO BORGES ZURITA, con su mismo nivel y cargo, en la Segunda Ponencia de la Sala Civil-Familiar del Tribunal Superior de Justicia del Estado</w:t>
            </w:r>
          </w:p>
          <w:p w14:paraId="17CF0A01" w14:textId="77777777" w:rsidR="00E6470F" w:rsidRPr="00E6470F" w:rsidRDefault="00E6470F" w:rsidP="003C685C">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6470F">
              <w:rPr>
                <w:rFonts w:asciiTheme="minorHAnsi" w:hAnsiTheme="minorHAnsi" w:cstheme="minorHAnsi"/>
                <w:i/>
                <w:iCs/>
                <w:sz w:val="20"/>
                <w:szCs w:val="20"/>
                <w:lang w:eastAsia="en-US"/>
              </w:rPr>
              <w:t>En tanto que</w:t>
            </w:r>
          </w:p>
          <w:p w14:paraId="3BA59230" w14:textId="6374EE97" w:rsidR="00E6470F" w:rsidRPr="00E6470F" w:rsidRDefault="00E6470F" w:rsidP="008464E7">
            <w:pPr>
              <w:pStyle w:val="Sinespaciado"/>
              <w:tabs>
                <w:tab w:val="left" w:pos="1134"/>
              </w:tabs>
              <w:spacing w:line="480" w:lineRule="auto"/>
              <w:jc w:val="both"/>
              <w:rPr>
                <w:rFonts w:asciiTheme="minorHAnsi" w:hAnsiTheme="minorHAnsi" w:cstheme="minorHAnsi"/>
                <w:i/>
                <w:iCs/>
                <w:sz w:val="20"/>
                <w:szCs w:val="20"/>
              </w:rPr>
            </w:pPr>
            <w:r w:rsidRPr="00E6470F">
              <w:rPr>
                <w:rFonts w:asciiTheme="minorHAnsi" w:hAnsiTheme="minorHAnsi" w:cstheme="minorHAnsi"/>
                <w:i/>
                <w:iCs/>
                <w:sz w:val="20"/>
                <w:szCs w:val="20"/>
              </w:rPr>
              <w:t>Lic. CELERINA MUÑOZ ESCALANTE, con su mismo nivel y cargo, en la Secretaría Técnica de la Pres</w:t>
            </w:r>
            <w:r w:rsidR="00557950">
              <w:rPr>
                <w:rFonts w:asciiTheme="minorHAnsi" w:hAnsiTheme="minorHAnsi" w:cstheme="minorHAnsi"/>
                <w:i/>
                <w:iCs/>
                <w:sz w:val="20"/>
                <w:szCs w:val="20"/>
              </w:rPr>
              <w:t>idencia</w:t>
            </w:r>
            <w:r w:rsidRPr="00E6470F">
              <w:rPr>
                <w:rFonts w:asciiTheme="minorHAnsi" w:hAnsiTheme="minorHAnsi" w:cstheme="minorHAnsi"/>
                <w:i/>
                <w:iCs/>
                <w:sz w:val="20"/>
                <w:szCs w:val="20"/>
              </w:rPr>
              <w:t xml:space="preserve"> del Tribunal Superior de Justicia del Estado, con efectos a partir del diecinueve de agosto de dos mil veintiuno, hasta nuevas instrucciones.</w:t>
            </w:r>
          </w:p>
        </w:tc>
      </w:tr>
      <w:tr w:rsidR="00E6470F" w:rsidRPr="00D67385" w14:paraId="0E72DA93" w14:textId="77777777" w:rsidTr="003C685C">
        <w:tc>
          <w:tcPr>
            <w:tcW w:w="3256" w:type="dxa"/>
            <w:tcBorders>
              <w:top w:val="single" w:sz="4" w:space="0" w:color="auto"/>
              <w:left w:val="single" w:sz="4" w:space="0" w:color="auto"/>
              <w:bottom w:val="single" w:sz="4" w:space="0" w:color="auto"/>
              <w:right w:val="single" w:sz="4" w:space="0" w:color="auto"/>
            </w:tcBorders>
          </w:tcPr>
          <w:p w14:paraId="3ABF0D92" w14:textId="77777777" w:rsidR="00E6470F" w:rsidRDefault="00E6470F"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ALFONSO OCHOA MONTIEL</w:t>
            </w:r>
          </w:p>
          <w:p w14:paraId="6406260C" w14:textId="2E1D61A4" w:rsidR="00E6470F" w:rsidRDefault="00E6470F"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Encargado de la Secretaría Privada de la Presidencia del Tribunal Superior de Justicia del Estado </w:t>
            </w:r>
          </w:p>
        </w:tc>
        <w:tc>
          <w:tcPr>
            <w:tcW w:w="4536" w:type="dxa"/>
            <w:tcBorders>
              <w:top w:val="single" w:sz="4" w:space="0" w:color="auto"/>
              <w:left w:val="single" w:sz="4" w:space="0" w:color="auto"/>
              <w:bottom w:val="single" w:sz="4" w:space="0" w:color="auto"/>
              <w:right w:val="single" w:sz="4" w:space="0" w:color="auto"/>
            </w:tcBorders>
          </w:tcPr>
          <w:p w14:paraId="5AEE9910" w14:textId="02FEF785" w:rsidR="00E6470F" w:rsidRDefault="00E6470F" w:rsidP="00E6470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542572">
              <w:rPr>
                <w:rFonts w:asciiTheme="minorHAnsi" w:hAnsiTheme="minorHAnsi" w:cstheme="minorHAnsi"/>
                <w:i/>
                <w:iCs/>
                <w:sz w:val="20"/>
                <w:szCs w:val="20"/>
                <w:lang w:eastAsia="en-US"/>
              </w:rPr>
              <w:t>A petición de</w:t>
            </w:r>
            <w:r>
              <w:rPr>
                <w:rFonts w:asciiTheme="minorHAnsi" w:hAnsiTheme="minorHAnsi" w:cstheme="minorHAnsi"/>
                <w:i/>
                <w:iCs/>
                <w:sz w:val="20"/>
                <w:szCs w:val="20"/>
                <w:lang w:eastAsia="en-US"/>
              </w:rPr>
              <w:t>l</w:t>
            </w:r>
            <w:r w:rsidRPr="00542572">
              <w:rPr>
                <w:rFonts w:asciiTheme="minorHAnsi" w:hAnsiTheme="minorHAnsi" w:cstheme="minorHAnsi"/>
                <w:i/>
                <w:iCs/>
                <w:sz w:val="20"/>
                <w:szCs w:val="20"/>
                <w:lang w:eastAsia="en-US"/>
              </w:rPr>
              <w:t xml:space="preserve"> magistrad</w:t>
            </w:r>
            <w:r>
              <w:rPr>
                <w:rFonts w:asciiTheme="minorHAnsi" w:hAnsiTheme="minorHAnsi" w:cstheme="minorHAnsi"/>
                <w:i/>
                <w:iCs/>
                <w:sz w:val="20"/>
                <w:szCs w:val="20"/>
                <w:lang w:eastAsia="en-US"/>
              </w:rPr>
              <w:t xml:space="preserve">o Maestro Fernando Bernal Salazar, </w:t>
            </w:r>
            <w:r w:rsidRPr="00542572">
              <w:rPr>
                <w:rFonts w:asciiTheme="minorHAnsi" w:hAnsiTheme="minorHAnsi" w:cstheme="minorHAnsi"/>
                <w:i/>
                <w:iCs/>
                <w:sz w:val="20"/>
                <w:szCs w:val="20"/>
                <w:lang w:eastAsia="en-US"/>
              </w:rPr>
              <w:t xml:space="preserve">titular de la </w:t>
            </w:r>
            <w:r>
              <w:rPr>
                <w:rFonts w:asciiTheme="minorHAnsi" w:hAnsiTheme="minorHAnsi" w:cstheme="minorHAnsi"/>
                <w:i/>
                <w:iCs/>
                <w:sz w:val="20"/>
                <w:szCs w:val="20"/>
                <w:lang w:eastAsia="en-US"/>
              </w:rPr>
              <w:t xml:space="preserve">Segunda Ponencia de la Sala Civil-Familiar del Tribunal Superior de Justicia del Estado, </w:t>
            </w:r>
            <w:r w:rsidRPr="00542572">
              <w:rPr>
                <w:rFonts w:asciiTheme="minorHAnsi" w:hAnsiTheme="minorHAnsi" w:cstheme="minorHAnsi"/>
                <w:i/>
                <w:iCs/>
                <w:sz w:val="20"/>
                <w:szCs w:val="20"/>
                <w:lang w:eastAsia="en-US"/>
              </w:rPr>
              <w:t xml:space="preserve">formulada mediante oficio </w:t>
            </w:r>
            <w:r>
              <w:rPr>
                <w:rFonts w:asciiTheme="minorHAnsi" w:hAnsiTheme="minorHAnsi" w:cstheme="minorHAnsi"/>
                <w:i/>
                <w:iCs/>
                <w:sz w:val="20"/>
                <w:szCs w:val="20"/>
                <w:lang w:eastAsia="en-US"/>
              </w:rPr>
              <w:t xml:space="preserve">847/2021-II, </w:t>
            </w:r>
            <w:r w:rsidRPr="00542572">
              <w:rPr>
                <w:rFonts w:asciiTheme="minorHAnsi" w:hAnsiTheme="minorHAnsi" w:cstheme="minorHAnsi"/>
                <w:i/>
                <w:iCs/>
                <w:sz w:val="20"/>
                <w:szCs w:val="20"/>
                <w:lang w:eastAsia="en-US"/>
              </w:rPr>
              <w:t xml:space="preserve">de fecha dieciséis de agosto de dos mil veintiuno, </w:t>
            </w:r>
            <w:r>
              <w:rPr>
                <w:rFonts w:asciiTheme="minorHAnsi" w:hAnsiTheme="minorHAnsi" w:cstheme="minorHAnsi"/>
                <w:i/>
                <w:iCs/>
                <w:sz w:val="20"/>
                <w:szCs w:val="20"/>
                <w:lang w:eastAsia="en-US"/>
              </w:rPr>
              <w:t xml:space="preserve">con fundamento en el artículo 42, fracción VIII, de la Ley Orgánica del Poder Judicial del Estado, </w:t>
            </w:r>
            <w:r w:rsidRPr="00542572">
              <w:rPr>
                <w:rFonts w:asciiTheme="minorHAnsi" w:hAnsiTheme="minorHAnsi" w:cstheme="minorHAnsi"/>
                <w:i/>
                <w:iCs/>
                <w:sz w:val="20"/>
                <w:szCs w:val="20"/>
                <w:lang w:eastAsia="en-US"/>
              </w:rPr>
              <w:t xml:space="preserve">por necesidades del servicio, </w:t>
            </w:r>
            <w:r>
              <w:rPr>
                <w:rFonts w:asciiTheme="minorHAnsi" w:hAnsiTheme="minorHAnsi" w:cstheme="minorHAnsi"/>
                <w:i/>
                <w:iCs/>
                <w:sz w:val="20"/>
                <w:szCs w:val="20"/>
                <w:lang w:eastAsia="en-US"/>
              </w:rPr>
              <w:t>como Secretario de acuerdos de sala (nivel 14) de esa Ponencia, en sustitución del Licenciado Julio Raúl García Ru</w:t>
            </w:r>
            <w:r w:rsidR="002E595F">
              <w:rPr>
                <w:rFonts w:asciiTheme="minorHAnsi" w:hAnsiTheme="minorHAnsi" w:cstheme="minorHAnsi"/>
                <w:i/>
                <w:iCs/>
                <w:sz w:val="20"/>
                <w:szCs w:val="20"/>
                <w:lang w:eastAsia="en-US"/>
              </w:rPr>
              <w:t>iz</w:t>
            </w:r>
            <w:r>
              <w:rPr>
                <w:rFonts w:asciiTheme="minorHAnsi" w:hAnsiTheme="minorHAnsi" w:cstheme="minorHAnsi"/>
                <w:i/>
                <w:iCs/>
                <w:sz w:val="20"/>
                <w:szCs w:val="20"/>
                <w:lang w:eastAsia="en-US"/>
              </w:rPr>
              <w:t>, con efectos a partir del dieciséis de agosto de dos mil veintiuno, hasta nuevas instrucciones.</w:t>
            </w:r>
          </w:p>
        </w:tc>
      </w:tr>
      <w:tr w:rsidR="00E6470F" w:rsidRPr="00D67385" w14:paraId="29AC5EAA" w14:textId="77777777" w:rsidTr="003C685C">
        <w:tc>
          <w:tcPr>
            <w:tcW w:w="3256" w:type="dxa"/>
            <w:tcBorders>
              <w:top w:val="single" w:sz="4" w:space="0" w:color="auto"/>
              <w:left w:val="single" w:sz="4" w:space="0" w:color="auto"/>
              <w:bottom w:val="single" w:sz="4" w:space="0" w:color="auto"/>
              <w:right w:val="single" w:sz="4" w:space="0" w:color="auto"/>
            </w:tcBorders>
          </w:tcPr>
          <w:p w14:paraId="48B2F6E9" w14:textId="77777777" w:rsidR="00E6470F" w:rsidRDefault="00E6470F"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08CC5A75" w14:textId="77777777" w:rsidR="00E6470F" w:rsidRDefault="00E6470F"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MARCELA SÁNCHEZ GARCÍA</w:t>
            </w:r>
          </w:p>
          <w:p w14:paraId="68098DA6" w14:textId="77777777" w:rsidR="00E6470F" w:rsidRDefault="00E6470F"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auxiliar de Juzgado sindicalizada adscrita a la Presidencia del Tribunal Superior de Justicia del Estado</w:t>
            </w:r>
          </w:p>
          <w:p w14:paraId="0EAF25DD" w14:textId="77777777" w:rsidR="00E6470F" w:rsidRDefault="00E6470F"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MARILYN MOLINA CASTILLO</w:t>
            </w:r>
          </w:p>
          <w:p w14:paraId="41B2F289" w14:textId="175AA278" w:rsidR="00E6470F" w:rsidRDefault="00E6470F"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Jefe de sección sindicalizada adscrita a la Segunda Ponencia de la Sala Civil-Familiar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22C44051" w14:textId="77777777" w:rsidR="00E6470F" w:rsidRPr="00E6470F" w:rsidRDefault="00E6470F" w:rsidP="00E6470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6470F">
              <w:rPr>
                <w:rFonts w:asciiTheme="minorHAnsi" w:hAnsiTheme="minorHAnsi" w:cstheme="minorHAnsi"/>
                <w:i/>
                <w:iCs/>
                <w:sz w:val="20"/>
                <w:szCs w:val="20"/>
                <w:lang w:eastAsia="en-US"/>
              </w:rPr>
              <w:t>A petición del magistrado Maestro Fernando Bernal Salazar, titular de la Segunda Ponencia de la Sala Civil-Familiar del Tribunal Superior de Justicia del Estado, formulada mediante oficio 847/2021-II, de fecha dieciséis de agosto de dos mil veintiuno, con fundamento en el artículo 42, fracción VIII, de la Ley Orgánica del Poder Judicial del Estado, por necesidades del servicio,</w:t>
            </w:r>
          </w:p>
          <w:p w14:paraId="5DE4170D" w14:textId="10236C1A" w:rsidR="00E6470F" w:rsidRPr="00E6470F" w:rsidRDefault="00557950" w:rsidP="00E6470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MARCELA SÁNCHEZ GARCÍA</w:t>
            </w:r>
            <w:r w:rsidR="00E6470F" w:rsidRPr="00E6470F">
              <w:rPr>
                <w:rFonts w:asciiTheme="minorHAnsi" w:hAnsiTheme="minorHAnsi" w:cstheme="minorHAnsi"/>
                <w:i/>
                <w:iCs/>
                <w:sz w:val="20"/>
                <w:szCs w:val="20"/>
              </w:rPr>
              <w:t>, con su mismo nivel y cargo, en la Segunda Ponencia de la Sala Civil-Familiar del Tribunal Superior de Justicia del Estado</w:t>
            </w:r>
          </w:p>
          <w:p w14:paraId="12552D56" w14:textId="77777777" w:rsidR="00E6470F" w:rsidRPr="00E6470F" w:rsidRDefault="00E6470F" w:rsidP="00E6470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6470F">
              <w:rPr>
                <w:rFonts w:asciiTheme="minorHAnsi" w:hAnsiTheme="minorHAnsi" w:cstheme="minorHAnsi"/>
                <w:i/>
                <w:iCs/>
                <w:sz w:val="20"/>
                <w:szCs w:val="20"/>
                <w:lang w:eastAsia="en-US"/>
              </w:rPr>
              <w:t>En tanto que</w:t>
            </w:r>
          </w:p>
          <w:p w14:paraId="090F43E5" w14:textId="17F20F91" w:rsidR="00E6470F" w:rsidRDefault="00557950" w:rsidP="008464E7">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MARILYN MOLINA CASTILLO</w:t>
            </w:r>
            <w:r w:rsidR="00E6470F" w:rsidRPr="00E6470F">
              <w:rPr>
                <w:rFonts w:asciiTheme="minorHAnsi" w:hAnsiTheme="minorHAnsi" w:cstheme="minorHAnsi"/>
                <w:i/>
                <w:iCs/>
                <w:sz w:val="20"/>
                <w:szCs w:val="20"/>
              </w:rPr>
              <w:t>, con su mismo nivel y cargo, en la Pres</w:t>
            </w:r>
            <w:r>
              <w:rPr>
                <w:rFonts w:asciiTheme="minorHAnsi" w:hAnsiTheme="minorHAnsi" w:cstheme="minorHAnsi"/>
                <w:i/>
                <w:iCs/>
                <w:sz w:val="20"/>
                <w:szCs w:val="20"/>
              </w:rPr>
              <w:t>idencia</w:t>
            </w:r>
            <w:r w:rsidR="00E6470F" w:rsidRPr="00E6470F">
              <w:rPr>
                <w:rFonts w:asciiTheme="minorHAnsi" w:hAnsiTheme="minorHAnsi" w:cstheme="minorHAnsi"/>
                <w:i/>
                <w:iCs/>
                <w:sz w:val="20"/>
                <w:szCs w:val="20"/>
              </w:rPr>
              <w:t xml:space="preserve"> del Tribunal Superior de Justicia del Estado, con efectos a partir del </w:t>
            </w:r>
            <w:r w:rsidR="007602F5">
              <w:rPr>
                <w:rFonts w:asciiTheme="minorHAnsi" w:hAnsiTheme="minorHAnsi" w:cstheme="minorHAnsi"/>
                <w:i/>
                <w:iCs/>
                <w:sz w:val="20"/>
                <w:szCs w:val="20"/>
              </w:rPr>
              <w:t xml:space="preserve">trece </w:t>
            </w:r>
            <w:r w:rsidR="00E6470F" w:rsidRPr="00E6470F">
              <w:rPr>
                <w:rFonts w:asciiTheme="minorHAnsi" w:hAnsiTheme="minorHAnsi" w:cstheme="minorHAnsi"/>
                <w:i/>
                <w:iCs/>
                <w:sz w:val="20"/>
                <w:szCs w:val="20"/>
              </w:rPr>
              <w:t>de agosto de dos mil veintiuno, hasta nuevas instrucciones.</w:t>
            </w:r>
          </w:p>
        </w:tc>
      </w:tr>
      <w:tr w:rsidR="007602F5" w:rsidRPr="00D67385" w14:paraId="3CA22B4D" w14:textId="77777777" w:rsidTr="00FA03B5">
        <w:tc>
          <w:tcPr>
            <w:tcW w:w="3256" w:type="dxa"/>
            <w:tcBorders>
              <w:top w:val="single" w:sz="4" w:space="0" w:color="auto"/>
              <w:left w:val="single" w:sz="4" w:space="0" w:color="auto"/>
              <w:bottom w:val="single" w:sz="4" w:space="0" w:color="auto"/>
              <w:right w:val="single" w:sz="4" w:space="0" w:color="auto"/>
            </w:tcBorders>
          </w:tcPr>
          <w:p w14:paraId="174B95D9" w14:textId="77777777" w:rsidR="007602F5" w:rsidRDefault="007602F5" w:rsidP="00FA03B5">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49C056D6" w14:textId="546C9DD4" w:rsidR="007602F5" w:rsidRDefault="007602F5" w:rsidP="00FA03B5">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ADRIANA MARTÍNEZ MARTÍNEZ</w:t>
            </w:r>
          </w:p>
          <w:p w14:paraId="72D021A3" w14:textId="4B0C8871" w:rsidR="007602F5" w:rsidRDefault="007602F5" w:rsidP="00FA03B5">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Taquimecanógrafa sindicalizada adscrita a la Presidencia del Tribunal Superior de Justicia del Estado</w:t>
            </w:r>
          </w:p>
          <w:p w14:paraId="35A75883" w14:textId="30BA4E2E" w:rsidR="007602F5" w:rsidRDefault="007602F5" w:rsidP="00FA03B5">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TERESA SÁNCHEZ LUNA</w:t>
            </w:r>
          </w:p>
          <w:p w14:paraId="6FFB5B73" w14:textId="25C9C1EF" w:rsidR="007602F5" w:rsidRDefault="007602F5" w:rsidP="00FA03B5">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Taquimecanógrafa sindicalizada adscrita a la Segunda Ponencia de la Sala Civil-Familiar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18F03E05" w14:textId="77777777" w:rsidR="007602F5" w:rsidRPr="00E6470F" w:rsidRDefault="007602F5" w:rsidP="00FA03B5">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6470F">
              <w:rPr>
                <w:rFonts w:asciiTheme="minorHAnsi" w:hAnsiTheme="minorHAnsi" w:cstheme="minorHAnsi"/>
                <w:i/>
                <w:iCs/>
                <w:sz w:val="20"/>
                <w:szCs w:val="20"/>
                <w:lang w:eastAsia="en-US"/>
              </w:rPr>
              <w:lastRenderedPageBreak/>
              <w:t xml:space="preserve">A petición del magistrado Maestro Fernando Bernal Salazar, titular de la Segunda Ponencia de la Sala Civil-Familiar del Tribunal Superior de Justicia del Estado, formulada mediante oficio 847/2021-II, de fecha </w:t>
            </w:r>
            <w:r w:rsidRPr="00E6470F">
              <w:rPr>
                <w:rFonts w:asciiTheme="minorHAnsi" w:hAnsiTheme="minorHAnsi" w:cstheme="minorHAnsi"/>
                <w:i/>
                <w:iCs/>
                <w:sz w:val="20"/>
                <w:szCs w:val="20"/>
                <w:lang w:eastAsia="en-US"/>
              </w:rPr>
              <w:lastRenderedPageBreak/>
              <w:t>dieciséis de agosto de dos mil veintiuno, con fundamento en el artículo 42, fracción VIII, de la Ley Orgánica del Poder Judicial del Estado, por necesidades del servicio,</w:t>
            </w:r>
          </w:p>
          <w:p w14:paraId="53880761" w14:textId="74E7AB49" w:rsidR="007602F5" w:rsidRPr="00E6470F" w:rsidRDefault="007602F5" w:rsidP="00FA03B5">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ADRIANA MARTÍNEZ MARTÍNEZ</w:t>
            </w:r>
            <w:r w:rsidRPr="00E6470F">
              <w:rPr>
                <w:rFonts w:asciiTheme="minorHAnsi" w:hAnsiTheme="minorHAnsi" w:cstheme="minorHAnsi"/>
                <w:i/>
                <w:iCs/>
                <w:sz w:val="20"/>
                <w:szCs w:val="20"/>
              </w:rPr>
              <w:t>, con su mismo nivel y cargo, en la Segunda Ponencia de la Sala Civil-Familiar del Tribunal Superior de Justicia del Estado</w:t>
            </w:r>
          </w:p>
          <w:p w14:paraId="248FEB9B" w14:textId="77777777" w:rsidR="007602F5" w:rsidRPr="00E6470F" w:rsidRDefault="007602F5" w:rsidP="00FA03B5">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6470F">
              <w:rPr>
                <w:rFonts w:asciiTheme="minorHAnsi" w:hAnsiTheme="minorHAnsi" w:cstheme="minorHAnsi"/>
                <w:i/>
                <w:iCs/>
                <w:sz w:val="20"/>
                <w:szCs w:val="20"/>
                <w:lang w:eastAsia="en-US"/>
              </w:rPr>
              <w:t>En tanto que</w:t>
            </w:r>
          </w:p>
          <w:p w14:paraId="1B739830" w14:textId="496999E7" w:rsidR="007602F5" w:rsidRDefault="007602F5" w:rsidP="007602F5">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TERESA SÁNCHEZ LUNA</w:t>
            </w:r>
            <w:r w:rsidRPr="00E6470F">
              <w:rPr>
                <w:rFonts w:asciiTheme="minorHAnsi" w:hAnsiTheme="minorHAnsi" w:cstheme="minorHAnsi"/>
                <w:i/>
                <w:iCs/>
                <w:sz w:val="20"/>
                <w:szCs w:val="20"/>
              </w:rPr>
              <w:t>, con su mismo nivel y cargo, en la Pres</w:t>
            </w:r>
            <w:r>
              <w:rPr>
                <w:rFonts w:asciiTheme="minorHAnsi" w:hAnsiTheme="minorHAnsi" w:cstheme="minorHAnsi"/>
                <w:i/>
                <w:iCs/>
                <w:sz w:val="20"/>
                <w:szCs w:val="20"/>
              </w:rPr>
              <w:t>idencia</w:t>
            </w:r>
            <w:r w:rsidRPr="00E6470F">
              <w:rPr>
                <w:rFonts w:asciiTheme="minorHAnsi" w:hAnsiTheme="minorHAnsi" w:cstheme="minorHAnsi"/>
                <w:i/>
                <w:iCs/>
                <w:sz w:val="20"/>
                <w:szCs w:val="20"/>
              </w:rPr>
              <w:t xml:space="preserve"> del Tribunal Superior de Justicia del Estado, con efectos a partir del </w:t>
            </w:r>
            <w:r>
              <w:rPr>
                <w:rFonts w:asciiTheme="minorHAnsi" w:hAnsiTheme="minorHAnsi" w:cstheme="minorHAnsi"/>
                <w:i/>
                <w:iCs/>
                <w:sz w:val="20"/>
                <w:szCs w:val="20"/>
              </w:rPr>
              <w:t xml:space="preserve">trece </w:t>
            </w:r>
            <w:r w:rsidRPr="00E6470F">
              <w:rPr>
                <w:rFonts w:asciiTheme="minorHAnsi" w:hAnsiTheme="minorHAnsi" w:cstheme="minorHAnsi"/>
                <w:i/>
                <w:iCs/>
                <w:sz w:val="20"/>
                <w:szCs w:val="20"/>
              </w:rPr>
              <w:t>de agosto de dos mil veintiuno, hasta nuevas instrucciones.</w:t>
            </w:r>
          </w:p>
        </w:tc>
      </w:tr>
      <w:tr w:rsidR="00E6470F" w:rsidRPr="00D67385" w14:paraId="20E2648F" w14:textId="77777777" w:rsidTr="003C685C">
        <w:tc>
          <w:tcPr>
            <w:tcW w:w="3256" w:type="dxa"/>
            <w:tcBorders>
              <w:top w:val="single" w:sz="4" w:space="0" w:color="auto"/>
              <w:left w:val="single" w:sz="4" w:space="0" w:color="auto"/>
              <w:bottom w:val="single" w:sz="4" w:space="0" w:color="auto"/>
              <w:right w:val="single" w:sz="4" w:space="0" w:color="auto"/>
            </w:tcBorders>
          </w:tcPr>
          <w:p w14:paraId="42EA73ED" w14:textId="77777777" w:rsidR="00E6470F" w:rsidRDefault="007602F5"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MARCOS TECUAPACHO JIMÉNEZ</w:t>
            </w:r>
          </w:p>
          <w:p w14:paraId="2DA615D0" w14:textId="3BE78A73" w:rsidR="007602F5" w:rsidRDefault="007602F5"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Secretario proyectista de sala (nivel 14) interino, adscrito a la Secretaría General de Acuerdos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579F99F6" w14:textId="35006893" w:rsidR="00E6470F" w:rsidRDefault="00137FD1" w:rsidP="00E6470F">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Con motivo de la licencia sin goce de sueldo autorizada a la Licenciada Viviana Barbosa Bonola, en acuerdo que antecede, con su mismo nivel y cargo, de manera interina, a partir del quince de agosto de dos mil veintiuno, por el </w:t>
            </w:r>
            <w:r w:rsidR="002E595F">
              <w:rPr>
                <w:rFonts w:asciiTheme="minorHAnsi" w:hAnsiTheme="minorHAnsi" w:cstheme="minorHAnsi"/>
                <w:i/>
                <w:iCs/>
                <w:sz w:val="20"/>
                <w:szCs w:val="20"/>
                <w:lang w:eastAsia="en-US"/>
              </w:rPr>
              <w:t>término de treinta días</w:t>
            </w:r>
            <w:r>
              <w:rPr>
                <w:rFonts w:asciiTheme="minorHAnsi" w:hAnsiTheme="minorHAnsi" w:cstheme="minorHAnsi"/>
                <w:i/>
                <w:iCs/>
                <w:sz w:val="20"/>
                <w:szCs w:val="20"/>
                <w:lang w:eastAsia="en-US"/>
              </w:rPr>
              <w:t>.</w:t>
            </w:r>
          </w:p>
        </w:tc>
      </w:tr>
      <w:tr w:rsidR="00E6470F" w:rsidRPr="00D67385" w14:paraId="0F757B6B" w14:textId="77777777" w:rsidTr="003C685C">
        <w:tc>
          <w:tcPr>
            <w:tcW w:w="3256" w:type="dxa"/>
            <w:tcBorders>
              <w:top w:val="single" w:sz="4" w:space="0" w:color="auto"/>
              <w:left w:val="single" w:sz="4" w:space="0" w:color="auto"/>
              <w:bottom w:val="single" w:sz="4" w:space="0" w:color="auto"/>
              <w:right w:val="single" w:sz="4" w:space="0" w:color="auto"/>
            </w:tcBorders>
          </w:tcPr>
          <w:p w14:paraId="79837C63" w14:textId="77777777" w:rsidR="00E6470F" w:rsidRDefault="00E6470F"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CELERINA MUÑOZ ESCALANTE</w:t>
            </w:r>
          </w:p>
          <w:p w14:paraId="1FB49EB7" w14:textId="7735B49E" w:rsidR="00E6470F" w:rsidRPr="0066067D" w:rsidRDefault="00E6470F"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técnica (nivel 3) interina, adscrita a la Secretaría Técnica de la Presidencia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6F39977D" w14:textId="08F3E5E3" w:rsidR="00E6470F" w:rsidRPr="0066067D" w:rsidRDefault="00E6470F" w:rsidP="00E6470F">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funciones de proyectista del Juzgado de lo Civil del Distrito Judicial de Zaragoza, de manera interina, en sustitución del Licenciado Iván Rosas Téllez, quien goza de licencia sin goce de sueldo autorizada en acuerdo que antecede, a partir del uno de septiembre de dos mil veintiuno, por el tiempo que dure la licencia.</w:t>
            </w:r>
          </w:p>
        </w:tc>
      </w:tr>
      <w:tr w:rsidR="00E6470F" w:rsidRPr="00D67385" w14:paraId="53551B10" w14:textId="77777777" w:rsidTr="003C685C">
        <w:tc>
          <w:tcPr>
            <w:tcW w:w="3256" w:type="dxa"/>
            <w:tcBorders>
              <w:top w:val="single" w:sz="4" w:space="0" w:color="auto"/>
              <w:left w:val="single" w:sz="4" w:space="0" w:color="auto"/>
              <w:bottom w:val="single" w:sz="4" w:space="0" w:color="auto"/>
              <w:right w:val="single" w:sz="4" w:space="0" w:color="auto"/>
            </w:tcBorders>
          </w:tcPr>
          <w:p w14:paraId="43F30EA3" w14:textId="77777777" w:rsidR="00E6470F" w:rsidRDefault="00137FD1"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7AF1152F" w14:textId="77777777" w:rsidR="00137FD1" w:rsidRDefault="00137FD1"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OLIVERIO VÁZQUEZ BAUTISTA</w:t>
            </w:r>
          </w:p>
          <w:p w14:paraId="170C0935" w14:textId="3468F8FC" w:rsidR="00137FD1" w:rsidRDefault="00137FD1"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Analista interino (nivel 6) adscrito a la Presidencia del Tribunal Superior de Justicia del Estado</w:t>
            </w:r>
          </w:p>
          <w:p w14:paraId="66603749" w14:textId="77777777" w:rsidR="00137FD1" w:rsidRDefault="00137FD1"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JORGE RAY DOMÍNGUEZ</w:t>
            </w:r>
          </w:p>
          <w:p w14:paraId="290C65A7" w14:textId="6F077047" w:rsidR="00137FD1" w:rsidRPr="00BA06D0" w:rsidRDefault="00137FD1"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Auxiliar técnico sindicalizado adscrito al Archivo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3ACAB763" w14:textId="77777777" w:rsidR="00E6470F" w:rsidRPr="0036417C" w:rsidRDefault="00137FD1" w:rsidP="00E6470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36417C">
              <w:rPr>
                <w:rFonts w:asciiTheme="minorHAnsi" w:hAnsiTheme="minorHAnsi" w:cstheme="minorHAnsi"/>
                <w:i/>
                <w:iCs/>
                <w:sz w:val="20"/>
                <w:szCs w:val="20"/>
                <w:lang w:eastAsia="en-US"/>
              </w:rPr>
              <w:lastRenderedPageBreak/>
              <w:t>Por necesidades del servicio</w:t>
            </w:r>
            <w:r w:rsidR="0036417C" w:rsidRPr="0036417C">
              <w:rPr>
                <w:rFonts w:asciiTheme="minorHAnsi" w:hAnsiTheme="minorHAnsi" w:cstheme="minorHAnsi"/>
                <w:i/>
                <w:iCs/>
                <w:sz w:val="20"/>
                <w:szCs w:val="20"/>
                <w:lang w:eastAsia="en-US"/>
              </w:rPr>
              <w:t xml:space="preserve">, con su mismo nivel y cargo, </w:t>
            </w:r>
          </w:p>
          <w:p w14:paraId="0DEA2BA2" w14:textId="2F8A439D" w:rsidR="0036417C" w:rsidRPr="0036417C" w:rsidRDefault="0036417C" w:rsidP="0036417C">
            <w:pPr>
              <w:pStyle w:val="Sinespaciado"/>
              <w:tabs>
                <w:tab w:val="left" w:pos="1134"/>
              </w:tabs>
              <w:spacing w:line="480" w:lineRule="auto"/>
              <w:jc w:val="both"/>
              <w:rPr>
                <w:rFonts w:asciiTheme="minorHAnsi" w:hAnsiTheme="minorHAnsi" w:cstheme="minorHAnsi"/>
                <w:i/>
                <w:iCs/>
                <w:sz w:val="20"/>
                <w:szCs w:val="20"/>
              </w:rPr>
            </w:pPr>
            <w:r w:rsidRPr="0036417C">
              <w:rPr>
                <w:rFonts w:asciiTheme="minorHAnsi" w:hAnsiTheme="minorHAnsi" w:cstheme="minorHAnsi"/>
                <w:i/>
                <w:iCs/>
                <w:sz w:val="20"/>
                <w:szCs w:val="20"/>
              </w:rPr>
              <w:t xml:space="preserve">OLIVERIO VÁZQUEZ BAUTISTA, en el Archivo del Poder Judicial del Estado, en tanto que </w:t>
            </w:r>
          </w:p>
          <w:p w14:paraId="7956ACCC" w14:textId="2EE8BBB5" w:rsidR="0036417C" w:rsidRPr="0036417C" w:rsidRDefault="0036417C" w:rsidP="0036417C">
            <w:pPr>
              <w:pStyle w:val="Sinespaciado"/>
              <w:tabs>
                <w:tab w:val="left" w:pos="1134"/>
              </w:tabs>
              <w:spacing w:line="480" w:lineRule="auto"/>
              <w:jc w:val="both"/>
              <w:rPr>
                <w:rFonts w:asciiTheme="minorHAnsi" w:hAnsiTheme="minorHAnsi" w:cstheme="minorHAnsi"/>
                <w:i/>
                <w:iCs/>
                <w:sz w:val="20"/>
                <w:szCs w:val="20"/>
              </w:rPr>
            </w:pPr>
            <w:r w:rsidRPr="0036417C">
              <w:rPr>
                <w:rFonts w:asciiTheme="minorHAnsi" w:hAnsiTheme="minorHAnsi" w:cstheme="minorHAnsi"/>
                <w:i/>
                <w:iCs/>
                <w:sz w:val="20"/>
                <w:szCs w:val="20"/>
              </w:rPr>
              <w:t>JORGE RAY DOMÍNGUEZ, en la Presidencia del Tribunal Superior de Justicia del Estado</w:t>
            </w:r>
          </w:p>
          <w:p w14:paraId="3175D14B" w14:textId="1E7F1902" w:rsidR="0036417C" w:rsidRPr="0036417C" w:rsidRDefault="0036417C" w:rsidP="0036417C">
            <w:pPr>
              <w:pStyle w:val="Sinespaciado"/>
              <w:tabs>
                <w:tab w:val="left" w:pos="1134"/>
              </w:tabs>
              <w:spacing w:line="480" w:lineRule="auto"/>
              <w:jc w:val="both"/>
              <w:rPr>
                <w:rFonts w:asciiTheme="minorHAnsi" w:hAnsiTheme="minorHAnsi" w:cstheme="minorHAnsi"/>
                <w:i/>
                <w:iCs/>
                <w:sz w:val="20"/>
                <w:szCs w:val="20"/>
              </w:rPr>
            </w:pPr>
            <w:r w:rsidRPr="0036417C">
              <w:rPr>
                <w:rFonts w:asciiTheme="minorHAnsi" w:hAnsiTheme="minorHAnsi" w:cstheme="minorHAnsi"/>
                <w:i/>
                <w:iCs/>
                <w:sz w:val="20"/>
                <w:szCs w:val="20"/>
              </w:rPr>
              <w:t>A partir del veinte de agosto de dos mil veintiuno, hasta nuevas instrucciones</w:t>
            </w:r>
          </w:p>
          <w:p w14:paraId="66509807" w14:textId="77777777" w:rsidR="0036417C" w:rsidRPr="0036417C" w:rsidRDefault="0036417C" w:rsidP="0036417C">
            <w:pPr>
              <w:pStyle w:val="Sinespaciado"/>
              <w:tabs>
                <w:tab w:val="left" w:pos="1134"/>
              </w:tabs>
              <w:spacing w:line="480" w:lineRule="auto"/>
              <w:jc w:val="both"/>
              <w:rPr>
                <w:rFonts w:asciiTheme="minorHAnsi" w:hAnsiTheme="minorHAnsi" w:cstheme="minorHAnsi"/>
                <w:i/>
                <w:iCs/>
                <w:sz w:val="20"/>
                <w:szCs w:val="20"/>
              </w:rPr>
            </w:pPr>
          </w:p>
          <w:p w14:paraId="5BA490D5" w14:textId="60ABD301" w:rsidR="0036417C" w:rsidRPr="0036417C" w:rsidRDefault="0036417C" w:rsidP="00E6470F">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E6470F" w:rsidRPr="00D67385" w14:paraId="6C55DF33" w14:textId="77777777" w:rsidTr="003C685C">
        <w:tc>
          <w:tcPr>
            <w:tcW w:w="3256" w:type="dxa"/>
            <w:tcBorders>
              <w:top w:val="single" w:sz="4" w:space="0" w:color="auto"/>
              <w:left w:val="single" w:sz="4" w:space="0" w:color="auto"/>
              <w:bottom w:val="single" w:sz="4" w:space="0" w:color="auto"/>
              <w:right w:val="single" w:sz="4" w:space="0" w:color="auto"/>
            </w:tcBorders>
          </w:tcPr>
          <w:p w14:paraId="5C05C99F" w14:textId="77777777" w:rsidR="00E6470F" w:rsidRDefault="0036417C"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JAIME ORTEGA VÁSQUEZ</w:t>
            </w:r>
          </w:p>
          <w:p w14:paraId="1A88D151" w14:textId="293A996F" w:rsidR="0036417C" w:rsidRPr="0066067D" w:rsidRDefault="0036417C"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Secretario proyectista de sala (nivel 14) adscrito a la Segunda Ponencia de la Sala Civil-Familiar del Tribunal Superior de Justicia del Estado </w:t>
            </w:r>
          </w:p>
        </w:tc>
        <w:tc>
          <w:tcPr>
            <w:tcW w:w="4536" w:type="dxa"/>
            <w:tcBorders>
              <w:top w:val="single" w:sz="4" w:space="0" w:color="auto"/>
              <w:left w:val="single" w:sz="4" w:space="0" w:color="auto"/>
              <w:bottom w:val="single" w:sz="4" w:space="0" w:color="auto"/>
              <w:right w:val="single" w:sz="4" w:space="0" w:color="auto"/>
            </w:tcBorders>
          </w:tcPr>
          <w:p w14:paraId="0DD2D584" w14:textId="1E01E987" w:rsidR="00E6470F" w:rsidRPr="0066067D" w:rsidRDefault="0036417C" w:rsidP="00E6470F">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Director de Contabilidad de la Tesorería del Poder Judicial del Estado en sustitución de la Contadora Pública Lizbeth González Corona, a partir del diecinueve de agosto de dos mil veintiuno, hasta nuevas instrucciones.</w:t>
            </w:r>
          </w:p>
        </w:tc>
      </w:tr>
      <w:tr w:rsidR="00E6470F" w:rsidRPr="00D67385" w14:paraId="58C4F11F" w14:textId="77777777" w:rsidTr="003C685C">
        <w:tc>
          <w:tcPr>
            <w:tcW w:w="3256" w:type="dxa"/>
            <w:tcBorders>
              <w:top w:val="single" w:sz="4" w:space="0" w:color="auto"/>
              <w:left w:val="single" w:sz="4" w:space="0" w:color="auto"/>
              <w:bottom w:val="single" w:sz="4" w:space="0" w:color="auto"/>
              <w:right w:val="single" w:sz="4" w:space="0" w:color="auto"/>
            </w:tcBorders>
          </w:tcPr>
          <w:p w14:paraId="7F81E55F" w14:textId="77777777" w:rsidR="00E6470F" w:rsidRDefault="00360217"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ROCÍO XICOHTÉNCATL LARA</w:t>
            </w:r>
          </w:p>
          <w:p w14:paraId="356094D9" w14:textId="1E48EC18" w:rsidR="00360217" w:rsidRPr="0066067D" w:rsidRDefault="00360217"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proyectista de sala (nivel 14) adscrita a la Contraloría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553B2345" w14:textId="46A99696" w:rsidR="00E6470F" w:rsidRPr="0066067D" w:rsidRDefault="00360217" w:rsidP="00E6470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A petición del magistrado Maestro Fernando Bernal Salazar, titular de la Segunda Ponencia de la Sala Civil-Familiar del Tribunal Superior de Justicia del Estado, con fundamento en lo establecido en el artículo 42, fracción VIII, de la Ley Orgánica del Poder Judicial del Estado, por necesidades del servicio, con su mismo nivel y cargo, en la Ponencia antes citada, a partir del diecinueve de agosto de dos mil veintiuno, hasta nuevas instrucciones. </w:t>
            </w:r>
          </w:p>
        </w:tc>
      </w:tr>
      <w:tr w:rsidR="00EF1DFD" w:rsidRPr="00D67385" w14:paraId="6883AA23" w14:textId="77777777" w:rsidTr="003C685C">
        <w:tc>
          <w:tcPr>
            <w:tcW w:w="3256" w:type="dxa"/>
            <w:tcBorders>
              <w:top w:val="single" w:sz="4" w:space="0" w:color="auto"/>
              <w:left w:val="single" w:sz="4" w:space="0" w:color="auto"/>
              <w:bottom w:val="single" w:sz="4" w:space="0" w:color="auto"/>
              <w:right w:val="single" w:sz="4" w:space="0" w:color="auto"/>
            </w:tcBorders>
          </w:tcPr>
          <w:p w14:paraId="2C5C53EC" w14:textId="77777777" w:rsidR="00EF1DFD" w:rsidRDefault="00EF1DFD"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ARIADNA JUÁREZ FLORES</w:t>
            </w:r>
          </w:p>
          <w:p w14:paraId="2BFC761B" w14:textId="379621AE" w:rsidR="00EF1DFD" w:rsidRDefault="00EF1DFD"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Superintendente (nivel 8) en funciones de facilitadora y responsable del Centro Regional de Justicia Alternativa de San Pablo del Monte</w:t>
            </w:r>
          </w:p>
        </w:tc>
        <w:tc>
          <w:tcPr>
            <w:tcW w:w="4536" w:type="dxa"/>
            <w:tcBorders>
              <w:top w:val="single" w:sz="4" w:space="0" w:color="auto"/>
              <w:left w:val="single" w:sz="4" w:space="0" w:color="auto"/>
              <w:bottom w:val="single" w:sz="4" w:space="0" w:color="auto"/>
              <w:right w:val="single" w:sz="4" w:space="0" w:color="auto"/>
            </w:tcBorders>
          </w:tcPr>
          <w:p w14:paraId="0F4BC2FA" w14:textId="274B7126" w:rsidR="00EF1DFD" w:rsidRDefault="00EF1DFD" w:rsidP="00E6470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como diligenciaria (nivel 7) del Juzgado Penal del Distrito Judicial de Guridi y Alcocer, a partir del veinte de agosto de dos mil veintiuno, hasta nuevas instrucciones.</w:t>
            </w:r>
          </w:p>
        </w:tc>
      </w:tr>
      <w:tr w:rsidR="00EF1DFD" w:rsidRPr="00D67385" w14:paraId="378C7B8C" w14:textId="77777777" w:rsidTr="003C685C">
        <w:tc>
          <w:tcPr>
            <w:tcW w:w="3256" w:type="dxa"/>
            <w:tcBorders>
              <w:top w:val="single" w:sz="4" w:space="0" w:color="auto"/>
              <w:left w:val="single" w:sz="4" w:space="0" w:color="auto"/>
              <w:bottom w:val="single" w:sz="4" w:space="0" w:color="auto"/>
              <w:right w:val="single" w:sz="4" w:space="0" w:color="auto"/>
            </w:tcBorders>
          </w:tcPr>
          <w:p w14:paraId="15F0500C" w14:textId="77777777" w:rsidR="00EF1DFD" w:rsidRDefault="00EF1DFD"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MIGUEL ÁNGEL SÁNCHEZ HERNÁNDEZ</w:t>
            </w:r>
          </w:p>
          <w:p w14:paraId="17E096F2" w14:textId="74A2A62F" w:rsidR="00EF1DFD" w:rsidRDefault="00EF1DFD" w:rsidP="00E6470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Secretario proyectista de sala (nivel 14) en funciones de facilitador responsable del CEJA Móvil</w:t>
            </w:r>
          </w:p>
        </w:tc>
        <w:tc>
          <w:tcPr>
            <w:tcW w:w="4536" w:type="dxa"/>
            <w:tcBorders>
              <w:top w:val="single" w:sz="4" w:space="0" w:color="auto"/>
              <w:left w:val="single" w:sz="4" w:space="0" w:color="auto"/>
              <w:bottom w:val="single" w:sz="4" w:space="0" w:color="auto"/>
              <w:right w:val="single" w:sz="4" w:space="0" w:color="auto"/>
            </w:tcBorders>
          </w:tcPr>
          <w:p w14:paraId="1E0B6E20" w14:textId="503F73B2" w:rsidR="00EF1DFD" w:rsidRDefault="00EF1DFD" w:rsidP="00E6470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en funciones de Facilitador responsable del Centro Regional de Justicia Alternativa de San Pablo del Monte, en sustitución de la Licenciada Ariadna Juárez Flores, a partir del veinte de agosto de dos mil veintiuno, hasta nuevas instrucciones.</w:t>
            </w:r>
          </w:p>
        </w:tc>
      </w:tr>
    </w:tbl>
    <w:p w14:paraId="3DD743B8" w14:textId="77777777" w:rsidR="000B31C2" w:rsidRDefault="000B31C2" w:rsidP="000B31C2">
      <w:pPr>
        <w:spacing w:after="0" w:line="480" w:lineRule="auto"/>
        <w:jc w:val="both"/>
        <w:rPr>
          <w:rFonts w:asciiTheme="minorHAnsi" w:hAnsiTheme="minorHAnsi" w:cstheme="minorHAnsi"/>
          <w:i/>
          <w:iCs/>
          <w:color w:val="000000"/>
        </w:rPr>
      </w:pPr>
    </w:p>
    <w:p w14:paraId="064DCDE0" w14:textId="16760489" w:rsidR="000B31C2" w:rsidRDefault="000B31C2" w:rsidP="000B31C2">
      <w:pPr>
        <w:spacing w:after="0" w:line="480" w:lineRule="auto"/>
        <w:jc w:val="both"/>
        <w:rPr>
          <w:rFonts w:asciiTheme="minorHAnsi" w:hAnsiTheme="minorHAnsi" w:cstheme="minorHAnsi"/>
        </w:rPr>
      </w:pPr>
      <w:r w:rsidRPr="009F5C26">
        <w:rPr>
          <w:rFonts w:asciiTheme="minorHAnsi" w:hAnsiTheme="minorHAnsi" w:cstheme="minorHAnsi"/>
          <w:i/>
          <w:iCs/>
          <w:color w:val="000000"/>
        </w:rPr>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Director de Recursos Humanos y Materiales de la Secretaría Ejecutiva, para su conocimiento</w:t>
      </w:r>
      <w:r>
        <w:rPr>
          <w:rFonts w:asciiTheme="minorHAnsi" w:hAnsiTheme="minorHAnsi" w:cstheme="minorHAnsi"/>
          <w:i/>
          <w:iCs/>
          <w:color w:val="000000"/>
        </w:rPr>
        <w:t xml:space="preserve"> y e</w:t>
      </w:r>
      <w:r w:rsidRPr="009F5C26">
        <w:rPr>
          <w:rFonts w:asciiTheme="minorHAnsi" w:hAnsiTheme="minorHAnsi" w:cstheme="minorHAnsi"/>
          <w:i/>
          <w:iCs/>
          <w:color w:val="000000"/>
        </w:rPr>
        <w:t xml:space="preserv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xml:space="preserve">. Comuníquese también, en lo conducente, </w:t>
      </w:r>
      <w:r w:rsidRPr="009F5C26">
        <w:rPr>
          <w:rFonts w:asciiTheme="minorHAnsi" w:hAnsiTheme="minorHAnsi" w:cstheme="minorHAnsi"/>
          <w:i/>
          <w:iCs/>
          <w:color w:val="000000"/>
        </w:rPr>
        <w:t xml:space="preserve">al </w:t>
      </w:r>
      <w:r w:rsidRPr="009F5C26">
        <w:rPr>
          <w:rFonts w:asciiTheme="minorHAnsi" w:hAnsiTheme="minorHAnsi" w:cstheme="minorHAnsi"/>
          <w:i/>
          <w:iCs/>
          <w:color w:val="000000"/>
        </w:rPr>
        <w:lastRenderedPageBreak/>
        <w:t>Pleno del Tribunal Superior de Justicia</w:t>
      </w:r>
      <w:r>
        <w:rPr>
          <w:rFonts w:asciiTheme="minorHAnsi" w:hAnsiTheme="minorHAnsi" w:cstheme="minorHAnsi"/>
          <w:i/>
          <w:iCs/>
          <w:color w:val="000000"/>
        </w:rPr>
        <w:t xml:space="preserve"> del Estado, de conformidad con lo establecido </w:t>
      </w:r>
      <w:r w:rsidRPr="009F5C26">
        <w:rPr>
          <w:rFonts w:asciiTheme="minorHAnsi" w:hAnsiTheme="minorHAnsi" w:cstheme="minorHAnsi"/>
          <w:i/>
          <w:iCs/>
          <w:color w:val="000000"/>
        </w:rPr>
        <w:t>en el artículo 68, fracción IV, de la Ley Orgánica del Poder Judicial del Estado</w:t>
      </w:r>
      <w:r>
        <w:rPr>
          <w:rFonts w:asciiTheme="minorHAnsi" w:hAnsiTheme="minorHAnsi" w:cstheme="minorHAnsi"/>
          <w:i/>
          <w:iCs/>
          <w:color w:val="000000"/>
        </w:rPr>
        <w:t>, para su conocimiento</w:t>
      </w:r>
      <w:r w:rsidR="00360217">
        <w:rPr>
          <w:rFonts w:asciiTheme="minorHAnsi" w:hAnsiTheme="minorHAnsi" w:cstheme="minorHAnsi"/>
          <w:i/>
          <w:iCs/>
          <w:color w:val="000000"/>
        </w:rPr>
        <w:t>; asimismo, al Secretario General del Sindicato “7 de Mayo”, para su conocimiento</w:t>
      </w:r>
      <w:r w:rsidRPr="007A0E3C">
        <w:rPr>
          <w:rFonts w:asciiTheme="minorHAnsi" w:hAnsiTheme="minorHAnsi" w:cstheme="minorHAnsi"/>
          <w:i/>
          <w:iCs/>
          <w:color w:val="000000"/>
        </w:rPr>
        <w:t xml:space="preserve">.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2E595F">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 - - - - - - - - - - - - - - - - - - - - - </w:t>
      </w:r>
    </w:p>
    <w:p w14:paraId="08054C57" w14:textId="32FD4DE0" w:rsidR="009F0E95" w:rsidRPr="008570C3" w:rsidRDefault="009F0E95" w:rsidP="008570C3">
      <w:pPr>
        <w:spacing w:after="0" w:line="480" w:lineRule="auto"/>
        <w:jc w:val="both"/>
        <w:rPr>
          <w:rFonts w:asciiTheme="minorHAnsi" w:hAnsiTheme="minorHAnsi" w:cstheme="minorHAnsi"/>
        </w:rPr>
      </w:pPr>
      <w:r w:rsidRPr="008570C3">
        <w:rPr>
          <w:rFonts w:asciiTheme="minorHAnsi" w:hAnsiTheme="minorHAnsi" w:cstheme="minorHAnsi"/>
          <w:bCs/>
        </w:rPr>
        <w:t>Sie</w:t>
      </w:r>
      <w:r w:rsidRPr="008570C3">
        <w:rPr>
          <w:rFonts w:asciiTheme="minorHAnsi" w:hAnsiTheme="minorHAnsi" w:cstheme="minorHAnsi"/>
        </w:rPr>
        <w:t xml:space="preserve">ndo las </w:t>
      </w:r>
      <w:r w:rsidR="00905B2F">
        <w:rPr>
          <w:rFonts w:asciiTheme="minorHAnsi" w:hAnsiTheme="minorHAnsi" w:cstheme="minorHAnsi"/>
        </w:rPr>
        <w:t>catorce</w:t>
      </w:r>
      <w:r w:rsidRPr="008570C3">
        <w:rPr>
          <w:rFonts w:asciiTheme="minorHAnsi" w:hAnsiTheme="minorHAnsi" w:cstheme="minorHAnsi"/>
        </w:rPr>
        <w:t xml:space="preserve"> horas con </w:t>
      </w:r>
      <w:r w:rsidR="00905B2F">
        <w:rPr>
          <w:rFonts w:asciiTheme="minorHAnsi" w:hAnsiTheme="minorHAnsi" w:cstheme="minorHAnsi"/>
        </w:rPr>
        <w:t>veintidós</w:t>
      </w:r>
      <w:r w:rsidR="00633621" w:rsidRPr="008570C3">
        <w:rPr>
          <w:rFonts w:asciiTheme="minorHAnsi" w:hAnsiTheme="minorHAnsi" w:cstheme="minorHAnsi"/>
        </w:rPr>
        <w:t xml:space="preserve"> </w:t>
      </w:r>
      <w:r w:rsidRPr="008570C3">
        <w:rPr>
          <w:rFonts w:asciiTheme="minorHAnsi" w:hAnsiTheme="minorHAnsi" w:cstheme="minorHAnsi"/>
        </w:rPr>
        <w:t xml:space="preserve">minutos del día de su inicio, se da por concluida la sesión </w:t>
      </w:r>
      <w:r w:rsidR="00192A32" w:rsidRPr="008570C3">
        <w:rPr>
          <w:rFonts w:asciiTheme="minorHAnsi" w:hAnsiTheme="minorHAnsi" w:cstheme="minorHAnsi"/>
        </w:rPr>
        <w:t>extra</w:t>
      </w:r>
      <w:r w:rsidRPr="008570C3">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Secretario Ejecutivo del Consejo de la Judicatura. Doy fe. - - - - - - - - - </w:t>
      </w:r>
      <w:r w:rsidR="00F42602">
        <w:rPr>
          <w:rFonts w:asciiTheme="minorHAnsi" w:hAnsiTheme="minorHAnsi" w:cstheme="minorHAnsi"/>
        </w:rPr>
        <w:t xml:space="preserve">- - - - - - - - - - - - - - - - - - - - - - </w:t>
      </w:r>
    </w:p>
    <w:p w14:paraId="0AE28704" w14:textId="77777777" w:rsidR="00EC6FCC" w:rsidRPr="008570C3" w:rsidRDefault="00EC6FCC" w:rsidP="008570C3">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F0E95" w:rsidRPr="00210158" w14:paraId="56B36E82" w14:textId="77777777" w:rsidTr="00A744A2">
        <w:tc>
          <w:tcPr>
            <w:tcW w:w="3681" w:type="dxa"/>
          </w:tcPr>
          <w:p w14:paraId="14EC0664" w14:textId="4BB75E21" w:rsidR="009F0E95" w:rsidRPr="00210158" w:rsidRDefault="00CB0AD3" w:rsidP="00156EC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Doctor Héctor Maldonado Bonilla</w:t>
            </w:r>
          </w:p>
          <w:p w14:paraId="3DBDDDBB" w14:textId="77777777" w:rsidR="009F0E95" w:rsidRPr="00210158" w:rsidRDefault="009F0E95" w:rsidP="00156EC3">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Magistrado Presidente del Tribunal Superior de Justicia y del Consejo de la Judicatura del Estado de Tlaxcala</w:t>
            </w:r>
          </w:p>
        </w:tc>
        <w:tc>
          <w:tcPr>
            <w:tcW w:w="555" w:type="dxa"/>
          </w:tcPr>
          <w:p w14:paraId="37F019A3" w14:textId="77777777" w:rsidR="009F0E95" w:rsidRPr="00210158" w:rsidRDefault="009F0E95" w:rsidP="008570C3">
            <w:pPr>
              <w:spacing w:after="0" w:line="480" w:lineRule="auto"/>
              <w:jc w:val="both"/>
              <w:rPr>
                <w:rFonts w:asciiTheme="minorHAnsi" w:hAnsiTheme="minorHAnsi" w:cstheme="minorHAnsi"/>
                <w:sz w:val="20"/>
                <w:szCs w:val="20"/>
              </w:rPr>
            </w:pPr>
          </w:p>
        </w:tc>
        <w:tc>
          <w:tcPr>
            <w:tcW w:w="3556" w:type="dxa"/>
          </w:tcPr>
          <w:p w14:paraId="11145FBB" w14:textId="77777777" w:rsidR="009F0E95" w:rsidRPr="00210158" w:rsidRDefault="009F0E95" w:rsidP="00156EC3">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 xml:space="preserve">Lic. Víctor Hugo Corichi Méndez </w:t>
            </w:r>
          </w:p>
          <w:p w14:paraId="55A9306B" w14:textId="77777777" w:rsidR="009F0E95" w:rsidRPr="00210158" w:rsidRDefault="009F0E95" w:rsidP="00156EC3">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tc>
      </w:tr>
      <w:tr w:rsidR="009F0E95" w:rsidRPr="00210158" w14:paraId="362A7566" w14:textId="77777777" w:rsidTr="00A744A2">
        <w:trPr>
          <w:trHeight w:val="317"/>
        </w:trPr>
        <w:tc>
          <w:tcPr>
            <w:tcW w:w="7792" w:type="dxa"/>
            <w:gridSpan w:val="3"/>
          </w:tcPr>
          <w:p w14:paraId="736D52AB" w14:textId="77777777" w:rsidR="009F0E95" w:rsidRDefault="009F0E95" w:rsidP="008570C3">
            <w:pPr>
              <w:spacing w:after="0" w:line="480" w:lineRule="auto"/>
              <w:jc w:val="both"/>
              <w:rPr>
                <w:rFonts w:asciiTheme="minorHAnsi" w:hAnsiTheme="minorHAnsi" w:cstheme="minorHAnsi"/>
                <w:sz w:val="20"/>
                <w:szCs w:val="20"/>
              </w:rPr>
            </w:pPr>
          </w:p>
          <w:p w14:paraId="2C0425CA" w14:textId="5DF0A16A" w:rsidR="00156EC3" w:rsidRPr="00210158" w:rsidRDefault="00156EC3" w:rsidP="008570C3">
            <w:pPr>
              <w:spacing w:after="0" w:line="480" w:lineRule="auto"/>
              <w:jc w:val="both"/>
              <w:rPr>
                <w:rFonts w:asciiTheme="minorHAnsi" w:hAnsiTheme="minorHAnsi" w:cstheme="minorHAnsi"/>
                <w:sz w:val="20"/>
                <w:szCs w:val="20"/>
              </w:rPr>
            </w:pPr>
          </w:p>
        </w:tc>
      </w:tr>
      <w:tr w:rsidR="009F0E95" w:rsidRPr="00210158" w14:paraId="616734A6" w14:textId="77777777" w:rsidTr="00A744A2">
        <w:trPr>
          <w:trHeight w:val="317"/>
        </w:trPr>
        <w:tc>
          <w:tcPr>
            <w:tcW w:w="3681" w:type="dxa"/>
          </w:tcPr>
          <w:p w14:paraId="15E69AAE" w14:textId="77777777" w:rsidR="009F0E95" w:rsidRPr="00210158" w:rsidRDefault="009F0E95" w:rsidP="00156EC3">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Dra. Dora María García Espejel</w:t>
            </w:r>
          </w:p>
          <w:p w14:paraId="4AC8C9C5" w14:textId="77777777" w:rsidR="009F0E95" w:rsidRPr="00210158" w:rsidRDefault="009F0E95" w:rsidP="00156EC3">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tc>
        <w:tc>
          <w:tcPr>
            <w:tcW w:w="555" w:type="dxa"/>
          </w:tcPr>
          <w:p w14:paraId="13F16C20" w14:textId="77777777" w:rsidR="009F0E95" w:rsidRPr="00210158" w:rsidRDefault="009F0E95" w:rsidP="008570C3">
            <w:pPr>
              <w:spacing w:after="0" w:line="480" w:lineRule="auto"/>
              <w:jc w:val="both"/>
              <w:rPr>
                <w:rFonts w:asciiTheme="minorHAnsi" w:hAnsiTheme="minorHAnsi" w:cstheme="minorHAnsi"/>
                <w:sz w:val="20"/>
                <w:szCs w:val="20"/>
              </w:rPr>
            </w:pPr>
          </w:p>
          <w:p w14:paraId="2FCDCE22" w14:textId="77777777" w:rsidR="009F0E95" w:rsidRPr="00210158" w:rsidRDefault="009F0E95" w:rsidP="008570C3">
            <w:pPr>
              <w:spacing w:after="0" w:line="480" w:lineRule="auto"/>
              <w:jc w:val="both"/>
              <w:rPr>
                <w:rFonts w:asciiTheme="minorHAnsi" w:hAnsiTheme="minorHAnsi" w:cstheme="minorHAnsi"/>
                <w:sz w:val="20"/>
                <w:szCs w:val="20"/>
              </w:rPr>
            </w:pPr>
          </w:p>
        </w:tc>
        <w:tc>
          <w:tcPr>
            <w:tcW w:w="3556" w:type="dxa"/>
          </w:tcPr>
          <w:p w14:paraId="0569C546" w14:textId="77777777" w:rsidR="009F0E95" w:rsidRPr="00210158" w:rsidRDefault="009F0E95" w:rsidP="00156EC3">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Lic. Leonel Ramírez Zamora</w:t>
            </w:r>
          </w:p>
          <w:p w14:paraId="45C1B684" w14:textId="77777777" w:rsidR="009F0E95" w:rsidRPr="00210158" w:rsidRDefault="009F0E95" w:rsidP="00156EC3">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p w14:paraId="3383C69D" w14:textId="77777777" w:rsidR="009F0E95" w:rsidRPr="00210158" w:rsidRDefault="009F0E95" w:rsidP="008570C3">
            <w:pPr>
              <w:spacing w:after="0" w:line="480" w:lineRule="auto"/>
              <w:jc w:val="center"/>
              <w:rPr>
                <w:rFonts w:asciiTheme="minorHAnsi" w:hAnsiTheme="minorHAnsi" w:cstheme="minorHAnsi"/>
                <w:sz w:val="20"/>
                <w:szCs w:val="20"/>
              </w:rPr>
            </w:pPr>
          </w:p>
        </w:tc>
      </w:tr>
      <w:tr w:rsidR="009F0E95" w:rsidRPr="00210158" w14:paraId="5303E601" w14:textId="77777777" w:rsidTr="00A744A2">
        <w:trPr>
          <w:trHeight w:val="317"/>
        </w:trPr>
        <w:tc>
          <w:tcPr>
            <w:tcW w:w="7792" w:type="dxa"/>
            <w:gridSpan w:val="3"/>
          </w:tcPr>
          <w:p w14:paraId="4F5BA64F" w14:textId="77777777" w:rsidR="009F0E95" w:rsidRPr="00210158" w:rsidRDefault="009F0E95" w:rsidP="008570C3">
            <w:pPr>
              <w:spacing w:after="0" w:line="480" w:lineRule="auto"/>
              <w:jc w:val="center"/>
              <w:rPr>
                <w:rFonts w:asciiTheme="minorHAnsi" w:hAnsiTheme="minorHAnsi" w:cstheme="minorHAnsi"/>
                <w:b/>
                <w:bCs/>
                <w:sz w:val="20"/>
                <w:szCs w:val="20"/>
              </w:rPr>
            </w:pPr>
            <w:r w:rsidRPr="00210158">
              <w:rPr>
                <w:rFonts w:asciiTheme="minorHAnsi" w:hAnsiTheme="minorHAnsi" w:cstheme="minorHAnsi"/>
                <w:b/>
                <w:bCs/>
                <w:sz w:val="20"/>
                <w:szCs w:val="20"/>
              </w:rPr>
              <w:t>DOY FE</w:t>
            </w:r>
          </w:p>
          <w:p w14:paraId="721B6DFF" w14:textId="77777777" w:rsidR="00EC6FCC" w:rsidRPr="00210158" w:rsidRDefault="00EC6FCC" w:rsidP="00156EC3">
            <w:pPr>
              <w:spacing w:after="0" w:line="240" w:lineRule="auto"/>
              <w:jc w:val="center"/>
              <w:rPr>
                <w:rFonts w:asciiTheme="minorHAnsi" w:hAnsiTheme="minorHAnsi" w:cstheme="minorHAnsi"/>
                <w:b/>
                <w:bCs/>
                <w:sz w:val="20"/>
                <w:szCs w:val="20"/>
              </w:rPr>
            </w:pPr>
          </w:p>
          <w:p w14:paraId="7281606C" w14:textId="77777777" w:rsidR="009F0E95" w:rsidRPr="00210158" w:rsidRDefault="009F0E95" w:rsidP="00156EC3">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José Juan Gilberto De León Escamilla</w:t>
            </w:r>
          </w:p>
          <w:p w14:paraId="685D0133" w14:textId="77777777" w:rsidR="009F0E95" w:rsidRPr="00210158" w:rsidRDefault="009F0E95" w:rsidP="00156EC3">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Secretario Ejecutivo del Consejo de la Judicatura del Estado de Tlaxcala</w:t>
            </w:r>
          </w:p>
        </w:tc>
      </w:tr>
    </w:tbl>
    <w:p w14:paraId="579BA474" w14:textId="77777777" w:rsidR="009F0E95" w:rsidRPr="008570C3" w:rsidRDefault="009F0E95" w:rsidP="008570C3">
      <w:pPr>
        <w:spacing w:after="0" w:line="480" w:lineRule="auto"/>
        <w:jc w:val="both"/>
        <w:rPr>
          <w:rFonts w:asciiTheme="minorHAnsi" w:hAnsiTheme="minorHAnsi" w:cstheme="minorHAnsi"/>
        </w:rPr>
      </w:pPr>
    </w:p>
    <w:sectPr w:rsidR="009F0E95" w:rsidRPr="008570C3"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BCF8" w14:textId="77777777" w:rsidR="00174B92" w:rsidRDefault="00174B92" w:rsidP="004567A4">
      <w:pPr>
        <w:spacing w:after="0" w:line="240" w:lineRule="auto"/>
      </w:pPr>
      <w:r>
        <w:separator/>
      </w:r>
    </w:p>
  </w:endnote>
  <w:endnote w:type="continuationSeparator" w:id="0">
    <w:p w14:paraId="4FD42090" w14:textId="77777777" w:rsidR="00174B92" w:rsidRDefault="00174B92"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8802E1" w:rsidRPr="008802E1">
          <w:rPr>
            <w:noProof/>
            <w:lang w:val="es-ES"/>
          </w:rPr>
          <w:t>9</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6A85" w14:textId="77777777" w:rsidR="00174B92" w:rsidRDefault="00174B92" w:rsidP="004567A4">
      <w:pPr>
        <w:spacing w:after="0" w:line="240" w:lineRule="auto"/>
      </w:pPr>
      <w:r>
        <w:separator/>
      </w:r>
    </w:p>
  </w:footnote>
  <w:footnote w:type="continuationSeparator" w:id="0">
    <w:p w14:paraId="7F6A8E32" w14:textId="77777777" w:rsidR="00174B92" w:rsidRDefault="00174B92"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0CFE728F"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FA41BD">
      <w:rPr>
        <w:rFonts w:asciiTheme="minorHAnsi" w:hAnsiTheme="minorHAnsi" w:cstheme="minorHAnsi"/>
        <w:b/>
      </w:rPr>
      <w:t>4</w:t>
    </w:r>
    <w:r w:rsidR="000F0565">
      <w:rPr>
        <w:rFonts w:asciiTheme="minorHAnsi" w:hAnsiTheme="minorHAnsi" w:cstheme="minorHAnsi"/>
        <w:b/>
      </w:rPr>
      <w:t>5</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FBB"/>
    <w:multiLevelType w:val="multilevel"/>
    <w:tmpl w:val="9918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30C6E"/>
    <w:multiLevelType w:val="hybridMultilevel"/>
    <w:tmpl w:val="049AD9F6"/>
    <w:lvl w:ilvl="0" w:tplc="56EAAF5C">
      <w:start w:val="1"/>
      <w:numFmt w:val="upp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3F5256"/>
    <w:multiLevelType w:val="hybridMultilevel"/>
    <w:tmpl w:val="1BDAD928"/>
    <w:lvl w:ilvl="0" w:tplc="3618BEB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409433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1B50A0"/>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A923D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0A72B9"/>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5A44029"/>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3B2B78"/>
    <w:multiLevelType w:val="hybridMultilevel"/>
    <w:tmpl w:val="C66C9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6A14F9"/>
    <w:multiLevelType w:val="hybridMultilevel"/>
    <w:tmpl w:val="22767D84"/>
    <w:lvl w:ilvl="0" w:tplc="BA700C9E">
      <w:start w:val="1"/>
      <w:numFmt w:val="lowerLetter"/>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2F3290"/>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54C3A83"/>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73B5A5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1A4CAC"/>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8772FDF"/>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885536A"/>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F46AEB"/>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A430ED4"/>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B7D08E6"/>
    <w:multiLevelType w:val="hybridMultilevel"/>
    <w:tmpl w:val="F5882A54"/>
    <w:lvl w:ilvl="0" w:tplc="475AAA40">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610C4E32"/>
    <w:multiLevelType w:val="hybridMultilevel"/>
    <w:tmpl w:val="C4FA4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A55347"/>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61E4CBF"/>
    <w:multiLevelType w:val="hybridMultilevel"/>
    <w:tmpl w:val="C9DEE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272E23"/>
    <w:multiLevelType w:val="hybridMultilevel"/>
    <w:tmpl w:val="AEC40DE0"/>
    <w:lvl w:ilvl="0" w:tplc="6E6A410A">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6C64A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496B46"/>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E260D1"/>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1080C97"/>
    <w:multiLevelType w:val="hybridMultilevel"/>
    <w:tmpl w:val="4E00CC9E"/>
    <w:lvl w:ilvl="0" w:tplc="EA60E3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A214F4"/>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28"/>
  </w:num>
  <w:num w:numId="7">
    <w:abstractNumId w:val="26"/>
  </w:num>
  <w:num w:numId="8">
    <w:abstractNumId w:val="29"/>
  </w:num>
  <w:num w:numId="9">
    <w:abstractNumId w:val="25"/>
  </w:num>
  <w:num w:numId="10">
    <w:abstractNumId w:val="18"/>
  </w:num>
  <w:num w:numId="11">
    <w:abstractNumId w:val="14"/>
  </w:num>
  <w:num w:numId="12">
    <w:abstractNumId w:val="27"/>
  </w:num>
  <w:num w:numId="13">
    <w:abstractNumId w:val="2"/>
  </w:num>
  <w:num w:numId="14">
    <w:abstractNumId w:val="22"/>
  </w:num>
  <w:num w:numId="15">
    <w:abstractNumId w:val="31"/>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2"/>
  </w:num>
  <w:num w:numId="22">
    <w:abstractNumId w:val="23"/>
  </w:num>
  <w:num w:numId="23">
    <w:abstractNumId w:val="10"/>
  </w:num>
  <w:num w:numId="24">
    <w:abstractNumId w:val="0"/>
  </w:num>
  <w:num w:numId="25">
    <w:abstractNumId w:val="32"/>
  </w:num>
  <w:num w:numId="26">
    <w:abstractNumId w:val="30"/>
  </w:num>
  <w:num w:numId="27">
    <w:abstractNumId w:val="20"/>
  </w:num>
  <w:num w:numId="28">
    <w:abstractNumId w:val="24"/>
  </w:num>
  <w:num w:numId="29">
    <w:abstractNumId w:val="6"/>
  </w:num>
  <w:num w:numId="30">
    <w:abstractNumId w:val="3"/>
  </w:num>
  <w:num w:numId="31">
    <w:abstractNumId w:val="7"/>
  </w:num>
  <w:num w:numId="32">
    <w:abstractNumId w:val="5"/>
  </w:num>
  <w:num w:numId="33">
    <w:abstractNumId w:val="17"/>
  </w:num>
  <w:num w:numId="34">
    <w:abstractNumId w:val="4"/>
  </w:num>
  <w:num w:numId="35">
    <w:abstractNumId w:val="33"/>
  </w:num>
  <w:num w:numId="36">
    <w:abstractNumId w:val="16"/>
  </w:num>
  <w:num w:numId="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34B"/>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936"/>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91C"/>
    <w:rsid w:val="00047E30"/>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0D"/>
    <w:rsid w:val="00066656"/>
    <w:rsid w:val="00066A32"/>
    <w:rsid w:val="00066DBB"/>
    <w:rsid w:val="00066ED6"/>
    <w:rsid w:val="00066F29"/>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54FB"/>
    <w:rsid w:val="00086443"/>
    <w:rsid w:val="00086EF3"/>
    <w:rsid w:val="0008767B"/>
    <w:rsid w:val="00087A3F"/>
    <w:rsid w:val="00090095"/>
    <w:rsid w:val="00090FCE"/>
    <w:rsid w:val="000929E8"/>
    <w:rsid w:val="000932C1"/>
    <w:rsid w:val="000933F7"/>
    <w:rsid w:val="0009415E"/>
    <w:rsid w:val="0009453E"/>
    <w:rsid w:val="000959A3"/>
    <w:rsid w:val="000959E7"/>
    <w:rsid w:val="00095E78"/>
    <w:rsid w:val="000961DB"/>
    <w:rsid w:val="00096DC7"/>
    <w:rsid w:val="00097B27"/>
    <w:rsid w:val="000A01C0"/>
    <w:rsid w:val="000A09C0"/>
    <w:rsid w:val="000A0AE0"/>
    <w:rsid w:val="000A1600"/>
    <w:rsid w:val="000A17E0"/>
    <w:rsid w:val="000A1B64"/>
    <w:rsid w:val="000A29A0"/>
    <w:rsid w:val="000A317E"/>
    <w:rsid w:val="000A3DC9"/>
    <w:rsid w:val="000A4063"/>
    <w:rsid w:val="000A43ED"/>
    <w:rsid w:val="000A4455"/>
    <w:rsid w:val="000A5083"/>
    <w:rsid w:val="000A5725"/>
    <w:rsid w:val="000A596A"/>
    <w:rsid w:val="000A712C"/>
    <w:rsid w:val="000A7267"/>
    <w:rsid w:val="000B2B23"/>
    <w:rsid w:val="000B2E03"/>
    <w:rsid w:val="000B31C2"/>
    <w:rsid w:val="000B3F89"/>
    <w:rsid w:val="000B44FB"/>
    <w:rsid w:val="000B4720"/>
    <w:rsid w:val="000B4924"/>
    <w:rsid w:val="000B4DFB"/>
    <w:rsid w:val="000B50CE"/>
    <w:rsid w:val="000B5656"/>
    <w:rsid w:val="000B5959"/>
    <w:rsid w:val="000B64C8"/>
    <w:rsid w:val="000B77A1"/>
    <w:rsid w:val="000C0279"/>
    <w:rsid w:val="000C10BD"/>
    <w:rsid w:val="000C1C41"/>
    <w:rsid w:val="000C2718"/>
    <w:rsid w:val="000C27ED"/>
    <w:rsid w:val="000C3019"/>
    <w:rsid w:val="000C395D"/>
    <w:rsid w:val="000C398F"/>
    <w:rsid w:val="000C4147"/>
    <w:rsid w:val="000C55B4"/>
    <w:rsid w:val="000C74D2"/>
    <w:rsid w:val="000C79E1"/>
    <w:rsid w:val="000C7E73"/>
    <w:rsid w:val="000C7E82"/>
    <w:rsid w:val="000D027E"/>
    <w:rsid w:val="000D04EF"/>
    <w:rsid w:val="000D07B1"/>
    <w:rsid w:val="000D16CA"/>
    <w:rsid w:val="000D27B8"/>
    <w:rsid w:val="000D285D"/>
    <w:rsid w:val="000D2FF5"/>
    <w:rsid w:val="000D358D"/>
    <w:rsid w:val="000D3692"/>
    <w:rsid w:val="000D427E"/>
    <w:rsid w:val="000D548F"/>
    <w:rsid w:val="000D5660"/>
    <w:rsid w:val="000D5F53"/>
    <w:rsid w:val="000D659F"/>
    <w:rsid w:val="000D675D"/>
    <w:rsid w:val="000D74BE"/>
    <w:rsid w:val="000D779C"/>
    <w:rsid w:val="000E07FE"/>
    <w:rsid w:val="000E0ECA"/>
    <w:rsid w:val="000E142C"/>
    <w:rsid w:val="000E1453"/>
    <w:rsid w:val="000E16A1"/>
    <w:rsid w:val="000E3184"/>
    <w:rsid w:val="000E32C4"/>
    <w:rsid w:val="000E3B00"/>
    <w:rsid w:val="000E5CBE"/>
    <w:rsid w:val="000E6A1C"/>
    <w:rsid w:val="000E729F"/>
    <w:rsid w:val="000E78D5"/>
    <w:rsid w:val="000E7DD6"/>
    <w:rsid w:val="000F024E"/>
    <w:rsid w:val="000F0252"/>
    <w:rsid w:val="000F0565"/>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F0B"/>
    <w:rsid w:val="0010638C"/>
    <w:rsid w:val="0010667C"/>
    <w:rsid w:val="00106A8A"/>
    <w:rsid w:val="001078B6"/>
    <w:rsid w:val="00107A54"/>
    <w:rsid w:val="00107B13"/>
    <w:rsid w:val="00107FC7"/>
    <w:rsid w:val="001100C7"/>
    <w:rsid w:val="0011140D"/>
    <w:rsid w:val="00111998"/>
    <w:rsid w:val="00111CF2"/>
    <w:rsid w:val="00112802"/>
    <w:rsid w:val="00113711"/>
    <w:rsid w:val="00114269"/>
    <w:rsid w:val="001144F2"/>
    <w:rsid w:val="00114DF1"/>
    <w:rsid w:val="00116A23"/>
    <w:rsid w:val="0012015E"/>
    <w:rsid w:val="00120AA3"/>
    <w:rsid w:val="00120DED"/>
    <w:rsid w:val="00120FE9"/>
    <w:rsid w:val="001213B5"/>
    <w:rsid w:val="00121D45"/>
    <w:rsid w:val="00121DAD"/>
    <w:rsid w:val="00122517"/>
    <w:rsid w:val="0012253F"/>
    <w:rsid w:val="001237B2"/>
    <w:rsid w:val="00123F5C"/>
    <w:rsid w:val="00123FAA"/>
    <w:rsid w:val="00125679"/>
    <w:rsid w:val="00125B36"/>
    <w:rsid w:val="00126FD1"/>
    <w:rsid w:val="001270C1"/>
    <w:rsid w:val="001270E7"/>
    <w:rsid w:val="00127865"/>
    <w:rsid w:val="00131BD2"/>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37FD1"/>
    <w:rsid w:val="0014079B"/>
    <w:rsid w:val="00140B15"/>
    <w:rsid w:val="00140ED7"/>
    <w:rsid w:val="0014112E"/>
    <w:rsid w:val="00141BE1"/>
    <w:rsid w:val="00141F42"/>
    <w:rsid w:val="00142477"/>
    <w:rsid w:val="0014271F"/>
    <w:rsid w:val="00143002"/>
    <w:rsid w:val="00143036"/>
    <w:rsid w:val="001459AF"/>
    <w:rsid w:val="00146808"/>
    <w:rsid w:val="00146C8D"/>
    <w:rsid w:val="00146FB5"/>
    <w:rsid w:val="001503F6"/>
    <w:rsid w:val="00151093"/>
    <w:rsid w:val="00153842"/>
    <w:rsid w:val="00155AF5"/>
    <w:rsid w:val="001560BE"/>
    <w:rsid w:val="001560C2"/>
    <w:rsid w:val="00156A5C"/>
    <w:rsid w:val="00156EC3"/>
    <w:rsid w:val="001572BA"/>
    <w:rsid w:val="00157639"/>
    <w:rsid w:val="0016178D"/>
    <w:rsid w:val="00162504"/>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16D"/>
    <w:rsid w:val="001702AE"/>
    <w:rsid w:val="00170572"/>
    <w:rsid w:val="00170D68"/>
    <w:rsid w:val="00170DCD"/>
    <w:rsid w:val="0017106F"/>
    <w:rsid w:val="00171284"/>
    <w:rsid w:val="00172398"/>
    <w:rsid w:val="0017302C"/>
    <w:rsid w:val="00173C90"/>
    <w:rsid w:val="00173DC6"/>
    <w:rsid w:val="00174B92"/>
    <w:rsid w:val="00174DEA"/>
    <w:rsid w:val="001753D7"/>
    <w:rsid w:val="001755EF"/>
    <w:rsid w:val="0017571E"/>
    <w:rsid w:val="00175D73"/>
    <w:rsid w:val="001770B5"/>
    <w:rsid w:val="0018006B"/>
    <w:rsid w:val="00180359"/>
    <w:rsid w:val="00180429"/>
    <w:rsid w:val="00180776"/>
    <w:rsid w:val="00180A49"/>
    <w:rsid w:val="00180E4B"/>
    <w:rsid w:val="001826DE"/>
    <w:rsid w:val="00184148"/>
    <w:rsid w:val="0018582E"/>
    <w:rsid w:val="00185D81"/>
    <w:rsid w:val="00186271"/>
    <w:rsid w:val="00186CC1"/>
    <w:rsid w:val="0019001E"/>
    <w:rsid w:val="0019026A"/>
    <w:rsid w:val="001908D7"/>
    <w:rsid w:val="001909D2"/>
    <w:rsid w:val="00190F44"/>
    <w:rsid w:val="0019114D"/>
    <w:rsid w:val="001917D5"/>
    <w:rsid w:val="00191C69"/>
    <w:rsid w:val="00192A32"/>
    <w:rsid w:val="0019323C"/>
    <w:rsid w:val="001932A3"/>
    <w:rsid w:val="00193410"/>
    <w:rsid w:val="001936F5"/>
    <w:rsid w:val="00194359"/>
    <w:rsid w:val="00195059"/>
    <w:rsid w:val="001951DA"/>
    <w:rsid w:val="001959E4"/>
    <w:rsid w:val="00196B7F"/>
    <w:rsid w:val="001970B8"/>
    <w:rsid w:val="001A0332"/>
    <w:rsid w:val="001A0915"/>
    <w:rsid w:val="001A0D0F"/>
    <w:rsid w:val="001A1269"/>
    <w:rsid w:val="001A29E2"/>
    <w:rsid w:val="001A4654"/>
    <w:rsid w:val="001A548A"/>
    <w:rsid w:val="001A5683"/>
    <w:rsid w:val="001A6345"/>
    <w:rsid w:val="001A69E7"/>
    <w:rsid w:val="001A7382"/>
    <w:rsid w:val="001A75BF"/>
    <w:rsid w:val="001B0105"/>
    <w:rsid w:val="001B0557"/>
    <w:rsid w:val="001B0EF4"/>
    <w:rsid w:val="001B0FD4"/>
    <w:rsid w:val="001B1029"/>
    <w:rsid w:val="001B1242"/>
    <w:rsid w:val="001B22FE"/>
    <w:rsid w:val="001B2461"/>
    <w:rsid w:val="001B2C8C"/>
    <w:rsid w:val="001B358A"/>
    <w:rsid w:val="001B358E"/>
    <w:rsid w:val="001B4564"/>
    <w:rsid w:val="001B488B"/>
    <w:rsid w:val="001B491F"/>
    <w:rsid w:val="001B5A93"/>
    <w:rsid w:val="001B609C"/>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A16"/>
    <w:rsid w:val="001D2D6F"/>
    <w:rsid w:val="001D2ED5"/>
    <w:rsid w:val="001D3C74"/>
    <w:rsid w:val="001D4744"/>
    <w:rsid w:val="001D4D9C"/>
    <w:rsid w:val="001D548F"/>
    <w:rsid w:val="001D59B4"/>
    <w:rsid w:val="001D6369"/>
    <w:rsid w:val="001D6AE4"/>
    <w:rsid w:val="001D7282"/>
    <w:rsid w:val="001D775F"/>
    <w:rsid w:val="001D7D1F"/>
    <w:rsid w:val="001D7D5E"/>
    <w:rsid w:val="001E0F36"/>
    <w:rsid w:val="001E117E"/>
    <w:rsid w:val="001E14BB"/>
    <w:rsid w:val="001E1882"/>
    <w:rsid w:val="001E23AF"/>
    <w:rsid w:val="001E3706"/>
    <w:rsid w:val="001E3A11"/>
    <w:rsid w:val="001E3CB2"/>
    <w:rsid w:val="001E408D"/>
    <w:rsid w:val="001E42FD"/>
    <w:rsid w:val="001E4380"/>
    <w:rsid w:val="001E4500"/>
    <w:rsid w:val="001E4EC5"/>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53A6"/>
    <w:rsid w:val="001F5421"/>
    <w:rsid w:val="001F5A3C"/>
    <w:rsid w:val="001F6317"/>
    <w:rsid w:val="001F6C15"/>
    <w:rsid w:val="00203649"/>
    <w:rsid w:val="00203828"/>
    <w:rsid w:val="00203CFC"/>
    <w:rsid w:val="00206464"/>
    <w:rsid w:val="00206C1D"/>
    <w:rsid w:val="00207AED"/>
    <w:rsid w:val="00207EF8"/>
    <w:rsid w:val="00210158"/>
    <w:rsid w:val="00210A76"/>
    <w:rsid w:val="00211398"/>
    <w:rsid w:val="0021165B"/>
    <w:rsid w:val="00212B26"/>
    <w:rsid w:val="00212C94"/>
    <w:rsid w:val="002131F9"/>
    <w:rsid w:val="00213A86"/>
    <w:rsid w:val="00213BC3"/>
    <w:rsid w:val="00213FAD"/>
    <w:rsid w:val="002149C9"/>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B31"/>
    <w:rsid w:val="00231F50"/>
    <w:rsid w:val="00232BC7"/>
    <w:rsid w:val="00233FEA"/>
    <w:rsid w:val="00234775"/>
    <w:rsid w:val="00235932"/>
    <w:rsid w:val="002359EC"/>
    <w:rsid w:val="00235A39"/>
    <w:rsid w:val="002364FD"/>
    <w:rsid w:val="0023691E"/>
    <w:rsid w:val="00236DC3"/>
    <w:rsid w:val="002403DB"/>
    <w:rsid w:val="00240C7E"/>
    <w:rsid w:val="00240E76"/>
    <w:rsid w:val="00240FB9"/>
    <w:rsid w:val="00241194"/>
    <w:rsid w:val="00241662"/>
    <w:rsid w:val="0024168B"/>
    <w:rsid w:val="0024189A"/>
    <w:rsid w:val="00241CC6"/>
    <w:rsid w:val="002430F0"/>
    <w:rsid w:val="002432DB"/>
    <w:rsid w:val="00243581"/>
    <w:rsid w:val="002448AA"/>
    <w:rsid w:val="00244F0D"/>
    <w:rsid w:val="00245079"/>
    <w:rsid w:val="0024514B"/>
    <w:rsid w:val="00246A43"/>
    <w:rsid w:val="002500CB"/>
    <w:rsid w:val="0025018F"/>
    <w:rsid w:val="0025076C"/>
    <w:rsid w:val="002513DE"/>
    <w:rsid w:val="00251DDB"/>
    <w:rsid w:val="0025256D"/>
    <w:rsid w:val="00252CF7"/>
    <w:rsid w:val="002535E1"/>
    <w:rsid w:val="00253987"/>
    <w:rsid w:val="00253DAD"/>
    <w:rsid w:val="00253F00"/>
    <w:rsid w:val="00254DE5"/>
    <w:rsid w:val="00256336"/>
    <w:rsid w:val="00257069"/>
    <w:rsid w:val="00257759"/>
    <w:rsid w:val="00261BD4"/>
    <w:rsid w:val="00261F57"/>
    <w:rsid w:val="00262AEC"/>
    <w:rsid w:val="00263A50"/>
    <w:rsid w:val="00264663"/>
    <w:rsid w:val="002656A2"/>
    <w:rsid w:val="002660DB"/>
    <w:rsid w:val="002663D8"/>
    <w:rsid w:val="002667FB"/>
    <w:rsid w:val="00266982"/>
    <w:rsid w:val="002669CB"/>
    <w:rsid w:val="00267A64"/>
    <w:rsid w:val="00267C66"/>
    <w:rsid w:val="00267FDB"/>
    <w:rsid w:val="002703CB"/>
    <w:rsid w:val="00272CF4"/>
    <w:rsid w:val="00272D53"/>
    <w:rsid w:val="00273D4C"/>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286"/>
    <w:rsid w:val="00290714"/>
    <w:rsid w:val="0029114D"/>
    <w:rsid w:val="00291490"/>
    <w:rsid w:val="00291A8A"/>
    <w:rsid w:val="00291C2F"/>
    <w:rsid w:val="00291E7F"/>
    <w:rsid w:val="00292300"/>
    <w:rsid w:val="00292CDB"/>
    <w:rsid w:val="002932CA"/>
    <w:rsid w:val="00293DEB"/>
    <w:rsid w:val="00293FE1"/>
    <w:rsid w:val="0029520D"/>
    <w:rsid w:val="002957EE"/>
    <w:rsid w:val="00295C7C"/>
    <w:rsid w:val="002961B9"/>
    <w:rsid w:val="00296E5F"/>
    <w:rsid w:val="00297727"/>
    <w:rsid w:val="00297984"/>
    <w:rsid w:val="00297A94"/>
    <w:rsid w:val="002A0713"/>
    <w:rsid w:val="002A0840"/>
    <w:rsid w:val="002A0856"/>
    <w:rsid w:val="002A1DE1"/>
    <w:rsid w:val="002A38BE"/>
    <w:rsid w:val="002A46E4"/>
    <w:rsid w:val="002A4D8F"/>
    <w:rsid w:val="002A54B0"/>
    <w:rsid w:val="002A5DDD"/>
    <w:rsid w:val="002A7FBB"/>
    <w:rsid w:val="002B19F2"/>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EF4"/>
    <w:rsid w:val="002B7F21"/>
    <w:rsid w:val="002C0962"/>
    <w:rsid w:val="002C2CCC"/>
    <w:rsid w:val="002C3DA5"/>
    <w:rsid w:val="002C4369"/>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2E40"/>
    <w:rsid w:val="002D3548"/>
    <w:rsid w:val="002D48DE"/>
    <w:rsid w:val="002D4EE4"/>
    <w:rsid w:val="002D6136"/>
    <w:rsid w:val="002D6245"/>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95F"/>
    <w:rsid w:val="002E5C46"/>
    <w:rsid w:val="002E60E9"/>
    <w:rsid w:val="002E689D"/>
    <w:rsid w:val="002E695B"/>
    <w:rsid w:val="002E6EB0"/>
    <w:rsid w:val="002E742F"/>
    <w:rsid w:val="002E7A61"/>
    <w:rsid w:val="002E7B42"/>
    <w:rsid w:val="002E7BE7"/>
    <w:rsid w:val="002E7C21"/>
    <w:rsid w:val="002E7E5A"/>
    <w:rsid w:val="002E7F23"/>
    <w:rsid w:val="002F0065"/>
    <w:rsid w:val="002F0531"/>
    <w:rsid w:val="002F06FF"/>
    <w:rsid w:val="002F15BD"/>
    <w:rsid w:val="002F1BEF"/>
    <w:rsid w:val="002F24B2"/>
    <w:rsid w:val="002F366B"/>
    <w:rsid w:val="002F3957"/>
    <w:rsid w:val="002F3DF2"/>
    <w:rsid w:val="002F3FA7"/>
    <w:rsid w:val="002F56F8"/>
    <w:rsid w:val="002F6956"/>
    <w:rsid w:val="002F7339"/>
    <w:rsid w:val="002F7B03"/>
    <w:rsid w:val="0030017F"/>
    <w:rsid w:val="00300E4F"/>
    <w:rsid w:val="00301933"/>
    <w:rsid w:val="0030225C"/>
    <w:rsid w:val="00302861"/>
    <w:rsid w:val="00302875"/>
    <w:rsid w:val="00302AD4"/>
    <w:rsid w:val="00302D8B"/>
    <w:rsid w:val="00302E4C"/>
    <w:rsid w:val="00303618"/>
    <w:rsid w:val="00303E12"/>
    <w:rsid w:val="003047E9"/>
    <w:rsid w:val="00305689"/>
    <w:rsid w:val="00305883"/>
    <w:rsid w:val="0030674D"/>
    <w:rsid w:val="00306ABA"/>
    <w:rsid w:val="003100F9"/>
    <w:rsid w:val="0031023E"/>
    <w:rsid w:val="00310556"/>
    <w:rsid w:val="003111E2"/>
    <w:rsid w:val="00311261"/>
    <w:rsid w:val="00311289"/>
    <w:rsid w:val="0031130D"/>
    <w:rsid w:val="00311A61"/>
    <w:rsid w:val="003138E5"/>
    <w:rsid w:val="00316727"/>
    <w:rsid w:val="0031694E"/>
    <w:rsid w:val="00316EF0"/>
    <w:rsid w:val="003170B8"/>
    <w:rsid w:val="003170BF"/>
    <w:rsid w:val="003174B9"/>
    <w:rsid w:val="00317C51"/>
    <w:rsid w:val="00317C71"/>
    <w:rsid w:val="00317E44"/>
    <w:rsid w:val="00320AEB"/>
    <w:rsid w:val="00320DCC"/>
    <w:rsid w:val="00321149"/>
    <w:rsid w:val="00321329"/>
    <w:rsid w:val="003227D0"/>
    <w:rsid w:val="00323EA7"/>
    <w:rsid w:val="003244C0"/>
    <w:rsid w:val="00324768"/>
    <w:rsid w:val="00327421"/>
    <w:rsid w:val="0032780E"/>
    <w:rsid w:val="00327D5D"/>
    <w:rsid w:val="00330A6A"/>
    <w:rsid w:val="00330DBC"/>
    <w:rsid w:val="00331154"/>
    <w:rsid w:val="00332236"/>
    <w:rsid w:val="003333D7"/>
    <w:rsid w:val="00334F1B"/>
    <w:rsid w:val="00334F9A"/>
    <w:rsid w:val="00335E53"/>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113"/>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B8A"/>
    <w:rsid w:val="00356D30"/>
    <w:rsid w:val="00357291"/>
    <w:rsid w:val="00357CA9"/>
    <w:rsid w:val="00360147"/>
    <w:rsid w:val="00360217"/>
    <w:rsid w:val="00361541"/>
    <w:rsid w:val="00361DC3"/>
    <w:rsid w:val="0036364D"/>
    <w:rsid w:val="00363E8D"/>
    <w:rsid w:val="003640C2"/>
    <w:rsid w:val="0036417C"/>
    <w:rsid w:val="0036420F"/>
    <w:rsid w:val="00364A08"/>
    <w:rsid w:val="00364D62"/>
    <w:rsid w:val="00365C6C"/>
    <w:rsid w:val="00366196"/>
    <w:rsid w:val="003666A1"/>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77732"/>
    <w:rsid w:val="003801D7"/>
    <w:rsid w:val="00381181"/>
    <w:rsid w:val="00382531"/>
    <w:rsid w:val="0038284C"/>
    <w:rsid w:val="003849DC"/>
    <w:rsid w:val="003863DC"/>
    <w:rsid w:val="00386A4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97FBF"/>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C9D"/>
    <w:rsid w:val="003C0327"/>
    <w:rsid w:val="003C0A4C"/>
    <w:rsid w:val="003C0FAD"/>
    <w:rsid w:val="003C118C"/>
    <w:rsid w:val="003C1F78"/>
    <w:rsid w:val="003C1FE2"/>
    <w:rsid w:val="003C29E2"/>
    <w:rsid w:val="003C303F"/>
    <w:rsid w:val="003C362F"/>
    <w:rsid w:val="003C4D39"/>
    <w:rsid w:val="003C70C1"/>
    <w:rsid w:val="003C7924"/>
    <w:rsid w:val="003C797D"/>
    <w:rsid w:val="003D2287"/>
    <w:rsid w:val="003D2324"/>
    <w:rsid w:val="003D2808"/>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2D4"/>
    <w:rsid w:val="003E7BAD"/>
    <w:rsid w:val="003F04ED"/>
    <w:rsid w:val="003F1140"/>
    <w:rsid w:val="003F1FE8"/>
    <w:rsid w:val="003F2384"/>
    <w:rsid w:val="003F2617"/>
    <w:rsid w:val="003F36B1"/>
    <w:rsid w:val="003F412D"/>
    <w:rsid w:val="003F42C0"/>
    <w:rsid w:val="003F4F6B"/>
    <w:rsid w:val="003F5044"/>
    <w:rsid w:val="003F59C3"/>
    <w:rsid w:val="003F5DAC"/>
    <w:rsid w:val="003F6344"/>
    <w:rsid w:val="003F6942"/>
    <w:rsid w:val="003F78B8"/>
    <w:rsid w:val="00400995"/>
    <w:rsid w:val="00400A08"/>
    <w:rsid w:val="00400E4D"/>
    <w:rsid w:val="00401EF4"/>
    <w:rsid w:val="00403448"/>
    <w:rsid w:val="00404700"/>
    <w:rsid w:val="00405413"/>
    <w:rsid w:val="0040564E"/>
    <w:rsid w:val="004060DF"/>
    <w:rsid w:val="004078AE"/>
    <w:rsid w:val="00412D03"/>
    <w:rsid w:val="0041311F"/>
    <w:rsid w:val="004136EF"/>
    <w:rsid w:val="00413E61"/>
    <w:rsid w:val="00413FD7"/>
    <w:rsid w:val="004140D5"/>
    <w:rsid w:val="00414299"/>
    <w:rsid w:val="0041626D"/>
    <w:rsid w:val="00416337"/>
    <w:rsid w:val="00416922"/>
    <w:rsid w:val="00416E21"/>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B0E"/>
    <w:rsid w:val="004513C2"/>
    <w:rsid w:val="00452325"/>
    <w:rsid w:val="004530D0"/>
    <w:rsid w:val="004539D4"/>
    <w:rsid w:val="00453FBE"/>
    <w:rsid w:val="004543BD"/>
    <w:rsid w:val="0045486F"/>
    <w:rsid w:val="00455102"/>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691"/>
    <w:rsid w:val="004751A9"/>
    <w:rsid w:val="00475430"/>
    <w:rsid w:val="004759ED"/>
    <w:rsid w:val="00475CEA"/>
    <w:rsid w:val="00476AF3"/>
    <w:rsid w:val="00476E87"/>
    <w:rsid w:val="0047744E"/>
    <w:rsid w:val="00480108"/>
    <w:rsid w:val="004801CA"/>
    <w:rsid w:val="004807ED"/>
    <w:rsid w:val="0048140F"/>
    <w:rsid w:val="004822B0"/>
    <w:rsid w:val="004825FC"/>
    <w:rsid w:val="00482876"/>
    <w:rsid w:val="00483193"/>
    <w:rsid w:val="004831A1"/>
    <w:rsid w:val="00483DF3"/>
    <w:rsid w:val="004843A7"/>
    <w:rsid w:val="0048469C"/>
    <w:rsid w:val="0048497B"/>
    <w:rsid w:val="00485124"/>
    <w:rsid w:val="004857FC"/>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2F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217"/>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862"/>
    <w:rsid w:val="004C7DC6"/>
    <w:rsid w:val="004C7EF3"/>
    <w:rsid w:val="004D0CB7"/>
    <w:rsid w:val="004D19FE"/>
    <w:rsid w:val="004D1A80"/>
    <w:rsid w:val="004D248B"/>
    <w:rsid w:val="004D3F72"/>
    <w:rsid w:val="004D4D76"/>
    <w:rsid w:val="004D5A69"/>
    <w:rsid w:val="004D5B51"/>
    <w:rsid w:val="004D5C6C"/>
    <w:rsid w:val="004D6308"/>
    <w:rsid w:val="004D6C7A"/>
    <w:rsid w:val="004D73DB"/>
    <w:rsid w:val="004D79AC"/>
    <w:rsid w:val="004E00D1"/>
    <w:rsid w:val="004E0F50"/>
    <w:rsid w:val="004E1797"/>
    <w:rsid w:val="004E1C0B"/>
    <w:rsid w:val="004E1D83"/>
    <w:rsid w:val="004E26C6"/>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97"/>
    <w:rsid w:val="00502DFD"/>
    <w:rsid w:val="00502FB2"/>
    <w:rsid w:val="005031AC"/>
    <w:rsid w:val="00503C06"/>
    <w:rsid w:val="00503F18"/>
    <w:rsid w:val="005047D0"/>
    <w:rsid w:val="005048AB"/>
    <w:rsid w:val="005049E8"/>
    <w:rsid w:val="00504FBB"/>
    <w:rsid w:val="00505C39"/>
    <w:rsid w:val="00505E2C"/>
    <w:rsid w:val="0050602A"/>
    <w:rsid w:val="00506462"/>
    <w:rsid w:val="00506691"/>
    <w:rsid w:val="005076AE"/>
    <w:rsid w:val="00507800"/>
    <w:rsid w:val="00510B52"/>
    <w:rsid w:val="00511117"/>
    <w:rsid w:val="00511322"/>
    <w:rsid w:val="005116B9"/>
    <w:rsid w:val="00511F7C"/>
    <w:rsid w:val="0051209F"/>
    <w:rsid w:val="0051260C"/>
    <w:rsid w:val="00512CB1"/>
    <w:rsid w:val="005140E5"/>
    <w:rsid w:val="00514B6D"/>
    <w:rsid w:val="00516AF8"/>
    <w:rsid w:val="00516DEA"/>
    <w:rsid w:val="00520A9E"/>
    <w:rsid w:val="00520CC8"/>
    <w:rsid w:val="005221B3"/>
    <w:rsid w:val="005224C8"/>
    <w:rsid w:val="005226DB"/>
    <w:rsid w:val="005235F4"/>
    <w:rsid w:val="00523770"/>
    <w:rsid w:val="00523A65"/>
    <w:rsid w:val="0052410E"/>
    <w:rsid w:val="005245AF"/>
    <w:rsid w:val="0052463F"/>
    <w:rsid w:val="00524B31"/>
    <w:rsid w:val="00524D02"/>
    <w:rsid w:val="00525778"/>
    <w:rsid w:val="00525A78"/>
    <w:rsid w:val="00526033"/>
    <w:rsid w:val="0052676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572"/>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6723"/>
    <w:rsid w:val="00557950"/>
    <w:rsid w:val="00557A9F"/>
    <w:rsid w:val="005623EF"/>
    <w:rsid w:val="005633A0"/>
    <w:rsid w:val="00563420"/>
    <w:rsid w:val="005639DE"/>
    <w:rsid w:val="00563D14"/>
    <w:rsid w:val="0056473E"/>
    <w:rsid w:val="00564AC0"/>
    <w:rsid w:val="00564E60"/>
    <w:rsid w:val="0056702A"/>
    <w:rsid w:val="0056746D"/>
    <w:rsid w:val="00567E4A"/>
    <w:rsid w:val="00570707"/>
    <w:rsid w:val="00570A43"/>
    <w:rsid w:val="005715C6"/>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876AD"/>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0DB6"/>
    <w:rsid w:val="005A2315"/>
    <w:rsid w:val="005A2DE9"/>
    <w:rsid w:val="005A3862"/>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B707D"/>
    <w:rsid w:val="005B7E55"/>
    <w:rsid w:val="005C05FC"/>
    <w:rsid w:val="005C1237"/>
    <w:rsid w:val="005C1CFF"/>
    <w:rsid w:val="005C28EC"/>
    <w:rsid w:val="005C2D54"/>
    <w:rsid w:val="005C2F35"/>
    <w:rsid w:val="005C5370"/>
    <w:rsid w:val="005C5D6E"/>
    <w:rsid w:val="005C7891"/>
    <w:rsid w:val="005C7AB4"/>
    <w:rsid w:val="005C7B12"/>
    <w:rsid w:val="005D0254"/>
    <w:rsid w:val="005D06F6"/>
    <w:rsid w:val="005D0C6C"/>
    <w:rsid w:val="005D1D15"/>
    <w:rsid w:val="005D277D"/>
    <w:rsid w:val="005D29BC"/>
    <w:rsid w:val="005D5BCE"/>
    <w:rsid w:val="005D67AB"/>
    <w:rsid w:val="005D731F"/>
    <w:rsid w:val="005D751A"/>
    <w:rsid w:val="005E083C"/>
    <w:rsid w:val="005E0954"/>
    <w:rsid w:val="005E1F72"/>
    <w:rsid w:val="005E2073"/>
    <w:rsid w:val="005E2AE2"/>
    <w:rsid w:val="005E4521"/>
    <w:rsid w:val="005E5C8C"/>
    <w:rsid w:val="005E607B"/>
    <w:rsid w:val="005E678F"/>
    <w:rsid w:val="005E697F"/>
    <w:rsid w:val="005E6E09"/>
    <w:rsid w:val="005E7019"/>
    <w:rsid w:val="005E787A"/>
    <w:rsid w:val="005E7E46"/>
    <w:rsid w:val="005F0426"/>
    <w:rsid w:val="005F064F"/>
    <w:rsid w:val="005F16D7"/>
    <w:rsid w:val="005F2F4E"/>
    <w:rsid w:val="005F326C"/>
    <w:rsid w:val="005F44D8"/>
    <w:rsid w:val="005F4EE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09DB"/>
    <w:rsid w:val="00612955"/>
    <w:rsid w:val="00614234"/>
    <w:rsid w:val="00614702"/>
    <w:rsid w:val="00614B8D"/>
    <w:rsid w:val="006164D5"/>
    <w:rsid w:val="00616B70"/>
    <w:rsid w:val="00616B8D"/>
    <w:rsid w:val="006174D3"/>
    <w:rsid w:val="006177C1"/>
    <w:rsid w:val="00620F28"/>
    <w:rsid w:val="00621678"/>
    <w:rsid w:val="00621EA5"/>
    <w:rsid w:val="00622C1C"/>
    <w:rsid w:val="0062361A"/>
    <w:rsid w:val="00623C93"/>
    <w:rsid w:val="00623E48"/>
    <w:rsid w:val="00624842"/>
    <w:rsid w:val="00625060"/>
    <w:rsid w:val="006268EA"/>
    <w:rsid w:val="00626BF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1020"/>
    <w:rsid w:val="00642128"/>
    <w:rsid w:val="00642595"/>
    <w:rsid w:val="00642936"/>
    <w:rsid w:val="006433E7"/>
    <w:rsid w:val="00643D83"/>
    <w:rsid w:val="00644FCA"/>
    <w:rsid w:val="0064500B"/>
    <w:rsid w:val="0064598D"/>
    <w:rsid w:val="00646809"/>
    <w:rsid w:val="00646AA2"/>
    <w:rsid w:val="00650722"/>
    <w:rsid w:val="00651573"/>
    <w:rsid w:val="00651D01"/>
    <w:rsid w:val="00651EFD"/>
    <w:rsid w:val="00652187"/>
    <w:rsid w:val="006527B6"/>
    <w:rsid w:val="006536C5"/>
    <w:rsid w:val="00653B95"/>
    <w:rsid w:val="00653B96"/>
    <w:rsid w:val="00654C5C"/>
    <w:rsid w:val="00655B14"/>
    <w:rsid w:val="00656627"/>
    <w:rsid w:val="00656913"/>
    <w:rsid w:val="00656A4D"/>
    <w:rsid w:val="00657625"/>
    <w:rsid w:val="00657A7C"/>
    <w:rsid w:val="00657DF6"/>
    <w:rsid w:val="00661C75"/>
    <w:rsid w:val="00662687"/>
    <w:rsid w:val="00662EE6"/>
    <w:rsid w:val="0066353D"/>
    <w:rsid w:val="00663B0F"/>
    <w:rsid w:val="00665B46"/>
    <w:rsid w:val="0066740A"/>
    <w:rsid w:val="00670B2D"/>
    <w:rsid w:val="00671162"/>
    <w:rsid w:val="0067178D"/>
    <w:rsid w:val="006720F5"/>
    <w:rsid w:val="0067226B"/>
    <w:rsid w:val="006731BB"/>
    <w:rsid w:val="00673457"/>
    <w:rsid w:val="006737D9"/>
    <w:rsid w:val="00675355"/>
    <w:rsid w:val="0067644A"/>
    <w:rsid w:val="00676E18"/>
    <w:rsid w:val="00676E6C"/>
    <w:rsid w:val="006772BA"/>
    <w:rsid w:val="006778A1"/>
    <w:rsid w:val="006806D5"/>
    <w:rsid w:val="00680DFA"/>
    <w:rsid w:val="00681FDD"/>
    <w:rsid w:val="006822BD"/>
    <w:rsid w:val="006826BB"/>
    <w:rsid w:val="0068275F"/>
    <w:rsid w:val="006827D5"/>
    <w:rsid w:val="006830AC"/>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5C38"/>
    <w:rsid w:val="006B7CC3"/>
    <w:rsid w:val="006C0154"/>
    <w:rsid w:val="006C17B6"/>
    <w:rsid w:val="006C24B9"/>
    <w:rsid w:val="006C5C61"/>
    <w:rsid w:val="006C6AEC"/>
    <w:rsid w:val="006C70A3"/>
    <w:rsid w:val="006C7533"/>
    <w:rsid w:val="006D01F2"/>
    <w:rsid w:val="006D1D38"/>
    <w:rsid w:val="006D1E6E"/>
    <w:rsid w:val="006D31CA"/>
    <w:rsid w:val="006D43F2"/>
    <w:rsid w:val="006D4E68"/>
    <w:rsid w:val="006D5248"/>
    <w:rsid w:val="006D60DE"/>
    <w:rsid w:val="006D63A4"/>
    <w:rsid w:val="006D68D8"/>
    <w:rsid w:val="006D6C32"/>
    <w:rsid w:val="006D70DE"/>
    <w:rsid w:val="006E06FF"/>
    <w:rsid w:val="006E09F2"/>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4B2E"/>
    <w:rsid w:val="006F5393"/>
    <w:rsid w:val="006F64AE"/>
    <w:rsid w:val="006F6AFC"/>
    <w:rsid w:val="006F7944"/>
    <w:rsid w:val="006F7B38"/>
    <w:rsid w:val="00700A11"/>
    <w:rsid w:val="00700EAE"/>
    <w:rsid w:val="00700EC8"/>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123"/>
    <w:rsid w:val="00716BB9"/>
    <w:rsid w:val="00717E70"/>
    <w:rsid w:val="0072410F"/>
    <w:rsid w:val="0072465D"/>
    <w:rsid w:val="007248DA"/>
    <w:rsid w:val="00724A36"/>
    <w:rsid w:val="00725E8E"/>
    <w:rsid w:val="0072648E"/>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51B7"/>
    <w:rsid w:val="007354B5"/>
    <w:rsid w:val="0073585D"/>
    <w:rsid w:val="00736613"/>
    <w:rsid w:val="00736A36"/>
    <w:rsid w:val="00737410"/>
    <w:rsid w:val="00737EEB"/>
    <w:rsid w:val="00741B19"/>
    <w:rsid w:val="00741CB1"/>
    <w:rsid w:val="00741F50"/>
    <w:rsid w:val="00741FE1"/>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C3E"/>
    <w:rsid w:val="007554CF"/>
    <w:rsid w:val="0075556E"/>
    <w:rsid w:val="007555A6"/>
    <w:rsid w:val="00756174"/>
    <w:rsid w:val="007561BA"/>
    <w:rsid w:val="00756F0E"/>
    <w:rsid w:val="007574AC"/>
    <w:rsid w:val="007602F5"/>
    <w:rsid w:val="0076060B"/>
    <w:rsid w:val="00760AF7"/>
    <w:rsid w:val="007610E7"/>
    <w:rsid w:val="007612C6"/>
    <w:rsid w:val="00761411"/>
    <w:rsid w:val="00762C1A"/>
    <w:rsid w:val="00762C3A"/>
    <w:rsid w:val="00762CE2"/>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E75"/>
    <w:rsid w:val="00782265"/>
    <w:rsid w:val="00783491"/>
    <w:rsid w:val="007843BE"/>
    <w:rsid w:val="007847E7"/>
    <w:rsid w:val="0078480D"/>
    <w:rsid w:val="00785AB8"/>
    <w:rsid w:val="00787189"/>
    <w:rsid w:val="007878B9"/>
    <w:rsid w:val="00790932"/>
    <w:rsid w:val="00792641"/>
    <w:rsid w:val="00792937"/>
    <w:rsid w:val="0079297D"/>
    <w:rsid w:val="00792D9A"/>
    <w:rsid w:val="00793853"/>
    <w:rsid w:val="00793CD9"/>
    <w:rsid w:val="00794EB5"/>
    <w:rsid w:val="00795B55"/>
    <w:rsid w:val="00795BF8"/>
    <w:rsid w:val="00795CFF"/>
    <w:rsid w:val="00796692"/>
    <w:rsid w:val="00797117"/>
    <w:rsid w:val="0079714F"/>
    <w:rsid w:val="007972C1"/>
    <w:rsid w:val="0079760A"/>
    <w:rsid w:val="007A03F4"/>
    <w:rsid w:val="007A0E3C"/>
    <w:rsid w:val="007A2633"/>
    <w:rsid w:val="007A2F81"/>
    <w:rsid w:val="007A32C9"/>
    <w:rsid w:val="007A370F"/>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48A4"/>
    <w:rsid w:val="007B51C2"/>
    <w:rsid w:val="007B5791"/>
    <w:rsid w:val="007B604B"/>
    <w:rsid w:val="007B717C"/>
    <w:rsid w:val="007B76A2"/>
    <w:rsid w:val="007C0A8A"/>
    <w:rsid w:val="007C18A8"/>
    <w:rsid w:val="007C19C6"/>
    <w:rsid w:val="007C1B03"/>
    <w:rsid w:val="007C201B"/>
    <w:rsid w:val="007C258E"/>
    <w:rsid w:val="007C263D"/>
    <w:rsid w:val="007C2DC9"/>
    <w:rsid w:val="007C2F26"/>
    <w:rsid w:val="007C34B3"/>
    <w:rsid w:val="007C3B44"/>
    <w:rsid w:val="007C3C91"/>
    <w:rsid w:val="007C3DB9"/>
    <w:rsid w:val="007C3E3F"/>
    <w:rsid w:val="007C4EE9"/>
    <w:rsid w:val="007C589E"/>
    <w:rsid w:val="007C5D20"/>
    <w:rsid w:val="007C6C72"/>
    <w:rsid w:val="007C7943"/>
    <w:rsid w:val="007D1A11"/>
    <w:rsid w:val="007D2D20"/>
    <w:rsid w:val="007D3DCD"/>
    <w:rsid w:val="007D439E"/>
    <w:rsid w:val="007D4C77"/>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67BC"/>
    <w:rsid w:val="007E6B70"/>
    <w:rsid w:val="007E74F9"/>
    <w:rsid w:val="007E7715"/>
    <w:rsid w:val="007E7F11"/>
    <w:rsid w:val="007F0639"/>
    <w:rsid w:val="007F0986"/>
    <w:rsid w:val="007F0B32"/>
    <w:rsid w:val="007F2986"/>
    <w:rsid w:val="007F3AC7"/>
    <w:rsid w:val="007F5C70"/>
    <w:rsid w:val="007F693B"/>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2CC"/>
    <w:rsid w:val="0081777A"/>
    <w:rsid w:val="00820D64"/>
    <w:rsid w:val="00820FB9"/>
    <w:rsid w:val="00821068"/>
    <w:rsid w:val="0082179D"/>
    <w:rsid w:val="00821CF3"/>
    <w:rsid w:val="0082382E"/>
    <w:rsid w:val="0082420E"/>
    <w:rsid w:val="00824721"/>
    <w:rsid w:val="00825DE2"/>
    <w:rsid w:val="00826276"/>
    <w:rsid w:val="00826B65"/>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3CA"/>
    <w:rsid w:val="00842B38"/>
    <w:rsid w:val="0084397D"/>
    <w:rsid w:val="00844338"/>
    <w:rsid w:val="0084441F"/>
    <w:rsid w:val="00844DEA"/>
    <w:rsid w:val="0084519A"/>
    <w:rsid w:val="008456EA"/>
    <w:rsid w:val="00845AB3"/>
    <w:rsid w:val="00845FEE"/>
    <w:rsid w:val="008464E7"/>
    <w:rsid w:val="00846661"/>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43BC"/>
    <w:rsid w:val="00855D16"/>
    <w:rsid w:val="00856EBE"/>
    <w:rsid w:val="008570C3"/>
    <w:rsid w:val="00857B79"/>
    <w:rsid w:val="00857CED"/>
    <w:rsid w:val="00860423"/>
    <w:rsid w:val="0086099A"/>
    <w:rsid w:val="008619FE"/>
    <w:rsid w:val="00861D64"/>
    <w:rsid w:val="00861DCB"/>
    <w:rsid w:val="0086224A"/>
    <w:rsid w:val="00862896"/>
    <w:rsid w:val="008635A8"/>
    <w:rsid w:val="008640CF"/>
    <w:rsid w:val="00864989"/>
    <w:rsid w:val="008653FA"/>
    <w:rsid w:val="00865B1C"/>
    <w:rsid w:val="00865DAA"/>
    <w:rsid w:val="0086723B"/>
    <w:rsid w:val="008672C4"/>
    <w:rsid w:val="00867CC2"/>
    <w:rsid w:val="00870061"/>
    <w:rsid w:val="008702AD"/>
    <w:rsid w:val="00870686"/>
    <w:rsid w:val="00870F5F"/>
    <w:rsid w:val="00871AA3"/>
    <w:rsid w:val="0087212A"/>
    <w:rsid w:val="008721F6"/>
    <w:rsid w:val="00874057"/>
    <w:rsid w:val="008742D8"/>
    <w:rsid w:val="00875089"/>
    <w:rsid w:val="0087515C"/>
    <w:rsid w:val="00875B15"/>
    <w:rsid w:val="00877A03"/>
    <w:rsid w:val="008802E1"/>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070"/>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4FE9"/>
    <w:rsid w:val="008B553C"/>
    <w:rsid w:val="008B7A7E"/>
    <w:rsid w:val="008C052E"/>
    <w:rsid w:val="008C0BDC"/>
    <w:rsid w:val="008C0DA4"/>
    <w:rsid w:val="008C1338"/>
    <w:rsid w:val="008C21AE"/>
    <w:rsid w:val="008C29C5"/>
    <w:rsid w:val="008C3263"/>
    <w:rsid w:val="008C3AF8"/>
    <w:rsid w:val="008C442A"/>
    <w:rsid w:val="008C4A22"/>
    <w:rsid w:val="008C57C8"/>
    <w:rsid w:val="008C5D9F"/>
    <w:rsid w:val="008C7088"/>
    <w:rsid w:val="008C794C"/>
    <w:rsid w:val="008C7F5E"/>
    <w:rsid w:val="008D089D"/>
    <w:rsid w:val="008D0ED7"/>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232"/>
    <w:rsid w:val="00902452"/>
    <w:rsid w:val="00903131"/>
    <w:rsid w:val="009041B7"/>
    <w:rsid w:val="00904D63"/>
    <w:rsid w:val="00904DA8"/>
    <w:rsid w:val="0090539A"/>
    <w:rsid w:val="00905B2F"/>
    <w:rsid w:val="00905BEA"/>
    <w:rsid w:val="009064AD"/>
    <w:rsid w:val="0090763F"/>
    <w:rsid w:val="00907882"/>
    <w:rsid w:val="00907D89"/>
    <w:rsid w:val="00907FF8"/>
    <w:rsid w:val="0091137D"/>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DC6"/>
    <w:rsid w:val="00942E80"/>
    <w:rsid w:val="00943713"/>
    <w:rsid w:val="00943A61"/>
    <w:rsid w:val="00944A0F"/>
    <w:rsid w:val="0094695B"/>
    <w:rsid w:val="00946F88"/>
    <w:rsid w:val="00950C25"/>
    <w:rsid w:val="00950CCF"/>
    <w:rsid w:val="00951816"/>
    <w:rsid w:val="00951EF1"/>
    <w:rsid w:val="0095243C"/>
    <w:rsid w:val="009529A4"/>
    <w:rsid w:val="00952F78"/>
    <w:rsid w:val="00952F9C"/>
    <w:rsid w:val="00954960"/>
    <w:rsid w:val="009558DD"/>
    <w:rsid w:val="00955A79"/>
    <w:rsid w:val="00955CD9"/>
    <w:rsid w:val="009562BA"/>
    <w:rsid w:val="009565D8"/>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0D20"/>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092F"/>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A046F"/>
    <w:rsid w:val="009A067A"/>
    <w:rsid w:val="009A0773"/>
    <w:rsid w:val="009A1273"/>
    <w:rsid w:val="009A15CC"/>
    <w:rsid w:val="009A1EA7"/>
    <w:rsid w:val="009A27D3"/>
    <w:rsid w:val="009A2F77"/>
    <w:rsid w:val="009A4735"/>
    <w:rsid w:val="009A539A"/>
    <w:rsid w:val="009A589B"/>
    <w:rsid w:val="009A643B"/>
    <w:rsid w:val="009B0139"/>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0E2"/>
    <w:rsid w:val="009C01B3"/>
    <w:rsid w:val="009C05E3"/>
    <w:rsid w:val="009C1472"/>
    <w:rsid w:val="009C1B55"/>
    <w:rsid w:val="009C1E04"/>
    <w:rsid w:val="009C2618"/>
    <w:rsid w:val="009C27C0"/>
    <w:rsid w:val="009C29C0"/>
    <w:rsid w:val="009C30D0"/>
    <w:rsid w:val="009C3BCF"/>
    <w:rsid w:val="009C4B61"/>
    <w:rsid w:val="009C685D"/>
    <w:rsid w:val="009C6921"/>
    <w:rsid w:val="009C6E7B"/>
    <w:rsid w:val="009C74F0"/>
    <w:rsid w:val="009D1152"/>
    <w:rsid w:val="009D174A"/>
    <w:rsid w:val="009D1FA3"/>
    <w:rsid w:val="009D27FF"/>
    <w:rsid w:val="009D29FB"/>
    <w:rsid w:val="009D3443"/>
    <w:rsid w:val="009D4110"/>
    <w:rsid w:val="009D4BED"/>
    <w:rsid w:val="009D6693"/>
    <w:rsid w:val="009D6B67"/>
    <w:rsid w:val="009D6C5A"/>
    <w:rsid w:val="009D756B"/>
    <w:rsid w:val="009D7EB6"/>
    <w:rsid w:val="009D7FEB"/>
    <w:rsid w:val="009E02A9"/>
    <w:rsid w:val="009E0A2F"/>
    <w:rsid w:val="009E0A80"/>
    <w:rsid w:val="009E0AE7"/>
    <w:rsid w:val="009E2B81"/>
    <w:rsid w:val="009E2F26"/>
    <w:rsid w:val="009E3EAF"/>
    <w:rsid w:val="009E471F"/>
    <w:rsid w:val="009E4F55"/>
    <w:rsid w:val="009E5C8F"/>
    <w:rsid w:val="009E6322"/>
    <w:rsid w:val="009E6826"/>
    <w:rsid w:val="009E6961"/>
    <w:rsid w:val="009E7AA0"/>
    <w:rsid w:val="009E7D45"/>
    <w:rsid w:val="009F0248"/>
    <w:rsid w:val="009F0425"/>
    <w:rsid w:val="009F0679"/>
    <w:rsid w:val="009F0734"/>
    <w:rsid w:val="009F0E95"/>
    <w:rsid w:val="009F2432"/>
    <w:rsid w:val="009F2C53"/>
    <w:rsid w:val="009F2CAE"/>
    <w:rsid w:val="009F2CBB"/>
    <w:rsid w:val="009F3233"/>
    <w:rsid w:val="009F3289"/>
    <w:rsid w:val="009F32D5"/>
    <w:rsid w:val="009F3842"/>
    <w:rsid w:val="009F3BC8"/>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149"/>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502"/>
    <w:rsid w:val="00A40924"/>
    <w:rsid w:val="00A418D0"/>
    <w:rsid w:val="00A41ACA"/>
    <w:rsid w:val="00A41BB8"/>
    <w:rsid w:val="00A41E00"/>
    <w:rsid w:val="00A41E63"/>
    <w:rsid w:val="00A41FDB"/>
    <w:rsid w:val="00A42523"/>
    <w:rsid w:val="00A425C4"/>
    <w:rsid w:val="00A43FC6"/>
    <w:rsid w:val="00A45118"/>
    <w:rsid w:val="00A456E4"/>
    <w:rsid w:val="00A45B82"/>
    <w:rsid w:val="00A46050"/>
    <w:rsid w:val="00A46366"/>
    <w:rsid w:val="00A46EF9"/>
    <w:rsid w:val="00A46FB1"/>
    <w:rsid w:val="00A500A5"/>
    <w:rsid w:val="00A50189"/>
    <w:rsid w:val="00A51C52"/>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1F3A"/>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7EA"/>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280D"/>
    <w:rsid w:val="00A83798"/>
    <w:rsid w:val="00A83A01"/>
    <w:rsid w:val="00A84340"/>
    <w:rsid w:val="00A84765"/>
    <w:rsid w:val="00A849F2"/>
    <w:rsid w:val="00A84C10"/>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1F9"/>
    <w:rsid w:val="00A956CB"/>
    <w:rsid w:val="00A961F0"/>
    <w:rsid w:val="00A970F6"/>
    <w:rsid w:val="00AA036C"/>
    <w:rsid w:val="00AA0450"/>
    <w:rsid w:val="00AA0FE3"/>
    <w:rsid w:val="00AA1570"/>
    <w:rsid w:val="00AA1FB1"/>
    <w:rsid w:val="00AA1FEA"/>
    <w:rsid w:val="00AA2A44"/>
    <w:rsid w:val="00AA2F58"/>
    <w:rsid w:val="00AA4E5A"/>
    <w:rsid w:val="00AA6978"/>
    <w:rsid w:val="00AA6B74"/>
    <w:rsid w:val="00AA707E"/>
    <w:rsid w:val="00AA74B4"/>
    <w:rsid w:val="00AA786D"/>
    <w:rsid w:val="00AB0803"/>
    <w:rsid w:val="00AB083E"/>
    <w:rsid w:val="00AB1574"/>
    <w:rsid w:val="00AB216A"/>
    <w:rsid w:val="00AB31A9"/>
    <w:rsid w:val="00AB3484"/>
    <w:rsid w:val="00AB525C"/>
    <w:rsid w:val="00AB57F2"/>
    <w:rsid w:val="00AB59EF"/>
    <w:rsid w:val="00AB5AC6"/>
    <w:rsid w:val="00AB5C33"/>
    <w:rsid w:val="00AB61B2"/>
    <w:rsid w:val="00AB6DBE"/>
    <w:rsid w:val="00AB7B43"/>
    <w:rsid w:val="00AC29FF"/>
    <w:rsid w:val="00AC2C0D"/>
    <w:rsid w:val="00AC3247"/>
    <w:rsid w:val="00AC3CC3"/>
    <w:rsid w:val="00AC474C"/>
    <w:rsid w:val="00AC49FD"/>
    <w:rsid w:val="00AC5D46"/>
    <w:rsid w:val="00AC5DFA"/>
    <w:rsid w:val="00AC5DFD"/>
    <w:rsid w:val="00AC60E6"/>
    <w:rsid w:val="00AC68EA"/>
    <w:rsid w:val="00AC6D4F"/>
    <w:rsid w:val="00AC7056"/>
    <w:rsid w:val="00AC74EA"/>
    <w:rsid w:val="00AC78DA"/>
    <w:rsid w:val="00AD0745"/>
    <w:rsid w:val="00AD0FC7"/>
    <w:rsid w:val="00AD1AFC"/>
    <w:rsid w:val="00AD1E02"/>
    <w:rsid w:val="00AD250E"/>
    <w:rsid w:val="00AD4627"/>
    <w:rsid w:val="00AD56F3"/>
    <w:rsid w:val="00AD57E2"/>
    <w:rsid w:val="00AD5B4E"/>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12A"/>
    <w:rsid w:val="00AF2E03"/>
    <w:rsid w:val="00AF4599"/>
    <w:rsid w:val="00AF4BFC"/>
    <w:rsid w:val="00AF54E2"/>
    <w:rsid w:val="00AF58BD"/>
    <w:rsid w:val="00AF59C7"/>
    <w:rsid w:val="00AF6401"/>
    <w:rsid w:val="00AF7266"/>
    <w:rsid w:val="00AF7701"/>
    <w:rsid w:val="00AF783A"/>
    <w:rsid w:val="00B00156"/>
    <w:rsid w:val="00B00394"/>
    <w:rsid w:val="00B00779"/>
    <w:rsid w:val="00B0198B"/>
    <w:rsid w:val="00B01CCC"/>
    <w:rsid w:val="00B0276D"/>
    <w:rsid w:val="00B02BC2"/>
    <w:rsid w:val="00B0351D"/>
    <w:rsid w:val="00B0369C"/>
    <w:rsid w:val="00B03F4F"/>
    <w:rsid w:val="00B04224"/>
    <w:rsid w:val="00B04A4F"/>
    <w:rsid w:val="00B04DB7"/>
    <w:rsid w:val="00B050B7"/>
    <w:rsid w:val="00B054A8"/>
    <w:rsid w:val="00B0573B"/>
    <w:rsid w:val="00B0675F"/>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589"/>
    <w:rsid w:val="00B22930"/>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18"/>
    <w:rsid w:val="00B35221"/>
    <w:rsid w:val="00B35AA7"/>
    <w:rsid w:val="00B37A0B"/>
    <w:rsid w:val="00B402E5"/>
    <w:rsid w:val="00B4035E"/>
    <w:rsid w:val="00B4060B"/>
    <w:rsid w:val="00B40881"/>
    <w:rsid w:val="00B41495"/>
    <w:rsid w:val="00B42149"/>
    <w:rsid w:val="00B421D7"/>
    <w:rsid w:val="00B43182"/>
    <w:rsid w:val="00B432AA"/>
    <w:rsid w:val="00B438AD"/>
    <w:rsid w:val="00B43D11"/>
    <w:rsid w:val="00B43DF6"/>
    <w:rsid w:val="00B43EEF"/>
    <w:rsid w:val="00B455FE"/>
    <w:rsid w:val="00B45640"/>
    <w:rsid w:val="00B46381"/>
    <w:rsid w:val="00B465FF"/>
    <w:rsid w:val="00B46B1C"/>
    <w:rsid w:val="00B46E8E"/>
    <w:rsid w:val="00B473A0"/>
    <w:rsid w:val="00B50B4F"/>
    <w:rsid w:val="00B50DAA"/>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210"/>
    <w:rsid w:val="00B92534"/>
    <w:rsid w:val="00B92C35"/>
    <w:rsid w:val="00B92CA7"/>
    <w:rsid w:val="00B9324E"/>
    <w:rsid w:val="00B93346"/>
    <w:rsid w:val="00B934C5"/>
    <w:rsid w:val="00B938EF"/>
    <w:rsid w:val="00B93E3A"/>
    <w:rsid w:val="00B94158"/>
    <w:rsid w:val="00B9496C"/>
    <w:rsid w:val="00B94B83"/>
    <w:rsid w:val="00B94CC4"/>
    <w:rsid w:val="00B954D3"/>
    <w:rsid w:val="00B969DF"/>
    <w:rsid w:val="00B96B4B"/>
    <w:rsid w:val="00B96EAE"/>
    <w:rsid w:val="00B97E49"/>
    <w:rsid w:val="00BA0AD3"/>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ECE"/>
    <w:rsid w:val="00BB7356"/>
    <w:rsid w:val="00BB7CDB"/>
    <w:rsid w:val="00BC1B5A"/>
    <w:rsid w:val="00BC1EAA"/>
    <w:rsid w:val="00BC1FFE"/>
    <w:rsid w:val="00BC2308"/>
    <w:rsid w:val="00BC24E5"/>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9F8"/>
    <w:rsid w:val="00BD4B92"/>
    <w:rsid w:val="00BD54AA"/>
    <w:rsid w:val="00BD5507"/>
    <w:rsid w:val="00BD579F"/>
    <w:rsid w:val="00BD5A1E"/>
    <w:rsid w:val="00BD5E8A"/>
    <w:rsid w:val="00BD6F47"/>
    <w:rsid w:val="00BD7160"/>
    <w:rsid w:val="00BD72DD"/>
    <w:rsid w:val="00BD776E"/>
    <w:rsid w:val="00BD7C35"/>
    <w:rsid w:val="00BE1BF1"/>
    <w:rsid w:val="00BE1DE9"/>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1B2"/>
    <w:rsid w:val="00BF09B0"/>
    <w:rsid w:val="00BF0AA5"/>
    <w:rsid w:val="00BF228D"/>
    <w:rsid w:val="00BF3905"/>
    <w:rsid w:val="00BF3C03"/>
    <w:rsid w:val="00BF4291"/>
    <w:rsid w:val="00BF4A10"/>
    <w:rsid w:val="00BF4C77"/>
    <w:rsid w:val="00BF670A"/>
    <w:rsid w:val="00BF6B89"/>
    <w:rsid w:val="00BF7191"/>
    <w:rsid w:val="00BF74A0"/>
    <w:rsid w:val="00BF7550"/>
    <w:rsid w:val="00BF7880"/>
    <w:rsid w:val="00BF7D24"/>
    <w:rsid w:val="00C0009A"/>
    <w:rsid w:val="00C01032"/>
    <w:rsid w:val="00C019A1"/>
    <w:rsid w:val="00C01CF7"/>
    <w:rsid w:val="00C02385"/>
    <w:rsid w:val="00C0324D"/>
    <w:rsid w:val="00C05507"/>
    <w:rsid w:val="00C056CF"/>
    <w:rsid w:val="00C0578C"/>
    <w:rsid w:val="00C06316"/>
    <w:rsid w:val="00C06447"/>
    <w:rsid w:val="00C06956"/>
    <w:rsid w:val="00C1153D"/>
    <w:rsid w:val="00C11A59"/>
    <w:rsid w:val="00C11F40"/>
    <w:rsid w:val="00C124A3"/>
    <w:rsid w:val="00C12F6D"/>
    <w:rsid w:val="00C13118"/>
    <w:rsid w:val="00C1474F"/>
    <w:rsid w:val="00C14FB7"/>
    <w:rsid w:val="00C15AA3"/>
    <w:rsid w:val="00C1629F"/>
    <w:rsid w:val="00C21845"/>
    <w:rsid w:val="00C21C47"/>
    <w:rsid w:val="00C21C5F"/>
    <w:rsid w:val="00C228B4"/>
    <w:rsid w:val="00C22B19"/>
    <w:rsid w:val="00C23F14"/>
    <w:rsid w:val="00C240E2"/>
    <w:rsid w:val="00C2421B"/>
    <w:rsid w:val="00C24810"/>
    <w:rsid w:val="00C24F5D"/>
    <w:rsid w:val="00C25950"/>
    <w:rsid w:val="00C2698F"/>
    <w:rsid w:val="00C27642"/>
    <w:rsid w:val="00C278D4"/>
    <w:rsid w:val="00C27F48"/>
    <w:rsid w:val="00C300BF"/>
    <w:rsid w:val="00C30377"/>
    <w:rsid w:val="00C304A7"/>
    <w:rsid w:val="00C308F6"/>
    <w:rsid w:val="00C30D75"/>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2E19"/>
    <w:rsid w:val="00C53258"/>
    <w:rsid w:val="00C54CAD"/>
    <w:rsid w:val="00C55A7A"/>
    <w:rsid w:val="00C563A7"/>
    <w:rsid w:val="00C56F9B"/>
    <w:rsid w:val="00C56FD2"/>
    <w:rsid w:val="00C57543"/>
    <w:rsid w:val="00C6018E"/>
    <w:rsid w:val="00C606ED"/>
    <w:rsid w:val="00C607B1"/>
    <w:rsid w:val="00C60801"/>
    <w:rsid w:val="00C6091E"/>
    <w:rsid w:val="00C60D1B"/>
    <w:rsid w:val="00C612B5"/>
    <w:rsid w:val="00C621E0"/>
    <w:rsid w:val="00C6243F"/>
    <w:rsid w:val="00C627B4"/>
    <w:rsid w:val="00C635CE"/>
    <w:rsid w:val="00C63EB6"/>
    <w:rsid w:val="00C64559"/>
    <w:rsid w:val="00C64756"/>
    <w:rsid w:val="00C64943"/>
    <w:rsid w:val="00C65513"/>
    <w:rsid w:val="00C65867"/>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AFB"/>
    <w:rsid w:val="00C94BB7"/>
    <w:rsid w:val="00C94C46"/>
    <w:rsid w:val="00C954BC"/>
    <w:rsid w:val="00C967AD"/>
    <w:rsid w:val="00C968B4"/>
    <w:rsid w:val="00C96991"/>
    <w:rsid w:val="00C96CB7"/>
    <w:rsid w:val="00C97DFD"/>
    <w:rsid w:val="00CA064A"/>
    <w:rsid w:val="00CA0D65"/>
    <w:rsid w:val="00CA1224"/>
    <w:rsid w:val="00CA134F"/>
    <w:rsid w:val="00CA1492"/>
    <w:rsid w:val="00CA23FE"/>
    <w:rsid w:val="00CA2ADA"/>
    <w:rsid w:val="00CA32AA"/>
    <w:rsid w:val="00CA3D33"/>
    <w:rsid w:val="00CA4143"/>
    <w:rsid w:val="00CA4C44"/>
    <w:rsid w:val="00CA4E57"/>
    <w:rsid w:val="00CA65F6"/>
    <w:rsid w:val="00CA7173"/>
    <w:rsid w:val="00CA7720"/>
    <w:rsid w:val="00CB0454"/>
    <w:rsid w:val="00CB0AD3"/>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774"/>
    <w:rsid w:val="00CC2A76"/>
    <w:rsid w:val="00CC3F32"/>
    <w:rsid w:val="00CC454A"/>
    <w:rsid w:val="00CC5443"/>
    <w:rsid w:val="00CC5917"/>
    <w:rsid w:val="00CC6705"/>
    <w:rsid w:val="00CC69C9"/>
    <w:rsid w:val="00CC6F00"/>
    <w:rsid w:val="00CD02AA"/>
    <w:rsid w:val="00CD0F44"/>
    <w:rsid w:val="00CD1432"/>
    <w:rsid w:val="00CD1661"/>
    <w:rsid w:val="00CD1A5D"/>
    <w:rsid w:val="00CD2A6A"/>
    <w:rsid w:val="00CD2D19"/>
    <w:rsid w:val="00CD3E0A"/>
    <w:rsid w:val="00CD40D1"/>
    <w:rsid w:val="00CD4495"/>
    <w:rsid w:val="00CD5326"/>
    <w:rsid w:val="00CD5A3F"/>
    <w:rsid w:val="00CD6785"/>
    <w:rsid w:val="00CD69D8"/>
    <w:rsid w:val="00CD6BF4"/>
    <w:rsid w:val="00CD73E8"/>
    <w:rsid w:val="00CD7BC5"/>
    <w:rsid w:val="00CD7D5D"/>
    <w:rsid w:val="00CE3B51"/>
    <w:rsid w:val="00CE3CC5"/>
    <w:rsid w:val="00CE3DC5"/>
    <w:rsid w:val="00CE56FA"/>
    <w:rsid w:val="00CE5A5C"/>
    <w:rsid w:val="00CE6993"/>
    <w:rsid w:val="00CE6A0B"/>
    <w:rsid w:val="00CE6A85"/>
    <w:rsid w:val="00CE6DD0"/>
    <w:rsid w:val="00CE7BBE"/>
    <w:rsid w:val="00CE7C8F"/>
    <w:rsid w:val="00CF0330"/>
    <w:rsid w:val="00CF0760"/>
    <w:rsid w:val="00CF163F"/>
    <w:rsid w:val="00CF1692"/>
    <w:rsid w:val="00CF1931"/>
    <w:rsid w:val="00CF1C1F"/>
    <w:rsid w:val="00CF2618"/>
    <w:rsid w:val="00CF2A5C"/>
    <w:rsid w:val="00CF3194"/>
    <w:rsid w:val="00CF31D4"/>
    <w:rsid w:val="00CF4377"/>
    <w:rsid w:val="00CF4965"/>
    <w:rsid w:val="00CF4AA9"/>
    <w:rsid w:val="00CF4B43"/>
    <w:rsid w:val="00CF5A3D"/>
    <w:rsid w:val="00CF5E3F"/>
    <w:rsid w:val="00CF60F9"/>
    <w:rsid w:val="00CF6830"/>
    <w:rsid w:val="00CF715F"/>
    <w:rsid w:val="00D003D2"/>
    <w:rsid w:val="00D00E35"/>
    <w:rsid w:val="00D013DA"/>
    <w:rsid w:val="00D01A84"/>
    <w:rsid w:val="00D03279"/>
    <w:rsid w:val="00D03CB0"/>
    <w:rsid w:val="00D04A76"/>
    <w:rsid w:val="00D04EDE"/>
    <w:rsid w:val="00D053AE"/>
    <w:rsid w:val="00D05811"/>
    <w:rsid w:val="00D05966"/>
    <w:rsid w:val="00D05F8F"/>
    <w:rsid w:val="00D07746"/>
    <w:rsid w:val="00D106FD"/>
    <w:rsid w:val="00D112F5"/>
    <w:rsid w:val="00D11315"/>
    <w:rsid w:val="00D113A0"/>
    <w:rsid w:val="00D11624"/>
    <w:rsid w:val="00D11D3A"/>
    <w:rsid w:val="00D12895"/>
    <w:rsid w:val="00D129C5"/>
    <w:rsid w:val="00D12E67"/>
    <w:rsid w:val="00D13143"/>
    <w:rsid w:val="00D13562"/>
    <w:rsid w:val="00D1466A"/>
    <w:rsid w:val="00D15B34"/>
    <w:rsid w:val="00D15B92"/>
    <w:rsid w:val="00D16F84"/>
    <w:rsid w:val="00D17A8A"/>
    <w:rsid w:val="00D2159E"/>
    <w:rsid w:val="00D21961"/>
    <w:rsid w:val="00D22018"/>
    <w:rsid w:val="00D2257B"/>
    <w:rsid w:val="00D2293D"/>
    <w:rsid w:val="00D22A15"/>
    <w:rsid w:val="00D22C4A"/>
    <w:rsid w:val="00D22FD0"/>
    <w:rsid w:val="00D2319E"/>
    <w:rsid w:val="00D24CB6"/>
    <w:rsid w:val="00D258E8"/>
    <w:rsid w:val="00D2798D"/>
    <w:rsid w:val="00D279E6"/>
    <w:rsid w:val="00D27C98"/>
    <w:rsid w:val="00D27FEE"/>
    <w:rsid w:val="00D30031"/>
    <w:rsid w:val="00D30C63"/>
    <w:rsid w:val="00D30F70"/>
    <w:rsid w:val="00D318C8"/>
    <w:rsid w:val="00D31A57"/>
    <w:rsid w:val="00D34B4A"/>
    <w:rsid w:val="00D3586B"/>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1F2"/>
    <w:rsid w:val="00D60B3F"/>
    <w:rsid w:val="00D62F96"/>
    <w:rsid w:val="00D63306"/>
    <w:rsid w:val="00D633D5"/>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2AD"/>
    <w:rsid w:val="00D72543"/>
    <w:rsid w:val="00D74CC1"/>
    <w:rsid w:val="00D754B6"/>
    <w:rsid w:val="00D754B9"/>
    <w:rsid w:val="00D7553F"/>
    <w:rsid w:val="00D755D8"/>
    <w:rsid w:val="00D75E80"/>
    <w:rsid w:val="00D75F19"/>
    <w:rsid w:val="00D763D6"/>
    <w:rsid w:val="00D76DFE"/>
    <w:rsid w:val="00D77BDD"/>
    <w:rsid w:val="00D80ACA"/>
    <w:rsid w:val="00D819EF"/>
    <w:rsid w:val="00D81A98"/>
    <w:rsid w:val="00D81F60"/>
    <w:rsid w:val="00D8207E"/>
    <w:rsid w:val="00D82AA4"/>
    <w:rsid w:val="00D82CB4"/>
    <w:rsid w:val="00D83FAD"/>
    <w:rsid w:val="00D843D9"/>
    <w:rsid w:val="00D851A0"/>
    <w:rsid w:val="00D853B9"/>
    <w:rsid w:val="00D85433"/>
    <w:rsid w:val="00D85F36"/>
    <w:rsid w:val="00D861C7"/>
    <w:rsid w:val="00D86212"/>
    <w:rsid w:val="00D8658C"/>
    <w:rsid w:val="00D86DCD"/>
    <w:rsid w:val="00D876EE"/>
    <w:rsid w:val="00D904AD"/>
    <w:rsid w:val="00D9088B"/>
    <w:rsid w:val="00D9166C"/>
    <w:rsid w:val="00D91B44"/>
    <w:rsid w:val="00D91DB6"/>
    <w:rsid w:val="00D9439A"/>
    <w:rsid w:val="00D94657"/>
    <w:rsid w:val="00D94736"/>
    <w:rsid w:val="00D959D9"/>
    <w:rsid w:val="00D95B05"/>
    <w:rsid w:val="00D96238"/>
    <w:rsid w:val="00D96760"/>
    <w:rsid w:val="00DA017D"/>
    <w:rsid w:val="00DA0B0A"/>
    <w:rsid w:val="00DA1594"/>
    <w:rsid w:val="00DA1EC1"/>
    <w:rsid w:val="00DA2666"/>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1BBE"/>
    <w:rsid w:val="00DC263F"/>
    <w:rsid w:val="00DC2A80"/>
    <w:rsid w:val="00DC37AB"/>
    <w:rsid w:val="00DC39D5"/>
    <w:rsid w:val="00DC45EE"/>
    <w:rsid w:val="00DC4919"/>
    <w:rsid w:val="00DC4E3A"/>
    <w:rsid w:val="00DC51ED"/>
    <w:rsid w:val="00DC6056"/>
    <w:rsid w:val="00DC6208"/>
    <w:rsid w:val="00DC682C"/>
    <w:rsid w:val="00DC6915"/>
    <w:rsid w:val="00DC6A91"/>
    <w:rsid w:val="00DC6AE0"/>
    <w:rsid w:val="00DC6D60"/>
    <w:rsid w:val="00DC77D0"/>
    <w:rsid w:val="00DD078A"/>
    <w:rsid w:val="00DD09E9"/>
    <w:rsid w:val="00DD0CA1"/>
    <w:rsid w:val="00DD1C47"/>
    <w:rsid w:val="00DD2E34"/>
    <w:rsid w:val="00DD2FA7"/>
    <w:rsid w:val="00DD352A"/>
    <w:rsid w:val="00DD35F2"/>
    <w:rsid w:val="00DD5AC8"/>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0D9"/>
    <w:rsid w:val="00DE7E74"/>
    <w:rsid w:val="00DF0291"/>
    <w:rsid w:val="00DF03B4"/>
    <w:rsid w:val="00DF04E6"/>
    <w:rsid w:val="00DF09A3"/>
    <w:rsid w:val="00DF1C27"/>
    <w:rsid w:val="00DF2634"/>
    <w:rsid w:val="00DF2BAE"/>
    <w:rsid w:val="00DF2D96"/>
    <w:rsid w:val="00DF300C"/>
    <w:rsid w:val="00DF324F"/>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AA6"/>
    <w:rsid w:val="00E07E3E"/>
    <w:rsid w:val="00E105D6"/>
    <w:rsid w:val="00E106DD"/>
    <w:rsid w:val="00E11D19"/>
    <w:rsid w:val="00E13373"/>
    <w:rsid w:val="00E13C95"/>
    <w:rsid w:val="00E13EF4"/>
    <w:rsid w:val="00E142CF"/>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3BED"/>
    <w:rsid w:val="00E249E5"/>
    <w:rsid w:val="00E24C78"/>
    <w:rsid w:val="00E268A4"/>
    <w:rsid w:val="00E26D2C"/>
    <w:rsid w:val="00E26ED2"/>
    <w:rsid w:val="00E27958"/>
    <w:rsid w:val="00E30137"/>
    <w:rsid w:val="00E304D7"/>
    <w:rsid w:val="00E305F2"/>
    <w:rsid w:val="00E30BC6"/>
    <w:rsid w:val="00E30F2B"/>
    <w:rsid w:val="00E315D4"/>
    <w:rsid w:val="00E322BC"/>
    <w:rsid w:val="00E32300"/>
    <w:rsid w:val="00E32C92"/>
    <w:rsid w:val="00E32F87"/>
    <w:rsid w:val="00E331E3"/>
    <w:rsid w:val="00E336A9"/>
    <w:rsid w:val="00E33718"/>
    <w:rsid w:val="00E3379A"/>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69"/>
    <w:rsid w:val="00E456A8"/>
    <w:rsid w:val="00E46292"/>
    <w:rsid w:val="00E47194"/>
    <w:rsid w:val="00E47671"/>
    <w:rsid w:val="00E50AEE"/>
    <w:rsid w:val="00E51FB4"/>
    <w:rsid w:val="00E52C06"/>
    <w:rsid w:val="00E5319B"/>
    <w:rsid w:val="00E53610"/>
    <w:rsid w:val="00E5582A"/>
    <w:rsid w:val="00E565F5"/>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3FB3"/>
    <w:rsid w:val="00E64038"/>
    <w:rsid w:val="00E64050"/>
    <w:rsid w:val="00E64207"/>
    <w:rsid w:val="00E6470F"/>
    <w:rsid w:val="00E6523A"/>
    <w:rsid w:val="00E659E0"/>
    <w:rsid w:val="00E65F83"/>
    <w:rsid w:val="00E664CD"/>
    <w:rsid w:val="00E6659C"/>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5202"/>
    <w:rsid w:val="00E85474"/>
    <w:rsid w:val="00E8564E"/>
    <w:rsid w:val="00E86330"/>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4EE1"/>
    <w:rsid w:val="00E96182"/>
    <w:rsid w:val="00E96B7C"/>
    <w:rsid w:val="00E97664"/>
    <w:rsid w:val="00E9794D"/>
    <w:rsid w:val="00EA0063"/>
    <w:rsid w:val="00EA12A8"/>
    <w:rsid w:val="00EA167F"/>
    <w:rsid w:val="00EA217A"/>
    <w:rsid w:val="00EA2340"/>
    <w:rsid w:val="00EA2BAE"/>
    <w:rsid w:val="00EA2C83"/>
    <w:rsid w:val="00EA3049"/>
    <w:rsid w:val="00EA3A6E"/>
    <w:rsid w:val="00EA3E80"/>
    <w:rsid w:val="00EA403A"/>
    <w:rsid w:val="00EA47FC"/>
    <w:rsid w:val="00EA4A46"/>
    <w:rsid w:val="00EA4D92"/>
    <w:rsid w:val="00EA6B01"/>
    <w:rsid w:val="00EA6BC7"/>
    <w:rsid w:val="00EA72B5"/>
    <w:rsid w:val="00EA72FD"/>
    <w:rsid w:val="00EA78F4"/>
    <w:rsid w:val="00EA7906"/>
    <w:rsid w:val="00EB09BD"/>
    <w:rsid w:val="00EB1A5E"/>
    <w:rsid w:val="00EB208F"/>
    <w:rsid w:val="00EB23A4"/>
    <w:rsid w:val="00EB3518"/>
    <w:rsid w:val="00EB381C"/>
    <w:rsid w:val="00EB3D55"/>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17F"/>
    <w:rsid w:val="00ED354A"/>
    <w:rsid w:val="00ED4137"/>
    <w:rsid w:val="00ED4985"/>
    <w:rsid w:val="00ED6680"/>
    <w:rsid w:val="00ED71A2"/>
    <w:rsid w:val="00ED7EE2"/>
    <w:rsid w:val="00EE015E"/>
    <w:rsid w:val="00EE0B0B"/>
    <w:rsid w:val="00EE0BD2"/>
    <w:rsid w:val="00EE0CDE"/>
    <w:rsid w:val="00EE0F94"/>
    <w:rsid w:val="00EE35E8"/>
    <w:rsid w:val="00EE3A2A"/>
    <w:rsid w:val="00EE40A3"/>
    <w:rsid w:val="00EE4F06"/>
    <w:rsid w:val="00EE5983"/>
    <w:rsid w:val="00EE7513"/>
    <w:rsid w:val="00EF0527"/>
    <w:rsid w:val="00EF1DFD"/>
    <w:rsid w:val="00EF2A2D"/>
    <w:rsid w:val="00EF3321"/>
    <w:rsid w:val="00EF470B"/>
    <w:rsid w:val="00EF4771"/>
    <w:rsid w:val="00EF5525"/>
    <w:rsid w:val="00EF5D77"/>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3F5E"/>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17D9"/>
    <w:rsid w:val="00F11991"/>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447"/>
    <w:rsid w:val="00F2569E"/>
    <w:rsid w:val="00F261E4"/>
    <w:rsid w:val="00F263A0"/>
    <w:rsid w:val="00F2796B"/>
    <w:rsid w:val="00F27977"/>
    <w:rsid w:val="00F27C80"/>
    <w:rsid w:val="00F318AE"/>
    <w:rsid w:val="00F31E0E"/>
    <w:rsid w:val="00F3321C"/>
    <w:rsid w:val="00F33321"/>
    <w:rsid w:val="00F33B15"/>
    <w:rsid w:val="00F34214"/>
    <w:rsid w:val="00F34240"/>
    <w:rsid w:val="00F34CCD"/>
    <w:rsid w:val="00F35088"/>
    <w:rsid w:val="00F35769"/>
    <w:rsid w:val="00F36FAE"/>
    <w:rsid w:val="00F37B51"/>
    <w:rsid w:val="00F401B6"/>
    <w:rsid w:val="00F403E3"/>
    <w:rsid w:val="00F42602"/>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EA3"/>
    <w:rsid w:val="00F5406C"/>
    <w:rsid w:val="00F546E1"/>
    <w:rsid w:val="00F54DA6"/>
    <w:rsid w:val="00F559BF"/>
    <w:rsid w:val="00F55AF9"/>
    <w:rsid w:val="00F561BD"/>
    <w:rsid w:val="00F56AF3"/>
    <w:rsid w:val="00F61497"/>
    <w:rsid w:val="00F61C64"/>
    <w:rsid w:val="00F61CC7"/>
    <w:rsid w:val="00F6275D"/>
    <w:rsid w:val="00F62846"/>
    <w:rsid w:val="00F62D7B"/>
    <w:rsid w:val="00F63C38"/>
    <w:rsid w:val="00F6409B"/>
    <w:rsid w:val="00F64965"/>
    <w:rsid w:val="00F65288"/>
    <w:rsid w:val="00F6568A"/>
    <w:rsid w:val="00F65727"/>
    <w:rsid w:val="00F6588B"/>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0B0"/>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3A16"/>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970CA"/>
    <w:rsid w:val="00FA02D9"/>
    <w:rsid w:val="00FA0350"/>
    <w:rsid w:val="00FA0B24"/>
    <w:rsid w:val="00FA0D2C"/>
    <w:rsid w:val="00FA1197"/>
    <w:rsid w:val="00FA1A83"/>
    <w:rsid w:val="00FA297E"/>
    <w:rsid w:val="00FA2AB7"/>
    <w:rsid w:val="00FA3A5D"/>
    <w:rsid w:val="00FA3BAD"/>
    <w:rsid w:val="00FA41B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0090"/>
    <w:rsid w:val="00FC1E55"/>
    <w:rsid w:val="00FC24CF"/>
    <w:rsid w:val="00FC36C8"/>
    <w:rsid w:val="00FC372D"/>
    <w:rsid w:val="00FC3991"/>
    <w:rsid w:val="00FC3AFD"/>
    <w:rsid w:val="00FC3E45"/>
    <w:rsid w:val="00FC44ED"/>
    <w:rsid w:val="00FC4C4C"/>
    <w:rsid w:val="00FC52F3"/>
    <w:rsid w:val="00FC6317"/>
    <w:rsid w:val="00FC779C"/>
    <w:rsid w:val="00FD01BA"/>
    <w:rsid w:val="00FD06BB"/>
    <w:rsid w:val="00FD0EAA"/>
    <w:rsid w:val="00FD105F"/>
    <w:rsid w:val="00FD1523"/>
    <w:rsid w:val="00FD1611"/>
    <w:rsid w:val="00FD2575"/>
    <w:rsid w:val="00FD5AA3"/>
    <w:rsid w:val="00FD6B49"/>
    <w:rsid w:val="00FD7327"/>
    <w:rsid w:val="00FE149E"/>
    <w:rsid w:val="00FE1F7C"/>
    <w:rsid w:val="00FE248D"/>
    <w:rsid w:val="00FE471E"/>
    <w:rsid w:val="00FE4D57"/>
    <w:rsid w:val="00FE5F48"/>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F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95A8-CDC7-4D03-BE80-61E9DF43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31</Pages>
  <Words>11700</Words>
  <Characters>64350</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92</cp:revision>
  <cp:lastPrinted>2021-08-24T14:31:00Z</cp:lastPrinted>
  <dcterms:created xsi:type="dcterms:W3CDTF">2021-08-13T13:55:00Z</dcterms:created>
  <dcterms:modified xsi:type="dcterms:W3CDTF">2021-08-30T18:20:00Z</dcterms:modified>
</cp:coreProperties>
</file>