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E71A" w14:textId="3005A953" w:rsidR="0031130D" w:rsidRPr="004922B1" w:rsidRDefault="00F0648F" w:rsidP="008570C3">
      <w:pPr>
        <w:spacing w:line="480" w:lineRule="auto"/>
        <w:jc w:val="both"/>
        <w:rPr>
          <w:rFonts w:asciiTheme="minorHAnsi" w:hAnsiTheme="minorHAnsi" w:cstheme="minorHAnsi"/>
          <w:b/>
        </w:rPr>
      </w:pPr>
      <w:bookmarkStart w:id="0" w:name="_Hlk31799003"/>
      <w:r w:rsidRPr="004922B1">
        <w:rPr>
          <w:rFonts w:asciiTheme="minorHAnsi" w:hAnsiTheme="minorHAnsi" w:cstheme="minorHAnsi"/>
          <w:b/>
        </w:rPr>
        <w:t xml:space="preserve">ACTA DE SESIÓN </w:t>
      </w:r>
      <w:r w:rsidR="00221989" w:rsidRPr="004922B1">
        <w:rPr>
          <w:rFonts w:asciiTheme="minorHAnsi" w:hAnsiTheme="minorHAnsi" w:cstheme="minorHAnsi"/>
          <w:b/>
        </w:rPr>
        <w:t>EXTRA</w:t>
      </w:r>
      <w:r w:rsidRPr="004922B1">
        <w:rPr>
          <w:rFonts w:asciiTheme="minorHAnsi" w:hAnsiTheme="minorHAnsi" w:cstheme="minorHAnsi"/>
          <w:b/>
        </w:rPr>
        <w:t>ORDINARIA PRIVADA DEL CONSEJO DE LA JUDICATURA DEL ESTADO DE TLAXCALA, CELEBRADA A LAS</w:t>
      </w:r>
      <w:r w:rsidR="00B63C12" w:rsidRPr="004922B1">
        <w:rPr>
          <w:rFonts w:asciiTheme="minorHAnsi" w:hAnsiTheme="minorHAnsi" w:cstheme="minorHAnsi"/>
          <w:b/>
        </w:rPr>
        <w:t xml:space="preserve"> </w:t>
      </w:r>
      <w:r w:rsidR="00221989" w:rsidRPr="004922B1">
        <w:rPr>
          <w:rFonts w:asciiTheme="minorHAnsi" w:hAnsiTheme="minorHAnsi" w:cstheme="minorHAnsi"/>
          <w:b/>
        </w:rPr>
        <w:t>DOCE</w:t>
      </w:r>
      <w:r w:rsidR="00B920A3" w:rsidRPr="004922B1">
        <w:rPr>
          <w:rFonts w:asciiTheme="minorHAnsi" w:hAnsiTheme="minorHAnsi" w:cstheme="minorHAnsi"/>
          <w:b/>
        </w:rPr>
        <w:t xml:space="preserve"> </w:t>
      </w:r>
      <w:r w:rsidR="0031130D" w:rsidRPr="004922B1">
        <w:rPr>
          <w:rFonts w:asciiTheme="minorHAnsi" w:hAnsiTheme="minorHAnsi" w:cstheme="minorHAnsi"/>
          <w:b/>
        </w:rPr>
        <w:t xml:space="preserve">HORAS </w:t>
      </w:r>
      <w:r w:rsidRPr="004922B1">
        <w:rPr>
          <w:rFonts w:asciiTheme="minorHAnsi" w:hAnsiTheme="minorHAnsi" w:cstheme="minorHAnsi"/>
          <w:b/>
        </w:rPr>
        <w:t>DEL DÍA</w:t>
      </w:r>
      <w:r w:rsidR="000839B6" w:rsidRPr="004922B1">
        <w:rPr>
          <w:rFonts w:asciiTheme="minorHAnsi" w:hAnsiTheme="minorHAnsi" w:cstheme="minorHAnsi"/>
          <w:b/>
        </w:rPr>
        <w:t xml:space="preserve"> </w:t>
      </w:r>
      <w:r w:rsidR="00FB0003" w:rsidRPr="004922B1">
        <w:rPr>
          <w:rFonts w:asciiTheme="minorHAnsi" w:hAnsiTheme="minorHAnsi" w:cstheme="minorHAnsi"/>
          <w:b/>
        </w:rPr>
        <w:t>DOS</w:t>
      </w:r>
      <w:r w:rsidR="00B920A3" w:rsidRPr="004922B1">
        <w:rPr>
          <w:rFonts w:asciiTheme="minorHAnsi" w:hAnsiTheme="minorHAnsi" w:cstheme="minorHAnsi"/>
          <w:b/>
        </w:rPr>
        <w:t xml:space="preserve"> </w:t>
      </w:r>
      <w:r w:rsidR="00B46381" w:rsidRPr="004922B1">
        <w:rPr>
          <w:rFonts w:asciiTheme="minorHAnsi" w:hAnsiTheme="minorHAnsi" w:cstheme="minorHAnsi"/>
          <w:b/>
        </w:rPr>
        <w:t xml:space="preserve">DE </w:t>
      </w:r>
      <w:r w:rsidR="00221989" w:rsidRPr="004922B1">
        <w:rPr>
          <w:rFonts w:asciiTheme="minorHAnsi" w:hAnsiTheme="minorHAnsi" w:cstheme="minorHAnsi"/>
          <w:b/>
        </w:rPr>
        <w:t>SEPTIEMBRE</w:t>
      </w:r>
      <w:r w:rsidR="000A29A0" w:rsidRPr="004922B1">
        <w:rPr>
          <w:rFonts w:asciiTheme="minorHAnsi" w:hAnsiTheme="minorHAnsi" w:cstheme="minorHAnsi"/>
          <w:b/>
        </w:rPr>
        <w:t xml:space="preserve"> DE</w:t>
      </w:r>
      <w:r w:rsidRPr="004922B1">
        <w:rPr>
          <w:rFonts w:asciiTheme="minorHAnsi" w:hAnsiTheme="minorHAnsi" w:cstheme="minorHAnsi"/>
          <w:b/>
        </w:rPr>
        <w:t xml:space="preserve"> DOS MIL VEINTIUNO, </w:t>
      </w:r>
      <w:bookmarkStart w:id="1" w:name="_Hlk54605153"/>
      <w:r w:rsidRPr="004922B1">
        <w:rPr>
          <w:rFonts w:asciiTheme="minorHAnsi" w:hAnsiTheme="minorHAnsi" w:cstheme="minorHAnsi"/>
          <w:b/>
        </w:rPr>
        <w:t>EN LA PRESIDENCIA DEL TRIBUNAL SUPERIOR DE JUSTICIA DEL ESTADO</w:t>
      </w:r>
      <w:bookmarkEnd w:id="0"/>
      <w:bookmarkEnd w:id="1"/>
      <w:r w:rsidR="0031130D" w:rsidRPr="004922B1">
        <w:rPr>
          <w:rFonts w:asciiTheme="minorHAnsi" w:hAnsiTheme="minorHAnsi" w:cstheme="minorHAnsi"/>
          <w:b/>
        </w:rPr>
        <w:t>, CON SEDE EN CIUDAD JUDICIAL, SANTA ANITA HUILOAC, APIZACO, TLAXCALA, BAJO EL SIGUIENTE:</w:t>
      </w:r>
    </w:p>
    <w:p w14:paraId="396275EB" w14:textId="3C11C32B" w:rsidR="00B920A3" w:rsidRPr="004922B1" w:rsidRDefault="00C75150" w:rsidP="00B920A3">
      <w:pPr>
        <w:spacing w:line="480" w:lineRule="auto"/>
        <w:jc w:val="center"/>
        <w:rPr>
          <w:rFonts w:asciiTheme="minorHAnsi" w:hAnsiTheme="minorHAnsi" w:cstheme="minorHAnsi"/>
          <w:b/>
        </w:rPr>
      </w:pPr>
      <w:r w:rsidRPr="004922B1">
        <w:rPr>
          <w:rFonts w:asciiTheme="minorHAnsi" w:hAnsiTheme="minorHAnsi" w:cstheme="minorHAnsi"/>
          <w:b/>
        </w:rPr>
        <w:t>ORDEN DEL DIA:</w:t>
      </w:r>
      <w:r w:rsidR="00B920A3" w:rsidRPr="004922B1">
        <w:rPr>
          <w:rFonts w:asciiTheme="minorHAnsi" w:hAnsiTheme="minorHAnsi" w:cstheme="minorHAnsi"/>
          <w:b/>
          <w:color w:val="000000" w:themeColor="text1"/>
        </w:rPr>
        <w:t xml:space="preserve"> </w:t>
      </w:r>
    </w:p>
    <w:p w14:paraId="11528D58" w14:textId="167A919C" w:rsidR="00B920A3" w:rsidRPr="004922B1" w:rsidRDefault="00B920A3" w:rsidP="00221989">
      <w:pPr>
        <w:pStyle w:val="Prrafodelista"/>
        <w:numPr>
          <w:ilvl w:val="0"/>
          <w:numId w:val="1"/>
        </w:numPr>
        <w:spacing w:after="0" w:line="480" w:lineRule="auto"/>
        <w:ind w:left="1134" w:hanging="709"/>
        <w:jc w:val="both"/>
        <w:rPr>
          <w:rFonts w:asciiTheme="minorHAnsi" w:eastAsia="Times New Roman" w:hAnsiTheme="minorHAnsi" w:cstheme="minorHAnsi"/>
          <w:lang w:eastAsia="es-MX"/>
        </w:rPr>
      </w:pPr>
      <w:r w:rsidRPr="004922B1">
        <w:rPr>
          <w:rFonts w:asciiTheme="minorHAnsi" w:eastAsia="Times New Roman" w:hAnsiTheme="minorHAnsi" w:cstheme="minorHAnsi"/>
          <w:lang w:eastAsia="es-MX"/>
        </w:rPr>
        <w:t xml:space="preserve">Verificación del quorum.  - - - - - - - - - - - - - - - - - - - - - - - - - - - - - - - - - - - - - </w:t>
      </w:r>
    </w:p>
    <w:p w14:paraId="391346A4" w14:textId="5341D0D5" w:rsidR="00221989" w:rsidRPr="004922B1" w:rsidRDefault="00221989" w:rsidP="00221989">
      <w:pPr>
        <w:pStyle w:val="Prrafodelista"/>
        <w:numPr>
          <w:ilvl w:val="0"/>
          <w:numId w:val="1"/>
        </w:numPr>
        <w:spacing w:after="0" w:line="480" w:lineRule="auto"/>
        <w:ind w:left="1134" w:hanging="709"/>
        <w:jc w:val="both"/>
        <w:rPr>
          <w:rFonts w:asciiTheme="minorHAnsi" w:eastAsia="Times New Roman" w:hAnsiTheme="minorHAnsi" w:cstheme="minorHAnsi"/>
          <w:lang w:eastAsia="es-MX"/>
        </w:rPr>
      </w:pPr>
      <w:r w:rsidRPr="004922B1">
        <w:rPr>
          <w:rFonts w:asciiTheme="minorHAnsi" w:eastAsia="Times New Roman" w:hAnsiTheme="minorHAnsi" w:cstheme="minorHAnsi"/>
          <w:lang w:eastAsia="es-MX"/>
        </w:rPr>
        <w:t>Análisis, discusión y determinación del oficio número TES/197/2021, de fecha uno de septiembre de dos mil veintiuno, signado por el Tesorero del Poder Judicial del Estado.</w:t>
      </w:r>
      <w:r w:rsidR="00FB0003" w:rsidRPr="004922B1">
        <w:rPr>
          <w:rFonts w:asciiTheme="minorHAnsi" w:eastAsia="Times New Roman" w:hAnsiTheme="minorHAnsi" w:cstheme="minorHAnsi"/>
          <w:lang w:eastAsia="es-MX"/>
        </w:rPr>
        <w:t xml:space="preserve"> - - - - - - - - - - - - - - - - - - - - - - - - - - - - - - - - - - - - -</w:t>
      </w:r>
    </w:p>
    <w:p w14:paraId="3389E4C9" w14:textId="742046D9" w:rsidR="00221989" w:rsidRPr="004922B1" w:rsidRDefault="00221989" w:rsidP="00FB0003">
      <w:pPr>
        <w:pStyle w:val="Prrafodelista"/>
        <w:numPr>
          <w:ilvl w:val="0"/>
          <w:numId w:val="1"/>
        </w:numPr>
        <w:spacing w:after="0" w:line="480" w:lineRule="auto"/>
        <w:ind w:left="1134" w:hanging="709"/>
        <w:jc w:val="both"/>
        <w:rPr>
          <w:rFonts w:asciiTheme="minorHAnsi" w:eastAsia="Times New Roman" w:hAnsiTheme="minorHAnsi" w:cstheme="minorHAnsi"/>
          <w:lang w:eastAsia="es-MX"/>
        </w:rPr>
      </w:pPr>
      <w:r w:rsidRPr="004922B1">
        <w:rPr>
          <w:rFonts w:asciiTheme="minorHAnsi" w:eastAsia="Times New Roman" w:hAnsiTheme="minorHAnsi" w:cstheme="minorHAnsi"/>
          <w:lang w:eastAsia="es-MX"/>
        </w:rPr>
        <w:t xml:space="preserve">Análisis, discusión y determinación del oficio número TES/198/2021, de fecha uno de septiembre de dos mil veintiuno, signado por el Tesorero el Poder Judicial del Estado. </w:t>
      </w:r>
      <w:r w:rsidR="00FB0003" w:rsidRPr="004922B1">
        <w:rPr>
          <w:rFonts w:asciiTheme="minorHAnsi" w:eastAsia="Times New Roman" w:hAnsiTheme="minorHAnsi" w:cstheme="minorHAnsi"/>
          <w:lang w:eastAsia="es-MX"/>
        </w:rPr>
        <w:t xml:space="preserve"> - - - - - - - - - - - - - - - - - - - - - - - - - - - - - - - - - - - -</w:t>
      </w:r>
    </w:p>
    <w:p w14:paraId="4C1AB960" w14:textId="79DF9815" w:rsidR="00221989" w:rsidRPr="004922B1" w:rsidRDefault="00221989" w:rsidP="00FB0003">
      <w:pPr>
        <w:pStyle w:val="Prrafodelista"/>
        <w:numPr>
          <w:ilvl w:val="0"/>
          <w:numId w:val="1"/>
        </w:numPr>
        <w:spacing w:after="0" w:line="480" w:lineRule="auto"/>
        <w:ind w:left="1134" w:hanging="709"/>
        <w:jc w:val="both"/>
        <w:rPr>
          <w:rFonts w:asciiTheme="minorHAnsi" w:eastAsia="Times New Roman" w:hAnsiTheme="minorHAnsi" w:cstheme="minorHAnsi"/>
          <w:lang w:eastAsia="es-MX"/>
        </w:rPr>
      </w:pPr>
      <w:r w:rsidRPr="004922B1">
        <w:rPr>
          <w:rFonts w:asciiTheme="minorHAnsi" w:eastAsia="Times New Roman" w:hAnsiTheme="minorHAnsi" w:cstheme="minorHAnsi"/>
          <w:lang w:eastAsia="es-MX"/>
        </w:rPr>
        <w:t>Análisis, discusión y determinación de asuntos diversos de personal del Poder Judicial del Estado.</w:t>
      </w:r>
      <w:r w:rsidR="00FB0003" w:rsidRPr="004922B1">
        <w:rPr>
          <w:rFonts w:asciiTheme="minorHAnsi" w:eastAsia="Times New Roman" w:hAnsiTheme="minorHAnsi" w:cstheme="minorHAnsi"/>
          <w:lang w:eastAsia="es-MX"/>
        </w:rPr>
        <w:t xml:space="preserve"> - - - - - - - - - - - - - - - - - - - - - - - -  - - - - - - - - - - - -</w:t>
      </w:r>
    </w:p>
    <w:p w14:paraId="4BC2390F" w14:textId="301DDAD3" w:rsidR="00B920A3" w:rsidRPr="004922B1" w:rsidRDefault="00B920A3" w:rsidP="00FB0003">
      <w:pPr>
        <w:pStyle w:val="Prrafodelista"/>
        <w:spacing w:after="0" w:line="480" w:lineRule="auto"/>
        <w:ind w:left="1134"/>
        <w:jc w:val="both"/>
        <w:rPr>
          <w:rFonts w:asciiTheme="minorHAnsi" w:eastAsia="Times New Roman" w:hAnsiTheme="minorHAnsi" w:cstheme="minorHAnsi"/>
          <w:lang w:eastAsia="es-MX"/>
        </w:rPr>
      </w:pPr>
    </w:p>
    <w:p w14:paraId="17FF8BA4" w14:textId="3D7226EF" w:rsidR="00EF4771" w:rsidRPr="004922B1" w:rsidRDefault="00EF4771" w:rsidP="008570C3">
      <w:pPr>
        <w:spacing w:line="480" w:lineRule="auto"/>
        <w:jc w:val="both"/>
        <w:rPr>
          <w:rFonts w:asciiTheme="minorHAnsi" w:hAnsiTheme="minorHAnsi" w:cstheme="minorHAnsi"/>
          <w:color w:val="000000"/>
        </w:rPr>
      </w:pPr>
      <w:r w:rsidRPr="004922B1">
        <w:rPr>
          <w:rFonts w:asciiTheme="minorHAnsi" w:hAnsiTheme="minorHAnsi" w:cstheme="minorHAnsi"/>
        </w:rPr>
        <w:t xml:space="preserve">ASISTENTES: - - - - - - - - - - - - - - - - - - - - - - - - - - - - - - - - - - - - - - - - - - - - - - - - - - - </w:t>
      </w:r>
      <w:r w:rsidR="00756174" w:rsidRPr="004922B1">
        <w:rPr>
          <w:rFonts w:asciiTheme="minorHAnsi" w:hAnsiTheme="minorHAnsi" w:cstheme="minorHAnsi"/>
        </w:rPr>
        <w:t xml:space="preserve">- - - - - </w:t>
      </w:r>
    </w:p>
    <w:tbl>
      <w:tblPr>
        <w:tblW w:w="0" w:type="auto"/>
        <w:tblLook w:val="04A0" w:firstRow="1" w:lastRow="0" w:firstColumn="1" w:lastColumn="0" w:noHBand="0" w:noVBand="1"/>
      </w:tblPr>
      <w:tblGrid>
        <w:gridCol w:w="5669"/>
        <w:gridCol w:w="2035"/>
      </w:tblGrid>
      <w:tr w:rsidR="00EF4771" w:rsidRPr="004922B1" w14:paraId="2400D381" w14:textId="77777777" w:rsidTr="00A744A2">
        <w:tc>
          <w:tcPr>
            <w:tcW w:w="5671" w:type="dxa"/>
            <w:hideMark/>
          </w:tcPr>
          <w:p w14:paraId="419CDC3C" w14:textId="776371C8" w:rsidR="00EF4771" w:rsidRPr="004922B1" w:rsidRDefault="00CB0AD3" w:rsidP="008570C3">
            <w:pPr>
              <w:spacing w:line="480" w:lineRule="auto"/>
              <w:jc w:val="both"/>
              <w:rPr>
                <w:rFonts w:asciiTheme="minorHAnsi" w:hAnsiTheme="minorHAnsi" w:cstheme="minorHAnsi"/>
              </w:rPr>
            </w:pPr>
            <w:bookmarkStart w:id="2" w:name="_Hlk478713375"/>
            <w:r w:rsidRPr="004922B1">
              <w:rPr>
                <w:rFonts w:asciiTheme="minorHAnsi" w:hAnsiTheme="minorHAnsi" w:cstheme="minorHAnsi"/>
                <w:b/>
              </w:rPr>
              <w:t>Doctor Héctor Maldonado Bonilla</w:t>
            </w:r>
            <w:r w:rsidR="00EF4771" w:rsidRPr="004922B1">
              <w:rPr>
                <w:rFonts w:asciiTheme="minorHAnsi" w:hAnsiTheme="minorHAnsi" w:cstheme="minorHAnsi"/>
                <w:b/>
              </w:rPr>
              <w:t xml:space="preserve">, Magistrado Presidente del Consejo de la Judicatura del Estado de </w:t>
            </w:r>
            <w:proofErr w:type="gramStart"/>
            <w:r w:rsidR="00EF4771" w:rsidRPr="004922B1">
              <w:rPr>
                <w:rFonts w:asciiTheme="minorHAnsi" w:hAnsiTheme="minorHAnsi" w:cstheme="minorHAnsi"/>
                <w:b/>
              </w:rPr>
              <w:t>Tlaxcala .</w:t>
            </w:r>
            <w:proofErr w:type="gramEnd"/>
            <w:r w:rsidR="00EF4771" w:rsidRPr="004922B1">
              <w:rPr>
                <w:rFonts w:asciiTheme="minorHAnsi" w:hAnsiTheme="minorHAnsi" w:cstheme="minorHAnsi"/>
                <w:b/>
              </w:rPr>
              <w:t xml:space="preserve">  - - - - - - </w:t>
            </w:r>
          </w:p>
        </w:tc>
        <w:tc>
          <w:tcPr>
            <w:tcW w:w="2035" w:type="dxa"/>
            <w:hideMark/>
          </w:tcPr>
          <w:p w14:paraId="39B9B27A" w14:textId="77777777" w:rsidR="00EF4771" w:rsidRPr="004922B1" w:rsidRDefault="00EF4771" w:rsidP="008570C3">
            <w:pPr>
              <w:spacing w:after="0" w:line="480" w:lineRule="auto"/>
              <w:ind w:left="45"/>
              <w:jc w:val="both"/>
              <w:rPr>
                <w:rFonts w:asciiTheme="minorHAnsi" w:hAnsiTheme="minorHAnsi" w:cstheme="minorHAnsi"/>
              </w:rPr>
            </w:pPr>
            <w:r w:rsidRPr="004922B1">
              <w:rPr>
                <w:rFonts w:asciiTheme="minorHAnsi" w:hAnsiTheme="minorHAnsi" w:cstheme="minorHAnsi"/>
              </w:rPr>
              <w:t xml:space="preserve">- - - -- - - - - - - - - - - Presente- - - - - - - - - </w:t>
            </w:r>
          </w:p>
        </w:tc>
      </w:tr>
      <w:tr w:rsidR="00EF4771" w:rsidRPr="004922B1" w14:paraId="5251ED55" w14:textId="77777777" w:rsidTr="00A744A2">
        <w:tc>
          <w:tcPr>
            <w:tcW w:w="5671" w:type="dxa"/>
            <w:hideMark/>
          </w:tcPr>
          <w:p w14:paraId="4EBEC5E4" w14:textId="77777777" w:rsidR="00EF4771" w:rsidRPr="004922B1" w:rsidRDefault="00EF4771" w:rsidP="008570C3">
            <w:pPr>
              <w:spacing w:line="480" w:lineRule="auto"/>
              <w:jc w:val="both"/>
              <w:rPr>
                <w:rFonts w:asciiTheme="minorHAnsi" w:hAnsiTheme="minorHAnsi" w:cstheme="minorHAnsi"/>
                <w:b/>
              </w:rPr>
            </w:pPr>
            <w:r w:rsidRPr="004922B1">
              <w:rPr>
                <w:rFonts w:asciiTheme="minorHAnsi" w:hAnsiTheme="minorHAnsi" w:cstheme="minorHAnsi"/>
                <w:b/>
              </w:rPr>
              <w:t xml:space="preserve">Licenciado Víctor Hugo </w:t>
            </w:r>
            <w:proofErr w:type="spellStart"/>
            <w:r w:rsidRPr="004922B1">
              <w:rPr>
                <w:rFonts w:asciiTheme="minorHAnsi" w:hAnsiTheme="minorHAnsi" w:cstheme="minorHAnsi"/>
                <w:b/>
              </w:rPr>
              <w:t>Corichi</w:t>
            </w:r>
            <w:proofErr w:type="spellEnd"/>
            <w:r w:rsidRPr="004922B1">
              <w:rPr>
                <w:rFonts w:asciiTheme="minorHAnsi" w:hAnsiTheme="minorHAnsi" w:cstheme="minorHAnsi"/>
                <w:b/>
              </w:rPr>
              <w:t xml:space="preserve"> Méndez, integrante del Consejo de la Judicatura del Estado de Tlaxcala.  - - - - - - - - - </w:t>
            </w:r>
          </w:p>
        </w:tc>
        <w:tc>
          <w:tcPr>
            <w:tcW w:w="2035" w:type="dxa"/>
            <w:hideMark/>
          </w:tcPr>
          <w:p w14:paraId="07BAA75B" w14:textId="77777777" w:rsidR="00EF4771" w:rsidRPr="004922B1" w:rsidRDefault="00EF4771" w:rsidP="008570C3">
            <w:pPr>
              <w:spacing w:after="0" w:line="480" w:lineRule="auto"/>
              <w:ind w:left="45"/>
              <w:jc w:val="both"/>
              <w:rPr>
                <w:rFonts w:asciiTheme="minorHAnsi" w:hAnsiTheme="minorHAnsi" w:cstheme="minorHAnsi"/>
              </w:rPr>
            </w:pPr>
            <w:r w:rsidRPr="004922B1">
              <w:rPr>
                <w:rFonts w:asciiTheme="minorHAnsi" w:hAnsiTheme="minorHAnsi" w:cstheme="minorHAnsi"/>
              </w:rPr>
              <w:t xml:space="preserve">- - - -- - - - - - - - - - - </w:t>
            </w:r>
          </w:p>
          <w:p w14:paraId="1EB2F446" w14:textId="77777777" w:rsidR="00EF4771" w:rsidRPr="004922B1" w:rsidRDefault="00EF4771" w:rsidP="008570C3">
            <w:pPr>
              <w:spacing w:line="480" w:lineRule="auto"/>
              <w:jc w:val="both"/>
              <w:rPr>
                <w:rFonts w:asciiTheme="minorHAnsi" w:hAnsiTheme="minorHAnsi" w:cstheme="minorHAnsi"/>
              </w:rPr>
            </w:pPr>
            <w:r w:rsidRPr="004922B1">
              <w:rPr>
                <w:rFonts w:asciiTheme="minorHAnsi" w:hAnsiTheme="minorHAnsi" w:cstheme="minorHAnsi"/>
              </w:rPr>
              <w:t xml:space="preserve">Presente - - - - - - - - </w:t>
            </w:r>
          </w:p>
        </w:tc>
      </w:tr>
      <w:tr w:rsidR="00EF4771" w:rsidRPr="004922B1" w14:paraId="039EBA67" w14:textId="77777777" w:rsidTr="00A744A2">
        <w:tc>
          <w:tcPr>
            <w:tcW w:w="5671" w:type="dxa"/>
            <w:hideMark/>
          </w:tcPr>
          <w:p w14:paraId="2C0AAFCB" w14:textId="77777777" w:rsidR="00EF4771" w:rsidRPr="004922B1" w:rsidRDefault="00EF4771" w:rsidP="008570C3">
            <w:pPr>
              <w:spacing w:line="480" w:lineRule="auto"/>
              <w:jc w:val="both"/>
              <w:rPr>
                <w:rFonts w:asciiTheme="minorHAnsi" w:hAnsiTheme="minorHAnsi" w:cstheme="minorHAnsi"/>
              </w:rPr>
            </w:pPr>
            <w:r w:rsidRPr="004922B1">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3106D763" w14:textId="77777777" w:rsidR="00EF4771" w:rsidRPr="004922B1" w:rsidRDefault="00EF4771" w:rsidP="008570C3">
            <w:pPr>
              <w:spacing w:after="0" w:line="480" w:lineRule="auto"/>
              <w:ind w:left="45"/>
              <w:jc w:val="both"/>
              <w:rPr>
                <w:rFonts w:asciiTheme="minorHAnsi" w:hAnsiTheme="minorHAnsi" w:cstheme="minorHAnsi"/>
              </w:rPr>
            </w:pPr>
            <w:r w:rsidRPr="004922B1">
              <w:rPr>
                <w:rFonts w:asciiTheme="minorHAnsi" w:hAnsiTheme="minorHAnsi" w:cstheme="minorHAnsi"/>
              </w:rPr>
              <w:t xml:space="preserve">- - - -- - - - - - - - - - - </w:t>
            </w:r>
          </w:p>
          <w:p w14:paraId="6E81C63B" w14:textId="77777777" w:rsidR="00EF4771" w:rsidRPr="004922B1" w:rsidRDefault="00EF4771" w:rsidP="008570C3">
            <w:pPr>
              <w:spacing w:line="480" w:lineRule="auto"/>
              <w:jc w:val="both"/>
              <w:rPr>
                <w:rFonts w:asciiTheme="minorHAnsi" w:hAnsiTheme="minorHAnsi" w:cstheme="minorHAnsi"/>
              </w:rPr>
            </w:pPr>
            <w:r w:rsidRPr="004922B1">
              <w:rPr>
                <w:rFonts w:asciiTheme="minorHAnsi" w:hAnsiTheme="minorHAnsi" w:cstheme="minorHAnsi"/>
              </w:rPr>
              <w:t>Presente- - - - - - - - -</w:t>
            </w:r>
          </w:p>
        </w:tc>
      </w:tr>
      <w:tr w:rsidR="00F95E19" w:rsidRPr="004922B1" w14:paraId="359A436B" w14:textId="77777777" w:rsidTr="00A744A2">
        <w:tc>
          <w:tcPr>
            <w:tcW w:w="5671" w:type="dxa"/>
          </w:tcPr>
          <w:p w14:paraId="6FE89696" w14:textId="6F728650" w:rsidR="00F95E19" w:rsidRPr="004922B1" w:rsidRDefault="00F95E19" w:rsidP="008570C3">
            <w:pPr>
              <w:spacing w:line="480" w:lineRule="auto"/>
              <w:jc w:val="both"/>
              <w:rPr>
                <w:rFonts w:asciiTheme="minorHAnsi" w:hAnsiTheme="minorHAnsi" w:cstheme="minorHAnsi"/>
                <w:b/>
              </w:rPr>
            </w:pPr>
            <w:r w:rsidRPr="004922B1">
              <w:rPr>
                <w:rFonts w:asciiTheme="minorHAnsi" w:hAnsiTheme="minorHAnsi" w:cstheme="minorHAnsi"/>
                <w:b/>
              </w:rPr>
              <w:t xml:space="preserve">Lic. Edith Alejandra Segura Payán, integrante del Consejo de la Judicatura del Estado de Tlaxcala. - - - - - - - - - - - - - - - - - - </w:t>
            </w:r>
          </w:p>
        </w:tc>
        <w:tc>
          <w:tcPr>
            <w:tcW w:w="2035" w:type="dxa"/>
          </w:tcPr>
          <w:p w14:paraId="3013A724" w14:textId="77777777" w:rsidR="00F95E19" w:rsidRPr="004922B1" w:rsidRDefault="00F95E19" w:rsidP="008570C3">
            <w:pPr>
              <w:spacing w:after="0" w:line="480" w:lineRule="auto"/>
              <w:ind w:left="45"/>
              <w:jc w:val="both"/>
              <w:rPr>
                <w:rFonts w:asciiTheme="minorHAnsi" w:hAnsiTheme="minorHAnsi" w:cstheme="minorHAnsi"/>
              </w:rPr>
            </w:pPr>
          </w:p>
          <w:p w14:paraId="48E5DE9F" w14:textId="43916AD5" w:rsidR="00F95E19" w:rsidRPr="004922B1" w:rsidRDefault="00F95E19" w:rsidP="008570C3">
            <w:pPr>
              <w:spacing w:after="0" w:line="480" w:lineRule="auto"/>
              <w:ind w:left="45"/>
              <w:jc w:val="both"/>
              <w:rPr>
                <w:rFonts w:asciiTheme="minorHAnsi" w:hAnsiTheme="minorHAnsi" w:cstheme="minorHAnsi"/>
              </w:rPr>
            </w:pPr>
            <w:r w:rsidRPr="004922B1">
              <w:rPr>
                <w:rFonts w:asciiTheme="minorHAnsi" w:hAnsiTheme="minorHAnsi" w:cstheme="minorHAnsi"/>
              </w:rPr>
              <w:t xml:space="preserve">Presente- - - - - - - - - </w:t>
            </w:r>
          </w:p>
        </w:tc>
      </w:tr>
      <w:tr w:rsidR="00EF4771" w:rsidRPr="004922B1" w14:paraId="65665CB3" w14:textId="77777777" w:rsidTr="00A744A2">
        <w:tc>
          <w:tcPr>
            <w:tcW w:w="5671" w:type="dxa"/>
          </w:tcPr>
          <w:p w14:paraId="7B61A35B" w14:textId="77777777" w:rsidR="00EF4771" w:rsidRPr="004922B1" w:rsidRDefault="00EF4771" w:rsidP="008570C3">
            <w:pPr>
              <w:spacing w:line="480" w:lineRule="auto"/>
              <w:jc w:val="both"/>
              <w:rPr>
                <w:rFonts w:asciiTheme="minorHAnsi" w:hAnsiTheme="minorHAnsi" w:cstheme="minorHAnsi"/>
                <w:b/>
                <w:color w:val="FF0000"/>
              </w:rPr>
            </w:pPr>
            <w:r w:rsidRPr="004922B1">
              <w:rPr>
                <w:rFonts w:asciiTheme="minorHAnsi" w:hAnsiTheme="minorHAnsi" w:cstheme="minorHAnsi"/>
                <w:b/>
              </w:rPr>
              <w:t xml:space="preserve">Lic. Leonel Ramírez Zamora, integrante del Consejo de la Judicatura del Estado de Tlaxcala. - - - - - - - - - - - - - - - - - - - - </w:t>
            </w:r>
          </w:p>
        </w:tc>
        <w:tc>
          <w:tcPr>
            <w:tcW w:w="2035" w:type="dxa"/>
          </w:tcPr>
          <w:p w14:paraId="6BC4E520" w14:textId="77777777" w:rsidR="00EF4771" w:rsidRPr="004922B1" w:rsidRDefault="00EF4771" w:rsidP="008570C3">
            <w:pPr>
              <w:spacing w:after="0" w:line="480" w:lineRule="auto"/>
              <w:jc w:val="both"/>
              <w:rPr>
                <w:rFonts w:asciiTheme="minorHAnsi" w:hAnsiTheme="minorHAnsi" w:cstheme="minorHAnsi"/>
              </w:rPr>
            </w:pPr>
            <w:r w:rsidRPr="004922B1">
              <w:rPr>
                <w:rFonts w:asciiTheme="minorHAnsi" w:hAnsiTheme="minorHAnsi" w:cstheme="minorHAnsi"/>
              </w:rPr>
              <w:t>- - - - - - - - - - - - - - - -</w:t>
            </w:r>
          </w:p>
          <w:p w14:paraId="7B96DB42" w14:textId="77777777" w:rsidR="00EF4771" w:rsidRPr="004922B1" w:rsidRDefault="00EF4771" w:rsidP="008570C3">
            <w:pPr>
              <w:spacing w:after="0" w:line="480" w:lineRule="auto"/>
              <w:jc w:val="both"/>
              <w:rPr>
                <w:rFonts w:asciiTheme="minorHAnsi" w:hAnsiTheme="minorHAnsi" w:cstheme="minorHAnsi"/>
              </w:rPr>
            </w:pPr>
            <w:r w:rsidRPr="004922B1">
              <w:rPr>
                <w:rFonts w:asciiTheme="minorHAnsi" w:hAnsiTheme="minorHAnsi" w:cstheme="minorHAnsi"/>
              </w:rPr>
              <w:t xml:space="preserve">Presente- - - - - - - - - </w:t>
            </w:r>
          </w:p>
        </w:tc>
      </w:tr>
    </w:tbl>
    <w:bookmarkEnd w:id="2"/>
    <w:p w14:paraId="22FF2442" w14:textId="291C543C" w:rsidR="00EF4771" w:rsidRPr="004922B1" w:rsidRDefault="00EF4771" w:rsidP="008570C3">
      <w:pPr>
        <w:spacing w:after="0" w:line="480" w:lineRule="auto"/>
        <w:jc w:val="both"/>
        <w:rPr>
          <w:rFonts w:asciiTheme="minorHAnsi" w:hAnsiTheme="minorHAnsi" w:cstheme="minorHAnsi"/>
        </w:rPr>
      </w:pPr>
      <w:r w:rsidRPr="004922B1">
        <w:rPr>
          <w:rFonts w:asciiTheme="minorHAnsi" w:hAnsiTheme="minorHAnsi" w:cstheme="minorHAnsi"/>
          <w:b/>
        </w:rPr>
        <w:lastRenderedPageBreak/>
        <w:t>En uso de la palabra, l</w:t>
      </w:r>
      <w:r w:rsidR="003261C2">
        <w:rPr>
          <w:rFonts w:asciiTheme="minorHAnsi" w:hAnsiTheme="minorHAnsi" w:cstheme="minorHAnsi"/>
          <w:b/>
        </w:rPr>
        <w:t>a</w:t>
      </w:r>
      <w:r w:rsidRPr="004922B1">
        <w:rPr>
          <w:rFonts w:asciiTheme="minorHAnsi" w:hAnsiTheme="minorHAnsi" w:cstheme="minorHAnsi"/>
          <w:b/>
        </w:rPr>
        <w:t xml:space="preserve"> </w:t>
      </w:r>
      <w:proofErr w:type="gramStart"/>
      <w:r w:rsidRPr="004922B1">
        <w:rPr>
          <w:rFonts w:asciiTheme="minorHAnsi" w:hAnsiTheme="minorHAnsi" w:cstheme="minorHAnsi"/>
          <w:b/>
        </w:rPr>
        <w:t>Secretari</w:t>
      </w:r>
      <w:r w:rsidR="003261C2">
        <w:rPr>
          <w:rFonts w:asciiTheme="minorHAnsi" w:hAnsiTheme="minorHAnsi" w:cstheme="minorHAnsi"/>
          <w:b/>
        </w:rPr>
        <w:t>a</w:t>
      </w:r>
      <w:r w:rsidRPr="004922B1">
        <w:rPr>
          <w:rFonts w:asciiTheme="minorHAnsi" w:hAnsiTheme="minorHAnsi" w:cstheme="minorHAnsi"/>
          <w:b/>
        </w:rPr>
        <w:t xml:space="preserve"> Ejecutiv</w:t>
      </w:r>
      <w:r w:rsidR="003261C2">
        <w:rPr>
          <w:rFonts w:asciiTheme="minorHAnsi" w:hAnsiTheme="minorHAnsi" w:cstheme="minorHAnsi"/>
          <w:b/>
        </w:rPr>
        <w:t>a</w:t>
      </w:r>
      <w:proofErr w:type="gramEnd"/>
      <w:r w:rsidRPr="004922B1">
        <w:rPr>
          <w:rFonts w:asciiTheme="minorHAnsi" w:hAnsiTheme="minorHAnsi" w:cstheme="minorHAnsi"/>
          <w:b/>
        </w:rPr>
        <w:t xml:space="preserve"> dijo</w:t>
      </w:r>
      <w:r w:rsidRPr="004922B1">
        <w:rPr>
          <w:rFonts w:asciiTheme="minorHAnsi" w:hAnsiTheme="minorHAnsi" w:cstheme="minorHAnsi"/>
        </w:rPr>
        <w:t>: Presidente, le informo que existe quórum legal para sesionar el día de hoy por encontrarse presentes c</w:t>
      </w:r>
      <w:r w:rsidR="00F95E19" w:rsidRPr="004922B1">
        <w:rPr>
          <w:rFonts w:asciiTheme="minorHAnsi" w:hAnsiTheme="minorHAnsi" w:cstheme="minorHAnsi"/>
        </w:rPr>
        <w:t>inco</w:t>
      </w:r>
      <w:r w:rsidRPr="004922B1">
        <w:rPr>
          <w:rFonts w:asciiTheme="minorHAnsi" w:hAnsiTheme="minorHAnsi" w:cstheme="minorHAnsi"/>
        </w:rPr>
        <w:t xml:space="preserve"> integrantes de este Consejo; lo anterior, en términos del artículo 67, segundo párrafo, de la Ley Orgánica del Poder Judicial del Estado. - - - - - - - - - - </w:t>
      </w:r>
      <w:r w:rsidR="0029520D" w:rsidRPr="004922B1">
        <w:rPr>
          <w:rFonts w:asciiTheme="minorHAnsi" w:hAnsiTheme="minorHAnsi" w:cstheme="minorHAnsi"/>
        </w:rPr>
        <w:t xml:space="preserve">- - - - - - - - - - - - - - - - - - - - - - - - - - </w:t>
      </w:r>
    </w:p>
    <w:p w14:paraId="6138DF8B" w14:textId="346CA0E6" w:rsidR="00BE6D40" w:rsidRPr="004922B1" w:rsidRDefault="00EF4771" w:rsidP="00BE6D40">
      <w:pPr>
        <w:spacing w:line="480" w:lineRule="auto"/>
        <w:jc w:val="both"/>
        <w:rPr>
          <w:rFonts w:asciiTheme="minorHAnsi" w:hAnsiTheme="minorHAnsi" w:cstheme="minorHAnsi"/>
        </w:rPr>
      </w:pPr>
      <w:r w:rsidRPr="004922B1">
        <w:rPr>
          <w:rFonts w:asciiTheme="minorHAnsi" w:hAnsiTheme="minorHAnsi" w:cstheme="minorHAnsi"/>
          <w:b/>
        </w:rPr>
        <w:t xml:space="preserve">En uso de la palabra, el Magistrado </w:t>
      </w:r>
      <w:proofErr w:type="gramStart"/>
      <w:r w:rsidRPr="004922B1">
        <w:rPr>
          <w:rFonts w:asciiTheme="minorHAnsi" w:hAnsiTheme="minorHAnsi" w:cstheme="minorHAnsi"/>
          <w:b/>
        </w:rPr>
        <w:t>Presidente</w:t>
      </w:r>
      <w:proofErr w:type="gramEnd"/>
      <w:r w:rsidRPr="004922B1">
        <w:rPr>
          <w:rFonts w:asciiTheme="minorHAnsi" w:hAnsiTheme="minorHAnsi" w:cstheme="minorHAnsi"/>
          <w:b/>
        </w:rPr>
        <w:t xml:space="preserve"> dijo: </w:t>
      </w:r>
      <w:r w:rsidRPr="004922B1">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w:t>
      </w:r>
      <w:r w:rsidR="00BE6D40" w:rsidRPr="004922B1">
        <w:rPr>
          <w:rFonts w:asciiTheme="minorHAnsi" w:hAnsiTheme="minorHAnsi" w:cstheme="minorHAnsi"/>
        </w:rPr>
        <w:t>–</w:t>
      </w:r>
      <w:r w:rsidRPr="004922B1">
        <w:rPr>
          <w:rFonts w:asciiTheme="minorHAnsi" w:hAnsiTheme="minorHAnsi" w:cstheme="minorHAnsi"/>
        </w:rPr>
        <w:t xml:space="preserve"> </w:t>
      </w:r>
      <w:bookmarkStart w:id="3" w:name="_Hlk48131843"/>
      <w:bookmarkStart w:id="4" w:name="_Hlk44088990"/>
    </w:p>
    <w:p w14:paraId="7B9768C7" w14:textId="0B60DBC7" w:rsidR="008B0EFC" w:rsidRPr="004922B1" w:rsidRDefault="00EF4771" w:rsidP="00FB0003">
      <w:pPr>
        <w:spacing w:after="0" w:line="480" w:lineRule="auto"/>
        <w:ind w:firstLine="708"/>
        <w:jc w:val="both"/>
        <w:rPr>
          <w:rFonts w:asciiTheme="minorHAnsi" w:eastAsia="Times New Roman" w:hAnsiTheme="minorHAnsi" w:cstheme="minorHAnsi"/>
          <w:b/>
          <w:bCs/>
          <w:lang w:eastAsia="es-MX"/>
        </w:rPr>
      </w:pPr>
      <w:r w:rsidRPr="004922B1">
        <w:rPr>
          <w:rFonts w:asciiTheme="minorHAnsi" w:hAnsiTheme="minorHAnsi" w:cstheme="minorHAnsi"/>
          <w:b/>
          <w:bCs/>
        </w:rPr>
        <w:t>ACUERDO II/</w:t>
      </w:r>
      <w:r w:rsidR="00FB0003" w:rsidRPr="004922B1">
        <w:rPr>
          <w:rFonts w:asciiTheme="minorHAnsi" w:hAnsiTheme="minorHAnsi" w:cstheme="minorHAnsi"/>
          <w:b/>
          <w:bCs/>
        </w:rPr>
        <w:t>50</w:t>
      </w:r>
      <w:r w:rsidR="00FA41BD" w:rsidRPr="004922B1">
        <w:rPr>
          <w:rFonts w:asciiTheme="minorHAnsi" w:hAnsiTheme="minorHAnsi" w:cstheme="minorHAnsi"/>
          <w:b/>
          <w:bCs/>
        </w:rPr>
        <w:t>/</w:t>
      </w:r>
      <w:r w:rsidRPr="004922B1">
        <w:rPr>
          <w:rFonts w:asciiTheme="minorHAnsi" w:hAnsiTheme="minorHAnsi" w:cstheme="minorHAnsi"/>
          <w:b/>
          <w:bCs/>
        </w:rPr>
        <w:t>2021</w:t>
      </w:r>
      <w:bookmarkEnd w:id="3"/>
      <w:bookmarkEnd w:id="4"/>
      <w:r w:rsidR="00367429" w:rsidRPr="004922B1">
        <w:rPr>
          <w:rFonts w:asciiTheme="minorHAnsi" w:hAnsiTheme="minorHAnsi" w:cstheme="minorHAnsi"/>
          <w:b/>
          <w:bCs/>
        </w:rPr>
        <w:t>.</w:t>
      </w:r>
      <w:r w:rsidR="00192A32" w:rsidRPr="004922B1">
        <w:rPr>
          <w:rFonts w:asciiTheme="minorHAnsi" w:eastAsia="Batang" w:hAnsiTheme="minorHAnsi" w:cstheme="minorHAnsi"/>
          <w:bCs/>
          <w:color w:val="000000" w:themeColor="text1"/>
        </w:rPr>
        <w:t xml:space="preserve"> </w:t>
      </w:r>
      <w:r w:rsidR="001B11B8" w:rsidRPr="004922B1">
        <w:rPr>
          <w:rFonts w:asciiTheme="minorHAnsi" w:eastAsia="Times New Roman" w:hAnsiTheme="minorHAnsi" w:cstheme="minorHAnsi"/>
          <w:b/>
          <w:bCs/>
          <w:lang w:eastAsia="es-MX"/>
        </w:rPr>
        <w:t xml:space="preserve">Oficio número TES/197/2021, de fecha uno de septiembre de dos mil veintiuno, signado por el Tesorero del Poder Judicial del Estado. - - - - - - - - - - - - - - - - - - - - - - - - - - - - - - - - - - - - - - - - - - - - - - - - - - - - - - - - - - - </w:t>
      </w:r>
    </w:p>
    <w:p w14:paraId="1CDB46FE" w14:textId="0979FEF7" w:rsidR="00AE5C6E" w:rsidRPr="008A2914" w:rsidRDefault="00AE5C6E" w:rsidP="00AE5C6E">
      <w:pPr>
        <w:spacing w:after="0" w:line="480" w:lineRule="auto"/>
        <w:jc w:val="both"/>
        <w:rPr>
          <w:rFonts w:asciiTheme="minorHAnsi" w:eastAsia="Batang" w:hAnsiTheme="minorHAnsi" w:cstheme="minorHAnsi"/>
          <w:u w:val="single"/>
        </w:rPr>
      </w:pPr>
      <w:r w:rsidRPr="004922B1">
        <w:rPr>
          <w:rFonts w:asciiTheme="minorHAnsi" w:eastAsia="Times New Roman" w:hAnsiTheme="minorHAnsi" w:cstheme="minorHAnsi"/>
          <w:lang w:eastAsia="es-MX"/>
        </w:rPr>
        <w:t xml:space="preserve">Dada cuenta con el oficio TES/197/2021, </w:t>
      </w:r>
      <w:r w:rsidRPr="004922B1">
        <w:rPr>
          <w:rFonts w:asciiTheme="minorHAnsi" w:eastAsia="Batang" w:hAnsiTheme="minorHAnsi" w:cstheme="minorHAnsi"/>
          <w:bCs/>
          <w:i/>
          <w:iCs/>
          <w:color w:val="000000" w:themeColor="text1"/>
        </w:rPr>
        <w:t xml:space="preserve">mediante el cual </w:t>
      </w:r>
      <w:r w:rsidRPr="004922B1">
        <w:rPr>
          <w:rFonts w:asciiTheme="minorHAnsi" w:hAnsiTheme="minorHAnsi" w:cstheme="minorHAnsi"/>
          <w:i/>
          <w:iCs/>
        </w:rPr>
        <w:t xml:space="preserve">solicita la autorización para la  modificación al Presupuesto de Ingresos y Presupuesto de Egresos del Poder Judicial para el ejercicio fiscal 2021, por el importe de $5,914,835.00 (Cinco millones novecientos catorce mil ochocientos treinta y cinco pesos 00/100 M.N.),  por devolución de Impuesto Sobre la Renta (ISR) a este Poder Judicial del Estado, correspondiente a los meses de mayo y junio del ejercicio fiscal 2021, así como la propuesta para el destino de esos recursos al Capítulo 1000 Servicios Personales, a las partidas correspondientes, por la creación del juzgado en materia laboral, atendiendo a la Reforma del Sistema de Justicia Laboral, así como para suficiencia presupuestal parcial, a las partidas sobregiradas del gasto médico y a las partidas necesarias para la </w:t>
      </w:r>
      <w:r w:rsidRPr="0015250C">
        <w:rPr>
          <w:rFonts w:asciiTheme="minorHAnsi" w:hAnsiTheme="minorHAnsi" w:cstheme="minorHAnsi"/>
          <w:i/>
          <w:iCs/>
        </w:rPr>
        <w:t>contra</w:t>
      </w:r>
      <w:r w:rsidR="004D6C59" w:rsidRPr="0015250C">
        <w:rPr>
          <w:rFonts w:asciiTheme="minorHAnsi" w:hAnsiTheme="minorHAnsi" w:cstheme="minorHAnsi"/>
          <w:i/>
          <w:iCs/>
        </w:rPr>
        <w:t>ta</w:t>
      </w:r>
      <w:r w:rsidRPr="0015250C">
        <w:rPr>
          <w:rFonts w:asciiTheme="minorHAnsi" w:hAnsiTheme="minorHAnsi" w:cstheme="minorHAnsi"/>
          <w:i/>
          <w:iCs/>
        </w:rPr>
        <w:t>ción</w:t>
      </w:r>
      <w:r w:rsidRPr="004922B1">
        <w:rPr>
          <w:rFonts w:asciiTheme="minorHAnsi" w:hAnsiTheme="minorHAnsi" w:cstheme="minorHAnsi"/>
          <w:i/>
          <w:iCs/>
        </w:rPr>
        <w:t xml:space="preserve"> del seguro de vida  para los servidores públicos del Poder Judicial del Estado; al respecto, con fundamento en lo que establecen los artículos 85, de la Constitución Política del Estado; 289 y 301, del Código Financiero para el Estado de Tlaxcala y sus Municipios; 61</w:t>
      </w:r>
      <w:r w:rsidR="00D45B88" w:rsidRPr="004922B1">
        <w:rPr>
          <w:rFonts w:asciiTheme="minorHAnsi" w:hAnsiTheme="minorHAnsi" w:cstheme="minorHAnsi"/>
          <w:i/>
          <w:iCs/>
        </w:rPr>
        <w:t>, 77, fracción I</w:t>
      </w:r>
      <w:r w:rsidRPr="004922B1">
        <w:rPr>
          <w:rFonts w:asciiTheme="minorHAnsi" w:hAnsiTheme="minorHAnsi" w:cstheme="minorHAnsi"/>
          <w:i/>
          <w:iCs/>
        </w:rPr>
        <w:t xml:space="preserve">, de la Ley Orgánica del Poder Judicial del Estado; y 9, fracción XVII, del Reglamento del Consejo de la Judicatura del Estado, este cuerpo colegiado autoriza dicha propuesta y la remite al Pleno del Tribunal Superior de Justicia del Estado para su aprobación, de conformidad con lo establecido en el diverso 25, fracción X, de la Ley Orgánica antes citada. Comuníquese al Pleno del Tribunal Superior de Justicia del </w:t>
      </w:r>
      <w:r w:rsidRPr="008A2914">
        <w:rPr>
          <w:rFonts w:asciiTheme="minorHAnsi" w:hAnsiTheme="minorHAnsi" w:cstheme="minorHAnsi"/>
          <w:i/>
          <w:iCs/>
        </w:rPr>
        <w:t xml:space="preserve">Estado, para su conocimiento y efectos correspondientes; asimismo, al Tesorero y </w:t>
      </w:r>
      <w:r w:rsidRPr="008A2914">
        <w:rPr>
          <w:rFonts w:asciiTheme="minorHAnsi" w:hAnsiTheme="minorHAnsi" w:cstheme="minorHAnsi"/>
          <w:i/>
          <w:iCs/>
        </w:rPr>
        <w:lastRenderedPageBreak/>
        <w:t>Contralor del Poder Judicial del Estado, para su conocimiento y seguimiento.</w:t>
      </w:r>
      <w:r w:rsidR="00D45B88" w:rsidRPr="008A2914">
        <w:rPr>
          <w:rFonts w:asciiTheme="minorHAnsi" w:hAnsiTheme="minorHAnsi" w:cstheme="minorHAnsi"/>
          <w:i/>
          <w:iCs/>
        </w:rPr>
        <w:t xml:space="preserve"> </w:t>
      </w:r>
      <w:r w:rsidR="00D45B88" w:rsidRPr="008A2914">
        <w:rPr>
          <w:rFonts w:asciiTheme="minorHAnsi" w:hAnsiTheme="minorHAnsi" w:cstheme="minorHAnsi"/>
          <w:u w:val="single"/>
        </w:rPr>
        <w:t xml:space="preserve">APROBADO POR </w:t>
      </w:r>
      <w:r w:rsidR="008A2914" w:rsidRPr="008A2914">
        <w:rPr>
          <w:rFonts w:asciiTheme="minorHAnsi" w:hAnsiTheme="minorHAnsi" w:cstheme="minorHAnsi"/>
          <w:u w:val="single"/>
        </w:rPr>
        <w:t xml:space="preserve">UNANIMIDAD </w:t>
      </w:r>
      <w:r w:rsidR="00D45B88" w:rsidRPr="008A2914">
        <w:rPr>
          <w:rFonts w:asciiTheme="minorHAnsi" w:hAnsiTheme="minorHAnsi" w:cstheme="minorHAnsi"/>
          <w:u w:val="single"/>
        </w:rPr>
        <w:t>DE VOTOS.</w:t>
      </w:r>
    </w:p>
    <w:p w14:paraId="7110AB86" w14:textId="3A87C00B" w:rsidR="00D45B88" w:rsidRPr="008A2914" w:rsidRDefault="00D45B88" w:rsidP="00D45B88">
      <w:pPr>
        <w:spacing w:after="0" w:line="480" w:lineRule="auto"/>
        <w:ind w:firstLine="708"/>
        <w:jc w:val="both"/>
        <w:rPr>
          <w:rFonts w:asciiTheme="minorHAnsi" w:eastAsia="Times New Roman" w:hAnsiTheme="minorHAnsi" w:cstheme="minorHAnsi"/>
          <w:b/>
          <w:bCs/>
          <w:lang w:eastAsia="es-MX"/>
        </w:rPr>
      </w:pPr>
      <w:r w:rsidRPr="008A2914">
        <w:rPr>
          <w:rFonts w:asciiTheme="minorHAnsi" w:hAnsiTheme="minorHAnsi" w:cstheme="minorHAnsi"/>
          <w:b/>
          <w:bCs/>
        </w:rPr>
        <w:t>ACUERDO III/50/2021.</w:t>
      </w:r>
      <w:r w:rsidRPr="008A2914">
        <w:rPr>
          <w:rFonts w:asciiTheme="minorHAnsi" w:eastAsia="Batang" w:hAnsiTheme="minorHAnsi" w:cstheme="minorHAnsi"/>
          <w:bCs/>
        </w:rPr>
        <w:t xml:space="preserve"> </w:t>
      </w:r>
      <w:r w:rsidRPr="008A2914">
        <w:rPr>
          <w:rFonts w:asciiTheme="minorHAnsi" w:eastAsia="Times New Roman" w:hAnsiTheme="minorHAnsi" w:cstheme="minorHAnsi"/>
          <w:b/>
          <w:bCs/>
          <w:lang w:eastAsia="es-MX"/>
        </w:rPr>
        <w:t xml:space="preserve">Oficio número TES/198/2021, de fecha uno de septiembre de dos mil veintiuno, signado por el Tesorero del Poder Judicial del Estado. - - - - - - - - - - - - - - - - - - - - - - - - - - - - - - - - - - - - - - - - - - - - - - - - - - - - - - - - - - - </w:t>
      </w:r>
    </w:p>
    <w:p w14:paraId="7A1E6E28" w14:textId="77777777" w:rsidR="008A2914" w:rsidRPr="008A2914" w:rsidRDefault="00D45B88" w:rsidP="008A2914">
      <w:pPr>
        <w:spacing w:after="0" w:line="480" w:lineRule="auto"/>
        <w:jc w:val="both"/>
        <w:rPr>
          <w:rFonts w:asciiTheme="minorHAnsi" w:eastAsia="Batang" w:hAnsiTheme="minorHAnsi" w:cstheme="minorHAnsi"/>
          <w:u w:val="single"/>
        </w:rPr>
      </w:pPr>
      <w:r w:rsidRPr="008A2914">
        <w:rPr>
          <w:rFonts w:asciiTheme="minorHAnsi" w:eastAsia="Times New Roman" w:hAnsiTheme="minorHAnsi" w:cstheme="minorHAnsi"/>
          <w:lang w:eastAsia="es-MX"/>
        </w:rPr>
        <w:t xml:space="preserve">Dada cuenta con el oficio TES/198/2021, </w:t>
      </w:r>
      <w:r w:rsidRPr="008A2914">
        <w:rPr>
          <w:rFonts w:asciiTheme="minorHAnsi" w:eastAsia="Batang" w:hAnsiTheme="minorHAnsi" w:cstheme="minorHAnsi"/>
          <w:bCs/>
          <w:i/>
          <w:iCs/>
        </w:rPr>
        <w:t xml:space="preserve">mediante el cual </w:t>
      </w:r>
      <w:r w:rsidRPr="008A2914">
        <w:rPr>
          <w:rFonts w:asciiTheme="minorHAnsi" w:hAnsiTheme="minorHAnsi" w:cstheme="minorHAnsi"/>
          <w:i/>
          <w:iCs/>
        </w:rPr>
        <w:t xml:space="preserve">solicita la autorización para la  modificación al Presupuesto de Ingresos y Presupuesto de Egresos del Poder Judicial para el ejercicio fiscal 2021, por el importe de $12,788,259.42 (Doce millones setecientos ochenta y ocho mil doscientos cincuenta y nueve pesos  42/100 M.N.), derivado del segundo ajuste trimestral 2021, así como la propuesta para el destino de esos recursos a las partidas 5000 Bienes Muebles, Inmuebles e Intangibles, específicamente a las partidas 5.1.1.1. Muebles de Oficina y Estantería, 5.1.5.1. Equipo de Cómputo y de Tecnologías de la Información y 5.9.1.1. </w:t>
      </w:r>
      <w:r w:rsidR="005367CE" w:rsidRPr="008A2914">
        <w:rPr>
          <w:rFonts w:asciiTheme="minorHAnsi" w:hAnsiTheme="minorHAnsi" w:cstheme="minorHAnsi"/>
          <w:i/>
          <w:iCs/>
        </w:rPr>
        <w:t>Software</w:t>
      </w:r>
      <w:r w:rsidRPr="008A2914">
        <w:rPr>
          <w:rFonts w:asciiTheme="minorHAnsi" w:hAnsiTheme="minorHAnsi" w:cstheme="minorHAnsi"/>
          <w:i/>
          <w:iCs/>
        </w:rPr>
        <w:t xml:space="preserve">, así </w:t>
      </w:r>
      <w:r w:rsidR="005367CE" w:rsidRPr="008A2914">
        <w:rPr>
          <w:rFonts w:asciiTheme="minorHAnsi" w:hAnsiTheme="minorHAnsi" w:cstheme="minorHAnsi"/>
          <w:i/>
          <w:iCs/>
        </w:rPr>
        <w:t>también</w:t>
      </w:r>
      <w:r w:rsidRPr="008A2914">
        <w:rPr>
          <w:rFonts w:asciiTheme="minorHAnsi" w:hAnsiTheme="minorHAnsi" w:cstheme="minorHAnsi"/>
          <w:i/>
          <w:iCs/>
        </w:rPr>
        <w:t xml:space="preserve">, al </w:t>
      </w:r>
      <w:r w:rsidR="005367CE" w:rsidRPr="008A2914">
        <w:rPr>
          <w:rFonts w:asciiTheme="minorHAnsi" w:hAnsiTheme="minorHAnsi" w:cstheme="minorHAnsi"/>
          <w:i/>
          <w:iCs/>
        </w:rPr>
        <w:t>Capítulo 6000 Inversión Pública, a la partida específica 6.2.2.2. Construcción Nueva</w:t>
      </w:r>
      <w:r w:rsidRPr="008A2914">
        <w:rPr>
          <w:rFonts w:asciiTheme="minorHAnsi" w:hAnsiTheme="minorHAnsi" w:cstheme="minorHAnsi"/>
          <w:i/>
          <w:iCs/>
        </w:rPr>
        <w:t>; al respecto; con fundamento en lo que establecen los artículos 85, de la Constitución Política del Estado; 289, 299 y 301 del Código Financiero para el Estado de Tlaxcala y sus Municipios; 61,</w:t>
      </w:r>
      <w:r w:rsidR="005367CE" w:rsidRPr="008A2914">
        <w:rPr>
          <w:rFonts w:asciiTheme="minorHAnsi" w:hAnsiTheme="minorHAnsi" w:cstheme="minorHAnsi"/>
          <w:i/>
          <w:iCs/>
        </w:rPr>
        <w:t xml:space="preserve"> 77, fracción I, </w:t>
      </w:r>
      <w:r w:rsidRPr="008A2914">
        <w:rPr>
          <w:rFonts w:asciiTheme="minorHAnsi" w:hAnsiTheme="minorHAnsi" w:cstheme="minorHAnsi"/>
          <w:i/>
          <w:iCs/>
        </w:rPr>
        <w:t xml:space="preserve"> de la Ley Orgánica del Poder Judicial del Estado; y 9, fracción XVII, del Reglamento del Consejo de la Judicatura del Estado, este cuerpo colegiado autoriza dicha propuesta y la remite al Pleno del Tribunal Superior de Justicia del Estado para su aprobación, de conformidad con lo establecido en el diverso 25, fracción X, de la Ley Orgánica antes citada. Comuníquese al Pleno del Tribunal Superior de Justicia del Estado, para su conocimiento y efectos correspondientes; asimismo, al Tesorero y Contralor del Poder Judicial del Estado, para su conocimiento y seguimiento.</w:t>
      </w:r>
      <w:r w:rsidR="005367CE" w:rsidRPr="008A2914">
        <w:rPr>
          <w:rFonts w:asciiTheme="minorHAnsi" w:hAnsiTheme="minorHAnsi" w:cstheme="minorHAnsi"/>
          <w:i/>
          <w:iCs/>
        </w:rPr>
        <w:t xml:space="preserve"> </w:t>
      </w:r>
      <w:r w:rsidR="008A2914" w:rsidRPr="008A2914">
        <w:rPr>
          <w:rFonts w:asciiTheme="minorHAnsi" w:hAnsiTheme="minorHAnsi" w:cstheme="minorHAnsi"/>
          <w:u w:val="single"/>
        </w:rPr>
        <w:t>APROBADO POR UNANIMIDAD DE VOTOS.</w:t>
      </w:r>
    </w:p>
    <w:p w14:paraId="06A30C52" w14:textId="246C1FD8" w:rsidR="00D45B88" w:rsidRPr="004922B1" w:rsidRDefault="005367CE" w:rsidP="008A2914">
      <w:pPr>
        <w:spacing w:after="0" w:line="480" w:lineRule="auto"/>
        <w:jc w:val="both"/>
        <w:rPr>
          <w:rFonts w:asciiTheme="minorHAnsi" w:eastAsia="Times New Roman" w:hAnsiTheme="minorHAnsi" w:cstheme="minorHAnsi"/>
          <w:b/>
          <w:bCs/>
          <w:lang w:eastAsia="es-MX"/>
        </w:rPr>
      </w:pPr>
      <w:r w:rsidRPr="008A2914">
        <w:rPr>
          <w:rFonts w:asciiTheme="minorHAnsi" w:hAnsiTheme="minorHAnsi" w:cstheme="minorHAnsi"/>
          <w:b/>
          <w:bCs/>
        </w:rPr>
        <w:t>IV/50/2021.</w:t>
      </w:r>
      <w:r w:rsidRPr="008A2914">
        <w:rPr>
          <w:rFonts w:asciiTheme="minorHAnsi" w:eastAsia="Batang" w:hAnsiTheme="minorHAnsi" w:cstheme="minorHAnsi"/>
          <w:bCs/>
        </w:rPr>
        <w:t xml:space="preserve"> </w:t>
      </w:r>
      <w:r w:rsidRPr="008A2914">
        <w:rPr>
          <w:rFonts w:asciiTheme="minorHAnsi" w:eastAsia="Times New Roman" w:hAnsiTheme="minorHAnsi" w:cstheme="minorHAnsi"/>
          <w:b/>
          <w:bCs/>
          <w:lang w:eastAsia="es-MX"/>
        </w:rPr>
        <w:t xml:space="preserve">DETERMINACIÓN DE ASUNTOS DIVERSOS DE PERSONAL </w:t>
      </w:r>
      <w:r w:rsidRPr="004922B1">
        <w:rPr>
          <w:rFonts w:asciiTheme="minorHAnsi" w:eastAsia="Times New Roman" w:hAnsiTheme="minorHAnsi" w:cstheme="minorHAnsi"/>
          <w:b/>
          <w:bCs/>
          <w:lang w:eastAsia="es-MX"/>
        </w:rPr>
        <w:t xml:space="preserve">DEL PODER JUDICIAL DEL ESTADO. - - - -  - - - - - - - - - - - - - - - - - - - - - - - - - - - - - - - - - - - - - - </w:t>
      </w:r>
      <w:r w:rsidR="002F2CC1">
        <w:rPr>
          <w:rFonts w:asciiTheme="minorHAnsi" w:eastAsia="Times New Roman" w:hAnsiTheme="minorHAnsi" w:cstheme="minorHAnsi"/>
          <w:b/>
          <w:bCs/>
          <w:lang w:eastAsia="es-MX"/>
        </w:rPr>
        <w:t xml:space="preserve"> - - - - - </w:t>
      </w:r>
    </w:p>
    <w:p w14:paraId="658D7043" w14:textId="30020BF2" w:rsidR="00BE191E" w:rsidRPr="004922B1" w:rsidRDefault="005367CE" w:rsidP="005367CE">
      <w:pPr>
        <w:spacing w:after="0" w:line="480" w:lineRule="auto"/>
        <w:ind w:firstLine="708"/>
        <w:jc w:val="both"/>
        <w:rPr>
          <w:rFonts w:asciiTheme="minorHAnsi" w:hAnsiTheme="minorHAnsi" w:cstheme="minorHAnsi"/>
          <w:b/>
          <w:bCs/>
        </w:rPr>
      </w:pPr>
      <w:r w:rsidRPr="004922B1">
        <w:rPr>
          <w:rFonts w:asciiTheme="minorHAnsi" w:hAnsiTheme="minorHAnsi" w:cstheme="minorHAnsi"/>
          <w:b/>
          <w:bCs/>
        </w:rPr>
        <w:t xml:space="preserve">IV/50/2021.1. </w:t>
      </w:r>
      <w:r w:rsidR="00BE191E" w:rsidRPr="004922B1">
        <w:rPr>
          <w:rFonts w:asciiTheme="minorHAnsi" w:hAnsiTheme="minorHAnsi" w:cstheme="minorHAnsi"/>
          <w:b/>
          <w:bCs/>
        </w:rPr>
        <w:t>LICENCIA:</w:t>
      </w:r>
    </w:p>
    <w:p w14:paraId="5714F7DA" w14:textId="59B880FE" w:rsidR="005367CE" w:rsidRPr="004922B1" w:rsidRDefault="00BE191E" w:rsidP="005367CE">
      <w:pPr>
        <w:spacing w:after="0" w:line="480" w:lineRule="auto"/>
        <w:ind w:firstLine="708"/>
        <w:jc w:val="both"/>
        <w:rPr>
          <w:rFonts w:asciiTheme="minorHAnsi" w:hAnsiTheme="minorHAnsi" w:cstheme="minorHAnsi"/>
          <w:b/>
          <w:bCs/>
        </w:rPr>
      </w:pPr>
      <w:r w:rsidRPr="004922B1">
        <w:rPr>
          <w:rFonts w:asciiTheme="minorHAnsi" w:hAnsiTheme="minorHAnsi" w:cstheme="minorHAnsi"/>
          <w:b/>
          <w:bCs/>
        </w:rPr>
        <w:t xml:space="preserve">ACUERDO IV/50/2021.1.1. </w:t>
      </w:r>
      <w:r w:rsidR="005367CE" w:rsidRPr="004922B1">
        <w:rPr>
          <w:rFonts w:asciiTheme="minorHAnsi" w:hAnsiTheme="minorHAnsi" w:cstheme="minorHAnsi"/>
          <w:b/>
          <w:bCs/>
        </w:rPr>
        <w:t xml:space="preserve">Escrito de fecha uno de septiembre de dos mil veintiuno, signado por la </w:t>
      </w:r>
      <w:proofErr w:type="gramStart"/>
      <w:r w:rsidR="005367CE" w:rsidRPr="004922B1">
        <w:rPr>
          <w:rFonts w:asciiTheme="minorHAnsi" w:hAnsiTheme="minorHAnsi" w:cstheme="minorHAnsi"/>
          <w:b/>
          <w:bCs/>
        </w:rPr>
        <w:t>Secretaria</w:t>
      </w:r>
      <w:proofErr w:type="gramEnd"/>
      <w:r w:rsidR="005367CE" w:rsidRPr="004922B1">
        <w:rPr>
          <w:rFonts w:asciiTheme="minorHAnsi" w:hAnsiTheme="minorHAnsi" w:cstheme="minorHAnsi"/>
          <w:b/>
          <w:bCs/>
        </w:rPr>
        <w:t xml:space="preserve"> de Acuerdos adscrita a la Ponencia dos de la Sala Penal y Especializada en Administración de Justicia para Adolescentes del Tribunal Superior de Justicia del Estado. - - - - - - - - - - - - - - - - - - - - - - - - - - - - - - - - - - - - - - - - - </w:t>
      </w:r>
    </w:p>
    <w:p w14:paraId="4FDEBF19" w14:textId="53E56E76" w:rsidR="00785054" w:rsidRPr="004922B1" w:rsidRDefault="005367CE" w:rsidP="00785054">
      <w:pPr>
        <w:spacing w:after="0" w:line="480" w:lineRule="auto"/>
        <w:jc w:val="both"/>
        <w:rPr>
          <w:rFonts w:asciiTheme="minorHAnsi" w:eastAsia="Times New Roman" w:hAnsiTheme="minorHAnsi" w:cstheme="minorHAnsi"/>
          <w:color w:val="000000"/>
          <w:lang w:eastAsia="es-MX"/>
        </w:rPr>
      </w:pPr>
      <w:r w:rsidRPr="004922B1">
        <w:rPr>
          <w:rFonts w:asciiTheme="minorHAnsi" w:hAnsiTheme="minorHAnsi" w:cstheme="minorHAnsi"/>
          <w:i/>
          <w:iCs/>
        </w:rPr>
        <w:lastRenderedPageBreak/>
        <w:t>Dada cuenta con el escrito de fecha uno de septiembre de dos mil veintiuno, mediante el cual la Licenciada María Azucena Jiménez Pacheco</w:t>
      </w:r>
      <w:r w:rsidR="00B84E94" w:rsidRPr="004922B1">
        <w:rPr>
          <w:rFonts w:asciiTheme="minorHAnsi" w:hAnsiTheme="minorHAnsi" w:cstheme="minorHAnsi"/>
          <w:i/>
          <w:iCs/>
        </w:rPr>
        <w:t xml:space="preserve">, solicita licencia sin goce de sueldo </w:t>
      </w:r>
      <w:r w:rsidR="00785054" w:rsidRPr="004922B1">
        <w:rPr>
          <w:rFonts w:asciiTheme="minorHAnsi" w:hAnsiTheme="minorHAnsi" w:cstheme="minorHAnsi"/>
          <w:i/>
          <w:iCs/>
        </w:rPr>
        <w:t xml:space="preserve">al cargo de </w:t>
      </w:r>
      <w:r w:rsidR="00B84E94" w:rsidRPr="004922B1">
        <w:rPr>
          <w:rFonts w:asciiTheme="minorHAnsi" w:hAnsiTheme="minorHAnsi" w:cstheme="minorHAnsi"/>
          <w:i/>
          <w:iCs/>
        </w:rPr>
        <w:t xml:space="preserve">Secretaria </w:t>
      </w:r>
      <w:r w:rsidR="00785054" w:rsidRPr="004922B1">
        <w:rPr>
          <w:rFonts w:asciiTheme="minorHAnsi" w:hAnsiTheme="minorHAnsi" w:cstheme="minorHAnsi"/>
          <w:i/>
          <w:iCs/>
        </w:rPr>
        <w:t>Proyectista de</w:t>
      </w:r>
      <w:r w:rsidR="00B84E94" w:rsidRPr="004922B1">
        <w:rPr>
          <w:rFonts w:asciiTheme="minorHAnsi" w:hAnsiTheme="minorHAnsi" w:cstheme="minorHAnsi"/>
          <w:i/>
          <w:iCs/>
        </w:rPr>
        <w:t xml:space="preserve"> Sala</w:t>
      </w:r>
      <w:r w:rsidR="00785054" w:rsidRPr="004922B1">
        <w:rPr>
          <w:rFonts w:asciiTheme="minorHAnsi" w:hAnsiTheme="minorHAnsi" w:cstheme="minorHAnsi"/>
          <w:i/>
          <w:iCs/>
        </w:rPr>
        <w:t xml:space="preserve">, </w:t>
      </w:r>
      <w:r w:rsidR="00B84E94" w:rsidRPr="004922B1">
        <w:rPr>
          <w:rFonts w:asciiTheme="minorHAnsi" w:hAnsiTheme="minorHAnsi" w:cstheme="minorHAnsi"/>
          <w:i/>
          <w:iCs/>
        </w:rPr>
        <w:t>a partir del uno de septiembre de dos mil veintiuno</w:t>
      </w:r>
      <w:r w:rsidR="003261C2">
        <w:rPr>
          <w:rFonts w:asciiTheme="minorHAnsi" w:hAnsiTheme="minorHAnsi" w:cstheme="minorHAnsi"/>
          <w:i/>
          <w:iCs/>
        </w:rPr>
        <w:t xml:space="preserve">; </w:t>
      </w:r>
      <w:r w:rsidR="00785054" w:rsidRPr="003261C2">
        <w:rPr>
          <w:rFonts w:asciiTheme="minorHAnsi" w:hAnsiTheme="minorHAnsi" w:cstheme="minorHAnsi"/>
          <w:i/>
          <w:iCs/>
        </w:rPr>
        <w:t xml:space="preserve">al respecto, </w:t>
      </w:r>
      <w:r w:rsidR="00785054" w:rsidRPr="003261C2">
        <w:rPr>
          <w:rFonts w:asciiTheme="minorHAnsi" w:eastAsia="Times New Roman" w:hAnsiTheme="minorHAnsi" w:cstheme="minorHAnsi"/>
          <w:i/>
          <w:iCs/>
          <w:color w:val="000000"/>
          <w:lang w:eastAsia="es-MX"/>
        </w:rPr>
        <w:t>con</w:t>
      </w:r>
      <w:r w:rsidR="00785054" w:rsidRPr="004922B1">
        <w:rPr>
          <w:rFonts w:asciiTheme="minorHAnsi" w:eastAsia="Times New Roman" w:hAnsiTheme="minorHAnsi" w:cstheme="minorHAnsi"/>
          <w:i/>
          <w:iCs/>
          <w:color w:val="000000"/>
          <w:lang w:eastAsia="es-MX"/>
        </w:rPr>
        <w:t xml:space="preserve"> fundamento en lo que establecen los artículos 61, 68, fracción I, de la Ley Orgánica del Poder Judicial del Estado; y 36, fracción III, de la Ley Laboral de los Servidores Públicos del Estado de Tlaxcala y sus Municipios, este cuerpo colegiado determina otorgarle la licencia sin goce de sueldo por el término </w:t>
      </w:r>
      <w:r w:rsidR="00181DE8" w:rsidRPr="00AA4816">
        <w:rPr>
          <w:rFonts w:asciiTheme="minorHAnsi" w:eastAsia="Times New Roman" w:hAnsiTheme="minorHAnsi" w:cstheme="minorHAnsi"/>
          <w:i/>
          <w:iCs/>
          <w:lang w:eastAsia="es-MX"/>
        </w:rPr>
        <w:t>seis meses</w:t>
      </w:r>
      <w:r w:rsidR="00785054" w:rsidRPr="00AA4816">
        <w:rPr>
          <w:rFonts w:asciiTheme="minorHAnsi" w:eastAsia="Times New Roman" w:hAnsiTheme="minorHAnsi" w:cstheme="minorHAnsi"/>
          <w:i/>
          <w:iCs/>
          <w:lang w:eastAsia="es-MX"/>
        </w:rPr>
        <w:t>,</w:t>
      </w:r>
      <w:r w:rsidR="00785054" w:rsidRPr="004922B1">
        <w:rPr>
          <w:rFonts w:asciiTheme="minorHAnsi" w:eastAsia="Times New Roman" w:hAnsiTheme="minorHAnsi" w:cstheme="minorHAnsi"/>
          <w:i/>
          <w:iCs/>
          <w:color w:val="000000"/>
          <w:lang w:eastAsia="es-MX"/>
        </w:rPr>
        <w:t xml:space="preserve"> con efectos a partir del uno de septiembre de dos mil  veintiuno, debiendo reincorporarse al área de su adscripción como Secretaría Proyectista de Sala que tenía con antelación al siguiente día hábil de que concluya dicha licencia. Comuníquese esta determinación al Tesorero y Contralor del Poder Judicial del Estado y al </w:t>
      </w:r>
      <w:proofErr w:type="gramStart"/>
      <w:r w:rsidR="00785054" w:rsidRPr="004922B1">
        <w:rPr>
          <w:rFonts w:asciiTheme="minorHAnsi" w:eastAsia="Times New Roman" w:hAnsiTheme="minorHAnsi" w:cstheme="minorHAnsi"/>
          <w:i/>
          <w:iCs/>
          <w:color w:val="000000"/>
          <w:lang w:eastAsia="es-MX"/>
        </w:rPr>
        <w:t>Director</w:t>
      </w:r>
      <w:proofErr w:type="gramEnd"/>
      <w:r w:rsidR="00785054" w:rsidRPr="004922B1">
        <w:rPr>
          <w:rFonts w:asciiTheme="minorHAnsi" w:eastAsia="Times New Roman" w:hAnsiTheme="minorHAnsi" w:cstheme="minorHAnsi"/>
          <w:i/>
          <w:iCs/>
          <w:color w:val="000000"/>
          <w:lang w:eastAsia="es-MX"/>
        </w:rPr>
        <w:t xml:space="preserve"> de Recursos Humanos y Materiales de la Secretaría Ejecutiva, para los efectos administrativos conducentes; así como a la peticionari</w:t>
      </w:r>
      <w:r w:rsidR="003261C2">
        <w:rPr>
          <w:rFonts w:asciiTheme="minorHAnsi" w:eastAsia="Times New Roman" w:hAnsiTheme="minorHAnsi" w:cstheme="minorHAnsi"/>
          <w:i/>
          <w:iCs/>
          <w:color w:val="000000"/>
          <w:lang w:eastAsia="es-MX"/>
        </w:rPr>
        <w:t>a</w:t>
      </w:r>
      <w:r w:rsidR="00785054" w:rsidRPr="004922B1">
        <w:rPr>
          <w:rFonts w:asciiTheme="minorHAnsi" w:eastAsia="Times New Roman" w:hAnsiTheme="minorHAnsi" w:cstheme="minorHAnsi"/>
          <w:i/>
          <w:iCs/>
          <w:color w:val="000000"/>
          <w:lang w:eastAsia="es-MX"/>
        </w:rPr>
        <w:t>, para su conocimiento y efectos legales a que haya lugar</w:t>
      </w:r>
      <w:r w:rsidR="00785054" w:rsidRPr="004922B1">
        <w:rPr>
          <w:rFonts w:asciiTheme="minorHAnsi" w:eastAsia="Times New Roman" w:hAnsiTheme="minorHAnsi" w:cstheme="minorHAnsi"/>
          <w:color w:val="000000"/>
          <w:lang w:eastAsia="es-MX"/>
        </w:rPr>
        <w:t>. </w:t>
      </w:r>
      <w:proofErr w:type="gramStart"/>
      <w:r w:rsidR="00785054" w:rsidRPr="004922B1">
        <w:rPr>
          <w:rFonts w:asciiTheme="minorHAnsi" w:eastAsia="Times New Roman" w:hAnsiTheme="minorHAnsi" w:cstheme="minorHAnsi"/>
          <w:color w:val="000000"/>
          <w:u w:val="single"/>
          <w:lang w:eastAsia="es-MX"/>
        </w:rPr>
        <w:t xml:space="preserve">APROBADO </w:t>
      </w:r>
      <w:r w:rsidR="00785054" w:rsidRPr="004922B1">
        <w:rPr>
          <w:rFonts w:asciiTheme="minorHAnsi" w:eastAsia="Times New Roman" w:hAnsiTheme="minorHAnsi" w:cstheme="minorHAnsi"/>
          <w:u w:val="single"/>
          <w:lang w:eastAsia="es-MX"/>
        </w:rPr>
        <w:t xml:space="preserve"> POR</w:t>
      </w:r>
      <w:proofErr w:type="gramEnd"/>
      <w:r w:rsidR="003261C2">
        <w:rPr>
          <w:rFonts w:asciiTheme="minorHAnsi" w:eastAsia="Times New Roman" w:hAnsiTheme="minorHAnsi" w:cstheme="minorHAnsi"/>
          <w:u w:val="single"/>
          <w:lang w:eastAsia="es-MX"/>
        </w:rPr>
        <w:t xml:space="preserve"> UNANIMIDAD</w:t>
      </w:r>
      <w:r w:rsidR="00785054" w:rsidRPr="004922B1">
        <w:rPr>
          <w:rFonts w:asciiTheme="minorHAnsi" w:eastAsia="Times New Roman" w:hAnsiTheme="minorHAnsi" w:cstheme="minorHAnsi"/>
          <w:u w:val="single"/>
          <w:lang w:eastAsia="es-MX"/>
        </w:rPr>
        <w:t xml:space="preserve"> DE </w:t>
      </w:r>
      <w:r w:rsidR="00785054" w:rsidRPr="004922B1">
        <w:rPr>
          <w:rFonts w:asciiTheme="minorHAnsi" w:eastAsia="Times New Roman" w:hAnsiTheme="minorHAnsi" w:cstheme="minorHAnsi"/>
          <w:color w:val="000000"/>
          <w:u w:val="single"/>
          <w:lang w:eastAsia="es-MX"/>
        </w:rPr>
        <w:t>VOTOS</w:t>
      </w:r>
      <w:r w:rsidR="00785054" w:rsidRPr="004922B1">
        <w:rPr>
          <w:rFonts w:asciiTheme="minorHAnsi" w:eastAsia="Times New Roman" w:hAnsiTheme="minorHAnsi" w:cstheme="minorHAnsi"/>
          <w:color w:val="000000"/>
          <w:lang w:eastAsia="es-MX"/>
        </w:rPr>
        <w:t xml:space="preserve">. </w:t>
      </w:r>
    </w:p>
    <w:p w14:paraId="37CA4FC2" w14:textId="20386EDE" w:rsidR="00DE4B57" w:rsidRPr="004922B1" w:rsidRDefault="00DE4B57" w:rsidP="00DE4B57">
      <w:pPr>
        <w:spacing w:after="0" w:line="480" w:lineRule="auto"/>
        <w:ind w:firstLine="708"/>
        <w:jc w:val="both"/>
        <w:rPr>
          <w:rFonts w:asciiTheme="minorHAnsi" w:hAnsiTheme="minorHAnsi" w:cstheme="minorHAnsi"/>
          <w:b/>
          <w:bCs/>
        </w:rPr>
      </w:pPr>
      <w:r w:rsidRPr="004922B1">
        <w:rPr>
          <w:rFonts w:asciiTheme="minorHAnsi" w:hAnsiTheme="minorHAnsi" w:cstheme="minorHAnsi"/>
          <w:b/>
          <w:bCs/>
        </w:rPr>
        <w:t>IV/50/2021.2. RENUNCIA:</w:t>
      </w:r>
    </w:p>
    <w:p w14:paraId="33E53EC1" w14:textId="5BF4CA0A" w:rsidR="00DE4B57" w:rsidRPr="004922B1" w:rsidRDefault="00DE4B57" w:rsidP="00DE4B57">
      <w:pPr>
        <w:spacing w:after="0" w:line="480" w:lineRule="auto"/>
        <w:ind w:firstLine="708"/>
        <w:jc w:val="both"/>
        <w:rPr>
          <w:rFonts w:asciiTheme="minorHAnsi" w:hAnsiTheme="minorHAnsi" w:cstheme="minorHAnsi"/>
          <w:b/>
          <w:bCs/>
        </w:rPr>
      </w:pPr>
      <w:r w:rsidRPr="004922B1">
        <w:rPr>
          <w:rFonts w:asciiTheme="minorHAnsi" w:hAnsiTheme="minorHAnsi" w:cstheme="minorHAnsi"/>
          <w:b/>
          <w:bCs/>
        </w:rPr>
        <w:t>ACUERDO IV/50/2021.2.1. Escrito de fecha treinta y uno de agosto de dos mil veintiuno, signado por el Encargado de Comunicación Social, adscrito a la Dirección de Información y Comunicación Social del Poder Judicial del Estado.  - - - - - - - - - - - - -</w:t>
      </w:r>
    </w:p>
    <w:p w14:paraId="0446DB67" w14:textId="2AED796A" w:rsidR="00DE4B57" w:rsidRPr="004922B1" w:rsidRDefault="00DE4B57" w:rsidP="00DE4B57">
      <w:pPr>
        <w:spacing w:after="0" w:line="480" w:lineRule="auto"/>
        <w:jc w:val="both"/>
        <w:rPr>
          <w:rFonts w:asciiTheme="minorHAnsi" w:hAnsiTheme="minorHAnsi" w:cstheme="minorHAnsi"/>
          <w:i/>
          <w:iCs/>
        </w:rPr>
      </w:pPr>
      <w:r w:rsidRPr="004922B1">
        <w:rPr>
          <w:rFonts w:asciiTheme="minorHAnsi" w:hAnsiTheme="minorHAnsi" w:cstheme="minorHAnsi"/>
          <w:i/>
          <w:iCs/>
        </w:rPr>
        <w:t xml:space="preserve">Dada cuenta con el escrito de fecha treinta y uno de agosto de dos mil veintiuno, mediante el cual el Licenciado Leonel </w:t>
      </w:r>
      <w:proofErr w:type="spellStart"/>
      <w:r w:rsidRPr="004922B1">
        <w:rPr>
          <w:rFonts w:asciiTheme="minorHAnsi" w:hAnsiTheme="minorHAnsi" w:cstheme="minorHAnsi"/>
          <w:i/>
          <w:iCs/>
        </w:rPr>
        <w:t>Tlalmis</w:t>
      </w:r>
      <w:proofErr w:type="spellEnd"/>
      <w:r w:rsidRPr="004922B1">
        <w:rPr>
          <w:rFonts w:asciiTheme="minorHAnsi" w:hAnsiTheme="minorHAnsi" w:cstheme="minorHAnsi"/>
          <w:i/>
          <w:iCs/>
        </w:rPr>
        <w:t xml:space="preserve"> Robles, presenta RENUNCIA IRREVOCABLE al cargo de  encargado de la Dirección de Información y </w:t>
      </w:r>
      <w:r w:rsidR="003261C2">
        <w:rPr>
          <w:rFonts w:asciiTheme="minorHAnsi" w:hAnsiTheme="minorHAnsi" w:cstheme="minorHAnsi"/>
          <w:i/>
          <w:iCs/>
        </w:rPr>
        <w:t>C</w:t>
      </w:r>
      <w:r w:rsidRPr="004922B1">
        <w:rPr>
          <w:rFonts w:asciiTheme="minorHAnsi" w:hAnsiTheme="minorHAnsi" w:cstheme="minorHAnsi"/>
          <w:i/>
          <w:iCs/>
        </w:rPr>
        <w:t>omunicación Social , a partir de la fecha del escrito de cuenta; al respecto, con fundamento en lo que establecen los artículos 61 y 68, fracción I, de la Ley Orgánica del Poder Judicial del Estado, este cuerpo colegiado acepta la renuncia del servidor público en mención, con efectos a partir del treinta y uno de agosto de dos mil veintiuno. E</w:t>
      </w:r>
      <w:r w:rsidRPr="004922B1">
        <w:rPr>
          <w:rFonts w:asciiTheme="minorHAnsi" w:hAnsiTheme="minorHAnsi" w:cstheme="minorHAnsi"/>
          <w:i/>
          <w:iCs/>
          <w:color w:val="000000"/>
          <w:shd w:val="clear" w:color="auto" w:fill="FFFFFF"/>
        </w:rPr>
        <w:t xml:space="preserve">n consecuencia, en términos de lo establecido en los artículos 45 Bis, 46 </w:t>
      </w:r>
      <w:proofErr w:type="spellStart"/>
      <w:r w:rsidRPr="004922B1">
        <w:rPr>
          <w:rFonts w:asciiTheme="minorHAnsi" w:hAnsiTheme="minorHAnsi" w:cstheme="minorHAnsi"/>
          <w:i/>
          <w:iCs/>
          <w:color w:val="000000"/>
          <w:shd w:val="clear" w:color="auto" w:fill="FFFFFF"/>
        </w:rPr>
        <w:t>Quáter</w:t>
      </w:r>
      <w:proofErr w:type="spellEnd"/>
      <w:r w:rsidRPr="004922B1">
        <w:rPr>
          <w:rFonts w:asciiTheme="minorHAnsi" w:hAnsiTheme="minorHAnsi" w:cstheme="minorHAnsi"/>
          <w:i/>
          <w:iCs/>
          <w:color w:val="000000"/>
          <w:shd w:val="clear" w:color="auto" w:fill="FFFFFF"/>
        </w:rPr>
        <w:t xml:space="preserve"> y 77, fracción I, de la Ley Orgánica antes citada, se instruye a la Encargada de la Dirección Jurídica del Tribunal Superior de Justicia del Estado para que, en coordinación con el Tesorero del Poder Judicial del Estado, cuantifique las prestaciones que le corresponden y realice el pago de las mismas ante el Tribunal de Conciliación y Arbitraje del Estado, a través del convenio respectivo; asimismo, al Contralor del Poder Judicial del Estado, para que le señale día y hora para </w:t>
      </w:r>
      <w:r w:rsidRPr="004922B1">
        <w:rPr>
          <w:rFonts w:asciiTheme="minorHAnsi" w:hAnsiTheme="minorHAnsi" w:cstheme="minorHAnsi"/>
          <w:i/>
          <w:iCs/>
          <w:color w:val="000000"/>
          <w:shd w:val="clear" w:color="auto" w:fill="FFFFFF"/>
        </w:rPr>
        <w:lastRenderedPageBreak/>
        <w:t xml:space="preserve">llevar a cabo la entrega-recepción en términos de la Ley de la materia y la cite para tal efecto. Comuníquese lo anterior a la Encargada de la Dirección Jurídica del Tribunal Superior de Justicia del Estado, al Tesorero y Contralor del Poder Judicial del Estado y al </w:t>
      </w:r>
      <w:proofErr w:type="gramStart"/>
      <w:r w:rsidRPr="004922B1">
        <w:rPr>
          <w:rFonts w:asciiTheme="minorHAnsi" w:hAnsiTheme="minorHAnsi" w:cstheme="minorHAnsi"/>
          <w:i/>
          <w:iCs/>
          <w:color w:val="000000"/>
          <w:shd w:val="clear" w:color="auto" w:fill="FFFFFF"/>
        </w:rPr>
        <w:t>Director</w:t>
      </w:r>
      <w:proofErr w:type="gramEnd"/>
      <w:r w:rsidRPr="004922B1">
        <w:rPr>
          <w:rFonts w:asciiTheme="minorHAnsi" w:hAnsiTheme="minorHAnsi" w:cstheme="minorHAnsi"/>
          <w:i/>
          <w:iCs/>
          <w:color w:val="000000"/>
          <w:shd w:val="clear" w:color="auto" w:fill="FFFFFF"/>
        </w:rPr>
        <w:t xml:space="preserve"> de Recursos Humanos y Materiales de la Secretaría Ejecutiva, para los efectos administrativos correspondientes; comuníquese también al exservidor públic</w:t>
      </w:r>
      <w:r w:rsidR="002C0B12" w:rsidRPr="004922B1">
        <w:rPr>
          <w:rFonts w:asciiTheme="minorHAnsi" w:hAnsiTheme="minorHAnsi" w:cstheme="minorHAnsi"/>
          <w:i/>
          <w:iCs/>
          <w:color w:val="000000"/>
          <w:shd w:val="clear" w:color="auto" w:fill="FFFFFF"/>
        </w:rPr>
        <w:t>o</w:t>
      </w:r>
      <w:r w:rsidRPr="004922B1">
        <w:rPr>
          <w:rFonts w:asciiTheme="minorHAnsi" w:hAnsiTheme="minorHAnsi" w:cstheme="minorHAnsi"/>
          <w:i/>
          <w:iCs/>
          <w:color w:val="000000"/>
          <w:shd w:val="clear" w:color="auto" w:fill="FFFFFF"/>
        </w:rPr>
        <w:t xml:space="preserve"> respecto de quien se acepta la renuncia, para su conocimiento y efectos legales correspondientes.</w:t>
      </w:r>
      <w:r w:rsidRPr="004922B1">
        <w:rPr>
          <w:rFonts w:asciiTheme="minorHAnsi" w:hAnsiTheme="minorHAnsi" w:cstheme="minorHAnsi"/>
          <w:color w:val="000000"/>
          <w:shd w:val="clear" w:color="auto" w:fill="FFFFFF"/>
        </w:rPr>
        <w:t xml:space="preserve"> </w:t>
      </w:r>
      <w:r w:rsidRPr="004922B1">
        <w:rPr>
          <w:rFonts w:asciiTheme="minorHAnsi" w:hAnsiTheme="minorHAnsi" w:cstheme="minorHAnsi"/>
          <w:color w:val="000000"/>
          <w:u w:val="single"/>
          <w:shd w:val="clear" w:color="auto" w:fill="FFFFFF"/>
        </w:rPr>
        <w:t xml:space="preserve">APROBADO </w:t>
      </w:r>
      <w:r w:rsidRPr="004922B1">
        <w:rPr>
          <w:rFonts w:asciiTheme="minorHAnsi" w:hAnsiTheme="minorHAnsi" w:cstheme="minorHAnsi"/>
          <w:u w:val="single"/>
          <w:shd w:val="clear" w:color="auto" w:fill="FFFFFF"/>
        </w:rPr>
        <w:t>POR</w:t>
      </w:r>
      <w:r w:rsidR="003261C2">
        <w:rPr>
          <w:rFonts w:asciiTheme="minorHAnsi" w:hAnsiTheme="minorHAnsi" w:cstheme="minorHAnsi"/>
          <w:u w:val="single"/>
          <w:shd w:val="clear" w:color="auto" w:fill="FFFFFF"/>
        </w:rPr>
        <w:t xml:space="preserve"> UNANIMIDAD </w:t>
      </w:r>
      <w:r w:rsidRPr="004922B1">
        <w:rPr>
          <w:rFonts w:asciiTheme="minorHAnsi" w:hAnsiTheme="minorHAnsi" w:cstheme="minorHAnsi"/>
          <w:color w:val="000000"/>
          <w:u w:val="single"/>
          <w:shd w:val="clear" w:color="auto" w:fill="FFFFFF"/>
        </w:rPr>
        <w:t>DE VOTOS</w:t>
      </w:r>
      <w:r w:rsidRPr="004922B1">
        <w:rPr>
          <w:rFonts w:asciiTheme="minorHAnsi" w:hAnsiTheme="minorHAnsi" w:cstheme="minorHAnsi"/>
          <w:color w:val="000000"/>
          <w:shd w:val="clear" w:color="auto" w:fill="FFFFFF"/>
        </w:rPr>
        <w:t xml:space="preserve">. - - - - - - - - - - - - - - - - - - - </w:t>
      </w:r>
    </w:p>
    <w:p w14:paraId="47DD7A95" w14:textId="745587EC" w:rsidR="004C7FCB" w:rsidRDefault="004C7FCB" w:rsidP="004C7FCB">
      <w:pPr>
        <w:spacing w:after="0" w:line="480" w:lineRule="auto"/>
        <w:ind w:firstLine="708"/>
        <w:jc w:val="both"/>
        <w:rPr>
          <w:rFonts w:asciiTheme="minorHAnsi" w:hAnsiTheme="minorHAnsi" w:cstheme="minorHAnsi"/>
          <w:b/>
          <w:bCs/>
        </w:rPr>
      </w:pPr>
      <w:r w:rsidRPr="004922B1">
        <w:rPr>
          <w:rFonts w:asciiTheme="minorHAnsi" w:hAnsiTheme="minorHAnsi" w:cstheme="minorHAnsi"/>
          <w:b/>
          <w:bCs/>
        </w:rPr>
        <w:t>IV/50/2021.3. VENCIMIENTOS:</w:t>
      </w:r>
    </w:p>
    <w:p w14:paraId="6A13D51F" w14:textId="3ADE1196" w:rsidR="00581F87" w:rsidRPr="004922B1" w:rsidRDefault="00785054" w:rsidP="00581F87">
      <w:pPr>
        <w:spacing w:after="0" w:line="480" w:lineRule="auto"/>
        <w:ind w:firstLine="708"/>
        <w:jc w:val="both"/>
        <w:rPr>
          <w:rFonts w:asciiTheme="minorHAnsi" w:hAnsiTheme="minorHAnsi" w:cstheme="minorHAnsi"/>
          <w:i/>
          <w:iCs/>
        </w:rPr>
      </w:pPr>
      <w:r w:rsidRPr="004922B1">
        <w:rPr>
          <w:rFonts w:asciiTheme="minorHAnsi" w:eastAsia="Times New Roman" w:hAnsiTheme="minorHAnsi" w:cstheme="minorHAnsi"/>
          <w:b/>
          <w:bCs/>
          <w:color w:val="000000"/>
          <w:lang w:eastAsia="es-MX"/>
        </w:rPr>
        <w:t>A</w:t>
      </w:r>
      <w:r w:rsidRPr="004922B1">
        <w:rPr>
          <w:rFonts w:asciiTheme="minorHAnsi" w:hAnsiTheme="minorHAnsi" w:cstheme="minorHAnsi"/>
          <w:b/>
          <w:bCs/>
        </w:rPr>
        <w:t>CUERDO IV/50/2021.</w:t>
      </w:r>
      <w:r w:rsidR="004C7FCB" w:rsidRPr="004922B1">
        <w:rPr>
          <w:rFonts w:asciiTheme="minorHAnsi" w:hAnsiTheme="minorHAnsi" w:cstheme="minorHAnsi"/>
          <w:b/>
          <w:bCs/>
        </w:rPr>
        <w:t>3</w:t>
      </w:r>
      <w:r w:rsidRPr="004922B1">
        <w:rPr>
          <w:rFonts w:asciiTheme="minorHAnsi" w:hAnsiTheme="minorHAnsi" w:cstheme="minorHAnsi"/>
          <w:b/>
          <w:bCs/>
        </w:rPr>
        <w:t>.</w:t>
      </w:r>
      <w:r w:rsidR="004C7FCB" w:rsidRPr="004922B1">
        <w:rPr>
          <w:rFonts w:asciiTheme="minorHAnsi" w:hAnsiTheme="minorHAnsi" w:cstheme="minorHAnsi"/>
          <w:b/>
          <w:bCs/>
        </w:rPr>
        <w:t>1.</w:t>
      </w:r>
      <w:r w:rsidRPr="004922B1">
        <w:rPr>
          <w:rFonts w:asciiTheme="minorHAnsi" w:hAnsiTheme="minorHAnsi" w:cstheme="minorHAnsi"/>
          <w:b/>
          <w:bCs/>
        </w:rPr>
        <w:t xml:space="preserve"> </w:t>
      </w:r>
      <w:r w:rsidR="009F1D9B">
        <w:rPr>
          <w:rFonts w:asciiTheme="minorHAnsi" w:hAnsiTheme="minorHAnsi" w:cstheme="minorHAnsi"/>
          <w:b/>
          <w:bCs/>
        </w:rPr>
        <w:t xml:space="preserve"> </w:t>
      </w:r>
      <w:r w:rsidR="00581F87" w:rsidRPr="004922B1">
        <w:rPr>
          <w:rFonts w:asciiTheme="minorHAnsi" w:hAnsiTheme="minorHAnsi" w:cstheme="minorHAnsi"/>
          <w:b/>
          <w:bCs/>
        </w:rPr>
        <w:t xml:space="preserve">Adscripción y readscripción de personal diverso del Poder Judicial del Estado. - - - - - - - - - - - - - - - - - - - - - - - - - - - - - - - - - - - - - - - - - - - </w:t>
      </w:r>
    </w:p>
    <w:p w14:paraId="15E3EA72" w14:textId="49643B2D" w:rsidR="00581F87" w:rsidRDefault="00581F87" w:rsidP="00581F87">
      <w:pPr>
        <w:spacing w:after="0" w:line="480" w:lineRule="auto"/>
        <w:jc w:val="both"/>
        <w:rPr>
          <w:rFonts w:asciiTheme="minorHAnsi" w:hAnsiTheme="minorHAnsi" w:cstheme="minorHAnsi"/>
          <w:i/>
          <w:iCs/>
        </w:rPr>
      </w:pPr>
      <w:r w:rsidRPr="004922B1">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p w14:paraId="253EFC06" w14:textId="77777777" w:rsidR="00BF38AF" w:rsidRPr="004922B1" w:rsidRDefault="00BF38AF" w:rsidP="00581F87">
      <w:pPr>
        <w:spacing w:after="0" w:line="480" w:lineRule="auto"/>
        <w:jc w:val="both"/>
        <w:rPr>
          <w:rFonts w:asciiTheme="minorHAnsi" w:hAnsiTheme="minorHAnsi" w:cstheme="minorHAnsi"/>
          <w:i/>
          <w:iCs/>
        </w:rPr>
      </w:pPr>
    </w:p>
    <w:tbl>
      <w:tblPr>
        <w:tblStyle w:val="Tablaconcuadrcula"/>
        <w:tblW w:w="7792" w:type="dxa"/>
        <w:tblLook w:val="04A0" w:firstRow="1" w:lastRow="0" w:firstColumn="1" w:lastColumn="0" w:noHBand="0" w:noVBand="1"/>
      </w:tblPr>
      <w:tblGrid>
        <w:gridCol w:w="3256"/>
        <w:gridCol w:w="4536"/>
      </w:tblGrid>
      <w:tr w:rsidR="00581F87" w:rsidRPr="00750A64" w14:paraId="404E4006" w14:textId="77777777" w:rsidTr="00856E2D">
        <w:tc>
          <w:tcPr>
            <w:tcW w:w="3256" w:type="dxa"/>
            <w:tcBorders>
              <w:top w:val="single" w:sz="4" w:space="0" w:color="auto"/>
              <w:left w:val="single" w:sz="4" w:space="0" w:color="auto"/>
              <w:bottom w:val="single" w:sz="4" w:space="0" w:color="auto"/>
              <w:right w:val="single" w:sz="4" w:space="0" w:color="auto"/>
            </w:tcBorders>
            <w:hideMark/>
          </w:tcPr>
          <w:p w14:paraId="5ECFE469" w14:textId="77777777" w:rsidR="00581F87" w:rsidRPr="00750A64" w:rsidRDefault="00581F87" w:rsidP="00B64BBE">
            <w:pPr>
              <w:pStyle w:val="Sinespaciado"/>
              <w:tabs>
                <w:tab w:val="left" w:pos="1134"/>
              </w:tabs>
              <w:spacing w:line="480" w:lineRule="auto"/>
              <w:jc w:val="center"/>
              <w:rPr>
                <w:rFonts w:asciiTheme="minorHAnsi" w:hAnsiTheme="minorHAnsi" w:cstheme="minorHAnsi"/>
                <w:b/>
                <w:bCs/>
              </w:rPr>
            </w:pPr>
            <w:r w:rsidRPr="00750A64">
              <w:rPr>
                <w:rFonts w:asciiTheme="minorHAnsi" w:hAnsiTheme="minorHAnsi" w:cstheme="minorHAnsi"/>
                <w:b/>
                <w:bCs/>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687A8BB3" w14:textId="77777777" w:rsidR="00581F87" w:rsidRPr="00750A64" w:rsidRDefault="00581F87" w:rsidP="00B64BBE">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750A64">
              <w:rPr>
                <w:rFonts w:asciiTheme="minorHAnsi" w:hAnsiTheme="minorHAnsi" w:cstheme="minorHAnsi"/>
                <w:b/>
                <w:bCs/>
                <w:sz w:val="22"/>
                <w:szCs w:val="22"/>
                <w:lang w:eastAsia="en-US"/>
              </w:rPr>
              <w:t>DETERMINACIÓN</w:t>
            </w:r>
          </w:p>
        </w:tc>
      </w:tr>
      <w:tr w:rsidR="00581F87" w:rsidRPr="00750A64" w14:paraId="104CC73C" w14:textId="77777777" w:rsidTr="00856E2D">
        <w:tc>
          <w:tcPr>
            <w:tcW w:w="3256" w:type="dxa"/>
            <w:tcBorders>
              <w:top w:val="single" w:sz="4" w:space="0" w:color="auto"/>
              <w:left w:val="single" w:sz="4" w:space="0" w:color="auto"/>
              <w:bottom w:val="single" w:sz="4" w:space="0" w:color="auto"/>
              <w:right w:val="single" w:sz="4" w:space="0" w:color="auto"/>
            </w:tcBorders>
          </w:tcPr>
          <w:p w14:paraId="14FAF289" w14:textId="77777777" w:rsidR="00581F87" w:rsidRPr="00750A64" w:rsidRDefault="00581F87" w:rsidP="00B64BBE">
            <w:pPr>
              <w:spacing w:line="480" w:lineRule="auto"/>
              <w:jc w:val="both"/>
              <w:rPr>
                <w:rFonts w:asciiTheme="minorHAnsi" w:eastAsia="Times New Roman" w:hAnsiTheme="minorHAnsi" w:cstheme="minorHAnsi"/>
                <w:b/>
                <w:bCs/>
                <w:color w:val="000000"/>
                <w:lang w:eastAsia="es-MX"/>
              </w:rPr>
            </w:pPr>
            <w:r w:rsidRPr="00750A64">
              <w:rPr>
                <w:rFonts w:asciiTheme="minorHAnsi" w:eastAsia="Times New Roman" w:hAnsiTheme="minorHAnsi" w:cstheme="minorHAnsi"/>
                <w:b/>
                <w:bCs/>
                <w:color w:val="000000"/>
                <w:lang w:eastAsia="es-MX"/>
              </w:rPr>
              <w:t>ELSA VIRIDIANA FLORES GONZÁLEZ</w:t>
            </w:r>
          </w:p>
          <w:p w14:paraId="7A3728C4" w14:textId="77777777" w:rsidR="00581F87" w:rsidRPr="00750A64" w:rsidRDefault="00581F87" w:rsidP="00B64BBE">
            <w:pPr>
              <w:spacing w:line="480" w:lineRule="auto"/>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Mecanógrafa del Juzgado de Control y de Juicio Oral de Guridi y Alcocer</w:t>
            </w:r>
          </w:p>
          <w:p w14:paraId="3123CD7B" w14:textId="77777777" w:rsidR="00581F87" w:rsidRPr="00750A64" w:rsidRDefault="00581F87" w:rsidP="00B64BBE">
            <w:pPr>
              <w:spacing w:line="480" w:lineRule="auto"/>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Vence: 03-septiembre-2021</w:t>
            </w:r>
          </w:p>
        </w:tc>
        <w:tc>
          <w:tcPr>
            <w:tcW w:w="4536" w:type="dxa"/>
            <w:tcBorders>
              <w:top w:val="single" w:sz="4" w:space="0" w:color="auto"/>
              <w:left w:val="single" w:sz="4" w:space="0" w:color="auto"/>
              <w:bottom w:val="single" w:sz="4" w:space="0" w:color="auto"/>
              <w:right w:val="single" w:sz="4" w:space="0" w:color="auto"/>
            </w:tcBorders>
          </w:tcPr>
          <w:p w14:paraId="31E1B596" w14:textId="77777777" w:rsidR="00276C91" w:rsidRPr="00750A64" w:rsidRDefault="00276C91" w:rsidP="00B64BBE">
            <w:pPr>
              <w:pStyle w:val="NormalWeb"/>
              <w:spacing w:before="0" w:beforeAutospacing="0" w:after="0" w:afterAutospacing="0" w:line="480" w:lineRule="auto"/>
              <w:jc w:val="both"/>
              <w:rPr>
                <w:rFonts w:asciiTheme="minorHAnsi" w:hAnsiTheme="minorHAnsi" w:cstheme="minorHAnsi"/>
                <w:i/>
                <w:iCs/>
                <w:sz w:val="20"/>
                <w:szCs w:val="20"/>
                <w:lang w:eastAsia="en-US"/>
              </w:rPr>
            </w:pPr>
          </w:p>
          <w:p w14:paraId="0D0B71E2" w14:textId="77777777" w:rsidR="00276C91" w:rsidRPr="00750A64" w:rsidRDefault="00276C91" w:rsidP="00B64BBE">
            <w:pPr>
              <w:pStyle w:val="NormalWeb"/>
              <w:spacing w:before="0" w:beforeAutospacing="0" w:after="0" w:afterAutospacing="0" w:line="480" w:lineRule="auto"/>
              <w:jc w:val="both"/>
              <w:rPr>
                <w:rFonts w:asciiTheme="minorHAnsi" w:hAnsiTheme="minorHAnsi" w:cstheme="minorHAnsi"/>
                <w:i/>
                <w:iCs/>
                <w:sz w:val="20"/>
                <w:szCs w:val="20"/>
                <w:lang w:eastAsia="en-US"/>
              </w:rPr>
            </w:pPr>
          </w:p>
          <w:p w14:paraId="63896A9C" w14:textId="77777777" w:rsidR="00276C91" w:rsidRPr="00750A64" w:rsidRDefault="00276C91" w:rsidP="00B64BBE">
            <w:pPr>
              <w:pStyle w:val="NormalWeb"/>
              <w:spacing w:before="0" w:beforeAutospacing="0" w:after="0" w:afterAutospacing="0" w:line="480" w:lineRule="auto"/>
              <w:jc w:val="both"/>
              <w:rPr>
                <w:rFonts w:asciiTheme="minorHAnsi" w:hAnsiTheme="minorHAnsi" w:cstheme="minorHAnsi"/>
                <w:i/>
                <w:iCs/>
                <w:sz w:val="20"/>
                <w:szCs w:val="20"/>
                <w:lang w:eastAsia="en-US"/>
              </w:rPr>
            </w:pPr>
          </w:p>
          <w:p w14:paraId="45C987FB" w14:textId="29CBC774" w:rsidR="008C3B34" w:rsidRPr="00750A64" w:rsidRDefault="008C3B34" w:rsidP="00B64BBE">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t>Se da por terminado el interinato</w:t>
            </w:r>
            <w:r w:rsidR="00276C91" w:rsidRPr="00750A64">
              <w:rPr>
                <w:rFonts w:asciiTheme="minorHAnsi" w:hAnsiTheme="minorHAnsi" w:cstheme="minorHAnsi"/>
                <w:i/>
                <w:iCs/>
                <w:sz w:val="20"/>
                <w:szCs w:val="20"/>
                <w:lang w:eastAsia="en-US"/>
              </w:rPr>
              <w:t>.</w:t>
            </w:r>
          </w:p>
          <w:p w14:paraId="07AC7D36" w14:textId="77777777" w:rsidR="008C3B34" w:rsidRPr="00750A64" w:rsidRDefault="008C3B34" w:rsidP="00B64BBE">
            <w:pPr>
              <w:pStyle w:val="NormalWeb"/>
              <w:spacing w:before="0" w:beforeAutospacing="0" w:after="0" w:afterAutospacing="0" w:line="480" w:lineRule="auto"/>
              <w:jc w:val="both"/>
              <w:rPr>
                <w:rFonts w:asciiTheme="minorHAnsi" w:hAnsiTheme="minorHAnsi" w:cstheme="minorHAnsi"/>
                <w:i/>
                <w:iCs/>
                <w:sz w:val="20"/>
                <w:szCs w:val="20"/>
                <w:lang w:eastAsia="en-US"/>
              </w:rPr>
            </w:pPr>
          </w:p>
          <w:p w14:paraId="27E7C05E" w14:textId="77777777" w:rsidR="008C3B34" w:rsidRPr="00750A64" w:rsidRDefault="008C3B34" w:rsidP="00B64BBE">
            <w:pPr>
              <w:pStyle w:val="NormalWeb"/>
              <w:spacing w:before="0" w:beforeAutospacing="0" w:after="0" w:afterAutospacing="0" w:line="480" w:lineRule="auto"/>
              <w:jc w:val="both"/>
              <w:rPr>
                <w:rFonts w:asciiTheme="minorHAnsi" w:hAnsiTheme="minorHAnsi" w:cstheme="minorHAnsi"/>
                <w:i/>
                <w:iCs/>
                <w:sz w:val="20"/>
                <w:szCs w:val="20"/>
                <w:lang w:eastAsia="en-US"/>
              </w:rPr>
            </w:pPr>
          </w:p>
          <w:p w14:paraId="458EBF46" w14:textId="7F4C29AD" w:rsidR="008C3B34" w:rsidRPr="00750A64" w:rsidRDefault="008C3B34" w:rsidP="00B64BBE">
            <w:pPr>
              <w:pStyle w:val="NormalWeb"/>
              <w:spacing w:before="0" w:beforeAutospacing="0" w:after="0" w:afterAutospacing="0" w:line="480" w:lineRule="auto"/>
              <w:jc w:val="both"/>
              <w:rPr>
                <w:rFonts w:asciiTheme="minorHAnsi" w:hAnsiTheme="minorHAnsi" w:cstheme="minorHAnsi"/>
                <w:i/>
                <w:iCs/>
                <w:sz w:val="20"/>
                <w:szCs w:val="20"/>
                <w:lang w:eastAsia="en-US"/>
              </w:rPr>
            </w:pPr>
          </w:p>
        </w:tc>
      </w:tr>
      <w:tr w:rsidR="00581F87" w:rsidRPr="00750A64" w14:paraId="36BD1D7B" w14:textId="77777777" w:rsidTr="00856E2D">
        <w:tc>
          <w:tcPr>
            <w:tcW w:w="3256" w:type="dxa"/>
            <w:tcBorders>
              <w:top w:val="single" w:sz="4" w:space="0" w:color="auto"/>
              <w:left w:val="single" w:sz="4" w:space="0" w:color="auto"/>
              <w:bottom w:val="single" w:sz="4" w:space="0" w:color="auto"/>
              <w:right w:val="single" w:sz="4" w:space="0" w:color="auto"/>
            </w:tcBorders>
          </w:tcPr>
          <w:p w14:paraId="6C84045D" w14:textId="1E6780F2" w:rsidR="00581F87" w:rsidRPr="00750A64" w:rsidRDefault="00581F87" w:rsidP="00B64BBE">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LC</w:t>
            </w:r>
            <w:r w:rsidR="009C7FA7" w:rsidRPr="00750A64">
              <w:rPr>
                <w:rFonts w:asciiTheme="minorHAnsi" w:eastAsia="Times New Roman" w:hAnsiTheme="minorHAnsi" w:cstheme="minorHAnsi"/>
                <w:b/>
                <w:bCs/>
                <w:lang w:eastAsia="es-MX"/>
              </w:rPr>
              <w:t>DA</w:t>
            </w:r>
            <w:r w:rsidRPr="00750A64">
              <w:rPr>
                <w:rFonts w:asciiTheme="minorHAnsi" w:eastAsia="Times New Roman" w:hAnsiTheme="minorHAnsi" w:cstheme="minorHAnsi"/>
                <w:b/>
                <w:bCs/>
                <w:lang w:eastAsia="es-MX"/>
              </w:rPr>
              <w:t>. ANGÉLICA MARÍA ESTRADA MÁRQUEZ</w:t>
            </w:r>
          </w:p>
          <w:p w14:paraId="1FA84D23" w14:textId="77777777" w:rsidR="00581F87" w:rsidRPr="00750A64" w:rsidRDefault="00581F87" w:rsidP="00B64BBE">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Proyectista del Juzgado Mercantil y de Oralidad Mercantil</w:t>
            </w:r>
          </w:p>
          <w:p w14:paraId="16A3FA2E" w14:textId="77777777" w:rsidR="00581F87" w:rsidRPr="00750A64" w:rsidRDefault="00581F87" w:rsidP="00B64BBE">
            <w:pPr>
              <w:spacing w:line="480" w:lineRule="auto"/>
              <w:rPr>
                <w:rFonts w:asciiTheme="minorHAnsi" w:eastAsia="Times New Roman" w:hAnsiTheme="minorHAnsi" w:cstheme="minorHAnsi"/>
                <w:b/>
                <w:bCs/>
                <w:color w:val="000000"/>
                <w:lang w:eastAsia="es-MX"/>
              </w:rPr>
            </w:pPr>
            <w:r w:rsidRPr="00750A64">
              <w:rPr>
                <w:rFonts w:asciiTheme="minorHAnsi" w:eastAsia="Times New Roman" w:hAnsiTheme="minorHAnsi" w:cstheme="minorHAnsi"/>
                <w:b/>
                <w:bCs/>
                <w:lang w:eastAsia="es-MX"/>
              </w:rPr>
              <w:t>Vence: 05-septiembre-2021</w:t>
            </w:r>
          </w:p>
        </w:tc>
        <w:tc>
          <w:tcPr>
            <w:tcW w:w="4536" w:type="dxa"/>
            <w:tcBorders>
              <w:top w:val="single" w:sz="4" w:space="0" w:color="auto"/>
              <w:left w:val="single" w:sz="4" w:space="0" w:color="auto"/>
              <w:bottom w:val="single" w:sz="4" w:space="0" w:color="auto"/>
              <w:right w:val="single" w:sz="4" w:space="0" w:color="auto"/>
            </w:tcBorders>
          </w:tcPr>
          <w:p w14:paraId="2BC16E9C" w14:textId="29DDAAC5" w:rsidR="00581F87" w:rsidRPr="00750A64" w:rsidRDefault="00276C91" w:rsidP="00B64BBE">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rPr>
              <w:t>Por necesidades del servicio, con su mismo nivel, cargo y adscripción, de manera interina, por el término de tres meses.</w:t>
            </w:r>
          </w:p>
        </w:tc>
      </w:tr>
      <w:tr w:rsidR="00581F87" w:rsidRPr="00750A64" w14:paraId="60B5B00B" w14:textId="77777777" w:rsidTr="00856E2D">
        <w:tc>
          <w:tcPr>
            <w:tcW w:w="3256" w:type="dxa"/>
            <w:tcBorders>
              <w:top w:val="single" w:sz="4" w:space="0" w:color="auto"/>
              <w:left w:val="single" w:sz="4" w:space="0" w:color="auto"/>
              <w:bottom w:val="single" w:sz="4" w:space="0" w:color="auto"/>
              <w:right w:val="single" w:sz="4" w:space="0" w:color="auto"/>
            </w:tcBorders>
          </w:tcPr>
          <w:p w14:paraId="1020C41D" w14:textId="04F1BEB8" w:rsidR="00581F87" w:rsidRPr="00750A64" w:rsidRDefault="00581F87" w:rsidP="00B64BBE">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LC</w:t>
            </w:r>
            <w:r w:rsidR="009C7FA7" w:rsidRPr="00750A64">
              <w:rPr>
                <w:rFonts w:asciiTheme="minorHAnsi" w:eastAsia="Times New Roman" w:hAnsiTheme="minorHAnsi" w:cstheme="minorHAnsi"/>
                <w:b/>
                <w:bCs/>
                <w:lang w:eastAsia="es-MX"/>
              </w:rPr>
              <w:t>DA</w:t>
            </w:r>
            <w:r w:rsidRPr="00750A64">
              <w:rPr>
                <w:rFonts w:asciiTheme="minorHAnsi" w:eastAsia="Times New Roman" w:hAnsiTheme="minorHAnsi" w:cstheme="minorHAnsi"/>
                <w:b/>
                <w:bCs/>
                <w:lang w:eastAsia="es-MX"/>
              </w:rPr>
              <w:t>. ALMA ROSA HUERTA MARTÍNEZ</w:t>
            </w:r>
          </w:p>
          <w:p w14:paraId="1D3DA23A" w14:textId="77777777" w:rsidR="0003199F" w:rsidRDefault="0003199F" w:rsidP="000319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Auxiliar de registro y trámite (nivel 4) del Consejo de la Judicatura del Estado.</w:t>
            </w:r>
          </w:p>
          <w:p w14:paraId="54104A80" w14:textId="0EF4FCAD" w:rsidR="00581F87" w:rsidRPr="00750A64" w:rsidRDefault="0003199F" w:rsidP="00B64BBE">
            <w:pPr>
              <w:spacing w:line="480" w:lineRule="auto"/>
              <w:rPr>
                <w:rFonts w:asciiTheme="minorHAnsi" w:eastAsia="Times New Roman" w:hAnsiTheme="minorHAnsi" w:cstheme="minorHAnsi"/>
                <w:b/>
                <w:bCs/>
                <w:color w:val="000000"/>
                <w:lang w:eastAsia="es-MX"/>
              </w:rPr>
            </w:pPr>
            <w:r>
              <w:rPr>
                <w:rFonts w:asciiTheme="minorHAnsi" w:eastAsia="Times New Roman" w:hAnsiTheme="minorHAnsi" w:cstheme="minorHAnsi"/>
                <w:b/>
                <w:bCs/>
                <w:color w:val="000000"/>
                <w:lang w:eastAsia="es-MX"/>
              </w:rPr>
              <w:t xml:space="preserve">Adscrita </w:t>
            </w:r>
            <w:r w:rsidR="00581F87" w:rsidRPr="00750A64">
              <w:rPr>
                <w:rFonts w:asciiTheme="minorHAnsi" w:eastAsia="Times New Roman" w:hAnsiTheme="minorHAnsi" w:cstheme="minorHAnsi"/>
                <w:b/>
                <w:bCs/>
                <w:color w:val="000000"/>
                <w:lang w:eastAsia="es-MX"/>
              </w:rPr>
              <w:t xml:space="preserve">al Consejo de la Judicatura. </w:t>
            </w:r>
          </w:p>
          <w:p w14:paraId="1006F2A9" w14:textId="42E24585" w:rsidR="00581F87" w:rsidRPr="00750A64" w:rsidRDefault="00581F87" w:rsidP="00B64BBE">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color w:val="000000"/>
                <w:lang w:eastAsia="es-MX"/>
              </w:rPr>
              <w:t>Vence su comisión en los Juzgados Civil y Familiar de Juárez 08-septiembre-2021</w:t>
            </w:r>
            <w:r w:rsidR="001D74EB">
              <w:rPr>
                <w:rFonts w:asciiTheme="minorHAnsi" w:eastAsia="Times New Roman" w:hAnsiTheme="minorHAnsi" w:cstheme="minorHAnsi"/>
                <w:b/>
                <w:bCs/>
                <w:color w:val="000000"/>
                <w:lang w:eastAsia="es-MX"/>
              </w:rPr>
              <w:t>9</w:t>
            </w:r>
          </w:p>
        </w:tc>
        <w:tc>
          <w:tcPr>
            <w:tcW w:w="4536" w:type="dxa"/>
            <w:tcBorders>
              <w:top w:val="single" w:sz="4" w:space="0" w:color="auto"/>
              <w:left w:val="single" w:sz="4" w:space="0" w:color="auto"/>
              <w:bottom w:val="single" w:sz="4" w:space="0" w:color="auto"/>
              <w:right w:val="single" w:sz="4" w:space="0" w:color="auto"/>
            </w:tcBorders>
          </w:tcPr>
          <w:p w14:paraId="7597EEEB" w14:textId="60926B08" w:rsidR="00581F87" w:rsidRPr="005F6E28" w:rsidRDefault="00276C91" w:rsidP="00B64BBE">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5F6E28">
              <w:rPr>
                <w:rFonts w:asciiTheme="minorHAnsi" w:hAnsiTheme="minorHAnsi" w:cstheme="minorHAnsi"/>
                <w:i/>
                <w:iCs/>
                <w:sz w:val="20"/>
                <w:szCs w:val="20"/>
              </w:rPr>
              <w:lastRenderedPageBreak/>
              <w:t>Por necesidades del servicio, con su mismo nivel, y cargo</w:t>
            </w:r>
            <w:r w:rsidR="009B766D" w:rsidRPr="005F6E28">
              <w:rPr>
                <w:rFonts w:asciiTheme="minorHAnsi" w:hAnsiTheme="minorHAnsi" w:cstheme="minorHAnsi"/>
                <w:i/>
                <w:iCs/>
                <w:sz w:val="20"/>
                <w:szCs w:val="20"/>
              </w:rPr>
              <w:t xml:space="preserve"> se adscribe a </w:t>
            </w:r>
            <w:r w:rsidRPr="005F6E28">
              <w:rPr>
                <w:rFonts w:asciiTheme="minorHAnsi" w:hAnsiTheme="minorHAnsi" w:cstheme="minorHAnsi"/>
                <w:i/>
                <w:iCs/>
                <w:sz w:val="20"/>
                <w:szCs w:val="20"/>
              </w:rPr>
              <w:t xml:space="preserve">la </w:t>
            </w:r>
            <w:r w:rsidRPr="005F6E28">
              <w:rPr>
                <w:rFonts w:asciiTheme="minorHAnsi" w:hAnsiTheme="minorHAnsi" w:cstheme="minorHAnsi"/>
                <w:i/>
                <w:iCs/>
                <w:color w:val="000000" w:themeColor="text1"/>
                <w:sz w:val="20"/>
                <w:szCs w:val="20"/>
              </w:rPr>
              <w:t>de la Dirección de Tecnologías de la Información y Comunicación</w:t>
            </w:r>
            <w:r w:rsidRPr="005F6E28">
              <w:rPr>
                <w:rFonts w:asciiTheme="minorHAnsi" w:hAnsiTheme="minorHAnsi" w:cstheme="minorHAnsi"/>
                <w:i/>
                <w:iCs/>
                <w:sz w:val="20"/>
                <w:szCs w:val="20"/>
              </w:rPr>
              <w:t>, de manera interina,</w:t>
            </w:r>
            <w:r w:rsidR="00BB6A0D" w:rsidRPr="005F6E28">
              <w:rPr>
                <w:rFonts w:asciiTheme="minorHAnsi" w:hAnsiTheme="minorHAnsi" w:cstheme="minorHAnsi"/>
                <w:i/>
                <w:iCs/>
                <w:sz w:val="20"/>
                <w:szCs w:val="20"/>
              </w:rPr>
              <w:t xml:space="preserve"> con efectos a partir del nueve de septiembre </w:t>
            </w:r>
            <w:r w:rsidR="00BB6A0D" w:rsidRPr="005F6E28">
              <w:rPr>
                <w:rFonts w:asciiTheme="minorHAnsi" w:hAnsiTheme="minorHAnsi" w:cstheme="minorHAnsi"/>
                <w:i/>
                <w:iCs/>
                <w:sz w:val="20"/>
                <w:szCs w:val="20"/>
              </w:rPr>
              <w:lastRenderedPageBreak/>
              <w:t>de dos mil veintiuno</w:t>
            </w:r>
            <w:r w:rsidR="0003199F" w:rsidRPr="005F6E28">
              <w:rPr>
                <w:rFonts w:asciiTheme="minorHAnsi" w:hAnsiTheme="minorHAnsi" w:cstheme="minorHAnsi"/>
                <w:i/>
                <w:iCs/>
                <w:sz w:val="20"/>
                <w:szCs w:val="20"/>
              </w:rPr>
              <w:t xml:space="preserve">, ampliando su interinato otorgado mediante acuerdo </w:t>
            </w:r>
            <w:r w:rsidR="00BB6A0D" w:rsidRPr="005F6E28">
              <w:rPr>
                <w:rFonts w:asciiTheme="minorHAnsi" w:hAnsiTheme="minorHAnsi" w:cstheme="minorHAnsi"/>
                <w:sz w:val="20"/>
                <w:szCs w:val="20"/>
              </w:rPr>
              <w:t>X/33/2021.3</w:t>
            </w:r>
            <w:r w:rsidR="0003199F" w:rsidRPr="005F6E28">
              <w:rPr>
                <w:rFonts w:asciiTheme="minorHAnsi" w:hAnsiTheme="minorHAnsi" w:cstheme="minorHAnsi"/>
                <w:sz w:val="20"/>
                <w:szCs w:val="20"/>
              </w:rPr>
              <w:t xml:space="preserve">, hasta el </w:t>
            </w:r>
            <w:r w:rsidR="00883E0F">
              <w:rPr>
                <w:rFonts w:asciiTheme="minorHAnsi" w:hAnsiTheme="minorHAnsi" w:cstheme="minorHAnsi"/>
                <w:sz w:val="20"/>
                <w:szCs w:val="20"/>
              </w:rPr>
              <w:t>ocho</w:t>
            </w:r>
            <w:r w:rsidR="0003199F" w:rsidRPr="005F6E28">
              <w:rPr>
                <w:rFonts w:asciiTheme="minorHAnsi" w:hAnsiTheme="minorHAnsi" w:cstheme="minorHAnsi"/>
                <w:sz w:val="20"/>
                <w:szCs w:val="20"/>
              </w:rPr>
              <w:t xml:space="preserve"> de diciembre de dos mil veintiuno; de igual forma se </w:t>
            </w:r>
            <w:r w:rsidR="00B3208F" w:rsidRPr="005F6E28">
              <w:rPr>
                <w:rFonts w:asciiTheme="minorHAnsi" w:hAnsiTheme="minorHAnsi" w:cstheme="minorHAnsi"/>
                <w:sz w:val="20"/>
                <w:szCs w:val="20"/>
              </w:rPr>
              <w:t>amplía</w:t>
            </w:r>
            <w:r w:rsidR="0003199F" w:rsidRPr="005F6E28">
              <w:rPr>
                <w:rFonts w:asciiTheme="minorHAnsi" w:hAnsiTheme="minorHAnsi" w:cstheme="minorHAnsi"/>
                <w:sz w:val="20"/>
                <w:szCs w:val="20"/>
              </w:rPr>
              <w:t xml:space="preserve"> su comisión </w:t>
            </w:r>
            <w:r w:rsidR="0003199F" w:rsidRPr="005F6E28">
              <w:rPr>
                <w:rFonts w:asciiTheme="minorHAnsi" w:hAnsiTheme="minorHAnsi" w:cstheme="minorHAnsi"/>
                <w:color w:val="000000"/>
                <w:sz w:val="20"/>
                <w:szCs w:val="20"/>
              </w:rPr>
              <w:t>en los Juzgados Civil y Familiar de Juárez</w:t>
            </w:r>
            <w:r w:rsidR="003261C2">
              <w:rPr>
                <w:rFonts w:asciiTheme="minorHAnsi" w:hAnsiTheme="minorHAnsi" w:cstheme="minorHAnsi"/>
                <w:color w:val="000000"/>
                <w:sz w:val="20"/>
                <w:szCs w:val="20"/>
              </w:rPr>
              <w:t>,</w:t>
            </w:r>
            <w:r w:rsidR="00B3208F" w:rsidRPr="005F6E28">
              <w:rPr>
                <w:rFonts w:asciiTheme="minorHAnsi" w:hAnsiTheme="minorHAnsi" w:cstheme="minorHAnsi"/>
                <w:sz w:val="20"/>
                <w:szCs w:val="20"/>
              </w:rPr>
              <w:t xml:space="preserve"> al mismo termino</w:t>
            </w:r>
            <w:r w:rsidR="003261C2">
              <w:rPr>
                <w:rFonts w:asciiTheme="minorHAnsi" w:hAnsiTheme="minorHAnsi" w:cstheme="minorHAnsi"/>
                <w:sz w:val="20"/>
                <w:szCs w:val="20"/>
              </w:rPr>
              <w:t>.</w:t>
            </w:r>
          </w:p>
        </w:tc>
      </w:tr>
      <w:tr w:rsidR="009B766D" w:rsidRPr="00750A64" w14:paraId="732119E0" w14:textId="77777777" w:rsidTr="003261C2">
        <w:trPr>
          <w:trHeight w:val="4479"/>
        </w:trPr>
        <w:tc>
          <w:tcPr>
            <w:tcW w:w="3256" w:type="dxa"/>
            <w:tcBorders>
              <w:top w:val="single" w:sz="4" w:space="0" w:color="auto"/>
              <w:left w:val="single" w:sz="4" w:space="0" w:color="auto"/>
              <w:bottom w:val="single" w:sz="4" w:space="0" w:color="auto"/>
              <w:right w:val="single" w:sz="4" w:space="0" w:color="auto"/>
            </w:tcBorders>
          </w:tcPr>
          <w:p w14:paraId="352F8DCF" w14:textId="03F10F64" w:rsidR="009B766D" w:rsidRPr="00750A64" w:rsidRDefault="009B766D" w:rsidP="009B766D">
            <w:pPr>
              <w:tabs>
                <w:tab w:val="left" w:pos="5115"/>
              </w:tabs>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lastRenderedPageBreak/>
              <w:t>LC</w:t>
            </w:r>
            <w:r w:rsidR="009C7FA7" w:rsidRPr="00750A64">
              <w:rPr>
                <w:rFonts w:asciiTheme="minorHAnsi" w:eastAsia="Times New Roman" w:hAnsiTheme="minorHAnsi" w:cstheme="minorHAnsi"/>
                <w:b/>
                <w:bCs/>
                <w:lang w:eastAsia="es-MX"/>
              </w:rPr>
              <w:t>D</w:t>
            </w:r>
            <w:r w:rsidR="003261C2">
              <w:rPr>
                <w:rFonts w:asciiTheme="minorHAnsi" w:eastAsia="Times New Roman" w:hAnsiTheme="minorHAnsi" w:cstheme="minorHAnsi"/>
                <w:b/>
                <w:bCs/>
                <w:lang w:eastAsia="es-MX"/>
              </w:rPr>
              <w:t>O</w:t>
            </w:r>
            <w:r w:rsidRPr="00750A64">
              <w:rPr>
                <w:rFonts w:asciiTheme="minorHAnsi" w:eastAsia="Times New Roman" w:hAnsiTheme="minorHAnsi" w:cstheme="minorHAnsi"/>
                <w:b/>
                <w:bCs/>
                <w:lang w:eastAsia="es-MX"/>
              </w:rPr>
              <w:t>. LEONARDO DE JESÚS TLAPAPAL RIVERA</w:t>
            </w:r>
          </w:p>
          <w:p w14:paraId="7C6002AE" w14:textId="77777777" w:rsidR="009B766D" w:rsidRPr="00750A64" w:rsidRDefault="009B766D" w:rsidP="009B766D">
            <w:pPr>
              <w:spacing w:line="480" w:lineRule="auto"/>
              <w:jc w:val="both"/>
              <w:rPr>
                <w:rFonts w:asciiTheme="minorHAnsi" w:eastAsia="Times New Roman" w:hAnsiTheme="minorHAnsi" w:cstheme="minorHAnsi"/>
                <w:b/>
                <w:bCs/>
                <w:color w:val="000000"/>
                <w:lang w:eastAsia="es-MX"/>
              </w:rPr>
            </w:pPr>
            <w:r w:rsidRPr="00750A64">
              <w:rPr>
                <w:rFonts w:asciiTheme="minorHAnsi" w:eastAsia="Times New Roman" w:hAnsiTheme="minorHAnsi" w:cstheme="minorHAnsi"/>
                <w:b/>
                <w:bCs/>
                <w:color w:val="000000"/>
                <w:lang w:eastAsia="es-MX"/>
              </w:rPr>
              <w:t>Auxiliar de Registro y Trámite adscrito al Consejo de la Judicatura</w:t>
            </w:r>
          </w:p>
          <w:p w14:paraId="0A53CE2B" w14:textId="77777777" w:rsidR="009B766D" w:rsidRPr="00750A64" w:rsidRDefault="009B766D" w:rsidP="009B766D">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color w:val="000000"/>
                <w:lang w:eastAsia="es-MX"/>
              </w:rPr>
              <w:t>Vence su comisión en el Juzgado Civil y Familiar de Xicohténcatl 08-septiembre-2021</w:t>
            </w:r>
          </w:p>
        </w:tc>
        <w:tc>
          <w:tcPr>
            <w:tcW w:w="4536" w:type="dxa"/>
            <w:tcBorders>
              <w:top w:val="single" w:sz="4" w:space="0" w:color="auto"/>
              <w:left w:val="single" w:sz="4" w:space="0" w:color="auto"/>
              <w:bottom w:val="single" w:sz="4" w:space="0" w:color="auto"/>
              <w:right w:val="single" w:sz="4" w:space="0" w:color="auto"/>
            </w:tcBorders>
          </w:tcPr>
          <w:p w14:paraId="7C575882" w14:textId="77777777" w:rsidR="00656443" w:rsidRPr="005F6E28" w:rsidRDefault="00656443" w:rsidP="009B766D">
            <w:pPr>
              <w:pStyle w:val="NormalWeb"/>
              <w:spacing w:before="0" w:beforeAutospacing="0" w:after="0" w:afterAutospacing="0" w:line="480" w:lineRule="auto"/>
              <w:jc w:val="both"/>
              <w:rPr>
                <w:rFonts w:asciiTheme="minorHAnsi" w:hAnsiTheme="minorHAnsi" w:cstheme="minorHAnsi"/>
                <w:i/>
                <w:iCs/>
                <w:sz w:val="20"/>
                <w:szCs w:val="20"/>
              </w:rPr>
            </w:pPr>
          </w:p>
          <w:p w14:paraId="0E3F031F" w14:textId="77777777" w:rsidR="00656443" w:rsidRPr="005F6E28" w:rsidRDefault="00656443" w:rsidP="009B766D">
            <w:pPr>
              <w:pStyle w:val="NormalWeb"/>
              <w:spacing w:before="0" w:beforeAutospacing="0" w:after="0" w:afterAutospacing="0" w:line="480" w:lineRule="auto"/>
              <w:jc w:val="both"/>
              <w:rPr>
                <w:rFonts w:asciiTheme="minorHAnsi" w:hAnsiTheme="minorHAnsi" w:cstheme="minorHAnsi"/>
                <w:i/>
                <w:iCs/>
                <w:sz w:val="20"/>
                <w:szCs w:val="20"/>
              </w:rPr>
            </w:pPr>
          </w:p>
          <w:p w14:paraId="4C18EBF6" w14:textId="7780F6D5" w:rsidR="009B766D" w:rsidRPr="005F6E28" w:rsidRDefault="009B766D" w:rsidP="009B766D">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5F6E28">
              <w:rPr>
                <w:rFonts w:asciiTheme="minorHAnsi" w:hAnsiTheme="minorHAnsi" w:cstheme="minorHAnsi"/>
                <w:i/>
                <w:iCs/>
                <w:sz w:val="20"/>
                <w:szCs w:val="20"/>
              </w:rPr>
              <w:t xml:space="preserve">Por necesidades del servicio, con su mismo nivel, y cargo se adscribe a la </w:t>
            </w:r>
            <w:r w:rsidRPr="005F6E28">
              <w:rPr>
                <w:rFonts w:asciiTheme="minorHAnsi" w:hAnsiTheme="minorHAnsi" w:cstheme="minorHAnsi"/>
                <w:i/>
                <w:iCs/>
                <w:color w:val="000000" w:themeColor="text1"/>
                <w:sz w:val="20"/>
                <w:szCs w:val="20"/>
              </w:rPr>
              <w:t>de la Dirección de Tecnologías de la Información y Comunicación</w:t>
            </w:r>
            <w:r w:rsidRPr="005F6E28">
              <w:rPr>
                <w:rFonts w:asciiTheme="minorHAnsi" w:hAnsiTheme="minorHAnsi" w:cstheme="minorHAnsi"/>
                <w:i/>
                <w:iCs/>
                <w:sz w:val="20"/>
                <w:szCs w:val="20"/>
              </w:rPr>
              <w:t>,</w:t>
            </w:r>
            <w:r w:rsidR="00D42C23" w:rsidRPr="005F6E28">
              <w:rPr>
                <w:rFonts w:asciiTheme="minorHAnsi" w:hAnsiTheme="minorHAnsi" w:cstheme="minorHAnsi"/>
                <w:i/>
                <w:iCs/>
                <w:sz w:val="20"/>
                <w:szCs w:val="20"/>
              </w:rPr>
              <w:t xml:space="preserve"> a partir del nueve de septiembre y </w:t>
            </w:r>
            <w:r w:rsidR="004F1223" w:rsidRPr="005F6E28">
              <w:rPr>
                <w:rFonts w:asciiTheme="minorHAnsi" w:hAnsiTheme="minorHAnsi" w:cstheme="minorHAnsi"/>
                <w:i/>
                <w:iCs/>
                <w:sz w:val="20"/>
                <w:szCs w:val="20"/>
              </w:rPr>
              <w:t>hasta nuevas instrucciones</w:t>
            </w:r>
            <w:r w:rsidR="00BB6A0D" w:rsidRPr="005F6E28">
              <w:rPr>
                <w:rFonts w:asciiTheme="minorHAnsi" w:hAnsiTheme="minorHAnsi" w:cstheme="minorHAnsi"/>
                <w:i/>
                <w:iCs/>
                <w:sz w:val="20"/>
                <w:szCs w:val="20"/>
              </w:rPr>
              <w:t xml:space="preserve">, asimismo se amplía su comisión </w:t>
            </w:r>
            <w:r w:rsidR="004B1595" w:rsidRPr="005F6E28">
              <w:rPr>
                <w:rFonts w:asciiTheme="minorHAnsi" w:hAnsiTheme="minorHAnsi" w:cstheme="minorHAnsi"/>
                <w:color w:val="000000"/>
                <w:sz w:val="20"/>
                <w:szCs w:val="20"/>
              </w:rPr>
              <w:t>en el Juzgado Civil y Familiar de Xicohténcatl,</w:t>
            </w:r>
            <w:r w:rsidR="004B1595" w:rsidRPr="005F6E28">
              <w:rPr>
                <w:rFonts w:asciiTheme="minorHAnsi" w:hAnsiTheme="minorHAnsi" w:cstheme="minorHAnsi"/>
                <w:b/>
                <w:bCs/>
                <w:color w:val="000000"/>
                <w:sz w:val="20"/>
                <w:szCs w:val="20"/>
              </w:rPr>
              <w:t xml:space="preserve"> </w:t>
            </w:r>
            <w:r w:rsidR="00BB6A0D" w:rsidRPr="005F6E28">
              <w:rPr>
                <w:rFonts w:asciiTheme="minorHAnsi" w:hAnsiTheme="minorHAnsi" w:cstheme="minorHAnsi"/>
                <w:i/>
                <w:iCs/>
                <w:sz w:val="20"/>
                <w:szCs w:val="20"/>
              </w:rPr>
              <w:t xml:space="preserve">por el término de tres meses. </w:t>
            </w:r>
          </w:p>
        </w:tc>
      </w:tr>
      <w:tr w:rsidR="009B766D" w:rsidRPr="00750A64" w14:paraId="273BE25C" w14:textId="77777777" w:rsidTr="00856E2D">
        <w:tc>
          <w:tcPr>
            <w:tcW w:w="3256" w:type="dxa"/>
            <w:tcBorders>
              <w:top w:val="single" w:sz="4" w:space="0" w:color="auto"/>
              <w:left w:val="single" w:sz="4" w:space="0" w:color="auto"/>
              <w:bottom w:val="single" w:sz="4" w:space="0" w:color="auto"/>
              <w:right w:val="single" w:sz="4" w:space="0" w:color="auto"/>
            </w:tcBorders>
          </w:tcPr>
          <w:p w14:paraId="57EA9A96" w14:textId="0DAAEA36" w:rsidR="009B766D" w:rsidRPr="00750A64" w:rsidRDefault="009B766D" w:rsidP="009B766D">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LC</w:t>
            </w:r>
            <w:r w:rsidR="009C7FA7" w:rsidRPr="00750A64">
              <w:rPr>
                <w:rFonts w:asciiTheme="minorHAnsi" w:eastAsia="Times New Roman" w:hAnsiTheme="minorHAnsi" w:cstheme="minorHAnsi"/>
                <w:b/>
                <w:bCs/>
                <w:lang w:eastAsia="es-MX"/>
              </w:rPr>
              <w:t>D</w:t>
            </w:r>
            <w:r w:rsidR="003261C2">
              <w:rPr>
                <w:rFonts w:asciiTheme="minorHAnsi" w:eastAsia="Times New Roman" w:hAnsiTheme="minorHAnsi" w:cstheme="minorHAnsi"/>
                <w:b/>
                <w:bCs/>
                <w:lang w:eastAsia="es-MX"/>
              </w:rPr>
              <w:t>O</w:t>
            </w:r>
            <w:r w:rsidRPr="00750A64">
              <w:rPr>
                <w:rFonts w:asciiTheme="minorHAnsi" w:eastAsia="Times New Roman" w:hAnsiTheme="minorHAnsi" w:cstheme="minorHAnsi"/>
                <w:b/>
                <w:bCs/>
                <w:lang w:eastAsia="es-MX"/>
              </w:rPr>
              <w:t>. MARCOS TECUAPACHO JIMÉNEZ</w:t>
            </w:r>
          </w:p>
          <w:p w14:paraId="5E396234" w14:textId="77777777" w:rsidR="009B766D" w:rsidRPr="00750A64" w:rsidRDefault="009B766D" w:rsidP="009B766D">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Secretario Proyectista de sala (nivel 14) adscrito a la Secretaría General de Acuerdos del Tribunal Superior de Justicia</w:t>
            </w:r>
          </w:p>
          <w:p w14:paraId="5A794C71" w14:textId="77777777" w:rsidR="009B766D" w:rsidRPr="00750A64" w:rsidRDefault="009B766D" w:rsidP="009B766D">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 xml:space="preserve">Cubre interinato licencia sin goce de sueldo de la Lic. Viviana Barbosa </w:t>
            </w:r>
            <w:proofErr w:type="spellStart"/>
            <w:r w:rsidRPr="00750A64">
              <w:rPr>
                <w:rFonts w:asciiTheme="minorHAnsi" w:eastAsia="Times New Roman" w:hAnsiTheme="minorHAnsi" w:cstheme="minorHAnsi"/>
                <w:b/>
                <w:bCs/>
                <w:lang w:eastAsia="es-MX"/>
              </w:rPr>
              <w:t>Bonola</w:t>
            </w:r>
            <w:proofErr w:type="spellEnd"/>
          </w:p>
          <w:p w14:paraId="7A7665F0" w14:textId="77777777" w:rsidR="009B766D" w:rsidRPr="00750A64" w:rsidRDefault="009B766D" w:rsidP="009B766D">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Vence interinato 13-sep-2021</w:t>
            </w:r>
          </w:p>
        </w:tc>
        <w:tc>
          <w:tcPr>
            <w:tcW w:w="4536" w:type="dxa"/>
            <w:tcBorders>
              <w:top w:val="single" w:sz="4" w:space="0" w:color="auto"/>
              <w:left w:val="single" w:sz="4" w:space="0" w:color="auto"/>
              <w:bottom w:val="single" w:sz="4" w:space="0" w:color="auto"/>
              <w:right w:val="single" w:sz="4" w:space="0" w:color="auto"/>
            </w:tcBorders>
          </w:tcPr>
          <w:p w14:paraId="786F7236" w14:textId="77777777" w:rsidR="00656443" w:rsidRDefault="00656443" w:rsidP="009B766D">
            <w:pPr>
              <w:pStyle w:val="NormalWeb"/>
              <w:spacing w:before="0" w:beforeAutospacing="0" w:after="0" w:afterAutospacing="0" w:line="480" w:lineRule="auto"/>
              <w:jc w:val="both"/>
              <w:rPr>
                <w:rFonts w:asciiTheme="minorHAnsi" w:hAnsiTheme="minorHAnsi" w:cstheme="minorHAnsi"/>
                <w:i/>
                <w:iCs/>
                <w:sz w:val="20"/>
                <w:szCs w:val="20"/>
              </w:rPr>
            </w:pPr>
          </w:p>
          <w:p w14:paraId="78D2FC7B" w14:textId="77777777" w:rsidR="00656443" w:rsidRDefault="00656443" w:rsidP="009B766D">
            <w:pPr>
              <w:pStyle w:val="NormalWeb"/>
              <w:spacing w:before="0" w:beforeAutospacing="0" w:after="0" w:afterAutospacing="0" w:line="480" w:lineRule="auto"/>
              <w:jc w:val="both"/>
              <w:rPr>
                <w:rFonts w:asciiTheme="minorHAnsi" w:hAnsiTheme="minorHAnsi" w:cstheme="minorHAnsi"/>
                <w:i/>
                <w:iCs/>
                <w:sz w:val="20"/>
                <w:szCs w:val="20"/>
              </w:rPr>
            </w:pPr>
          </w:p>
          <w:p w14:paraId="47483547" w14:textId="77777777" w:rsidR="00656443" w:rsidRDefault="00656443" w:rsidP="009B766D">
            <w:pPr>
              <w:pStyle w:val="NormalWeb"/>
              <w:spacing w:before="0" w:beforeAutospacing="0" w:after="0" w:afterAutospacing="0" w:line="480" w:lineRule="auto"/>
              <w:jc w:val="both"/>
              <w:rPr>
                <w:rFonts w:asciiTheme="minorHAnsi" w:hAnsiTheme="minorHAnsi" w:cstheme="minorHAnsi"/>
                <w:i/>
                <w:iCs/>
                <w:sz w:val="20"/>
                <w:szCs w:val="20"/>
              </w:rPr>
            </w:pPr>
          </w:p>
          <w:p w14:paraId="2B318EB1" w14:textId="512D05E6" w:rsidR="009B766D" w:rsidRPr="00750A64" w:rsidRDefault="009B766D" w:rsidP="009B766D">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rPr>
              <w:t xml:space="preserve">Por necesidades del servicio, con su mismo nivel, cargo y adscripción, de manera interina, por el término de </w:t>
            </w:r>
            <w:r w:rsidRPr="00750A64">
              <w:rPr>
                <w:rFonts w:asciiTheme="minorHAnsi" w:hAnsiTheme="minorHAnsi" w:cstheme="minorHAnsi"/>
                <w:b/>
                <w:bCs/>
                <w:i/>
                <w:iCs/>
                <w:sz w:val="20"/>
                <w:szCs w:val="20"/>
              </w:rPr>
              <w:t>treinta días.</w:t>
            </w:r>
          </w:p>
        </w:tc>
      </w:tr>
      <w:tr w:rsidR="009B766D" w:rsidRPr="00750A64" w14:paraId="7FA44507" w14:textId="77777777" w:rsidTr="00856E2D">
        <w:tc>
          <w:tcPr>
            <w:tcW w:w="3256" w:type="dxa"/>
            <w:tcBorders>
              <w:top w:val="single" w:sz="4" w:space="0" w:color="auto"/>
              <w:left w:val="single" w:sz="4" w:space="0" w:color="auto"/>
              <w:bottom w:val="single" w:sz="4" w:space="0" w:color="auto"/>
              <w:right w:val="single" w:sz="4" w:space="0" w:color="auto"/>
            </w:tcBorders>
          </w:tcPr>
          <w:p w14:paraId="3F67B6E4" w14:textId="69CA0405" w:rsidR="009B766D" w:rsidRPr="00750A64" w:rsidRDefault="009B766D" w:rsidP="009B766D">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LC</w:t>
            </w:r>
            <w:r w:rsidR="009C7FA7" w:rsidRPr="00750A64">
              <w:rPr>
                <w:rFonts w:asciiTheme="minorHAnsi" w:eastAsia="Times New Roman" w:hAnsiTheme="minorHAnsi" w:cstheme="minorHAnsi"/>
                <w:b/>
                <w:bCs/>
                <w:lang w:eastAsia="es-MX"/>
              </w:rPr>
              <w:t>DA</w:t>
            </w:r>
            <w:r w:rsidRPr="00750A64">
              <w:rPr>
                <w:rFonts w:asciiTheme="minorHAnsi" w:eastAsia="Times New Roman" w:hAnsiTheme="minorHAnsi" w:cstheme="minorHAnsi"/>
                <w:b/>
                <w:bCs/>
                <w:lang w:eastAsia="es-MX"/>
              </w:rPr>
              <w:t xml:space="preserve">. ELIZABETH CUAMATZI NAVA </w:t>
            </w:r>
          </w:p>
          <w:p w14:paraId="08E03002" w14:textId="77777777" w:rsidR="009B766D" w:rsidRPr="00750A64" w:rsidRDefault="009B766D" w:rsidP="009B766D">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Mecanógrafa de la Sala Civil-Familiar Tercera Ponencia</w:t>
            </w:r>
          </w:p>
          <w:p w14:paraId="1B9E74C7" w14:textId="77777777" w:rsidR="009B766D" w:rsidRPr="00750A64" w:rsidRDefault="009B766D" w:rsidP="009B766D">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lastRenderedPageBreak/>
              <w:t>Vence: 15-septiembre-2021</w:t>
            </w:r>
          </w:p>
        </w:tc>
        <w:tc>
          <w:tcPr>
            <w:tcW w:w="4536" w:type="dxa"/>
            <w:tcBorders>
              <w:top w:val="single" w:sz="4" w:space="0" w:color="auto"/>
              <w:left w:val="single" w:sz="4" w:space="0" w:color="auto"/>
              <w:bottom w:val="single" w:sz="4" w:space="0" w:color="auto"/>
              <w:right w:val="single" w:sz="4" w:space="0" w:color="auto"/>
            </w:tcBorders>
          </w:tcPr>
          <w:p w14:paraId="28F2A4AD" w14:textId="20C312F1" w:rsidR="009B766D" w:rsidRPr="00750A64" w:rsidRDefault="009B766D" w:rsidP="009B766D">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rPr>
              <w:lastRenderedPageBreak/>
              <w:t>Por necesidades del servicio, con su mismo nivel, cargo y adscripción, de manera interina, por el término de tres meses.</w:t>
            </w:r>
          </w:p>
        </w:tc>
      </w:tr>
      <w:tr w:rsidR="009B766D" w:rsidRPr="00750A64" w14:paraId="5697FDAE" w14:textId="77777777" w:rsidTr="00856E2D">
        <w:tc>
          <w:tcPr>
            <w:tcW w:w="3256" w:type="dxa"/>
            <w:tcBorders>
              <w:top w:val="single" w:sz="4" w:space="0" w:color="auto"/>
              <w:left w:val="single" w:sz="4" w:space="0" w:color="auto"/>
              <w:bottom w:val="single" w:sz="4" w:space="0" w:color="auto"/>
              <w:right w:val="single" w:sz="4" w:space="0" w:color="auto"/>
            </w:tcBorders>
          </w:tcPr>
          <w:p w14:paraId="5BF928FC" w14:textId="77777777" w:rsidR="009B766D" w:rsidRPr="00750A64" w:rsidRDefault="009B766D" w:rsidP="009B766D">
            <w:pPr>
              <w:tabs>
                <w:tab w:val="left" w:pos="5115"/>
              </w:tabs>
              <w:spacing w:line="480" w:lineRule="auto"/>
              <w:jc w:val="both"/>
              <w:rPr>
                <w:rFonts w:asciiTheme="minorHAnsi" w:eastAsia="Times New Roman" w:hAnsiTheme="minorHAnsi" w:cstheme="minorHAnsi"/>
                <w:b/>
                <w:bCs/>
                <w:color w:val="000000"/>
                <w:lang w:eastAsia="es-MX"/>
              </w:rPr>
            </w:pPr>
            <w:r w:rsidRPr="00750A64">
              <w:rPr>
                <w:rFonts w:asciiTheme="minorHAnsi" w:eastAsia="Times New Roman" w:hAnsiTheme="minorHAnsi" w:cstheme="minorHAnsi"/>
                <w:b/>
                <w:bCs/>
                <w:color w:val="000000"/>
                <w:lang w:eastAsia="es-MX"/>
              </w:rPr>
              <w:t>P. EN ADMCION. DE EMP. OSCAR DAVID JORDÁN VÁZQUEZ</w:t>
            </w:r>
          </w:p>
          <w:p w14:paraId="00A626BD" w14:textId="77777777" w:rsidR="009B766D" w:rsidRPr="00750A64" w:rsidRDefault="009B766D" w:rsidP="009B766D">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Auxiliar Técnico adscrito al Dpto. de Control de Bienes Muebles e Inmuebles</w:t>
            </w:r>
          </w:p>
          <w:p w14:paraId="0128D650" w14:textId="77777777" w:rsidR="009B766D" w:rsidRPr="00750A64" w:rsidRDefault="009B766D" w:rsidP="009B766D">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Vence: 15-septiembre-2021</w:t>
            </w:r>
          </w:p>
        </w:tc>
        <w:tc>
          <w:tcPr>
            <w:tcW w:w="4536" w:type="dxa"/>
            <w:tcBorders>
              <w:top w:val="single" w:sz="4" w:space="0" w:color="auto"/>
              <w:left w:val="single" w:sz="4" w:space="0" w:color="auto"/>
              <w:bottom w:val="single" w:sz="4" w:space="0" w:color="auto"/>
              <w:right w:val="single" w:sz="4" w:space="0" w:color="auto"/>
            </w:tcBorders>
          </w:tcPr>
          <w:p w14:paraId="60375FCB" w14:textId="77777777" w:rsidR="00656443" w:rsidRDefault="00656443" w:rsidP="009B766D">
            <w:pPr>
              <w:pStyle w:val="NormalWeb"/>
              <w:spacing w:before="0" w:beforeAutospacing="0" w:after="0" w:afterAutospacing="0" w:line="480" w:lineRule="auto"/>
              <w:jc w:val="both"/>
              <w:rPr>
                <w:rFonts w:asciiTheme="minorHAnsi" w:hAnsiTheme="minorHAnsi" w:cstheme="minorHAnsi"/>
                <w:i/>
                <w:iCs/>
                <w:sz w:val="20"/>
                <w:szCs w:val="20"/>
              </w:rPr>
            </w:pPr>
          </w:p>
          <w:p w14:paraId="16B270A4" w14:textId="4AFCD2FF" w:rsidR="009B766D" w:rsidRPr="00750A64" w:rsidRDefault="009B766D" w:rsidP="009B766D">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rPr>
              <w:t>Por necesidades del servicio, con su mismo nivel, cargo y adscripción, de manera interina, por el término de tres meses.</w:t>
            </w:r>
          </w:p>
        </w:tc>
      </w:tr>
      <w:tr w:rsidR="009B766D" w:rsidRPr="00750A64" w14:paraId="6DCFA7CD" w14:textId="77777777" w:rsidTr="00856E2D">
        <w:tc>
          <w:tcPr>
            <w:tcW w:w="3256" w:type="dxa"/>
            <w:tcBorders>
              <w:top w:val="single" w:sz="4" w:space="0" w:color="auto"/>
              <w:left w:val="single" w:sz="4" w:space="0" w:color="auto"/>
              <w:bottom w:val="single" w:sz="4" w:space="0" w:color="auto"/>
              <w:right w:val="single" w:sz="4" w:space="0" w:color="auto"/>
            </w:tcBorders>
          </w:tcPr>
          <w:p w14:paraId="1FEBF350" w14:textId="2A49D21D" w:rsidR="009B766D" w:rsidRPr="00750A64" w:rsidRDefault="009B766D" w:rsidP="009B766D">
            <w:pPr>
              <w:tabs>
                <w:tab w:val="left" w:pos="5115"/>
              </w:tabs>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LC</w:t>
            </w:r>
            <w:r w:rsidR="009C7FA7" w:rsidRPr="00750A64">
              <w:rPr>
                <w:rFonts w:asciiTheme="minorHAnsi" w:eastAsia="Times New Roman" w:hAnsiTheme="minorHAnsi" w:cstheme="minorHAnsi"/>
                <w:b/>
                <w:bCs/>
                <w:lang w:eastAsia="es-MX"/>
              </w:rPr>
              <w:t>DA</w:t>
            </w:r>
            <w:r w:rsidRPr="00750A64">
              <w:rPr>
                <w:rFonts w:asciiTheme="minorHAnsi" w:eastAsia="Times New Roman" w:hAnsiTheme="minorHAnsi" w:cstheme="minorHAnsi"/>
                <w:b/>
                <w:bCs/>
                <w:lang w:eastAsia="es-MX"/>
              </w:rPr>
              <w:t>. CLAUDIA BERENICE RAMÍREZ DOMÍNGUEZ</w:t>
            </w:r>
          </w:p>
          <w:p w14:paraId="39E1FFDB" w14:textId="77777777" w:rsidR="009B766D" w:rsidRPr="00750A64" w:rsidRDefault="009B766D" w:rsidP="009B766D">
            <w:pPr>
              <w:tabs>
                <w:tab w:val="left" w:pos="5115"/>
              </w:tabs>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Mecanógrafa adscrita al Juzgado 3º Civil de Cuauhtémoc</w:t>
            </w:r>
          </w:p>
          <w:p w14:paraId="2E214C73" w14:textId="77777777" w:rsidR="009B766D" w:rsidRPr="00750A64" w:rsidRDefault="009B766D" w:rsidP="009B766D">
            <w:pPr>
              <w:spacing w:line="480" w:lineRule="auto"/>
              <w:rPr>
                <w:rFonts w:asciiTheme="minorHAnsi" w:eastAsia="Times New Roman" w:hAnsiTheme="minorHAnsi" w:cstheme="minorHAnsi"/>
                <w:b/>
                <w:bCs/>
                <w:color w:val="000000"/>
                <w:lang w:eastAsia="es-MX"/>
              </w:rPr>
            </w:pPr>
            <w:r w:rsidRPr="00750A64">
              <w:rPr>
                <w:rFonts w:asciiTheme="minorHAnsi" w:eastAsia="Times New Roman" w:hAnsiTheme="minorHAnsi" w:cstheme="minorHAnsi"/>
                <w:b/>
                <w:bCs/>
                <w:lang w:eastAsia="es-MX"/>
              </w:rPr>
              <w:t>Vence: 15-septiembre-2021</w:t>
            </w:r>
          </w:p>
        </w:tc>
        <w:tc>
          <w:tcPr>
            <w:tcW w:w="4536" w:type="dxa"/>
            <w:tcBorders>
              <w:top w:val="single" w:sz="4" w:space="0" w:color="auto"/>
              <w:left w:val="single" w:sz="4" w:space="0" w:color="auto"/>
              <w:bottom w:val="single" w:sz="4" w:space="0" w:color="auto"/>
              <w:right w:val="single" w:sz="4" w:space="0" w:color="auto"/>
            </w:tcBorders>
          </w:tcPr>
          <w:p w14:paraId="4E7EB417" w14:textId="62F3B205" w:rsidR="009B766D" w:rsidRPr="00750A64" w:rsidRDefault="009B766D" w:rsidP="009B766D">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rPr>
              <w:t>Por necesidades del servicio, con su mismo nivel, cargo y adscripción, de manera interina, por el término de tres meses.</w:t>
            </w:r>
          </w:p>
        </w:tc>
      </w:tr>
      <w:tr w:rsidR="009B766D" w:rsidRPr="00750A64" w14:paraId="59DE262D" w14:textId="77777777" w:rsidTr="00856E2D">
        <w:tc>
          <w:tcPr>
            <w:tcW w:w="3256" w:type="dxa"/>
            <w:tcBorders>
              <w:top w:val="single" w:sz="4" w:space="0" w:color="auto"/>
              <w:left w:val="single" w:sz="4" w:space="0" w:color="auto"/>
              <w:bottom w:val="single" w:sz="4" w:space="0" w:color="auto"/>
              <w:right w:val="single" w:sz="4" w:space="0" w:color="auto"/>
            </w:tcBorders>
          </w:tcPr>
          <w:p w14:paraId="52654E52" w14:textId="77777777" w:rsidR="009B766D" w:rsidRPr="00750A64" w:rsidRDefault="009B766D" w:rsidP="009B766D">
            <w:pPr>
              <w:tabs>
                <w:tab w:val="left" w:pos="5115"/>
              </w:tabs>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TEC. EN INFOR. ELLIOT IVÁN FLORES VELAZCO</w:t>
            </w:r>
          </w:p>
          <w:p w14:paraId="137A7A88" w14:textId="77777777" w:rsidR="009B766D" w:rsidRPr="00750A64" w:rsidRDefault="009B766D" w:rsidP="009B766D">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Auxiliar Técnico adscrito al Juzgado Oral de Guridi y Alcocer</w:t>
            </w:r>
          </w:p>
          <w:p w14:paraId="5CBB659B" w14:textId="77777777" w:rsidR="009B766D" w:rsidRPr="00750A64" w:rsidRDefault="009B766D" w:rsidP="009B766D">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Vence: 15-septiembre-2021</w:t>
            </w:r>
          </w:p>
        </w:tc>
        <w:tc>
          <w:tcPr>
            <w:tcW w:w="4536" w:type="dxa"/>
            <w:tcBorders>
              <w:top w:val="single" w:sz="4" w:space="0" w:color="auto"/>
              <w:left w:val="single" w:sz="4" w:space="0" w:color="auto"/>
              <w:bottom w:val="single" w:sz="4" w:space="0" w:color="auto"/>
              <w:right w:val="single" w:sz="4" w:space="0" w:color="auto"/>
            </w:tcBorders>
          </w:tcPr>
          <w:p w14:paraId="1C35DFF9" w14:textId="12D82BF8" w:rsidR="009B766D" w:rsidRPr="00750A64" w:rsidRDefault="009B766D" w:rsidP="009B766D">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rPr>
              <w:t>Por necesidades del servicio, con su mismo nivel, cargo y adscripción, de manera interina, por el término de tres meses.</w:t>
            </w:r>
          </w:p>
        </w:tc>
      </w:tr>
      <w:tr w:rsidR="009B766D" w:rsidRPr="00750A64" w14:paraId="7104E040" w14:textId="77777777" w:rsidTr="00856E2D">
        <w:tc>
          <w:tcPr>
            <w:tcW w:w="3256" w:type="dxa"/>
            <w:tcBorders>
              <w:top w:val="single" w:sz="4" w:space="0" w:color="auto"/>
              <w:left w:val="single" w:sz="4" w:space="0" w:color="auto"/>
              <w:bottom w:val="single" w:sz="4" w:space="0" w:color="auto"/>
              <w:right w:val="single" w:sz="4" w:space="0" w:color="auto"/>
            </w:tcBorders>
          </w:tcPr>
          <w:p w14:paraId="3A6B7A91" w14:textId="6ED56799" w:rsidR="009B766D" w:rsidRPr="00750A64" w:rsidRDefault="009B766D" w:rsidP="009B766D">
            <w:pPr>
              <w:tabs>
                <w:tab w:val="left" w:pos="5115"/>
              </w:tabs>
              <w:spacing w:line="480" w:lineRule="auto"/>
              <w:jc w:val="both"/>
              <w:rPr>
                <w:rFonts w:asciiTheme="minorHAnsi" w:eastAsia="Times New Roman" w:hAnsiTheme="minorHAnsi" w:cstheme="minorHAnsi"/>
                <w:b/>
                <w:bCs/>
                <w:color w:val="000000"/>
                <w:lang w:eastAsia="es-MX"/>
              </w:rPr>
            </w:pPr>
            <w:r w:rsidRPr="00750A64">
              <w:rPr>
                <w:rFonts w:asciiTheme="minorHAnsi" w:eastAsia="Times New Roman" w:hAnsiTheme="minorHAnsi" w:cstheme="minorHAnsi"/>
                <w:b/>
                <w:bCs/>
                <w:color w:val="000000"/>
                <w:lang w:eastAsia="es-MX"/>
              </w:rPr>
              <w:t>LC</w:t>
            </w:r>
            <w:r w:rsidR="009C7FA7" w:rsidRPr="00750A64">
              <w:rPr>
                <w:rFonts w:asciiTheme="minorHAnsi" w:eastAsia="Times New Roman" w:hAnsiTheme="minorHAnsi" w:cstheme="minorHAnsi"/>
                <w:b/>
                <w:bCs/>
                <w:color w:val="000000"/>
                <w:lang w:eastAsia="es-MX"/>
              </w:rPr>
              <w:t>DO</w:t>
            </w:r>
            <w:r w:rsidRPr="00750A64">
              <w:rPr>
                <w:rFonts w:asciiTheme="minorHAnsi" w:eastAsia="Times New Roman" w:hAnsiTheme="minorHAnsi" w:cstheme="minorHAnsi"/>
                <w:b/>
                <w:bCs/>
                <w:color w:val="000000"/>
                <w:lang w:eastAsia="es-MX"/>
              </w:rPr>
              <w:t xml:space="preserve">. SERGIO SÁNCHEZ </w:t>
            </w:r>
            <w:proofErr w:type="spellStart"/>
            <w:r w:rsidRPr="00750A64">
              <w:rPr>
                <w:rFonts w:asciiTheme="minorHAnsi" w:eastAsia="Times New Roman" w:hAnsiTheme="minorHAnsi" w:cstheme="minorHAnsi"/>
                <w:b/>
                <w:bCs/>
                <w:color w:val="000000"/>
                <w:lang w:eastAsia="es-MX"/>
              </w:rPr>
              <w:t>SÁNCHEZ</w:t>
            </w:r>
            <w:proofErr w:type="spellEnd"/>
          </w:p>
          <w:p w14:paraId="4849EDEF" w14:textId="77777777" w:rsidR="009B766D" w:rsidRPr="00750A64" w:rsidRDefault="009B766D" w:rsidP="009B766D">
            <w:pPr>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Auxiliar Técnico adscrito al Centro Estatal de Justicia Alternativa</w:t>
            </w:r>
          </w:p>
          <w:p w14:paraId="5739BAD2" w14:textId="77777777" w:rsidR="009B766D" w:rsidRPr="00750A64" w:rsidRDefault="009B766D" w:rsidP="009B766D">
            <w:pPr>
              <w:tabs>
                <w:tab w:val="left" w:pos="5115"/>
              </w:tabs>
              <w:spacing w:line="480" w:lineRule="auto"/>
              <w:jc w:val="both"/>
              <w:rPr>
                <w:rFonts w:asciiTheme="minorHAnsi" w:eastAsia="Times New Roman" w:hAnsiTheme="minorHAnsi" w:cstheme="minorHAnsi"/>
                <w:b/>
                <w:bCs/>
                <w:lang w:eastAsia="es-MX"/>
              </w:rPr>
            </w:pPr>
            <w:r w:rsidRPr="00750A64">
              <w:rPr>
                <w:rFonts w:asciiTheme="minorHAnsi" w:eastAsia="Times New Roman" w:hAnsiTheme="minorHAnsi" w:cstheme="minorHAnsi"/>
                <w:b/>
                <w:bCs/>
                <w:lang w:eastAsia="es-MX"/>
              </w:rPr>
              <w:t>Vence: 15-septiembre-2021</w:t>
            </w:r>
          </w:p>
        </w:tc>
        <w:tc>
          <w:tcPr>
            <w:tcW w:w="4536" w:type="dxa"/>
            <w:tcBorders>
              <w:top w:val="single" w:sz="4" w:space="0" w:color="auto"/>
              <w:left w:val="single" w:sz="4" w:space="0" w:color="auto"/>
              <w:bottom w:val="single" w:sz="4" w:space="0" w:color="auto"/>
              <w:right w:val="single" w:sz="4" w:space="0" w:color="auto"/>
            </w:tcBorders>
          </w:tcPr>
          <w:p w14:paraId="528B5119" w14:textId="77777777" w:rsidR="009B766D" w:rsidRPr="00750A64" w:rsidRDefault="009B766D" w:rsidP="009B766D">
            <w:pPr>
              <w:pStyle w:val="NormalWeb"/>
              <w:spacing w:before="0" w:beforeAutospacing="0" w:after="0" w:afterAutospacing="0" w:line="480" w:lineRule="auto"/>
              <w:jc w:val="both"/>
              <w:rPr>
                <w:rFonts w:asciiTheme="minorHAnsi" w:hAnsiTheme="minorHAnsi" w:cstheme="minorHAnsi"/>
                <w:i/>
                <w:iCs/>
                <w:sz w:val="20"/>
                <w:szCs w:val="20"/>
                <w:lang w:eastAsia="en-US"/>
              </w:rPr>
            </w:pPr>
          </w:p>
          <w:p w14:paraId="7F6A26BD" w14:textId="77777777" w:rsidR="009B766D" w:rsidRPr="00750A64" w:rsidRDefault="009B766D" w:rsidP="009B766D">
            <w:pPr>
              <w:pStyle w:val="NormalWeb"/>
              <w:spacing w:before="0" w:beforeAutospacing="0" w:after="0" w:afterAutospacing="0" w:line="480" w:lineRule="auto"/>
              <w:jc w:val="both"/>
              <w:rPr>
                <w:rFonts w:asciiTheme="minorHAnsi" w:hAnsiTheme="minorHAnsi" w:cstheme="minorHAnsi"/>
                <w:i/>
                <w:iCs/>
                <w:sz w:val="20"/>
                <w:szCs w:val="20"/>
                <w:lang w:eastAsia="en-US"/>
              </w:rPr>
            </w:pPr>
          </w:p>
          <w:p w14:paraId="7EF5FC07" w14:textId="45B30240" w:rsidR="009B766D" w:rsidRPr="00750A64" w:rsidRDefault="009B766D" w:rsidP="009B766D">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t>Se da por terminado el interinato.</w:t>
            </w:r>
          </w:p>
          <w:p w14:paraId="5CC0F1B0" w14:textId="689032B3" w:rsidR="009B766D" w:rsidRPr="00750A64" w:rsidRDefault="009B766D" w:rsidP="009B766D">
            <w:pPr>
              <w:pStyle w:val="NormalWeb"/>
              <w:spacing w:before="0" w:beforeAutospacing="0" w:after="0" w:afterAutospacing="0" w:line="480" w:lineRule="auto"/>
              <w:jc w:val="both"/>
              <w:rPr>
                <w:rFonts w:asciiTheme="minorHAnsi" w:hAnsiTheme="minorHAnsi" w:cstheme="minorHAnsi"/>
                <w:i/>
                <w:iCs/>
                <w:sz w:val="20"/>
                <w:szCs w:val="20"/>
                <w:lang w:eastAsia="en-US"/>
              </w:rPr>
            </w:pPr>
          </w:p>
        </w:tc>
      </w:tr>
      <w:tr w:rsidR="009B766D" w:rsidRPr="00750A64" w14:paraId="51F5DA2B" w14:textId="77777777" w:rsidTr="00856E2D">
        <w:tc>
          <w:tcPr>
            <w:tcW w:w="3256" w:type="dxa"/>
            <w:tcBorders>
              <w:top w:val="single" w:sz="4" w:space="0" w:color="auto"/>
              <w:left w:val="single" w:sz="4" w:space="0" w:color="auto"/>
              <w:bottom w:val="single" w:sz="4" w:space="0" w:color="auto"/>
              <w:right w:val="single" w:sz="4" w:space="0" w:color="auto"/>
            </w:tcBorders>
          </w:tcPr>
          <w:p w14:paraId="50E72C3B" w14:textId="6664D441" w:rsidR="009B766D" w:rsidRPr="00750A64" w:rsidRDefault="009B766D" w:rsidP="009B766D">
            <w:pPr>
              <w:tabs>
                <w:tab w:val="left" w:pos="5115"/>
              </w:tabs>
              <w:spacing w:line="480" w:lineRule="auto"/>
              <w:jc w:val="both"/>
              <w:rPr>
                <w:rFonts w:asciiTheme="minorHAnsi" w:hAnsiTheme="minorHAnsi" w:cstheme="minorHAnsi"/>
                <w:i/>
                <w:iCs/>
              </w:rPr>
            </w:pPr>
            <w:r w:rsidRPr="00750A64">
              <w:rPr>
                <w:rFonts w:asciiTheme="minorHAnsi" w:eastAsia="Times New Roman" w:hAnsiTheme="minorHAnsi" w:cstheme="minorHAnsi"/>
                <w:b/>
                <w:bCs/>
                <w:color w:val="000000"/>
                <w:lang w:eastAsia="es-MX"/>
              </w:rPr>
              <w:t>LC</w:t>
            </w:r>
            <w:r w:rsidR="009C7FA7" w:rsidRPr="00750A64">
              <w:rPr>
                <w:rFonts w:asciiTheme="minorHAnsi" w:eastAsia="Times New Roman" w:hAnsiTheme="minorHAnsi" w:cstheme="minorHAnsi"/>
                <w:b/>
                <w:bCs/>
                <w:color w:val="000000"/>
                <w:lang w:eastAsia="es-MX"/>
              </w:rPr>
              <w:t>DA</w:t>
            </w:r>
            <w:r w:rsidRPr="00750A64">
              <w:rPr>
                <w:rFonts w:asciiTheme="minorHAnsi" w:eastAsia="Times New Roman" w:hAnsiTheme="minorHAnsi" w:cstheme="minorHAnsi"/>
                <w:b/>
                <w:bCs/>
                <w:color w:val="000000"/>
                <w:lang w:eastAsia="es-MX"/>
              </w:rPr>
              <w:t xml:space="preserve">. GLORIA MALDONADO </w:t>
            </w:r>
            <w:proofErr w:type="gramStart"/>
            <w:r w:rsidRPr="00750A64">
              <w:rPr>
                <w:rFonts w:asciiTheme="minorHAnsi" w:eastAsia="Times New Roman" w:hAnsiTheme="minorHAnsi" w:cstheme="minorHAnsi"/>
                <w:b/>
                <w:bCs/>
                <w:color w:val="000000"/>
                <w:lang w:eastAsia="es-MX"/>
              </w:rPr>
              <w:t>RIVERA</w:t>
            </w:r>
            <w:r w:rsidRPr="00750A64">
              <w:rPr>
                <w:rFonts w:asciiTheme="minorHAnsi" w:hAnsiTheme="minorHAnsi" w:cstheme="minorHAnsi"/>
                <w:i/>
                <w:iCs/>
              </w:rPr>
              <w:t xml:space="preserve"> </w:t>
            </w:r>
            <w:r w:rsidR="00627599" w:rsidRPr="00750A64">
              <w:rPr>
                <w:rFonts w:asciiTheme="minorHAnsi" w:hAnsiTheme="minorHAnsi" w:cstheme="minorHAnsi"/>
                <w:i/>
                <w:iCs/>
              </w:rPr>
              <w:t>.</w:t>
            </w:r>
            <w:proofErr w:type="gramEnd"/>
          </w:p>
          <w:p w14:paraId="452FA8A4" w14:textId="7C4EE17A" w:rsidR="00627599" w:rsidRPr="00750A64" w:rsidRDefault="00627599" w:rsidP="009B766D">
            <w:pPr>
              <w:tabs>
                <w:tab w:val="left" w:pos="5115"/>
              </w:tabs>
              <w:spacing w:line="480" w:lineRule="auto"/>
              <w:jc w:val="both"/>
              <w:rPr>
                <w:rFonts w:asciiTheme="minorHAnsi" w:hAnsiTheme="minorHAnsi" w:cstheme="minorHAnsi"/>
                <w:i/>
                <w:iCs/>
              </w:rPr>
            </w:pPr>
            <w:r w:rsidRPr="00750A64">
              <w:rPr>
                <w:rFonts w:asciiTheme="minorHAnsi" w:hAnsiTheme="minorHAnsi" w:cstheme="minorHAnsi"/>
                <w:i/>
                <w:iCs/>
              </w:rPr>
              <w:t>Secretaria Proyectista de Sala (nivel 14).</w:t>
            </w:r>
          </w:p>
          <w:p w14:paraId="4D8B49A8" w14:textId="427B4CE6" w:rsidR="009B766D" w:rsidRPr="00750A64" w:rsidRDefault="00627599" w:rsidP="009B766D">
            <w:pPr>
              <w:tabs>
                <w:tab w:val="left" w:pos="5115"/>
              </w:tabs>
              <w:spacing w:line="480" w:lineRule="auto"/>
              <w:jc w:val="both"/>
              <w:rPr>
                <w:rFonts w:asciiTheme="minorHAnsi" w:hAnsiTheme="minorHAnsi" w:cstheme="minorHAnsi"/>
                <w:i/>
                <w:iCs/>
              </w:rPr>
            </w:pPr>
            <w:r w:rsidRPr="00750A64">
              <w:rPr>
                <w:rFonts w:asciiTheme="minorHAnsi" w:hAnsiTheme="minorHAnsi" w:cstheme="minorHAnsi"/>
                <w:i/>
                <w:iCs/>
              </w:rPr>
              <w:t xml:space="preserve"> </w:t>
            </w:r>
            <w:r w:rsidR="009B766D" w:rsidRPr="00750A64">
              <w:rPr>
                <w:rFonts w:asciiTheme="minorHAnsi" w:hAnsiTheme="minorHAnsi" w:cstheme="minorHAnsi"/>
                <w:i/>
                <w:iCs/>
              </w:rPr>
              <w:t xml:space="preserve">Cubrió la licencia médica expedida a la Licenciada </w:t>
            </w:r>
            <w:proofErr w:type="spellStart"/>
            <w:r w:rsidR="009B766D" w:rsidRPr="00750A64">
              <w:rPr>
                <w:rFonts w:asciiTheme="minorHAnsi" w:hAnsiTheme="minorHAnsi" w:cstheme="minorHAnsi"/>
                <w:i/>
                <w:iCs/>
              </w:rPr>
              <w:t>Rosalva</w:t>
            </w:r>
            <w:proofErr w:type="spellEnd"/>
            <w:r w:rsidR="009B766D" w:rsidRPr="00750A64">
              <w:rPr>
                <w:rFonts w:asciiTheme="minorHAnsi" w:hAnsiTheme="minorHAnsi" w:cstheme="minorHAnsi"/>
                <w:i/>
                <w:iCs/>
              </w:rPr>
              <w:t xml:space="preserve"> López Hernández, a partir del </w:t>
            </w:r>
            <w:r w:rsidR="009B766D" w:rsidRPr="00750A64">
              <w:rPr>
                <w:rFonts w:asciiTheme="minorHAnsi" w:hAnsiTheme="minorHAnsi" w:cstheme="minorHAnsi"/>
                <w:i/>
                <w:iCs/>
              </w:rPr>
              <w:lastRenderedPageBreak/>
              <w:t>diecinueve de agosto de dos mil veintiuno por el tiempo que durara la licencia médica referida.</w:t>
            </w:r>
          </w:p>
          <w:p w14:paraId="631BE5FE" w14:textId="686E2071" w:rsidR="009B766D" w:rsidRPr="00750A64" w:rsidRDefault="009B766D" w:rsidP="009B766D">
            <w:pPr>
              <w:tabs>
                <w:tab w:val="left" w:pos="5115"/>
              </w:tabs>
              <w:spacing w:line="480" w:lineRule="auto"/>
              <w:jc w:val="both"/>
              <w:rPr>
                <w:rFonts w:asciiTheme="minorHAnsi" w:hAnsiTheme="minorHAnsi" w:cstheme="minorHAnsi"/>
                <w:b/>
                <w:bCs/>
                <w:color w:val="000000"/>
                <w:lang w:eastAsia="es-MX"/>
              </w:rPr>
            </w:pPr>
            <w:r w:rsidRPr="00750A64">
              <w:rPr>
                <w:rFonts w:asciiTheme="minorHAnsi" w:hAnsiTheme="minorHAnsi" w:cstheme="minorHAnsi"/>
                <w:b/>
                <w:bCs/>
                <w:color w:val="000000"/>
                <w:lang w:eastAsia="es-MX"/>
              </w:rPr>
              <w:t>Vencimiento: 27-agosto-2021</w:t>
            </w:r>
          </w:p>
        </w:tc>
        <w:tc>
          <w:tcPr>
            <w:tcW w:w="4536" w:type="dxa"/>
            <w:tcBorders>
              <w:top w:val="single" w:sz="4" w:space="0" w:color="auto"/>
              <w:left w:val="single" w:sz="4" w:space="0" w:color="auto"/>
              <w:bottom w:val="single" w:sz="4" w:space="0" w:color="auto"/>
              <w:right w:val="single" w:sz="4" w:space="0" w:color="auto"/>
            </w:tcBorders>
          </w:tcPr>
          <w:p w14:paraId="668C8B2B" w14:textId="30B128A1" w:rsidR="009B766D" w:rsidRPr="00750A64" w:rsidRDefault="009B766D" w:rsidP="009B766D">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lastRenderedPageBreak/>
              <w:t xml:space="preserve">Por necesidades del servicio, con su mismo nivel y cargo a disposición del Consejo de la Judicatura del Estado, con efectos retroactivos del veintiocho de agosto al </w:t>
            </w:r>
            <w:r w:rsidR="002C21AB" w:rsidRPr="00750A64">
              <w:rPr>
                <w:rFonts w:asciiTheme="minorHAnsi" w:hAnsiTheme="minorHAnsi" w:cstheme="minorHAnsi"/>
                <w:i/>
                <w:iCs/>
                <w:sz w:val="20"/>
                <w:szCs w:val="20"/>
                <w:lang w:eastAsia="en-US"/>
              </w:rPr>
              <w:t>dos</w:t>
            </w:r>
            <w:r w:rsidR="00B421DC" w:rsidRPr="00750A64">
              <w:rPr>
                <w:rFonts w:asciiTheme="minorHAnsi" w:hAnsiTheme="minorHAnsi" w:cstheme="minorHAnsi"/>
                <w:i/>
                <w:iCs/>
                <w:sz w:val="20"/>
                <w:szCs w:val="20"/>
                <w:lang w:eastAsia="en-US"/>
              </w:rPr>
              <w:t xml:space="preserve"> de </w:t>
            </w:r>
            <w:r w:rsidRPr="00750A64">
              <w:rPr>
                <w:rFonts w:asciiTheme="minorHAnsi" w:hAnsiTheme="minorHAnsi" w:cstheme="minorHAnsi"/>
                <w:i/>
                <w:iCs/>
                <w:sz w:val="20"/>
                <w:szCs w:val="20"/>
                <w:lang w:eastAsia="en-US"/>
              </w:rPr>
              <w:t>septiembre de d</w:t>
            </w:r>
            <w:r w:rsidR="00B421DC" w:rsidRPr="00750A64">
              <w:rPr>
                <w:rFonts w:asciiTheme="minorHAnsi" w:hAnsiTheme="minorHAnsi" w:cstheme="minorHAnsi"/>
                <w:i/>
                <w:iCs/>
                <w:sz w:val="20"/>
                <w:szCs w:val="20"/>
                <w:lang w:eastAsia="en-US"/>
              </w:rPr>
              <w:t>o</w:t>
            </w:r>
            <w:r w:rsidRPr="00750A64">
              <w:rPr>
                <w:rFonts w:asciiTheme="minorHAnsi" w:hAnsiTheme="minorHAnsi" w:cstheme="minorHAnsi"/>
                <w:i/>
                <w:iCs/>
                <w:sz w:val="20"/>
                <w:szCs w:val="20"/>
                <w:lang w:eastAsia="en-US"/>
              </w:rPr>
              <w:t xml:space="preserve">s mil veintiuno. </w:t>
            </w:r>
          </w:p>
          <w:p w14:paraId="40532D18" w14:textId="5438F869" w:rsidR="009B766D" w:rsidRPr="00750A64" w:rsidRDefault="009B766D" w:rsidP="009B766D">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t>Por necesidades del servicio co</w:t>
            </w:r>
            <w:r w:rsidR="003261C2">
              <w:rPr>
                <w:rFonts w:asciiTheme="minorHAnsi" w:hAnsiTheme="minorHAnsi" w:cstheme="minorHAnsi"/>
                <w:i/>
                <w:iCs/>
                <w:sz w:val="20"/>
                <w:szCs w:val="20"/>
                <w:lang w:eastAsia="en-US"/>
              </w:rPr>
              <w:t>n su</w:t>
            </w:r>
            <w:r w:rsidRPr="00750A64">
              <w:rPr>
                <w:rFonts w:asciiTheme="minorHAnsi" w:hAnsiTheme="minorHAnsi" w:cstheme="minorHAnsi"/>
                <w:i/>
                <w:iCs/>
                <w:sz w:val="20"/>
                <w:szCs w:val="20"/>
                <w:lang w:eastAsia="en-US"/>
              </w:rPr>
              <w:t xml:space="preserve"> </w:t>
            </w:r>
            <w:r w:rsidR="002C21AB" w:rsidRPr="00750A64">
              <w:rPr>
                <w:rFonts w:asciiTheme="minorHAnsi" w:hAnsiTheme="minorHAnsi" w:cstheme="minorHAnsi"/>
                <w:i/>
                <w:iCs/>
                <w:sz w:val="20"/>
                <w:szCs w:val="20"/>
                <w:lang w:eastAsia="en-US"/>
              </w:rPr>
              <w:t xml:space="preserve">mismo nivel y cargo, como </w:t>
            </w:r>
            <w:r w:rsidR="00B421DC" w:rsidRPr="00750A64">
              <w:rPr>
                <w:rFonts w:asciiTheme="minorHAnsi" w:hAnsiTheme="minorHAnsi" w:cstheme="minorHAnsi"/>
                <w:i/>
                <w:iCs/>
                <w:sz w:val="20"/>
                <w:szCs w:val="20"/>
                <w:lang w:eastAsia="en-US"/>
              </w:rPr>
              <w:t>e</w:t>
            </w:r>
            <w:r w:rsidRPr="00750A64">
              <w:rPr>
                <w:rFonts w:asciiTheme="minorHAnsi" w:hAnsiTheme="minorHAnsi" w:cstheme="minorHAnsi"/>
                <w:i/>
                <w:iCs/>
                <w:sz w:val="20"/>
                <w:szCs w:val="20"/>
                <w:lang w:eastAsia="en-US"/>
              </w:rPr>
              <w:t>ncargada del Despacho del Juzgado Penal del Distrito Judicial de</w:t>
            </w:r>
            <w:r w:rsidR="00B421DC" w:rsidRPr="00750A64">
              <w:rPr>
                <w:rFonts w:asciiTheme="minorHAnsi" w:hAnsiTheme="minorHAnsi" w:cstheme="minorHAnsi"/>
                <w:i/>
                <w:iCs/>
                <w:sz w:val="20"/>
                <w:szCs w:val="20"/>
                <w:lang w:eastAsia="en-US"/>
              </w:rPr>
              <w:t xml:space="preserve"> </w:t>
            </w:r>
            <w:r w:rsidRPr="00750A64">
              <w:rPr>
                <w:rFonts w:asciiTheme="minorHAnsi" w:hAnsiTheme="minorHAnsi" w:cstheme="minorHAnsi"/>
                <w:i/>
                <w:iCs/>
                <w:sz w:val="20"/>
                <w:szCs w:val="20"/>
                <w:lang w:eastAsia="en-US"/>
              </w:rPr>
              <w:t xml:space="preserve">Guridi y Alcocer, con efectos a partir del </w:t>
            </w:r>
            <w:r w:rsidR="00540602">
              <w:rPr>
                <w:rFonts w:asciiTheme="minorHAnsi" w:hAnsiTheme="minorHAnsi" w:cstheme="minorHAnsi"/>
                <w:i/>
                <w:iCs/>
                <w:sz w:val="20"/>
                <w:szCs w:val="20"/>
                <w:lang w:eastAsia="en-US"/>
              </w:rPr>
              <w:t>tres</w:t>
            </w:r>
            <w:r w:rsidRPr="00750A64">
              <w:rPr>
                <w:rFonts w:asciiTheme="minorHAnsi" w:hAnsiTheme="minorHAnsi" w:cstheme="minorHAnsi"/>
                <w:i/>
                <w:iCs/>
                <w:sz w:val="20"/>
                <w:szCs w:val="20"/>
                <w:lang w:eastAsia="en-US"/>
              </w:rPr>
              <w:t xml:space="preserve"> de septiembr</w:t>
            </w:r>
            <w:r w:rsidR="00B421DC" w:rsidRPr="00750A64">
              <w:rPr>
                <w:rFonts w:asciiTheme="minorHAnsi" w:hAnsiTheme="minorHAnsi" w:cstheme="minorHAnsi"/>
                <w:i/>
                <w:iCs/>
                <w:sz w:val="20"/>
                <w:szCs w:val="20"/>
                <w:lang w:eastAsia="en-US"/>
              </w:rPr>
              <w:t xml:space="preserve">e </w:t>
            </w:r>
            <w:r w:rsidRPr="00750A64">
              <w:rPr>
                <w:rFonts w:asciiTheme="minorHAnsi" w:hAnsiTheme="minorHAnsi" w:cstheme="minorHAnsi"/>
                <w:i/>
                <w:iCs/>
                <w:sz w:val="20"/>
                <w:szCs w:val="20"/>
                <w:lang w:eastAsia="en-US"/>
              </w:rPr>
              <w:t xml:space="preserve">de dos mil </w:t>
            </w:r>
            <w:r w:rsidRPr="00750A64">
              <w:rPr>
                <w:rFonts w:asciiTheme="minorHAnsi" w:hAnsiTheme="minorHAnsi" w:cstheme="minorHAnsi"/>
                <w:i/>
                <w:iCs/>
                <w:sz w:val="20"/>
                <w:szCs w:val="20"/>
                <w:lang w:eastAsia="en-US"/>
              </w:rPr>
              <w:lastRenderedPageBreak/>
              <w:t>veintiuno, por el tiempo que dure la suspensión del cargo determinada al Juez titular del Juzgado en mención, con las facultades y atribuciones conferidas en el artículo 52, fracción II, de la Ley Orgánica del Poder Judicial del Estado.</w:t>
            </w:r>
          </w:p>
        </w:tc>
      </w:tr>
      <w:tr w:rsidR="009B766D" w:rsidRPr="00750A64" w14:paraId="63DCB3F6" w14:textId="77777777" w:rsidTr="00856E2D">
        <w:tc>
          <w:tcPr>
            <w:tcW w:w="3256" w:type="dxa"/>
            <w:tcBorders>
              <w:top w:val="single" w:sz="4" w:space="0" w:color="auto"/>
              <w:left w:val="single" w:sz="4" w:space="0" w:color="auto"/>
              <w:bottom w:val="single" w:sz="4" w:space="0" w:color="auto"/>
              <w:right w:val="single" w:sz="4" w:space="0" w:color="auto"/>
            </w:tcBorders>
          </w:tcPr>
          <w:p w14:paraId="3963C8F3" w14:textId="61AD6C81" w:rsidR="009B766D" w:rsidRPr="00750A64" w:rsidRDefault="009B766D" w:rsidP="009B766D">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lastRenderedPageBreak/>
              <w:t>L</w:t>
            </w:r>
            <w:r w:rsidR="009C7FA7" w:rsidRPr="00750A64">
              <w:rPr>
                <w:rFonts w:asciiTheme="minorHAnsi" w:hAnsiTheme="minorHAnsi" w:cstheme="minorHAnsi"/>
                <w:b/>
                <w:bCs/>
              </w:rPr>
              <w:t>CDO.</w:t>
            </w:r>
            <w:r w:rsidRPr="00750A64">
              <w:rPr>
                <w:rFonts w:asciiTheme="minorHAnsi" w:hAnsiTheme="minorHAnsi" w:cstheme="minorHAnsi"/>
                <w:b/>
                <w:bCs/>
              </w:rPr>
              <w:t xml:space="preserve"> HUMBERTO RODRÍGUEZ CASTILLO</w:t>
            </w:r>
          </w:p>
          <w:p w14:paraId="350F654B" w14:textId="45C7FD7F" w:rsidR="009B766D" w:rsidRPr="00750A64" w:rsidRDefault="009B766D" w:rsidP="009C7FA7">
            <w:pPr>
              <w:tabs>
                <w:tab w:val="left" w:pos="5115"/>
              </w:tabs>
              <w:spacing w:line="480" w:lineRule="auto"/>
              <w:jc w:val="both"/>
              <w:rPr>
                <w:rFonts w:asciiTheme="minorHAnsi" w:eastAsia="Times New Roman" w:hAnsiTheme="minorHAnsi" w:cstheme="minorHAnsi"/>
                <w:b/>
                <w:bCs/>
                <w:color w:val="000000"/>
                <w:lang w:eastAsia="es-MX"/>
              </w:rPr>
            </w:pPr>
            <w:r w:rsidRPr="00750A64">
              <w:rPr>
                <w:rFonts w:asciiTheme="minorHAnsi" w:hAnsiTheme="minorHAnsi" w:cstheme="minorHAnsi"/>
                <w:b/>
                <w:bCs/>
              </w:rPr>
              <w:t xml:space="preserve">Secretario de acuerdos </w:t>
            </w:r>
            <w:r w:rsidR="00656443" w:rsidRPr="00750A64">
              <w:rPr>
                <w:rFonts w:asciiTheme="minorHAnsi" w:hAnsiTheme="minorHAnsi" w:cstheme="minorHAnsi"/>
                <w:b/>
                <w:bCs/>
              </w:rPr>
              <w:t>adscrito al</w:t>
            </w:r>
            <w:r w:rsidR="009C7FA7" w:rsidRPr="00750A64">
              <w:rPr>
                <w:rFonts w:asciiTheme="minorHAnsi" w:hAnsiTheme="minorHAnsi" w:cstheme="minorHAnsi"/>
                <w:b/>
                <w:bCs/>
              </w:rPr>
              <w:t xml:space="preserve"> </w:t>
            </w:r>
            <w:r w:rsidRPr="00750A64">
              <w:rPr>
                <w:rFonts w:asciiTheme="minorHAnsi" w:hAnsiTheme="minorHAnsi" w:cstheme="minorHAnsi"/>
                <w:b/>
                <w:bCs/>
              </w:rPr>
              <w:t>Juzgado Penal del Distrito Judicial de Guridi y Alcocer,</w:t>
            </w:r>
            <w:r w:rsidR="009C7FA7" w:rsidRPr="00750A64">
              <w:rPr>
                <w:rFonts w:asciiTheme="minorHAnsi" w:hAnsiTheme="minorHAnsi" w:cstheme="minorHAnsi"/>
                <w:b/>
                <w:bCs/>
              </w:rPr>
              <w:t xml:space="preserve"> (nivel 10</w:t>
            </w:r>
            <w:proofErr w:type="gramStart"/>
            <w:r w:rsidR="009C7FA7" w:rsidRPr="00750A64">
              <w:rPr>
                <w:rFonts w:asciiTheme="minorHAnsi" w:hAnsiTheme="minorHAnsi" w:cstheme="minorHAnsi"/>
                <w:b/>
                <w:bCs/>
              </w:rPr>
              <w:t>)</w:t>
            </w:r>
            <w:r w:rsidRPr="00750A64">
              <w:rPr>
                <w:rFonts w:asciiTheme="minorHAnsi" w:hAnsiTheme="minorHAnsi" w:cstheme="minorHAnsi"/>
                <w:b/>
                <w:bCs/>
              </w:rPr>
              <w:t xml:space="preserve"> </w:t>
            </w:r>
            <w:r w:rsidR="009C7FA7" w:rsidRPr="00750A64">
              <w:rPr>
                <w:rFonts w:asciiTheme="minorHAnsi" w:hAnsiTheme="minorHAnsi" w:cstheme="minorHAnsi"/>
                <w:b/>
                <w:bCs/>
              </w:rPr>
              <w:t>.</w:t>
            </w:r>
            <w:proofErr w:type="gramEnd"/>
          </w:p>
        </w:tc>
        <w:tc>
          <w:tcPr>
            <w:tcW w:w="4536" w:type="dxa"/>
            <w:tcBorders>
              <w:top w:val="single" w:sz="4" w:space="0" w:color="auto"/>
              <w:left w:val="single" w:sz="4" w:space="0" w:color="auto"/>
              <w:bottom w:val="single" w:sz="4" w:space="0" w:color="auto"/>
              <w:right w:val="single" w:sz="4" w:space="0" w:color="auto"/>
            </w:tcBorders>
          </w:tcPr>
          <w:p w14:paraId="2151541C" w14:textId="4B96ECCD" w:rsidR="00B421DC" w:rsidRPr="00750A64" w:rsidRDefault="009B766D" w:rsidP="00B421DC">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t>En atención a la determinación inmediata anterior, deja las funciones de encargado del despacho del juzgado de su adscripción, y pasa con su mismo nivel y cargo</w:t>
            </w:r>
            <w:r w:rsidR="00B421DC" w:rsidRPr="00750A64">
              <w:rPr>
                <w:rFonts w:asciiTheme="minorHAnsi" w:hAnsiTheme="minorHAnsi" w:cstheme="minorHAnsi"/>
                <w:i/>
                <w:iCs/>
                <w:sz w:val="20"/>
                <w:szCs w:val="20"/>
                <w:lang w:eastAsia="en-US"/>
              </w:rPr>
              <w:t xml:space="preserve">, en funciones de asistente de causa adscrito al Juzgado de Control y de Juicio Oral del Distrito Judicial de Guridi y Alcocer, con efectos a partir del tres de septiembre de dos mil veintiuno, hasta nuevas </w:t>
            </w:r>
            <w:r w:rsidR="002C21AB" w:rsidRPr="00750A64">
              <w:rPr>
                <w:rFonts w:asciiTheme="minorHAnsi" w:hAnsiTheme="minorHAnsi" w:cstheme="minorHAnsi"/>
                <w:i/>
                <w:iCs/>
                <w:sz w:val="20"/>
                <w:szCs w:val="20"/>
                <w:lang w:eastAsia="en-US"/>
              </w:rPr>
              <w:t>instrucciones.</w:t>
            </w:r>
            <w:r w:rsidR="00B421DC" w:rsidRPr="00750A64">
              <w:rPr>
                <w:rFonts w:asciiTheme="minorHAnsi" w:hAnsiTheme="minorHAnsi" w:cstheme="minorHAnsi"/>
                <w:i/>
                <w:iCs/>
                <w:sz w:val="20"/>
                <w:szCs w:val="20"/>
                <w:lang w:eastAsia="en-US"/>
              </w:rPr>
              <w:t xml:space="preserve">  </w:t>
            </w:r>
          </w:p>
          <w:p w14:paraId="2AADAD43" w14:textId="15E51F2B" w:rsidR="009B766D" w:rsidRPr="00750A64" w:rsidRDefault="009B766D" w:rsidP="009B766D">
            <w:pPr>
              <w:pStyle w:val="NormalWeb"/>
              <w:spacing w:before="0" w:beforeAutospacing="0" w:after="0" w:afterAutospacing="0" w:line="480" w:lineRule="auto"/>
              <w:jc w:val="both"/>
              <w:rPr>
                <w:rFonts w:asciiTheme="minorHAnsi" w:hAnsiTheme="minorHAnsi" w:cstheme="minorHAnsi"/>
                <w:i/>
                <w:iCs/>
                <w:sz w:val="20"/>
                <w:szCs w:val="20"/>
                <w:lang w:eastAsia="en-US"/>
              </w:rPr>
            </w:pPr>
          </w:p>
        </w:tc>
      </w:tr>
      <w:tr w:rsidR="006479EC" w:rsidRPr="00750A64" w14:paraId="62C65D24" w14:textId="77777777" w:rsidTr="00856E2D">
        <w:tc>
          <w:tcPr>
            <w:tcW w:w="3256" w:type="dxa"/>
            <w:tcBorders>
              <w:top w:val="single" w:sz="4" w:space="0" w:color="auto"/>
              <w:left w:val="single" w:sz="4" w:space="0" w:color="auto"/>
              <w:bottom w:val="single" w:sz="4" w:space="0" w:color="auto"/>
              <w:right w:val="single" w:sz="4" w:space="0" w:color="auto"/>
            </w:tcBorders>
          </w:tcPr>
          <w:p w14:paraId="50F96A7A" w14:textId="77777777" w:rsidR="006479EC" w:rsidRPr="00750A64" w:rsidRDefault="006479EC" w:rsidP="006479EC">
            <w:pPr>
              <w:pStyle w:val="Sinespaciado"/>
              <w:tabs>
                <w:tab w:val="left" w:pos="1134"/>
              </w:tabs>
              <w:spacing w:line="480" w:lineRule="auto"/>
              <w:jc w:val="both"/>
              <w:rPr>
                <w:rFonts w:asciiTheme="minorHAnsi" w:hAnsiTheme="minorHAnsi" w:cstheme="minorHAnsi"/>
                <w:b/>
                <w:bCs/>
              </w:rPr>
            </w:pPr>
          </w:p>
          <w:p w14:paraId="6125AED5" w14:textId="77777777" w:rsidR="006479EC" w:rsidRPr="00750A64" w:rsidRDefault="006479EC" w:rsidP="006479EC">
            <w:pPr>
              <w:pStyle w:val="Sinespaciado"/>
              <w:tabs>
                <w:tab w:val="left" w:pos="1134"/>
              </w:tabs>
              <w:spacing w:line="480" w:lineRule="auto"/>
              <w:jc w:val="both"/>
              <w:rPr>
                <w:rFonts w:asciiTheme="minorHAnsi" w:hAnsiTheme="minorHAnsi" w:cstheme="minorHAnsi"/>
                <w:b/>
                <w:bCs/>
              </w:rPr>
            </w:pPr>
          </w:p>
          <w:p w14:paraId="0CB321B7" w14:textId="77777777" w:rsidR="006479EC" w:rsidRPr="00750A64" w:rsidRDefault="006479EC" w:rsidP="006479EC">
            <w:pPr>
              <w:pStyle w:val="Sinespaciado"/>
              <w:tabs>
                <w:tab w:val="left" w:pos="1134"/>
              </w:tabs>
              <w:spacing w:line="480" w:lineRule="auto"/>
              <w:jc w:val="both"/>
              <w:rPr>
                <w:rFonts w:asciiTheme="minorHAnsi" w:hAnsiTheme="minorHAnsi" w:cstheme="minorHAnsi"/>
                <w:b/>
                <w:bCs/>
              </w:rPr>
            </w:pPr>
          </w:p>
          <w:p w14:paraId="42724AEC" w14:textId="77777777" w:rsidR="006479EC" w:rsidRPr="00750A64" w:rsidRDefault="006479EC" w:rsidP="006479EC">
            <w:pPr>
              <w:pStyle w:val="Sinespaciado"/>
              <w:tabs>
                <w:tab w:val="left" w:pos="1134"/>
              </w:tabs>
              <w:spacing w:line="480" w:lineRule="auto"/>
              <w:jc w:val="both"/>
              <w:rPr>
                <w:rFonts w:asciiTheme="minorHAnsi" w:hAnsiTheme="minorHAnsi" w:cstheme="minorHAnsi"/>
                <w:b/>
                <w:bCs/>
              </w:rPr>
            </w:pPr>
          </w:p>
          <w:p w14:paraId="325D2787" w14:textId="7E534670" w:rsidR="006479EC" w:rsidRPr="00750A64" w:rsidRDefault="006479EC" w:rsidP="006479EC">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t>LC</w:t>
            </w:r>
            <w:r w:rsidR="009C7FA7" w:rsidRPr="00750A64">
              <w:rPr>
                <w:rFonts w:asciiTheme="minorHAnsi" w:hAnsiTheme="minorHAnsi" w:cstheme="minorHAnsi"/>
                <w:b/>
                <w:bCs/>
              </w:rPr>
              <w:t>DA</w:t>
            </w:r>
            <w:r w:rsidRPr="00750A64">
              <w:rPr>
                <w:rFonts w:asciiTheme="minorHAnsi" w:hAnsiTheme="minorHAnsi" w:cstheme="minorHAnsi"/>
                <w:b/>
                <w:bCs/>
              </w:rPr>
              <w:t>. MARIANA MORALES SÁNCHEZ.</w:t>
            </w:r>
          </w:p>
          <w:p w14:paraId="76A3385D" w14:textId="03CA7EA9" w:rsidR="006479EC" w:rsidRPr="00750A64" w:rsidRDefault="006479EC" w:rsidP="006479EC">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t>Asistente de audiencias adscrita al Juzgado de Control y de Juicio Oral del distrito Judicial de Sánchez Piedras (nivel 10).</w:t>
            </w:r>
          </w:p>
        </w:tc>
        <w:tc>
          <w:tcPr>
            <w:tcW w:w="4536" w:type="dxa"/>
            <w:tcBorders>
              <w:top w:val="single" w:sz="4" w:space="0" w:color="auto"/>
              <w:left w:val="single" w:sz="4" w:space="0" w:color="auto"/>
              <w:bottom w:val="single" w:sz="4" w:space="0" w:color="auto"/>
              <w:right w:val="single" w:sz="4" w:space="0" w:color="auto"/>
            </w:tcBorders>
          </w:tcPr>
          <w:p w14:paraId="6EB64D74" w14:textId="0BA8C2B1" w:rsidR="006479EC" w:rsidRPr="00750A64" w:rsidRDefault="006479EC" w:rsidP="006479EC">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t xml:space="preserve">A petición del magistrado Pedro Sánchez Ortega, titular de la Segunda Ponencia de la </w:t>
            </w:r>
            <w:r w:rsidR="009C7FA7" w:rsidRPr="00750A64">
              <w:rPr>
                <w:rFonts w:asciiTheme="minorHAnsi" w:hAnsiTheme="minorHAnsi" w:cstheme="minorHAnsi"/>
                <w:i/>
                <w:iCs/>
                <w:sz w:val="20"/>
                <w:szCs w:val="20"/>
                <w:lang w:eastAsia="en-US"/>
              </w:rPr>
              <w:t xml:space="preserve">Sala </w:t>
            </w:r>
            <w:r w:rsidRPr="00750A64">
              <w:rPr>
                <w:rFonts w:asciiTheme="minorHAnsi" w:hAnsiTheme="minorHAnsi" w:cstheme="minorHAnsi"/>
                <w:i/>
                <w:iCs/>
                <w:sz w:val="20"/>
                <w:szCs w:val="20"/>
                <w:lang w:eastAsia="en-US"/>
              </w:rPr>
              <w:t>Penal y Especializada en Administración de Justicia para Adolescentes del Tribunal Superior de Justicia del Estado, formulada mediante escrito de fecha dos de septiembre de dos mil veintiuno, con fundamento en el artículo 42, fracción VIII, de la Ley Orgánica del Poder Judicial del Estado, por necesidades del servicio, como Secretari</w:t>
            </w:r>
            <w:r w:rsidR="00627599" w:rsidRPr="00750A64">
              <w:rPr>
                <w:rFonts w:asciiTheme="minorHAnsi" w:hAnsiTheme="minorHAnsi" w:cstheme="minorHAnsi"/>
                <w:i/>
                <w:iCs/>
                <w:sz w:val="20"/>
                <w:szCs w:val="20"/>
                <w:lang w:eastAsia="en-US"/>
              </w:rPr>
              <w:t>a</w:t>
            </w:r>
            <w:r w:rsidRPr="00750A64">
              <w:rPr>
                <w:rFonts w:asciiTheme="minorHAnsi" w:hAnsiTheme="minorHAnsi" w:cstheme="minorHAnsi"/>
                <w:i/>
                <w:iCs/>
                <w:sz w:val="20"/>
                <w:szCs w:val="20"/>
                <w:lang w:eastAsia="en-US"/>
              </w:rPr>
              <w:t xml:space="preserve"> Proyectista de Sala, adscrita a la Segunda Ponencia de dicha sala, con efectos a partir del </w:t>
            </w:r>
            <w:r w:rsidR="006A6E37">
              <w:rPr>
                <w:rFonts w:asciiTheme="minorHAnsi" w:hAnsiTheme="minorHAnsi" w:cstheme="minorHAnsi"/>
                <w:i/>
                <w:iCs/>
                <w:sz w:val="20"/>
                <w:szCs w:val="20"/>
                <w:lang w:eastAsia="en-US"/>
              </w:rPr>
              <w:t xml:space="preserve">tres </w:t>
            </w:r>
            <w:r w:rsidRPr="00750A64">
              <w:rPr>
                <w:rFonts w:asciiTheme="minorHAnsi" w:hAnsiTheme="minorHAnsi" w:cstheme="minorHAnsi"/>
                <w:i/>
                <w:iCs/>
                <w:sz w:val="20"/>
                <w:szCs w:val="20"/>
                <w:lang w:eastAsia="en-US"/>
              </w:rPr>
              <w:t>de septiembre de dos mil veintiuno y hasta nuevas instrucciones, con el nivel 14 que corresponde a dicho cargo por el tiempo que desempeñe la función, debiendo regresar al nivel que corresponde de a</w:t>
            </w:r>
            <w:r w:rsidRPr="00750A64">
              <w:rPr>
                <w:rFonts w:asciiTheme="minorHAnsi" w:hAnsiTheme="minorHAnsi" w:cstheme="minorHAnsi"/>
                <w:i/>
                <w:iCs/>
                <w:sz w:val="20"/>
                <w:szCs w:val="20"/>
              </w:rPr>
              <w:t>sistente de audiencias</w:t>
            </w:r>
            <w:r w:rsidRPr="00750A64">
              <w:rPr>
                <w:rFonts w:asciiTheme="minorHAnsi" w:hAnsiTheme="minorHAnsi" w:cstheme="minorHAnsi"/>
                <w:i/>
                <w:iCs/>
                <w:sz w:val="20"/>
                <w:szCs w:val="20"/>
                <w:lang w:eastAsia="en-US"/>
              </w:rPr>
              <w:t xml:space="preserve"> que hasta este momento tiene, en el momento en que cese en la función.</w:t>
            </w:r>
            <w:r w:rsidR="009C7FA7" w:rsidRPr="00750A64">
              <w:rPr>
                <w:rFonts w:asciiTheme="minorHAnsi" w:hAnsiTheme="minorHAnsi" w:cstheme="minorHAnsi"/>
                <w:i/>
                <w:iCs/>
                <w:sz w:val="20"/>
                <w:szCs w:val="20"/>
                <w:lang w:eastAsia="en-US"/>
              </w:rPr>
              <w:t xml:space="preserve"> (En lugar del Licenciado Rogelio Hernández Felipe)</w:t>
            </w:r>
            <w:r w:rsidR="000B6993" w:rsidRPr="00750A64">
              <w:rPr>
                <w:rFonts w:asciiTheme="minorHAnsi" w:hAnsiTheme="minorHAnsi" w:cstheme="minorHAnsi"/>
                <w:i/>
                <w:iCs/>
                <w:sz w:val="20"/>
                <w:szCs w:val="20"/>
                <w:lang w:eastAsia="en-US"/>
              </w:rPr>
              <w:t>.</w:t>
            </w:r>
          </w:p>
        </w:tc>
      </w:tr>
      <w:tr w:rsidR="009C7FA7" w:rsidRPr="00750A64" w14:paraId="236BB3E2" w14:textId="77777777" w:rsidTr="00856E2D">
        <w:tc>
          <w:tcPr>
            <w:tcW w:w="3256" w:type="dxa"/>
            <w:tcBorders>
              <w:top w:val="single" w:sz="4" w:space="0" w:color="auto"/>
              <w:left w:val="single" w:sz="4" w:space="0" w:color="auto"/>
              <w:bottom w:val="single" w:sz="4" w:space="0" w:color="auto"/>
              <w:right w:val="single" w:sz="4" w:space="0" w:color="auto"/>
            </w:tcBorders>
          </w:tcPr>
          <w:p w14:paraId="161B2D70" w14:textId="77777777" w:rsidR="000B6993" w:rsidRPr="00750A64" w:rsidRDefault="000B6993" w:rsidP="009C7FA7">
            <w:pPr>
              <w:pStyle w:val="Sinespaciado"/>
              <w:tabs>
                <w:tab w:val="left" w:pos="1134"/>
              </w:tabs>
              <w:spacing w:line="480" w:lineRule="auto"/>
              <w:jc w:val="both"/>
              <w:rPr>
                <w:rFonts w:asciiTheme="minorHAnsi" w:hAnsiTheme="minorHAnsi" w:cstheme="minorHAnsi"/>
                <w:b/>
                <w:bCs/>
              </w:rPr>
            </w:pPr>
          </w:p>
          <w:p w14:paraId="546FD60A" w14:textId="77777777" w:rsidR="000B6993" w:rsidRPr="00750A64" w:rsidRDefault="000B6993" w:rsidP="009C7FA7">
            <w:pPr>
              <w:pStyle w:val="Sinespaciado"/>
              <w:tabs>
                <w:tab w:val="left" w:pos="1134"/>
              </w:tabs>
              <w:spacing w:line="480" w:lineRule="auto"/>
              <w:jc w:val="both"/>
              <w:rPr>
                <w:rFonts w:asciiTheme="minorHAnsi" w:hAnsiTheme="minorHAnsi" w:cstheme="minorHAnsi"/>
                <w:b/>
                <w:bCs/>
              </w:rPr>
            </w:pPr>
          </w:p>
          <w:p w14:paraId="6DBE1438" w14:textId="2BAAD9BC" w:rsidR="009C7FA7" w:rsidRPr="00750A64" w:rsidRDefault="009C7FA7"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lastRenderedPageBreak/>
              <w:t>LCDO. ROGELIO HERNANDEZ FELIPE.</w:t>
            </w:r>
          </w:p>
          <w:p w14:paraId="0BE420D7" w14:textId="77777777" w:rsidR="00627599" w:rsidRPr="00750A64" w:rsidRDefault="00627599" w:rsidP="00627599">
            <w:pPr>
              <w:tabs>
                <w:tab w:val="left" w:pos="5115"/>
              </w:tabs>
              <w:spacing w:line="480" w:lineRule="auto"/>
              <w:jc w:val="both"/>
              <w:rPr>
                <w:rFonts w:asciiTheme="minorHAnsi" w:hAnsiTheme="minorHAnsi" w:cstheme="minorHAnsi"/>
                <w:i/>
                <w:iCs/>
              </w:rPr>
            </w:pPr>
            <w:r w:rsidRPr="00750A64">
              <w:rPr>
                <w:rFonts w:asciiTheme="minorHAnsi" w:hAnsiTheme="minorHAnsi" w:cstheme="minorHAnsi"/>
                <w:i/>
                <w:iCs/>
              </w:rPr>
              <w:t xml:space="preserve">Secretario Proyectista de Sala </w:t>
            </w:r>
          </w:p>
          <w:p w14:paraId="740076D0" w14:textId="1ECA15A3" w:rsidR="00627599" w:rsidRPr="00750A64" w:rsidRDefault="00627599" w:rsidP="00627599">
            <w:pPr>
              <w:tabs>
                <w:tab w:val="left" w:pos="5115"/>
              </w:tabs>
              <w:spacing w:line="480" w:lineRule="auto"/>
              <w:jc w:val="both"/>
              <w:rPr>
                <w:rFonts w:asciiTheme="minorHAnsi" w:hAnsiTheme="minorHAnsi" w:cstheme="minorHAnsi"/>
                <w:i/>
                <w:iCs/>
              </w:rPr>
            </w:pPr>
            <w:r w:rsidRPr="00750A64">
              <w:rPr>
                <w:rFonts w:asciiTheme="minorHAnsi" w:hAnsiTheme="minorHAnsi" w:cstheme="minorHAnsi"/>
                <w:i/>
                <w:iCs/>
              </w:rPr>
              <w:t xml:space="preserve">(nivel 14), adscrito a la Segunda Ponencia de la Sala Penal y Especializada en Administración de Justicia para Adolescentes. </w:t>
            </w:r>
          </w:p>
          <w:p w14:paraId="4A4B5486" w14:textId="77777777" w:rsidR="009C7FA7" w:rsidRPr="00750A64" w:rsidRDefault="009C7FA7" w:rsidP="009C7FA7">
            <w:pPr>
              <w:pStyle w:val="Sinespaciado"/>
              <w:tabs>
                <w:tab w:val="left" w:pos="1134"/>
              </w:tabs>
              <w:spacing w:line="480" w:lineRule="auto"/>
              <w:jc w:val="both"/>
              <w:rPr>
                <w:rFonts w:asciiTheme="minorHAnsi" w:hAnsiTheme="minorHAnsi" w:cstheme="minorHAnsi"/>
                <w:b/>
                <w:bCs/>
              </w:rPr>
            </w:pPr>
          </w:p>
          <w:p w14:paraId="2CC61964" w14:textId="1A3B3DC9" w:rsidR="009C7FA7" w:rsidRPr="00750A64" w:rsidRDefault="009C7FA7" w:rsidP="009C7FA7">
            <w:pPr>
              <w:pStyle w:val="Sinespaciado"/>
              <w:tabs>
                <w:tab w:val="left" w:pos="1134"/>
              </w:tabs>
              <w:spacing w:line="480" w:lineRule="auto"/>
              <w:jc w:val="both"/>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46C8E0FA" w14:textId="15F07AA9" w:rsidR="009C7FA7" w:rsidRPr="00750A64" w:rsidRDefault="009C7FA7" w:rsidP="009C7FA7">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lastRenderedPageBreak/>
              <w:t xml:space="preserve">A petición de la magistrada Anel Bañuelos Meneses, titular de la Tercera Ponencia de la Sala Penal y </w:t>
            </w:r>
            <w:r w:rsidRPr="00750A64">
              <w:rPr>
                <w:rFonts w:asciiTheme="minorHAnsi" w:hAnsiTheme="minorHAnsi" w:cstheme="minorHAnsi"/>
                <w:i/>
                <w:iCs/>
                <w:sz w:val="20"/>
                <w:szCs w:val="20"/>
                <w:lang w:eastAsia="en-US"/>
              </w:rPr>
              <w:lastRenderedPageBreak/>
              <w:t xml:space="preserve">Especializada en Administración de Justicia para Adolescentes del Tribunal Superior de Justicia del Estado, formulada mediante </w:t>
            </w:r>
            <w:r w:rsidR="00024A99">
              <w:rPr>
                <w:rFonts w:asciiTheme="minorHAnsi" w:hAnsiTheme="minorHAnsi" w:cstheme="minorHAnsi"/>
                <w:i/>
                <w:iCs/>
                <w:sz w:val="20"/>
                <w:szCs w:val="20"/>
                <w:lang w:eastAsia="en-US"/>
              </w:rPr>
              <w:t xml:space="preserve">oficio TSJ/SP/3P-409/2021, </w:t>
            </w:r>
            <w:r w:rsidRPr="00750A64">
              <w:rPr>
                <w:rFonts w:asciiTheme="minorHAnsi" w:hAnsiTheme="minorHAnsi" w:cstheme="minorHAnsi"/>
                <w:i/>
                <w:iCs/>
                <w:sz w:val="20"/>
                <w:szCs w:val="20"/>
                <w:lang w:eastAsia="en-US"/>
              </w:rPr>
              <w:t xml:space="preserve">de fecha dos de septiembre de dos mil veintiuno, con fundamento en el artículo 42, fracción VIII, de la Ley Orgánica del Poder Judicial del Estado, por necesidades del servicio, </w:t>
            </w:r>
            <w:r w:rsidR="00627599" w:rsidRPr="00750A64">
              <w:rPr>
                <w:rFonts w:asciiTheme="minorHAnsi" w:hAnsiTheme="minorHAnsi" w:cstheme="minorHAnsi"/>
                <w:i/>
                <w:iCs/>
                <w:sz w:val="20"/>
                <w:szCs w:val="20"/>
                <w:lang w:eastAsia="en-US"/>
              </w:rPr>
              <w:t xml:space="preserve">con su mismo nivel y cargo se adscribe </w:t>
            </w:r>
            <w:r w:rsidRPr="00750A64">
              <w:rPr>
                <w:rFonts w:asciiTheme="minorHAnsi" w:hAnsiTheme="minorHAnsi" w:cstheme="minorHAnsi"/>
                <w:i/>
                <w:iCs/>
                <w:sz w:val="20"/>
                <w:szCs w:val="20"/>
                <w:lang w:eastAsia="en-US"/>
              </w:rPr>
              <w:t xml:space="preserve">a la </w:t>
            </w:r>
            <w:r w:rsidR="00627599" w:rsidRPr="00750A64">
              <w:rPr>
                <w:rFonts w:asciiTheme="minorHAnsi" w:hAnsiTheme="minorHAnsi" w:cstheme="minorHAnsi"/>
                <w:i/>
                <w:iCs/>
                <w:sz w:val="20"/>
                <w:szCs w:val="20"/>
                <w:lang w:eastAsia="en-US"/>
              </w:rPr>
              <w:t xml:space="preserve">Tercera </w:t>
            </w:r>
            <w:r w:rsidRPr="00750A64">
              <w:rPr>
                <w:rFonts w:asciiTheme="minorHAnsi" w:hAnsiTheme="minorHAnsi" w:cstheme="minorHAnsi"/>
                <w:i/>
                <w:iCs/>
                <w:sz w:val="20"/>
                <w:szCs w:val="20"/>
                <w:lang w:eastAsia="en-US"/>
              </w:rPr>
              <w:t xml:space="preserve">Ponencia de dicha sala, con efectos a partir del </w:t>
            </w:r>
            <w:r w:rsidR="006A6E37">
              <w:rPr>
                <w:rFonts w:asciiTheme="minorHAnsi" w:hAnsiTheme="minorHAnsi" w:cstheme="minorHAnsi"/>
                <w:i/>
                <w:iCs/>
                <w:sz w:val="20"/>
                <w:szCs w:val="20"/>
                <w:lang w:eastAsia="en-US"/>
              </w:rPr>
              <w:t>tres</w:t>
            </w:r>
            <w:r w:rsidRPr="00750A64">
              <w:rPr>
                <w:rFonts w:asciiTheme="minorHAnsi" w:hAnsiTheme="minorHAnsi" w:cstheme="minorHAnsi"/>
                <w:i/>
                <w:iCs/>
                <w:sz w:val="20"/>
                <w:szCs w:val="20"/>
                <w:lang w:eastAsia="en-US"/>
              </w:rPr>
              <w:t xml:space="preserve"> de septiembre de dos mil veintiuno y hasta nuevas instrucciones</w:t>
            </w:r>
            <w:r w:rsidR="00627599" w:rsidRPr="00750A64">
              <w:rPr>
                <w:rFonts w:asciiTheme="minorHAnsi" w:hAnsiTheme="minorHAnsi" w:cstheme="minorHAnsi"/>
                <w:i/>
                <w:iCs/>
                <w:sz w:val="20"/>
                <w:szCs w:val="20"/>
                <w:lang w:eastAsia="en-US"/>
              </w:rPr>
              <w:t>.</w:t>
            </w:r>
            <w:r w:rsidR="001B3F56" w:rsidRPr="00750A64">
              <w:rPr>
                <w:rFonts w:asciiTheme="minorHAnsi" w:hAnsiTheme="minorHAnsi" w:cstheme="minorHAnsi"/>
                <w:i/>
                <w:iCs/>
                <w:sz w:val="20"/>
                <w:szCs w:val="20"/>
                <w:lang w:eastAsia="en-US"/>
              </w:rPr>
              <w:t xml:space="preserve"> (En lugar del Licenciado Luis Hernández López). </w:t>
            </w:r>
          </w:p>
        </w:tc>
      </w:tr>
      <w:tr w:rsidR="009C7FA7" w:rsidRPr="00750A64" w14:paraId="52A2ECA5" w14:textId="77777777" w:rsidTr="00856E2D">
        <w:tc>
          <w:tcPr>
            <w:tcW w:w="3256" w:type="dxa"/>
            <w:tcBorders>
              <w:top w:val="single" w:sz="4" w:space="0" w:color="auto"/>
              <w:left w:val="single" w:sz="4" w:space="0" w:color="auto"/>
              <w:bottom w:val="single" w:sz="4" w:space="0" w:color="auto"/>
              <w:right w:val="single" w:sz="4" w:space="0" w:color="auto"/>
            </w:tcBorders>
          </w:tcPr>
          <w:p w14:paraId="65BBC094" w14:textId="77777777" w:rsidR="006A6E37" w:rsidRDefault="006A6E37" w:rsidP="009C7FA7">
            <w:pPr>
              <w:pStyle w:val="Sinespaciado"/>
              <w:tabs>
                <w:tab w:val="left" w:pos="1134"/>
              </w:tabs>
              <w:spacing w:line="480" w:lineRule="auto"/>
              <w:jc w:val="both"/>
              <w:rPr>
                <w:rFonts w:asciiTheme="minorHAnsi" w:hAnsiTheme="minorHAnsi" w:cstheme="minorHAnsi"/>
                <w:b/>
                <w:bCs/>
              </w:rPr>
            </w:pPr>
          </w:p>
          <w:p w14:paraId="08314683" w14:textId="459E51FA" w:rsidR="009C7FA7" w:rsidRPr="00750A64" w:rsidRDefault="001B3F56"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t>LCDO. LUIS HERNÁNDEZ LÓPEZ</w:t>
            </w:r>
          </w:p>
          <w:p w14:paraId="1C80EB1B" w14:textId="32794155" w:rsidR="009C7FA7" w:rsidRPr="00750A64" w:rsidRDefault="00540602" w:rsidP="009C7FA7">
            <w:pPr>
              <w:pStyle w:val="Sinespaciado"/>
              <w:tabs>
                <w:tab w:val="left" w:pos="1134"/>
              </w:tabs>
              <w:spacing w:line="480" w:lineRule="auto"/>
              <w:jc w:val="both"/>
              <w:rPr>
                <w:rFonts w:asciiTheme="minorHAnsi" w:hAnsiTheme="minorHAnsi" w:cstheme="minorHAnsi"/>
              </w:rPr>
            </w:pPr>
            <w:r w:rsidRPr="00750A64">
              <w:rPr>
                <w:rFonts w:asciiTheme="minorHAnsi" w:hAnsiTheme="minorHAnsi" w:cstheme="minorHAnsi"/>
              </w:rPr>
              <w:t xml:space="preserve">SECRETARIO </w:t>
            </w:r>
            <w:r w:rsidR="00AC483E">
              <w:rPr>
                <w:rFonts w:asciiTheme="minorHAnsi" w:hAnsiTheme="minorHAnsi" w:cstheme="minorHAnsi"/>
              </w:rPr>
              <w:t xml:space="preserve">PROYECTISTA </w:t>
            </w:r>
            <w:r w:rsidRPr="00750A64">
              <w:rPr>
                <w:rFonts w:asciiTheme="minorHAnsi" w:hAnsiTheme="minorHAnsi" w:cstheme="minorHAnsi"/>
              </w:rPr>
              <w:t xml:space="preserve">DE SALA </w:t>
            </w:r>
            <w:r w:rsidR="001B3F56" w:rsidRPr="00750A64">
              <w:rPr>
                <w:rFonts w:asciiTheme="minorHAnsi" w:hAnsiTheme="minorHAnsi" w:cstheme="minorHAnsi"/>
              </w:rPr>
              <w:t>(N</w:t>
            </w:r>
            <w:r w:rsidR="000B6993" w:rsidRPr="00750A64">
              <w:rPr>
                <w:rFonts w:asciiTheme="minorHAnsi" w:hAnsiTheme="minorHAnsi" w:cstheme="minorHAnsi"/>
              </w:rPr>
              <w:t>ivel</w:t>
            </w:r>
            <w:r w:rsidR="001B3F56" w:rsidRPr="00750A64">
              <w:rPr>
                <w:rFonts w:asciiTheme="minorHAnsi" w:hAnsiTheme="minorHAnsi" w:cstheme="minorHAnsi"/>
              </w:rPr>
              <w:t xml:space="preserve"> 14</w:t>
            </w:r>
            <w:r w:rsidR="000B6993" w:rsidRPr="00750A64">
              <w:rPr>
                <w:rFonts w:asciiTheme="minorHAnsi" w:hAnsiTheme="minorHAnsi" w:cstheme="minorHAnsi"/>
              </w:rPr>
              <w:t xml:space="preserve">), adscrito a la tercera Ponencia de la Sala Penal y Especializada en Administración de Justicia para Adolescentes </w:t>
            </w:r>
          </w:p>
        </w:tc>
        <w:tc>
          <w:tcPr>
            <w:tcW w:w="4536" w:type="dxa"/>
            <w:tcBorders>
              <w:top w:val="single" w:sz="4" w:space="0" w:color="auto"/>
              <w:left w:val="single" w:sz="4" w:space="0" w:color="auto"/>
              <w:bottom w:val="single" w:sz="4" w:space="0" w:color="auto"/>
              <w:right w:val="single" w:sz="4" w:space="0" w:color="auto"/>
            </w:tcBorders>
          </w:tcPr>
          <w:p w14:paraId="66388F56" w14:textId="344814CA" w:rsidR="000B6993" w:rsidRPr="00750A64" w:rsidRDefault="000B6993" w:rsidP="009C7FA7">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t xml:space="preserve">En atención al acuerdo relativo a la adscripción de la Licenciada </w:t>
            </w:r>
            <w:r w:rsidR="00F10A94" w:rsidRPr="00750A64">
              <w:rPr>
                <w:rFonts w:asciiTheme="minorHAnsi" w:hAnsiTheme="minorHAnsi" w:cstheme="minorHAnsi"/>
                <w:i/>
                <w:iCs/>
                <w:sz w:val="20"/>
                <w:szCs w:val="20"/>
                <w:lang w:eastAsia="en-US"/>
              </w:rPr>
              <w:t>Mariana</w:t>
            </w:r>
            <w:r w:rsidRPr="00750A64">
              <w:rPr>
                <w:rFonts w:asciiTheme="minorHAnsi" w:hAnsiTheme="minorHAnsi" w:cstheme="minorHAnsi"/>
                <w:i/>
                <w:iCs/>
                <w:sz w:val="20"/>
                <w:szCs w:val="20"/>
                <w:lang w:eastAsia="en-US"/>
              </w:rPr>
              <w:t xml:space="preserve"> Morales Sánchez, por las necesidades del servicio, pasa con su mismo nivel y cargo, en funciones de asistente de</w:t>
            </w:r>
            <w:r w:rsidRPr="00750A64">
              <w:rPr>
                <w:rFonts w:asciiTheme="minorHAnsi" w:hAnsiTheme="minorHAnsi" w:cstheme="minorHAnsi"/>
                <w:b/>
                <w:bCs/>
                <w:i/>
                <w:iCs/>
                <w:sz w:val="20"/>
                <w:szCs w:val="20"/>
              </w:rPr>
              <w:t xml:space="preserve"> </w:t>
            </w:r>
            <w:r w:rsidRPr="00750A64">
              <w:rPr>
                <w:rFonts w:asciiTheme="minorHAnsi" w:hAnsiTheme="minorHAnsi" w:cstheme="minorHAnsi"/>
                <w:i/>
                <w:iCs/>
                <w:sz w:val="20"/>
                <w:szCs w:val="20"/>
              </w:rPr>
              <w:t xml:space="preserve">audiencias adscrito al Juzgado de Control y de Juicio Oral del distrito Judicial de Sánchez Piedras, con efectos a partir del </w:t>
            </w:r>
            <w:r w:rsidR="006A6E37">
              <w:rPr>
                <w:rFonts w:asciiTheme="minorHAnsi" w:hAnsiTheme="minorHAnsi" w:cstheme="minorHAnsi"/>
                <w:i/>
                <w:iCs/>
                <w:sz w:val="20"/>
                <w:szCs w:val="20"/>
              </w:rPr>
              <w:t>tres</w:t>
            </w:r>
            <w:r w:rsidRPr="00750A64">
              <w:rPr>
                <w:rFonts w:asciiTheme="minorHAnsi" w:hAnsiTheme="minorHAnsi" w:cstheme="minorHAnsi"/>
                <w:i/>
                <w:iCs/>
                <w:sz w:val="20"/>
                <w:szCs w:val="20"/>
              </w:rPr>
              <w:t xml:space="preserve"> de septiembre de dos mil veintiuno y hasta nuevas instrucciones. </w:t>
            </w:r>
          </w:p>
          <w:p w14:paraId="18C82E3F" w14:textId="69B9E00A" w:rsidR="009C7FA7" w:rsidRPr="00750A64" w:rsidRDefault="009C7FA7" w:rsidP="000B6993">
            <w:pPr>
              <w:pStyle w:val="NormalWeb"/>
              <w:spacing w:before="0" w:beforeAutospacing="0" w:after="0" w:afterAutospacing="0" w:line="480" w:lineRule="auto"/>
              <w:jc w:val="both"/>
              <w:rPr>
                <w:rFonts w:asciiTheme="minorHAnsi" w:hAnsiTheme="minorHAnsi" w:cstheme="minorHAnsi"/>
                <w:i/>
                <w:iCs/>
                <w:sz w:val="20"/>
                <w:szCs w:val="20"/>
                <w:lang w:eastAsia="en-US"/>
              </w:rPr>
            </w:pPr>
          </w:p>
        </w:tc>
      </w:tr>
      <w:tr w:rsidR="009C7FA7" w:rsidRPr="00750A64" w14:paraId="6B87C211" w14:textId="77777777" w:rsidTr="00856E2D">
        <w:tc>
          <w:tcPr>
            <w:tcW w:w="3256" w:type="dxa"/>
            <w:tcBorders>
              <w:top w:val="single" w:sz="4" w:space="0" w:color="auto"/>
              <w:left w:val="single" w:sz="4" w:space="0" w:color="auto"/>
              <w:bottom w:val="single" w:sz="4" w:space="0" w:color="auto"/>
              <w:right w:val="single" w:sz="4" w:space="0" w:color="auto"/>
            </w:tcBorders>
          </w:tcPr>
          <w:p w14:paraId="0F4705A6" w14:textId="77777777" w:rsidR="0003173E" w:rsidRDefault="0003173E" w:rsidP="0003173E">
            <w:pPr>
              <w:pStyle w:val="Sinespaciado"/>
              <w:tabs>
                <w:tab w:val="left" w:pos="1134"/>
              </w:tabs>
              <w:spacing w:line="480" w:lineRule="auto"/>
              <w:jc w:val="both"/>
              <w:rPr>
                <w:rFonts w:asciiTheme="minorHAnsi" w:hAnsiTheme="minorHAnsi" w:cstheme="minorHAnsi"/>
                <w:b/>
                <w:bCs/>
              </w:rPr>
            </w:pPr>
          </w:p>
          <w:p w14:paraId="362526AA" w14:textId="77777777" w:rsidR="0003173E" w:rsidRDefault="0003173E" w:rsidP="0003173E">
            <w:pPr>
              <w:pStyle w:val="Sinespaciado"/>
              <w:tabs>
                <w:tab w:val="left" w:pos="1134"/>
              </w:tabs>
              <w:spacing w:line="480" w:lineRule="auto"/>
              <w:jc w:val="both"/>
              <w:rPr>
                <w:rFonts w:asciiTheme="minorHAnsi" w:hAnsiTheme="minorHAnsi" w:cstheme="minorHAnsi"/>
                <w:b/>
                <w:bCs/>
              </w:rPr>
            </w:pPr>
          </w:p>
          <w:p w14:paraId="6EC0C89C" w14:textId="77777777" w:rsidR="0003173E" w:rsidRDefault="0003173E" w:rsidP="0003173E">
            <w:pPr>
              <w:pStyle w:val="Sinespaciado"/>
              <w:tabs>
                <w:tab w:val="left" w:pos="1134"/>
              </w:tabs>
              <w:spacing w:line="480" w:lineRule="auto"/>
              <w:jc w:val="both"/>
              <w:rPr>
                <w:rFonts w:asciiTheme="minorHAnsi" w:hAnsiTheme="minorHAnsi" w:cstheme="minorHAnsi"/>
                <w:b/>
                <w:bCs/>
              </w:rPr>
            </w:pPr>
          </w:p>
          <w:p w14:paraId="5DB5F630" w14:textId="77777777" w:rsidR="0003173E" w:rsidRDefault="0003173E" w:rsidP="0003173E">
            <w:pPr>
              <w:pStyle w:val="Sinespaciado"/>
              <w:tabs>
                <w:tab w:val="left" w:pos="1134"/>
              </w:tabs>
              <w:spacing w:line="480" w:lineRule="auto"/>
              <w:jc w:val="both"/>
              <w:rPr>
                <w:rFonts w:asciiTheme="minorHAnsi" w:hAnsiTheme="minorHAnsi" w:cstheme="minorHAnsi"/>
                <w:b/>
                <w:bCs/>
              </w:rPr>
            </w:pPr>
          </w:p>
          <w:p w14:paraId="198228A1" w14:textId="74DD0281" w:rsidR="009C7FA7" w:rsidRPr="00750A64" w:rsidRDefault="00F10A94" w:rsidP="0003173E">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t>LCDA. ESTHER TEROVA COTE</w:t>
            </w:r>
          </w:p>
          <w:p w14:paraId="2EB6230F" w14:textId="50A52E58" w:rsidR="00F10A94" w:rsidRPr="00750A64" w:rsidRDefault="007A5910" w:rsidP="009C7FA7">
            <w:pPr>
              <w:pStyle w:val="Sinespaciado"/>
              <w:tabs>
                <w:tab w:val="left" w:pos="1134"/>
              </w:tabs>
              <w:spacing w:line="480" w:lineRule="auto"/>
              <w:jc w:val="both"/>
              <w:rPr>
                <w:rFonts w:asciiTheme="minorHAnsi" w:hAnsiTheme="minorHAnsi" w:cstheme="minorHAnsi"/>
              </w:rPr>
            </w:pPr>
            <w:r w:rsidRPr="00750A64">
              <w:rPr>
                <w:rFonts w:asciiTheme="minorHAnsi" w:hAnsiTheme="minorHAnsi" w:cstheme="minorHAnsi"/>
              </w:rPr>
              <w:t xml:space="preserve">SECRETARIA PROYECTISTA DE SALA </w:t>
            </w:r>
            <w:r w:rsidR="006A6E37" w:rsidRPr="00750A64">
              <w:rPr>
                <w:rFonts w:asciiTheme="minorHAnsi" w:hAnsiTheme="minorHAnsi" w:cstheme="minorHAnsi"/>
              </w:rPr>
              <w:t>(nivel 14)</w:t>
            </w:r>
            <w:r w:rsidR="006A6E37">
              <w:rPr>
                <w:rFonts w:asciiTheme="minorHAnsi" w:hAnsiTheme="minorHAnsi" w:cstheme="minorHAnsi"/>
              </w:rPr>
              <w:t xml:space="preserve">, </w:t>
            </w:r>
            <w:r w:rsidR="00F10A94" w:rsidRPr="00750A64">
              <w:rPr>
                <w:rFonts w:asciiTheme="minorHAnsi" w:hAnsiTheme="minorHAnsi" w:cstheme="minorHAnsi"/>
              </w:rPr>
              <w:t xml:space="preserve">en funciones de </w:t>
            </w:r>
            <w:proofErr w:type="gramStart"/>
            <w:r w:rsidR="00F10A94" w:rsidRPr="00750A64">
              <w:rPr>
                <w:rFonts w:asciiTheme="minorHAnsi" w:hAnsiTheme="minorHAnsi" w:cstheme="minorHAnsi"/>
              </w:rPr>
              <w:t>Subdirectora</w:t>
            </w:r>
            <w:proofErr w:type="gramEnd"/>
            <w:r w:rsidR="00F10A94" w:rsidRPr="00750A64">
              <w:rPr>
                <w:rFonts w:asciiTheme="minorHAnsi" w:hAnsiTheme="minorHAnsi" w:cstheme="minorHAnsi"/>
              </w:rPr>
              <w:t xml:space="preserve"> del Centro Estatal de Justicia Alternativa. </w:t>
            </w:r>
          </w:p>
        </w:tc>
        <w:tc>
          <w:tcPr>
            <w:tcW w:w="4536" w:type="dxa"/>
            <w:tcBorders>
              <w:top w:val="single" w:sz="4" w:space="0" w:color="auto"/>
              <w:left w:val="single" w:sz="4" w:space="0" w:color="auto"/>
              <w:bottom w:val="single" w:sz="4" w:space="0" w:color="auto"/>
              <w:right w:val="single" w:sz="4" w:space="0" w:color="auto"/>
            </w:tcBorders>
          </w:tcPr>
          <w:p w14:paraId="1C6BB83D" w14:textId="48CECCFB" w:rsidR="009C7FA7" w:rsidRPr="00750A64" w:rsidRDefault="00F10A94" w:rsidP="009C7FA7">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t>A petición del magistrado Pedro Sánchez Ortega, titular de la Segunda Ponencia de la Sala Penal y Especializada en Administración de Justicia para Adolescentes del Tribunal Superior de Justicia del Estado, formulada mediante escrito de fecha dos de septiembre de dos mil veintiuno, con fundamento en el artículo 42, fracción VIII, de la Ley Orgánica del Poder Judicial del Estado, por necesidades del servicio, con su mismo nivel</w:t>
            </w:r>
            <w:r w:rsidR="00A35863">
              <w:rPr>
                <w:rFonts w:asciiTheme="minorHAnsi" w:hAnsiTheme="minorHAnsi" w:cstheme="minorHAnsi"/>
                <w:i/>
                <w:iCs/>
                <w:sz w:val="20"/>
                <w:szCs w:val="20"/>
                <w:lang w:eastAsia="en-US"/>
              </w:rPr>
              <w:t xml:space="preserve"> y cargo</w:t>
            </w:r>
            <w:r w:rsidR="007A5910" w:rsidRPr="00750A64">
              <w:rPr>
                <w:rFonts w:asciiTheme="minorHAnsi" w:hAnsiTheme="minorHAnsi" w:cstheme="minorHAnsi"/>
                <w:i/>
                <w:iCs/>
                <w:sz w:val="20"/>
                <w:szCs w:val="20"/>
                <w:lang w:eastAsia="en-US"/>
              </w:rPr>
              <w:t xml:space="preserve">, </w:t>
            </w:r>
            <w:r w:rsidRPr="00750A64">
              <w:rPr>
                <w:rFonts w:asciiTheme="minorHAnsi" w:hAnsiTheme="minorHAnsi" w:cstheme="minorHAnsi"/>
                <w:i/>
                <w:iCs/>
                <w:sz w:val="20"/>
                <w:szCs w:val="20"/>
                <w:lang w:eastAsia="en-US"/>
              </w:rPr>
              <w:t>se adscribe a la Segunda Ponencia de dicha sala,</w:t>
            </w:r>
            <w:r w:rsidR="00A35863">
              <w:rPr>
                <w:rFonts w:asciiTheme="minorHAnsi" w:hAnsiTheme="minorHAnsi" w:cstheme="minorHAnsi"/>
                <w:i/>
                <w:iCs/>
                <w:sz w:val="20"/>
                <w:szCs w:val="20"/>
                <w:lang w:eastAsia="en-US"/>
              </w:rPr>
              <w:t xml:space="preserve"> </w:t>
            </w:r>
            <w:r w:rsidR="0003173E">
              <w:rPr>
                <w:rFonts w:asciiTheme="minorHAnsi" w:hAnsiTheme="minorHAnsi" w:cstheme="minorHAnsi"/>
                <w:i/>
                <w:iCs/>
                <w:sz w:val="20"/>
                <w:szCs w:val="20"/>
                <w:lang w:eastAsia="en-US"/>
              </w:rPr>
              <w:t>en funciones de</w:t>
            </w:r>
            <w:r w:rsidRPr="00750A64">
              <w:rPr>
                <w:rFonts w:asciiTheme="minorHAnsi" w:hAnsiTheme="minorHAnsi" w:cstheme="minorHAnsi"/>
                <w:i/>
                <w:iCs/>
                <w:sz w:val="20"/>
                <w:szCs w:val="20"/>
                <w:lang w:eastAsia="en-US"/>
              </w:rPr>
              <w:t xml:space="preserve"> Secretaría de Acuerdos de esa ponencia, con efectos a partir del </w:t>
            </w:r>
            <w:r w:rsidR="00540602">
              <w:rPr>
                <w:rFonts w:asciiTheme="minorHAnsi" w:hAnsiTheme="minorHAnsi" w:cstheme="minorHAnsi"/>
                <w:i/>
                <w:iCs/>
                <w:sz w:val="20"/>
                <w:szCs w:val="20"/>
                <w:lang w:eastAsia="en-US"/>
              </w:rPr>
              <w:t>tres</w:t>
            </w:r>
            <w:r w:rsidRPr="00750A64">
              <w:rPr>
                <w:rFonts w:asciiTheme="minorHAnsi" w:hAnsiTheme="minorHAnsi" w:cstheme="minorHAnsi"/>
                <w:i/>
                <w:iCs/>
                <w:sz w:val="20"/>
                <w:szCs w:val="20"/>
                <w:lang w:eastAsia="en-US"/>
              </w:rPr>
              <w:t xml:space="preserve"> de septiembre de dos mil veintiuno y hasta nuevas </w:t>
            </w:r>
            <w:r w:rsidRPr="00750A64">
              <w:rPr>
                <w:rFonts w:asciiTheme="minorHAnsi" w:hAnsiTheme="minorHAnsi" w:cstheme="minorHAnsi"/>
                <w:i/>
                <w:iCs/>
                <w:sz w:val="20"/>
                <w:szCs w:val="20"/>
                <w:lang w:eastAsia="en-US"/>
              </w:rPr>
              <w:lastRenderedPageBreak/>
              <w:t>instrucciones  (En lugar de la Licenciada María Azucena Jiménez Pacheco</w:t>
            </w:r>
            <w:r w:rsidR="007A5910" w:rsidRPr="00750A64">
              <w:rPr>
                <w:rFonts w:asciiTheme="minorHAnsi" w:hAnsiTheme="minorHAnsi" w:cstheme="minorHAnsi"/>
                <w:i/>
                <w:iCs/>
                <w:sz w:val="20"/>
                <w:szCs w:val="20"/>
                <w:lang w:eastAsia="en-US"/>
              </w:rPr>
              <w:t>)</w:t>
            </w:r>
            <w:r w:rsidRPr="00750A64">
              <w:rPr>
                <w:rFonts w:asciiTheme="minorHAnsi" w:hAnsiTheme="minorHAnsi" w:cstheme="minorHAnsi"/>
                <w:i/>
                <w:iCs/>
                <w:sz w:val="20"/>
                <w:szCs w:val="20"/>
                <w:lang w:eastAsia="en-US"/>
              </w:rPr>
              <w:t xml:space="preserve"> </w:t>
            </w:r>
          </w:p>
        </w:tc>
      </w:tr>
      <w:tr w:rsidR="009C7FA7" w:rsidRPr="00750A64" w14:paraId="54C89F28" w14:textId="77777777" w:rsidTr="00856E2D">
        <w:tc>
          <w:tcPr>
            <w:tcW w:w="3256" w:type="dxa"/>
            <w:tcBorders>
              <w:top w:val="single" w:sz="4" w:space="0" w:color="auto"/>
              <w:left w:val="single" w:sz="4" w:space="0" w:color="auto"/>
              <w:bottom w:val="single" w:sz="4" w:space="0" w:color="auto"/>
              <w:right w:val="single" w:sz="4" w:space="0" w:color="auto"/>
            </w:tcBorders>
          </w:tcPr>
          <w:p w14:paraId="65C15A07" w14:textId="77777777" w:rsidR="009C7FA7" w:rsidRPr="00750A64" w:rsidRDefault="00F10A94"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lastRenderedPageBreak/>
              <w:t>LCDO. PIERRE PAUL SANCHEZ BENITEZ.</w:t>
            </w:r>
          </w:p>
          <w:p w14:paraId="57067452" w14:textId="18311707" w:rsidR="00F10A94" w:rsidRPr="00750A64" w:rsidRDefault="007A5910"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rPr>
              <w:t xml:space="preserve">SECRETARIO PROYECTISTA DE SALA </w:t>
            </w:r>
            <w:r w:rsidR="006A6E37" w:rsidRPr="00750A64">
              <w:rPr>
                <w:rFonts w:asciiTheme="minorHAnsi" w:hAnsiTheme="minorHAnsi" w:cstheme="minorHAnsi"/>
              </w:rPr>
              <w:t>(Nivel 14)</w:t>
            </w:r>
            <w:r w:rsidR="006A6E37">
              <w:rPr>
                <w:rFonts w:asciiTheme="minorHAnsi" w:hAnsiTheme="minorHAnsi" w:cstheme="minorHAnsi"/>
              </w:rPr>
              <w:t xml:space="preserve">, </w:t>
            </w:r>
            <w:r w:rsidR="00F10A94" w:rsidRPr="00750A64">
              <w:rPr>
                <w:rFonts w:asciiTheme="minorHAnsi" w:hAnsiTheme="minorHAnsi" w:cstheme="minorHAnsi"/>
              </w:rPr>
              <w:t xml:space="preserve">en funciones de Facilitador y Encargado de la Coordinación de Facilitadores, adscrito al Centro Estatal de Justicia Alternativa  </w:t>
            </w:r>
          </w:p>
        </w:tc>
        <w:tc>
          <w:tcPr>
            <w:tcW w:w="4536" w:type="dxa"/>
            <w:tcBorders>
              <w:top w:val="single" w:sz="4" w:space="0" w:color="auto"/>
              <w:left w:val="single" w:sz="4" w:space="0" w:color="auto"/>
              <w:bottom w:val="single" w:sz="4" w:space="0" w:color="auto"/>
              <w:right w:val="single" w:sz="4" w:space="0" w:color="auto"/>
            </w:tcBorders>
          </w:tcPr>
          <w:p w14:paraId="2DA95903" w14:textId="58978E70" w:rsidR="009C7FA7" w:rsidRPr="00750A64" w:rsidRDefault="00F10A94" w:rsidP="009C7FA7">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t>Por necesidades del servicio, con su mismo nivel</w:t>
            </w:r>
            <w:r w:rsidR="00E567B6">
              <w:rPr>
                <w:rFonts w:asciiTheme="minorHAnsi" w:hAnsiTheme="minorHAnsi" w:cstheme="minorHAnsi"/>
                <w:i/>
                <w:iCs/>
                <w:sz w:val="20"/>
                <w:szCs w:val="20"/>
                <w:lang w:eastAsia="en-US"/>
              </w:rPr>
              <w:t xml:space="preserve"> y cargo,</w:t>
            </w:r>
            <w:r w:rsidR="007A5910" w:rsidRPr="00750A64">
              <w:rPr>
                <w:rFonts w:asciiTheme="minorHAnsi" w:hAnsiTheme="minorHAnsi" w:cstheme="minorHAnsi"/>
                <w:i/>
                <w:iCs/>
                <w:sz w:val="20"/>
                <w:szCs w:val="20"/>
                <w:lang w:eastAsia="en-US"/>
              </w:rPr>
              <w:t xml:space="preserve"> </w:t>
            </w:r>
            <w:r w:rsidR="006F7D87">
              <w:rPr>
                <w:rFonts w:asciiTheme="minorHAnsi" w:hAnsiTheme="minorHAnsi" w:cstheme="minorHAnsi"/>
                <w:i/>
                <w:iCs/>
                <w:sz w:val="20"/>
                <w:szCs w:val="20"/>
                <w:lang w:eastAsia="en-US"/>
              </w:rPr>
              <w:t xml:space="preserve">en funciones de </w:t>
            </w:r>
            <w:proofErr w:type="gramStart"/>
            <w:r w:rsidR="006F7D87" w:rsidRPr="00CA5FE8">
              <w:rPr>
                <w:rFonts w:asciiTheme="minorHAnsi" w:hAnsiTheme="minorHAnsi" w:cstheme="minorHAnsi"/>
                <w:i/>
                <w:iCs/>
                <w:sz w:val="20"/>
                <w:szCs w:val="20"/>
              </w:rPr>
              <w:t>Subdirector</w:t>
            </w:r>
            <w:proofErr w:type="gramEnd"/>
            <w:r w:rsidR="006F7D87" w:rsidRPr="00CA5FE8">
              <w:rPr>
                <w:rFonts w:asciiTheme="minorHAnsi" w:hAnsiTheme="minorHAnsi" w:cstheme="minorHAnsi"/>
                <w:i/>
                <w:iCs/>
                <w:sz w:val="20"/>
                <w:szCs w:val="20"/>
              </w:rPr>
              <w:t xml:space="preserve"> del Centro Estatal de Justicia Alternativa. </w:t>
            </w:r>
            <w:r w:rsidR="00260575">
              <w:rPr>
                <w:rFonts w:asciiTheme="minorHAnsi" w:hAnsiTheme="minorHAnsi" w:cstheme="minorHAnsi"/>
                <w:i/>
                <w:iCs/>
                <w:sz w:val="20"/>
                <w:szCs w:val="20"/>
              </w:rPr>
              <w:t>con efectos a partir del tres de septiembre de dos mil veintiuno y hasta nuevas instrucciones.</w:t>
            </w:r>
            <w:r w:rsidR="00260575" w:rsidRPr="00CA5FE8">
              <w:rPr>
                <w:rFonts w:asciiTheme="minorHAnsi" w:hAnsiTheme="minorHAnsi" w:cstheme="minorHAnsi"/>
                <w:i/>
                <w:iCs/>
                <w:sz w:val="20"/>
                <w:szCs w:val="20"/>
              </w:rPr>
              <w:t xml:space="preserve"> (En lugar de la Licenciada Esther </w:t>
            </w:r>
            <w:proofErr w:type="spellStart"/>
            <w:r w:rsidR="00260575" w:rsidRPr="00CA5FE8">
              <w:rPr>
                <w:rFonts w:asciiTheme="minorHAnsi" w:hAnsiTheme="minorHAnsi" w:cstheme="minorHAnsi"/>
                <w:i/>
                <w:iCs/>
                <w:sz w:val="20"/>
                <w:szCs w:val="20"/>
              </w:rPr>
              <w:t>Terova</w:t>
            </w:r>
            <w:proofErr w:type="spellEnd"/>
            <w:r w:rsidR="00260575" w:rsidRPr="00CA5FE8">
              <w:rPr>
                <w:rFonts w:asciiTheme="minorHAnsi" w:hAnsiTheme="minorHAnsi" w:cstheme="minorHAnsi"/>
                <w:i/>
                <w:iCs/>
                <w:sz w:val="20"/>
                <w:szCs w:val="20"/>
              </w:rPr>
              <w:t xml:space="preserve"> Cote</w:t>
            </w:r>
            <w:r w:rsidR="00260575">
              <w:rPr>
                <w:rFonts w:asciiTheme="minorHAnsi" w:hAnsiTheme="minorHAnsi" w:cstheme="minorHAnsi"/>
                <w:i/>
                <w:iCs/>
                <w:sz w:val="20"/>
                <w:szCs w:val="20"/>
              </w:rPr>
              <w:t>).</w:t>
            </w:r>
          </w:p>
        </w:tc>
      </w:tr>
      <w:tr w:rsidR="009C7FA7" w:rsidRPr="00750A64" w14:paraId="03DA702A" w14:textId="77777777" w:rsidTr="00856E2D">
        <w:tc>
          <w:tcPr>
            <w:tcW w:w="3256" w:type="dxa"/>
            <w:tcBorders>
              <w:top w:val="single" w:sz="4" w:space="0" w:color="auto"/>
              <w:left w:val="single" w:sz="4" w:space="0" w:color="auto"/>
              <w:bottom w:val="single" w:sz="4" w:space="0" w:color="auto"/>
              <w:right w:val="single" w:sz="4" w:space="0" w:color="auto"/>
            </w:tcBorders>
          </w:tcPr>
          <w:p w14:paraId="411C3485" w14:textId="7217A3C3" w:rsidR="009C7FA7" w:rsidRPr="00750A64" w:rsidRDefault="007A5910"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t>LCDO. FERMIN DANIEL DAVID MORALES CRUZ.</w:t>
            </w:r>
          </w:p>
          <w:p w14:paraId="0FF25AB1" w14:textId="566931BC" w:rsidR="007A5910" w:rsidRPr="00750A64" w:rsidRDefault="007A5910"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rPr>
              <w:t>AUXILIAR DEL CEJA</w:t>
            </w:r>
            <w:r w:rsidR="00867F27">
              <w:rPr>
                <w:rFonts w:asciiTheme="minorHAnsi" w:hAnsiTheme="minorHAnsi" w:cstheme="minorHAnsi"/>
              </w:rPr>
              <w:t xml:space="preserve"> (Nivel 11)</w:t>
            </w:r>
            <w:r w:rsidRPr="00750A64">
              <w:rPr>
                <w:rFonts w:asciiTheme="minorHAnsi" w:hAnsiTheme="minorHAnsi" w:cstheme="minorHAnsi"/>
              </w:rPr>
              <w:t xml:space="preserve"> en funciones de Titular del Centro Regional</w:t>
            </w:r>
          </w:p>
          <w:p w14:paraId="1E1C278D" w14:textId="7575BE8E" w:rsidR="007A5910" w:rsidRPr="00750A64" w:rsidRDefault="007A5910" w:rsidP="009C7FA7">
            <w:pPr>
              <w:pStyle w:val="Sinespaciado"/>
              <w:tabs>
                <w:tab w:val="left" w:pos="1134"/>
              </w:tabs>
              <w:spacing w:line="480" w:lineRule="auto"/>
              <w:jc w:val="both"/>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43496496" w14:textId="7DFCA3F0" w:rsidR="007A5910" w:rsidRPr="00750A64" w:rsidRDefault="007A5910" w:rsidP="009C7FA7">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t>Por necesidades del servicio, con su mismo nivel y cargo,</w:t>
            </w:r>
            <w:r w:rsidR="00867F27">
              <w:rPr>
                <w:rFonts w:asciiTheme="minorHAnsi" w:hAnsiTheme="minorHAnsi" w:cstheme="minorHAnsi"/>
                <w:i/>
                <w:iCs/>
                <w:sz w:val="20"/>
                <w:szCs w:val="20"/>
                <w:lang w:eastAsia="en-US"/>
              </w:rPr>
              <w:t xml:space="preserve"> </w:t>
            </w:r>
            <w:r w:rsidRPr="00750A64">
              <w:rPr>
                <w:rFonts w:asciiTheme="minorHAnsi" w:hAnsiTheme="minorHAnsi" w:cstheme="minorHAnsi"/>
                <w:i/>
                <w:iCs/>
                <w:sz w:val="20"/>
                <w:szCs w:val="20"/>
              </w:rPr>
              <w:t>en funciones de Facilitador y Encargado de la Coordinación de Facilitadores</w:t>
            </w:r>
            <w:r w:rsidR="009205A1" w:rsidRPr="00750A64">
              <w:rPr>
                <w:rFonts w:asciiTheme="minorHAnsi" w:hAnsiTheme="minorHAnsi" w:cstheme="minorHAnsi"/>
                <w:i/>
                <w:iCs/>
                <w:sz w:val="20"/>
                <w:szCs w:val="20"/>
              </w:rPr>
              <w:t xml:space="preserve"> adscrito al Centro Estatal de Justicia </w:t>
            </w:r>
            <w:proofErr w:type="spellStart"/>
            <w:r w:rsidR="009205A1" w:rsidRPr="00750A64">
              <w:rPr>
                <w:rFonts w:asciiTheme="minorHAnsi" w:hAnsiTheme="minorHAnsi" w:cstheme="minorHAnsi"/>
                <w:i/>
                <w:iCs/>
                <w:sz w:val="20"/>
                <w:szCs w:val="20"/>
              </w:rPr>
              <w:t>Altenativa</w:t>
            </w:r>
            <w:proofErr w:type="spellEnd"/>
            <w:r w:rsidR="009205A1" w:rsidRPr="00750A64">
              <w:rPr>
                <w:rFonts w:asciiTheme="minorHAnsi" w:hAnsiTheme="minorHAnsi" w:cstheme="minorHAnsi"/>
                <w:i/>
                <w:iCs/>
                <w:sz w:val="20"/>
                <w:szCs w:val="20"/>
              </w:rPr>
              <w:t xml:space="preserve">, con efectos a partir del </w:t>
            </w:r>
            <w:r w:rsidR="00260575">
              <w:rPr>
                <w:rFonts w:asciiTheme="minorHAnsi" w:hAnsiTheme="minorHAnsi" w:cstheme="minorHAnsi"/>
                <w:i/>
                <w:iCs/>
                <w:sz w:val="20"/>
                <w:szCs w:val="20"/>
              </w:rPr>
              <w:t>seis</w:t>
            </w:r>
            <w:r w:rsidR="009205A1" w:rsidRPr="00750A64">
              <w:rPr>
                <w:rFonts w:asciiTheme="minorHAnsi" w:hAnsiTheme="minorHAnsi" w:cstheme="minorHAnsi"/>
                <w:i/>
                <w:iCs/>
                <w:sz w:val="20"/>
                <w:szCs w:val="20"/>
              </w:rPr>
              <w:t xml:space="preserve"> de septiembre de dos mil veintiuno y hasta nuevas instrucciones. (En lugar del Licenciado Pierre Paul Sánchez </w:t>
            </w:r>
            <w:r w:rsidR="00540602" w:rsidRPr="00750A64">
              <w:rPr>
                <w:rFonts w:asciiTheme="minorHAnsi" w:hAnsiTheme="minorHAnsi" w:cstheme="minorHAnsi"/>
                <w:i/>
                <w:iCs/>
                <w:sz w:val="20"/>
                <w:szCs w:val="20"/>
              </w:rPr>
              <w:t>Benítez</w:t>
            </w:r>
            <w:r w:rsidR="009205A1" w:rsidRPr="00750A64">
              <w:rPr>
                <w:rFonts w:asciiTheme="minorHAnsi" w:hAnsiTheme="minorHAnsi" w:cstheme="minorHAnsi"/>
                <w:i/>
                <w:iCs/>
                <w:sz w:val="20"/>
                <w:szCs w:val="20"/>
              </w:rPr>
              <w:t>).</w:t>
            </w:r>
          </w:p>
          <w:p w14:paraId="39260D56" w14:textId="15C66F77" w:rsidR="007A5910" w:rsidRPr="00750A64" w:rsidRDefault="007A5910" w:rsidP="009C7FA7">
            <w:pPr>
              <w:pStyle w:val="NormalWeb"/>
              <w:spacing w:before="0" w:beforeAutospacing="0" w:after="0" w:afterAutospacing="0" w:line="480" w:lineRule="auto"/>
              <w:jc w:val="both"/>
              <w:rPr>
                <w:rFonts w:asciiTheme="minorHAnsi" w:hAnsiTheme="minorHAnsi" w:cstheme="minorHAnsi"/>
                <w:i/>
                <w:iCs/>
                <w:sz w:val="20"/>
                <w:szCs w:val="20"/>
                <w:lang w:eastAsia="en-US"/>
              </w:rPr>
            </w:pPr>
          </w:p>
        </w:tc>
      </w:tr>
      <w:tr w:rsidR="009C7FA7" w:rsidRPr="00750A64" w14:paraId="4C706D70" w14:textId="77777777" w:rsidTr="00856E2D">
        <w:tc>
          <w:tcPr>
            <w:tcW w:w="3256" w:type="dxa"/>
            <w:tcBorders>
              <w:top w:val="single" w:sz="4" w:space="0" w:color="auto"/>
              <w:left w:val="single" w:sz="4" w:space="0" w:color="auto"/>
              <w:bottom w:val="single" w:sz="4" w:space="0" w:color="auto"/>
              <w:right w:val="single" w:sz="4" w:space="0" w:color="auto"/>
            </w:tcBorders>
          </w:tcPr>
          <w:p w14:paraId="0B29AE09" w14:textId="77777777" w:rsidR="009C7FA7" w:rsidRPr="00750A64" w:rsidRDefault="009205A1"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t>LCDA. FANNY MARGARITA AMADOR MONTES</w:t>
            </w:r>
          </w:p>
          <w:p w14:paraId="4BFBFCBD" w14:textId="7B7AFAF5" w:rsidR="009205A1" w:rsidRPr="00750A64" w:rsidRDefault="009205A1"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rPr>
              <w:t xml:space="preserve">SECRETARIA DE ACUERDOS </w:t>
            </w:r>
            <w:r w:rsidR="006A6E37">
              <w:rPr>
                <w:rFonts w:asciiTheme="minorHAnsi" w:hAnsiTheme="minorHAnsi" w:cstheme="minorHAnsi"/>
              </w:rPr>
              <w:t xml:space="preserve">DE SALA (Nivel 14), </w:t>
            </w:r>
            <w:r w:rsidRPr="00750A64">
              <w:rPr>
                <w:rFonts w:asciiTheme="minorHAnsi" w:hAnsiTheme="minorHAnsi" w:cstheme="minorHAnsi"/>
              </w:rPr>
              <w:t xml:space="preserve">en funciones de </w:t>
            </w:r>
            <w:proofErr w:type="gramStart"/>
            <w:r w:rsidRPr="00750A64">
              <w:rPr>
                <w:rFonts w:asciiTheme="minorHAnsi" w:hAnsiTheme="minorHAnsi" w:cstheme="minorHAnsi"/>
              </w:rPr>
              <w:t>Secretaria</w:t>
            </w:r>
            <w:proofErr w:type="gramEnd"/>
            <w:r w:rsidRPr="00750A64">
              <w:rPr>
                <w:rFonts w:asciiTheme="minorHAnsi" w:hAnsiTheme="minorHAnsi" w:cstheme="minorHAnsi"/>
              </w:rPr>
              <w:t xml:space="preserve"> de Acuerdos) adscrita al Juzgado Civil y Familiar del Distrito Judicial de Ocampo.</w:t>
            </w:r>
          </w:p>
        </w:tc>
        <w:tc>
          <w:tcPr>
            <w:tcW w:w="4536" w:type="dxa"/>
            <w:tcBorders>
              <w:top w:val="single" w:sz="4" w:space="0" w:color="auto"/>
              <w:left w:val="single" w:sz="4" w:space="0" w:color="auto"/>
              <w:bottom w:val="single" w:sz="4" w:space="0" w:color="auto"/>
              <w:right w:val="single" w:sz="4" w:space="0" w:color="auto"/>
            </w:tcBorders>
          </w:tcPr>
          <w:p w14:paraId="61D186B2" w14:textId="2C822D35" w:rsidR="009205A1" w:rsidRPr="00750A64" w:rsidRDefault="009205A1" w:rsidP="009C7FA7">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t xml:space="preserve">Por necesidades del servicio, con su mismo nivel y cargo, en funciones de Secretaría de Acuerdos adscrita al Juzgado Segundo Familiar del Distrito Judicial de Cuauhtémoc, con efectos a partir del seis de septiembre de dos mil veintiuno y hasta nuevas instrucciones. (En lugar de la Licenciada </w:t>
            </w:r>
            <w:proofErr w:type="spellStart"/>
            <w:r w:rsidRPr="00750A64">
              <w:rPr>
                <w:rFonts w:asciiTheme="minorHAnsi" w:hAnsiTheme="minorHAnsi" w:cstheme="minorHAnsi"/>
                <w:i/>
                <w:iCs/>
                <w:sz w:val="20"/>
                <w:szCs w:val="20"/>
                <w:lang w:eastAsia="en-US"/>
              </w:rPr>
              <w:t>Rosalva</w:t>
            </w:r>
            <w:proofErr w:type="spellEnd"/>
            <w:r w:rsidRPr="00750A64">
              <w:rPr>
                <w:rFonts w:asciiTheme="minorHAnsi" w:hAnsiTheme="minorHAnsi" w:cstheme="minorHAnsi"/>
                <w:i/>
                <w:iCs/>
                <w:sz w:val="20"/>
                <w:szCs w:val="20"/>
                <w:lang w:eastAsia="en-US"/>
              </w:rPr>
              <w:t xml:space="preserve"> Herná</w:t>
            </w:r>
            <w:r w:rsidR="00750A64">
              <w:rPr>
                <w:rFonts w:asciiTheme="minorHAnsi" w:hAnsiTheme="minorHAnsi" w:cstheme="minorHAnsi"/>
                <w:i/>
                <w:iCs/>
                <w:sz w:val="20"/>
                <w:szCs w:val="20"/>
                <w:lang w:eastAsia="en-US"/>
              </w:rPr>
              <w:t>ndez López)</w:t>
            </w:r>
          </w:p>
          <w:p w14:paraId="4E96619C" w14:textId="77777777" w:rsidR="009205A1" w:rsidRPr="00750A64" w:rsidRDefault="009205A1" w:rsidP="009C7FA7">
            <w:pPr>
              <w:pStyle w:val="NormalWeb"/>
              <w:spacing w:before="0" w:beforeAutospacing="0" w:after="0" w:afterAutospacing="0" w:line="480" w:lineRule="auto"/>
              <w:jc w:val="both"/>
              <w:rPr>
                <w:rFonts w:asciiTheme="minorHAnsi" w:hAnsiTheme="minorHAnsi" w:cstheme="minorHAnsi"/>
                <w:i/>
                <w:iCs/>
                <w:sz w:val="20"/>
                <w:szCs w:val="20"/>
                <w:lang w:eastAsia="en-US"/>
              </w:rPr>
            </w:pPr>
          </w:p>
          <w:p w14:paraId="1D1BBEB8" w14:textId="6D23858B" w:rsidR="009C7FA7" w:rsidRPr="00750A64" w:rsidRDefault="009205A1" w:rsidP="009C7FA7">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t xml:space="preserve"> </w:t>
            </w:r>
          </w:p>
        </w:tc>
      </w:tr>
      <w:tr w:rsidR="009C7FA7" w:rsidRPr="00750A64" w14:paraId="1664EE60" w14:textId="77777777" w:rsidTr="00856E2D">
        <w:tc>
          <w:tcPr>
            <w:tcW w:w="3256" w:type="dxa"/>
            <w:tcBorders>
              <w:top w:val="single" w:sz="4" w:space="0" w:color="auto"/>
              <w:left w:val="single" w:sz="4" w:space="0" w:color="auto"/>
              <w:bottom w:val="single" w:sz="4" w:space="0" w:color="auto"/>
              <w:right w:val="single" w:sz="4" w:space="0" w:color="auto"/>
            </w:tcBorders>
          </w:tcPr>
          <w:p w14:paraId="49F07DFB" w14:textId="77777777" w:rsidR="009205A1" w:rsidRPr="00750A64" w:rsidRDefault="009205A1"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t>LCDA. ROSALVA LÓPEZ HERNÁNDEZ</w:t>
            </w:r>
          </w:p>
          <w:p w14:paraId="59C5D9B8" w14:textId="77F5D22F" w:rsidR="009205A1" w:rsidRPr="00750A64" w:rsidRDefault="001F6216"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t xml:space="preserve">Secretaría de Acuerdos del Juzgado Segundo de lo Familiar </w:t>
            </w:r>
            <w:r w:rsidRPr="00750A64">
              <w:rPr>
                <w:rFonts w:asciiTheme="minorHAnsi" w:hAnsiTheme="minorHAnsi" w:cstheme="minorHAnsi"/>
                <w:b/>
                <w:bCs/>
              </w:rPr>
              <w:lastRenderedPageBreak/>
              <w:t>del Distrito Judicial de Cuauhtémoc. (nivel 10)</w:t>
            </w:r>
          </w:p>
          <w:p w14:paraId="4AF6A7E7" w14:textId="2A1DF17C" w:rsidR="009C7FA7" w:rsidRPr="00750A64" w:rsidRDefault="009205A1"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t xml:space="preserve"> </w:t>
            </w:r>
          </w:p>
        </w:tc>
        <w:tc>
          <w:tcPr>
            <w:tcW w:w="4536" w:type="dxa"/>
            <w:tcBorders>
              <w:top w:val="single" w:sz="4" w:space="0" w:color="auto"/>
              <w:left w:val="single" w:sz="4" w:space="0" w:color="auto"/>
              <w:bottom w:val="single" w:sz="4" w:space="0" w:color="auto"/>
              <w:right w:val="single" w:sz="4" w:space="0" w:color="auto"/>
            </w:tcBorders>
          </w:tcPr>
          <w:p w14:paraId="73942BE5" w14:textId="1FEC3E70" w:rsidR="009C7FA7" w:rsidRPr="00750A64" w:rsidRDefault="001F6216" w:rsidP="001F6216">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lastRenderedPageBreak/>
              <w:t>Por necesidades del servicio, con su mismo nivel y</w:t>
            </w:r>
            <w:r w:rsidR="006A6E37">
              <w:rPr>
                <w:rFonts w:asciiTheme="minorHAnsi" w:hAnsiTheme="minorHAnsi" w:cstheme="minorHAnsi"/>
                <w:i/>
                <w:iCs/>
                <w:sz w:val="20"/>
                <w:szCs w:val="20"/>
                <w:lang w:eastAsia="en-US"/>
              </w:rPr>
              <w:t xml:space="preserve"> cargo</w:t>
            </w:r>
            <w:r w:rsidRPr="00750A64">
              <w:rPr>
                <w:rFonts w:asciiTheme="minorHAnsi" w:hAnsiTheme="minorHAnsi" w:cstheme="minorHAnsi"/>
                <w:i/>
                <w:iCs/>
                <w:sz w:val="20"/>
                <w:szCs w:val="20"/>
                <w:lang w:eastAsia="en-US"/>
              </w:rPr>
              <w:t xml:space="preserve">, se adscribe al Juzgado de lo civil y Familiar del Distrito Judicial de Morelos, con efectos a partir del seis de septiembre de dos mil veintiuno y hasta nuevas </w:t>
            </w:r>
            <w:r w:rsidRPr="00750A64">
              <w:rPr>
                <w:rFonts w:asciiTheme="minorHAnsi" w:hAnsiTheme="minorHAnsi" w:cstheme="minorHAnsi"/>
                <w:i/>
                <w:iCs/>
                <w:sz w:val="20"/>
                <w:szCs w:val="20"/>
                <w:lang w:eastAsia="en-US"/>
              </w:rPr>
              <w:lastRenderedPageBreak/>
              <w:t>instrucciones. (En lugar de la Licenciada Erika Cortés Zamora).</w:t>
            </w:r>
          </w:p>
        </w:tc>
      </w:tr>
      <w:tr w:rsidR="009C7FA7" w:rsidRPr="00750A64" w14:paraId="01C172DC" w14:textId="77777777" w:rsidTr="00856E2D">
        <w:tc>
          <w:tcPr>
            <w:tcW w:w="3256" w:type="dxa"/>
            <w:tcBorders>
              <w:top w:val="single" w:sz="4" w:space="0" w:color="auto"/>
              <w:left w:val="single" w:sz="4" w:space="0" w:color="auto"/>
              <w:bottom w:val="single" w:sz="4" w:space="0" w:color="auto"/>
              <w:right w:val="single" w:sz="4" w:space="0" w:color="auto"/>
            </w:tcBorders>
          </w:tcPr>
          <w:p w14:paraId="568185DD" w14:textId="77777777" w:rsidR="009C7FA7" w:rsidRPr="00750A64" w:rsidRDefault="001F6216"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lastRenderedPageBreak/>
              <w:t>LCDA. ERIKA CORTES ZAMORA</w:t>
            </w:r>
          </w:p>
          <w:p w14:paraId="096AFFF7" w14:textId="0DA4664A" w:rsidR="001F6216" w:rsidRPr="00750A64" w:rsidRDefault="001F6216"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rPr>
              <w:t>Secretaria de Acuerdos adscrita al Juzgado de lo Civil y Familiar del Distrito Judicial de Morelos (nivel 10).</w:t>
            </w:r>
          </w:p>
        </w:tc>
        <w:tc>
          <w:tcPr>
            <w:tcW w:w="4536" w:type="dxa"/>
            <w:tcBorders>
              <w:top w:val="single" w:sz="4" w:space="0" w:color="auto"/>
              <w:left w:val="single" w:sz="4" w:space="0" w:color="auto"/>
              <w:bottom w:val="single" w:sz="4" w:space="0" w:color="auto"/>
              <w:right w:val="single" w:sz="4" w:space="0" w:color="auto"/>
            </w:tcBorders>
          </w:tcPr>
          <w:p w14:paraId="68EA5B67" w14:textId="1BC37F88" w:rsidR="009C7FA7" w:rsidRPr="00750A64" w:rsidRDefault="001F6216" w:rsidP="009C7FA7">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A64">
              <w:rPr>
                <w:rFonts w:asciiTheme="minorHAnsi" w:hAnsiTheme="minorHAnsi" w:cstheme="minorHAnsi"/>
                <w:i/>
                <w:iCs/>
                <w:sz w:val="20"/>
                <w:szCs w:val="20"/>
                <w:lang w:eastAsia="en-US"/>
              </w:rPr>
              <w:t xml:space="preserve">Por necesidades del servicio, con su mismo nivel y cargo), se adscribe al Juzgado Cuarto de lo Civil del Distrito Judicial de Cuauhtémoc, con efectos a partir del </w:t>
            </w:r>
            <w:r w:rsidR="006C1762">
              <w:rPr>
                <w:rFonts w:asciiTheme="minorHAnsi" w:hAnsiTheme="minorHAnsi" w:cstheme="minorHAnsi"/>
                <w:i/>
                <w:iCs/>
                <w:sz w:val="20"/>
                <w:szCs w:val="20"/>
                <w:lang w:eastAsia="en-US"/>
              </w:rPr>
              <w:t>seis</w:t>
            </w:r>
            <w:r w:rsidRPr="00750A64">
              <w:rPr>
                <w:rFonts w:asciiTheme="minorHAnsi" w:hAnsiTheme="minorHAnsi" w:cstheme="minorHAnsi"/>
                <w:i/>
                <w:iCs/>
                <w:sz w:val="20"/>
                <w:szCs w:val="20"/>
                <w:lang w:eastAsia="en-US"/>
              </w:rPr>
              <w:t xml:space="preserve"> de septiembre de dos mil veintiuno y hasta nuevas instrucciones. (En lugar de la Licenciada Celerina Cruz Cervantes).</w:t>
            </w:r>
          </w:p>
        </w:tc>
      </w:tr>
      <w:tr w:rsidR="009C7FA7" w:rsidRPr="00750A64" w14:paraId="081E4E41" w14:textId="77777777" w:rsidTr="00856E2D">
        <w:tc>
          <w:tcPr>
            <w:tcW w:w="3256" w:type="dxa"/>
            <w:tcBorders>
              <w:top w:val="single" w:sz="4" w:space="0" w:color="auto"/>
              <w:left w:val="single" w:sz="4" w:space="0" w:color="auto"/>
              <w:bottom w:val="single" w:sz="4" w:space="0" w:color="auto"/>
              <w:right w:val="single" w:sz="4" w:space="0" w:color="auto"/>
            </w:tcBorders>
          </w:tcPr>
          <w:p w14:paraId="69E1C4CD" w14:textId="1547E4CF" w:rsidR="009C7FA7" w:rsidRPr="00750A64" w:rsidRDefault="001F6216"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b/>
                <w:bCs/>
              </w:rPr>
              <w:t>LCDA. CELERINA CRUZ CERVANTES.</w:t>
            </w:r>
          </w:p>
          <w:p w14:paraId="0221A81A" w14:textId="7A5D5747" w:rsidR="001F6216" w:rsidRPr="00750A64" w:rsidRDefault="001F6216" w:rsidP="009C7FA7">
            <w:pPr>
              <w:pStyle w:val="Sinespaciado"/>
              <w:tabs>
                <w:tab w:val="left" w:pos="1134"/>
              </w:tabs>
              <w:spacing w:line="480" w:lineRule="auto"/>
              <w:jc w:val="both"/>
              <w:rPr>
                <w:rFonts w:asciiTheme="minorHAnsi" w:hAnsiTheme="minorHAnsi" w:cstheme="minorHAnsi"/>
                <w:b/>
                <w:bCs/>
              </w:rPr>
            </w:pPr>
            <w:r w:rsidRPr="00750A64">
              <w:rPr>
                <w:rFonts w:asciiTheme="minorHAnsi" w:hAnsiTheme="minorHAnsi" w:cstheme="minorHAnsi"/>
              </w:rPr>
              <w:t>Secretaria de Acuerdos adscrita al Juzgado Cuarto de lo Civil del Distrito Judicial de Cuauhtémoc. (Nivel 10).</w:t>
            </w:r>
          </w:p>
          <w:p w14:paraId="277C8B9E" w14:textId="655ADD1E" w:rsidR="001F6216" w:rsidRPr="00750A64" w:rsidRDefault="001F6216" w:rsidP="009C7FA7">
            <w:pPr>
              <w:pStyle w:val="Sinespaciado"/>
              <w:tabs>
                <w:tab w:val="left" w:pos="1134"/>
              </w:tabs>
              <w:spacing w:line="480" w:lineRule="auto"/>
              <w:jc w:val="both"/>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3CCB5A50" w14:textId="54F75BE7" w:rsidR="001F6216" w:rsidRPr="00750A64" w:rsidRDefault="001F6216" w:rsidP="001F6216">
            <w:pPr>
              <w:pStyle w:val="Sinespaciado"/>
              <w:tabs>
                <w:tab w:val="left" w:pos="1134"/>
              </w:tabs>
              <w:spacing w:line="480" w:lineRule="auto"/>
              <w:jc w:val="both"/>
              <w:rPr>
                <w:rFonts w:asciiTheme="minorHAnsi" w:hAnsiTheme="minorHAnsi" w:cstheme="minorHAnsi"/>
                <w:i/>
                <w:iCs/>
                <w:sz w:val="20"/>
                <w:szCs w:val="20"/>
              </w:rPr>
            </w:pPr>
            <w:r w:rsidRPr="00750A64">
              <w:rPr>
                <w:rFonts w:asciiTheme="minorHAnsi" w:hAnsiTheme="minorHAnsi" w:cstheme="minorHAnsi"/>
                <w:i/>
                <w:iCs/>
                <w:sz w:val="20"/>
                <w:szCs w:val="20"/>
              </w:rPr>
              <w:t xml:space="preserve">Por necesidades del servicio, con su mismo nivel y cargo, se adscribe al Juzgado de lo Civil y Familiar del </w:t>
            </w:r>
            <w:r w:rsidR="00750A64" w:rsidRPr="00750A64">
              <w:rPr>
                <w:rFonts w:asciiTheme="minorHAnsi" w:hAnsiTheme="minorHAnsi" w:cstheme="minorHAnsi"/>
                <w:i/>
                <w:iCs/>
                <w:sz w:val="20"/>
                <w:szCs w:val="20"/>
              </w:rPr>
              <w:t>Distrito</w:t>
            </w:r>
            <w:r w:rsidRPr="00750A64">
              <w:rPr>
                <w:rFonts w:asciiTheme="minorHAnsi" w:hAnsiTheme="minorHAnsi" w:cstheme="minorHAnsi"/>
                <w:i/>
                <w:iCs/>
                <w:sz w:val="20"/>
                <w:szCs w:val="20"/>
              </w:rPr>
              <w:t xml:space="preserve"> Judicial de Ocampo</w:t>
            </w:r>
            <w:r w:rsidR="003261C2">
              <w:rPr>
                <w:rFonts w:asciiTheme="minorHAnsi" w:hAnsiTheme="minorHAnsi" w:cstheme="minorHAnsi"/>
                <w:i/>
                <w:iCs/>
                <w:sz w:val="20"/>
                <w:szCs w:val="20"/>
              </w:rPr>
              <w:t>,</w:t>
            </w:r>
            <w:r w:rsidRPr="00750A64">
              <w:rPr>
                <w:rFonts w:asciiTheme="minorHAnsi" w:hAnsiTheme="minorHAnsi" w:cstheme="minorHAnsi"/>
                <w:i/>
                <w:iCs/>
                <w:sz w:val="20"/>
                <w:szCs w:val="20"/>
              </w:rPr>
              <w:t xml:space="preserve"> con efectos a partir del seis de septiembre de dos mil veintiuno y hasta nuevas instrucciones. (En lu</w:t>
            </w:r>
            <w:r w:rsidR="00750A64">
              <w:rPr>
                <w:rFonts w:asciiTheme="minorHAnsi" w:hAnsiTheme="minorHAnsi" w:cstheme="minorHAnsi"/>
                <w:i/>
                <w:iCs/>
                <w:sz w:val="20"/>
                <w:szCs w:val="20"/>
              </w:rPr>
              <w:t>g</w:t>
            </w:r>
            <w:r w:rsidRPr="00750A64">
              <w:rPr>
                <w:rFonts w:asciiTheme="minorHAnsi" w:hAnsiTheme="minorHAnsi" w:cstheme="minorHAnsi"/>
                <w:i/>
                <w:iCs/>
                <w:sz w:val="20"/>
                <w:szCs w:val="20"/>
              </w:rPr>
              <w:t>ar de la Licenciada Fanny</w:t>
            </w:r>
            <w:r w:rsidR="003261C2">
              <w:rPr>
                <w:rFonts w:asciiTheme="minorHAnsi" w:hAnsiTheme="minorHAnsi" w:cstheme="minorHAnsi"/>
                <w:i/>
                <w:iCs/>
                <w:sz w:val="20"/>
                <w:szCs w:val="20"/>
              </w:rPr>
              <w:t xml:space="preserve"> Margarita</w:t>
            </w:r>
            <w:r w:rsidRPr="00750A64">
              <w:rPr>
                <w:rFonts w:asciiTheme="minorHAnsi" w:hAnsiTheme="minorHAnsi" w:cstheme="minorHAnsi"/>
                <w:i/>
                <w:iCs/>
                <w:sz w:val="20"/>
                <w:szCs w:val="20"/>
              </w:rPr>
              <w:t xml:space="preserve"> Amador Montes.)</w:t>
            </w:r>
          </w:p>
          <w:p w14:paraId="7004EDA9" w14:textId="30E5C5D9" w:rsidR="009C7FA7" w:rsidRPr="00750A64" w:rsidRDefault="009C7FA7" w:rsidP="009C7FA7">
            <w:pPr>
              <w:pStyle w:val="NormalWeb"/>
              <w:spacing w:before="0" w:beforeAutospacing="0" w:after="0" w:afterAutospacing="0" w:line="480" w:lineRule="auto"/>
              <w:jc w:val="both"/>
              <w:rPr>
                <w:rFonts w:asciiTheme="minorHAnsi" w:hAnsiTheme="minorHAnsi" w:cstheme="minorHAnsi"/>
                <w:i/>
                <w:iCs/>
                <w:sz w:val="20"/>
                <w:szCs w:val="20"/>
                <w:lang w:eastAsia="en-US"/>
              </w:rPr>
            </w:pPr>
          </w:p>
        </w:tc>
      </w:tr>
    </w:tbl>
    <w:p w14:paraId="259AA478" w14:textId="4E1F9F2C" w:rsidR="00687D0C" w:rsidRPr="00450057" w:rsidRDefault="00687D0C" w:rsidP="00687D0C">
      <w:pPr>
        <w:spacing w:after="0" w:line="480" w:lineRule="auto"/>
        <w:jc w:val="both"/>
        <w:rPr>
          <w:rFonts w:asciiTheme="minorHAnsi" w:eastAsia="Batang" w:hAnsiTheme="minorHAnsi" w:cstheme="minorHAnsi"/>
          <w:iCs/>
        </w:rPr>
      </w:pPr>
      <w:r w:rsidRPr="009F5C26">
        <w:rPr>
          <w:rFonts w:asciiTheme="minorHAnsi" w:hAnsiTheme="minorHAnsi" w:cstheme="minorHAnsi"/>
          <w:i/>
          <w:iCs/>
          <w:color w:val="000000"/>
        </w:rPr>
        <w:t>Comuníquese al Tesorero</w:t>
      </w:r>
      <w:r>
        <w:rPr>
          <w:rFonts w:asciiTheme="minorHAnsi" w:hAnsiTheme="minorHAnsi" w:cstheme="minorHAnsi"/>
          <w:i/>
          <w:iCs/>
          <w:color w:val="000000"/>
        </w:rPr>
        <w:t xml:space="preserve"> y </w:t>
      </w:r>
      <w:r w:rsidRPr="009F5C26">
        <w:rPr>
          <w:rFonts w:asciiTheme="minorHAnsi" w:hAnsiTheme="minorHAnsi" w:cstheme="minorHAnsi"/>
          <w:i/>
          <w:iCs/>
          <w:color w:val="000000"/>
        </w:rPr>
        <w:t>Contralor</w:t>
      </w:r>
      <w:r>
        <w:rPr>
          <w:rFonts w:asciiTheme="minorHAnsi" w:hAnsiTheme="minorHAnsi" w:cstheme="minorHAnsi"/>
          <w:i/>
          <w:iCs/>
          <w:color w:val="000000"/>
        </w:rPr>
        <w:t xml:space="preserve">, ambos </w:t>
      </w:r>
      <w:r w:rsidRPr="009F5C26">
        <w:rPr>
          <w:rFonts w:asciiTheme="minorHAnsi" w:hAnsiTheme="minorHAnsi" w:cstheme="minorHAnsi"/>
          <w:i/>
          <w:iCs/>
          <w:color w:val="000000"/>
        </w:rPr>
        <w:t>del Poder Judicial del Estado</w:t>
      </w:r>
      <w:r>
        <w:rPr>
          <w:rFonts w:asciiTheme="minorHAnsi" w:hAnsiTheme="minorHAnsi" w:cstheme="minorHAnsi"/>
          <w:i/>
          <w:iCs/>
          <w:color w:val="000000"/>
        </w:rPr>
        <w:t>,</w:t>
      </w:r>
      <w:r w:rsidRPr="009F5C26">
        <w:rPr>
          <w:rFonts w:asciiTheme="minorHAnsi" w:hAnsiTheme="minorHAnsi" w:cstheme="minorHAnsi"/>
          <w:i/>
          <w:iCs/>
          <w:color w:val="000000"/>
        </w:rPr>
        <w:t xml:space="preserve">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 </w:t>
      </w:r>
      <w:r>
        <w:rPr>
          <w:rFonts w:asciiTheme="minorHAnsi" w:hAnsiTheme="minorHAnsi" w:cstheme="minorHAnsi"/>
          <w:i/>
          <w:iCs/>
          <w:color w:val="000000"/>
        </w:rPr>
        <w:t>y</w:t>
      </w:r>
      <w:r w:rsidRPr="009F5C26">
        <w:rPr>
          <w:rFonts w:asciiTheme="minorHAnsi" w:hAnsiTheme="minorHAnsi" w:cstheme="minorHAnsi"/>
          <w:i/>
          <w:iCs/>
          <w:color w:val="000000"/>
        </w:rPr>
        <w:t xml:space="preserve">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simismo, en lo conducente</w:t>
      </w:r>
      <w:r>
        <w:rPr>
          <w:rFonts w:asciiTheme="minorHAnsi" w:hAnsiTheme="minorHAnsi" w:cstheme="minorHAnsi"/>
          <w:i/>
          <w:iCs/>
          <w:color w:val="000000"/>
        </w:rPr>
        <w:t xml:space="preserve"> y para su conocimiento y efectos correspondientes,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en cumplimiento a lo establecido en el artículo 68, fracción IV, de la Ley Orgánica del Poder Judicial del Estado</w:t>
      </w:r>
      <w:r>
        <w:rPr>
          <w:rFonts w:asciiTheme="minorHAnsi" w:hAnsiTheme="minorHAnsi" w:cstheme="minorHAnsi"/>
          <w:i/>
          <w:iCs/>
          <w:color w:val="000000"/>
        </w:rPr>
        <w:t>.</w:t>
      </w:r>
      <w:r w:rsidR="00775B8E">
        <w:rPr>
          <w:rFonts w:asciiTheme="minorHAnsi" w:hAnsiTheme="minorHAnsi" w:cstheme="minorHAnsi"/>
          <w:i/>
          <w:iCs/>
          <w:color w:val="000000"/>
        </w:rPr>
        <w:t xml:space="preserve">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6769D5">
        <w:rPr>
          <w:rFonts w:asciiTheme="minorHAnsi" w:hAnsiTheme="minorHAnsi" w:cstheme="minorHAnsi"/>
          <w:u w:val="single"/>
        </w:rPr>
        <w:t xml:space="preserve">POR UNANIMIDAD DE </w:t>
      </w:r>
      <w:r>
        <w:rPr>
          <w:rFonts w:asciiTheme="minorHAnsi" w:hAnsiTheme="minorHAnsi" w:cstheme="minorHAnsi"/>
          <w:u w:val="single"/>
        </w:rPr>
        <w:t>VOTOS.</w:t>
      </w:r>
      <w:r>
        <w:rPr>
          <w:rFonts w:asciiTheme="minorHAnsi" w:hAnsiTheme="minorHAnsi" w:cstheme="minorHAnsi"/>
        </w:rPr>
        <w:t xml:space="preserve"> - - - - </w:t>
      </w:r>
    </w:p>
    <w:p w14:paraId="08054C57" w14:textId="3AE9BA69" w:rsidR="009F0E95" w:rsidRPr="004922B1" w:rsidRDefault="009F0E95" w:rsidP="008570C3">
      <w:pPr>
        <w:spacing w:after="0" w:line="480" w:lineRule="auto"/>
        <w:jc w:val="both"/>
        <w:rPr>
          <w:rFonts w:asciiTheme="minorHAnsi" w:hAnsiTheme="minorHAnsi" w:cstheme="minorHAnsi"/>
        </w:rPr>
      </w:pPr>
      <w:r w:rsidRPr="004922B1">
        <w:rPr>
          <w:rFonts w:asciiTheme="minorHAnsi" w:hAnsiTheme="minorHAnsi" w:cstheme="minorHAnsi"/>
          <w:bCs/>
        </w:rPr>
        <w:t>Sie</w:t>
      </w:r>
      <w:r w:rsidRPr="004922B1">
        <w:rPr>
          <w:rFonts w:asciiTheme="minorHAnsi" w:hAnsiTheme="minorHAnsi" w:cstheme="minorHAnsi"/>
        </w:rPr>
        <w:t>ndo las</w:t>
      </w:r>
      <w:r w:rsidR="00E567B6">
        <w:rPr>
          <w:rFonts w:asciiTheme="minorHAnsi" w:hAnsiTheme="minorHAnsi" w:cstheme="minorHAnsi"/>
        </w:rPr>
        <w:t xml:space="preserve"> trece </w:t>
      </w:r>
      <w:r w:rsidRPr="004922B1">
        <w:rPr>
          <w:rFonts w:asciiTheme="minorHAnsi" w:hAnsiTheme="minorHAnsi" w:cstheme="minorHAnsi"/>
        </w:rPr>
        <w:t xml:space="preserve">horas con </w:t>
      </w:r>
      <w:r w:rsidR="00E567B6">
        <w:rPr>
          <w:rFonts w:asciiTheme="minorHAnsi" w:hAnsiTheme="minorHAnsi" w:cstheme="minorHAnsi"/>
        </w:rPr>
        <w:t xml:space="preserve">cincuenta y dos </w:t>
      </w:r>
      <w:r w:rsidRPr="004922B1">
        <w:rPr>
          <w:rFonts w:asciiTheme="minorHAnsi" w:hAnsiTheme="minorHAnsi" w:cstheme="minorHAnsi"/>
        </w:rPr>
        <w:t>minutos del día de su inicio, se da por concluida la sesión ordinaria privada del Consejo de la Judicatura del Estado de Tlaxcala, levantándose la presente acta, que firman para constancia los que en ella intervinieron, así como l</w:t>
      </w:r>
      <w:r w:rsidR="003261C2">
        <w:rPr>
          <w:rFonts w:asciiTheme="minorHAnsi" w:hAnsiTheme="minorHAnsi" w:cstheme="minorHAnsi"/>
        </w:rPr>
        <w:t>a</w:t>
      </w:r>
      <w:r w:rsidRPr="004922B1">
        <w:rPr>
          <w:rFonts w:asciiTheme="minorHAnsi" w:hAnsiTheme="minorHAnsi" w:cstheme="minorHAnsi"/>
        </w:rPr>
        <w:t xml:space="preserve"> Licenciad</w:t>
      </w:r>
      <w:r w:rsidR="003261C2">
        <w:rPr>
          <w:rFonts w:asciiTheme="minorHAnsi" w:hAnsiTheme="minorHAnsi" w:cstheme="minorHAnsi"/>
        </w:rPr>
        <w:t>a</w:t>
      </w:r>
      <w:r w:rsidRPr="004922B1">
        <w:rPr>
          <w:rFonts w:asciiTheme="minorHAnsi" w:hAnsiTheme="minorHAnsi" w:cstheme="minorHAnsi"/>
        </w:rPr>
        <w:t xml:space="preserve"> </w:t>
      </w:r>
      <w:r w:rsidR="003261C2">
        <w:rPr>
          <w:rFonts w:asciiTheme="minorHAnsi" w:hAnsiTheme="minorHAnsi" w:cstheme="minorHAnsi"/>
        </w:rPr>
        <w:t xml:space="preserve">Martha Zenteno Ramírez, </w:t>
      </w:r>
      <w:proofErr w:type="gramStart"/>
      <w:r w:rsidR="003261C2">
        <w:rPr>
          <w:rFonts w:asciiTheme="minorHAnsi" w:hAnsiTheme="minorHAnsi" w:cstheme="minorHAnsi"/>
        </w:rPr>
        <w:t xml:space="preserve">Secretaria </w:t>
      </w:r>
      <w:r w:rsidRPr="004922B1">
        <w:rPr>
          <w:rFonts w:asciiTheme="minorHAnsi" w:hAnsiTheme="minorHAnsi" w:cstheme="minorHAnsi"/>
        </w:rPr>
        <w:t>Ejecutiv</w:t>
      </w:r>
      <w:r w:rsidR="003261C2">
        <w:rPr>
          <w:rFonts w:asciiTheme="minorHAnsi" w:hAnsiTheme="minorHAnsi" w:cstheme="minorHAnsi"/>
        </w:rPr>
        <w:t>a</w:t>
      </w:r>
      <w:proofErr w:type="gramEnd"/>
      <w:r w:rsidRPr="004922B1">
        <w:rPr>
          <w:rFonts w:asciiTheme="minorHAnsi" w:hAnsiTheme="minorHAnsi" w:cstheme="minorHAnsi"/>
        </w:rPr>
        <w:t xml:space="preserve"> del Consejo de la Judicatura. Doy fe. - - - - - - - - - </w:t>
      </w:r>
      <w:r w:rsidR="00F42602" w:rsidRPr="004922B1">
        <w:rPr>
          <w:rFonts w:asciiTheme="minorHAnsi" w:hAnsiTheme="minorHAnsi" w:cstheme="minorHAnsi"/>
        </w:rPr>
        <w:t xml:space="preserve">- - - - - - - - - - - - - - - - - - - - - - </w:t>
      </w:r>
      <w:r w:rsidR="00212B63" w:rsidRPr="004922B1">
        <w:rPr>
          <w:rFonts w:asciiTheme="minorHAnsi" w:hAnsiTheme="minorHAnsi" w:cstheme="minorHAnsi"/>
        </w:rPr>
        <w:t xml:space="preserve">- - - - - - - - - - </w:t>
      </w:r>
      <w:r w:rsidR="003261C2">
        <w:rPr>
          <w:rFonts w:asciiTheme="minorHAnsi" w:hAnsiTheme="minorHAnsi" w:cstheme="minorHAnsi"/>
        </w:rPr>
        <w:t xml:space="preserve"> - - - - - - - - - - </w:t>
      </w:r>
    </w:p>
    <w:p w14:paraId="711343B8" w14:textId="77777777" w:rsidR="00376F2F" w:rsidRPr="004922B1" w:rsidRDefault="00376F2F" w:rsidP="008570C3">
      <w:pPr>
        <w:spacing w:after="0" w:line="48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574EC" w:rsidRPr="004922B1" w14:paraId="56B36E82" w14:textId="77777777" w:rsidTr="0065694B">
        <w:tc>
          <w:tcPr>
            <w:tcW w:w="7792" w:type="dxa"/>
            <w:gridSpan w:val="3"/>
          </w:tcPr>
          <w:p w14:paraId="7FDFC890" w14:textId="77777777" w:rsidR="009574EC" w:rsidRPr="004922B1" w:rsidRDefault="009574EC" w:rsidP="006E2364">
            <w:pPr>
              <w:spacing w:after="0" w:line="240" w:lineRule="auto"/>
              <w:jc w:val="center"/>
              <w:rPr>
                <w:rFonts w:asciiTheme="minorHAnsi" w:hAnsiTheme="minorHAnsi" w:cstheme="minorHAnsi"/>
              </w:rPr>
            </w:pPr>
            <w:r w:rsidRPr="004922B1">
              <w:rPr>
                <w:rFonts w:asciiTheme="minorHAnsi" w:hAnsiTheme="minorHAnsi" w:cstheme="minorHAnsi"/>
              </w:rPr>
              <w:t>Doctor Héctor Maldonado Bonilla</w:t>
            </w:r>
          </w:p>
          <w:p w14:paraId="577CE469" w14:textId="77777777" w:rsidR="009574EC" w:rsidRPr="004922B1" w:rsidRDefault="009574EC" w:rsidP="006E2364">
            <w:pPr>
              <w:spacing w:after="0" w:line="240" w:lineRule="auto"/>
              <w:jc w:val="center"/>
              <w:rPr>
                <w:rFonts w:asciiTheme="minorHAnsi" w:hAnsiTheme="minorHAnsi" w:cstheme="minorHAnsi"/>
              </w:rPr>
            </w:pPr>
            <w:r w:rsidRPr="004922B1">
              <w:rPr>
                <w:rFonts w:asciiTheme="minorHAnsi" w:hAnsiTheme="minorHAnsi" w:cstheme="minorHAnsi"/>
              </w:rPr>
              <w:t xml:space="preserve">Magistrado </w:t>
            </w:r>
            <w:proofErr w:type="gramStart"/>
            <w:r w:rsidRPr="004922B1">
              <w:rPr>
                <w:rFonts w:asciiTheme="minorHAnsi" w:hAnsiTheme="minorHAnsi" w:cstheme="minorHAnsi"/>
              </w:rPr>
              <w:t>Presidente</w:t>
            </w:r>
            <w:proofErr w:type="gramEnd"/>
            <w:r w:rsidRPr="004922B1">
              <w:rPr>
                <w:rFonts w:asciiTheme="minorHAnsi" w:hAnsiTheme="minorHAnsi" w:cstheme="minorHAnsi"/>
              </w:rPr>
              <w:t xml:space="preserve"> del Tribunal Superior de Justicia </w:t>
            </w:r>
          </w:p>
          <w:p w14:paraId="55A9306B" w14:textId="6CC833EC" w:rsidR="009574EC" w:rsidRPr="004922B1" w:rsidRDefault="009574EC" w:rsidP="006E2364">
            <w:pPr>
              <w:spacing w:after="0" w:line="240" w:lineRule="auto"/>
              <w:jc w:val="center"/>
              <w:rPr>
                <w:rFonts w:asciiTheme="minorHAnsi" w:hAnsiTheme="minorHAnsi" w:cstheme="minorHAnsi"/>
              </w:rPr>
            </w:pPr>
            <w:r w:rsidRPr="004922B1">
              <w:rPr>
                <w:rFonts w:asciiTheme="minorHAnsi" w:hAnsiTheme="minorHAnsi" w:cstheme="minorHAnsi"/>
              </w:rPr>
              <w:t>y del Consejo de la Judicatura del Estado de Tlaxcala</w:t>
            </w:r>
          </w:p>
        </w:tc>
      </w:tr>
      <w:tr w:rsidR="009F0E95" w:rsidRPr="004922B1" w14:paraId="362A7566" w14:textId="77777777" w:rsidTr="0065694B">
        <w:trPr>
          <w:trHeight w:val="317"/>
        </w:trPr>
        <w:tc>
          <w:tcPr>
            <w:tcW w:w="7792" w:type="dxa"/>
            <w:gridSpan w:val="3"/>
          </w:tcPr>
          <w:p w14:paraId="2BD92F41" w14:textId="146757B6" w:rsidR="009574EC" w:rsidRPr="0065694B" w:rsidRDefault="0065694B" w:rsidP="0065694B">
            <w:pPr>
              <w:spacing w:after="0" w:line="240" w:lineRule="auto"/>
              <w:jc w:val="both"/>
              <w:rPr>
                <w:rFonts w:asciiTheme="minorHAnsi" w:hAnsiTheme="minorHAnsi" w:cstheme="minorHAnsi"/>
                <w:bCs/>
              </w:rPr>
            </w:pPr>
            <w:r>
              <w:rPr>
                <w:rFonts w:asciiTheme="minorHAnsi" w:hAnsiTheme="minorHAnsi" w:cstheme="minorHAnsi"/>
              </w:rPr>
              <w:lastRenderedPageBreak/>
              <w:t xml:space="preserve">CONTINUACIÓN DEL </w:t>
            </w:r>
            <w:r w:rsidRPr="0065694B">
              <w:rPr>
                <w:rFonts w:asciiTheme="minorHAnsi" w:hAnsiTheme="minorHAnsi" w:cstheme="minorHAnsi"/>
                <w:bCs/>
              </w:rPr>
              <w:t>ACTA DE SESIÓN EXTRAORDINARIA PRIVADA DEL CONSEJO DE LA JUDICATURA DEL ESTADO DE TLAXCALA, CELEBRADA A LAS DOCE HORAS DEL DÍA DOS DE SEPTIEMBRE DE DOS MIL VEINTIUNO</w:t>
            </w:r>
            <w:r>
              <w:rPr>
                <w:rFonts w:asciiTheme="minorHAnsi" w:hAnsiTheme="minorHAnsi" w:cstheme="minorHAnsi"/>
                <w:bCs/>
              </w:rPr>
              <w:t>.</w:t>
            </w:r>
          </w:p>
          <w:p w14:paraId="058F0F69" w14:textId="03431A4A" w:rsidR="009A417C" w:rsidRDefault="009A417C" w:rsidP="008570C3">
            <w:pPr>
              <w:spacing w:after="0" w:line="480" w:lineRule="auto"/>
              <w:jc w:val="both"/>
              <w:rPr>
                <w:rFonts w:asciiTheme="minorHAnsi" w:hAnsiTheme="minorHAnsi" w:cstheme="minorHAnsi"/>
              </w:rPr>
            </w:pPr>
          </w:p>
          <w:p w14:paraId="4054426E" w14:textId="77777777" w:rsidR="0065694B" w:rsidRDefault="0065694B" w:rsidP="008570C3">
            <w:pPr>
              <w:spacing w:after="0" w:line="480" w:lineRule="auto"/>
              <w:jc w:val="both"/>
              <w:rPr>
                <w:rFonts w:asciiTheme="minorHAnsi" w:hAnsiTheme="minorHAnsi" w:cstheme="minorHAnsi"/>
              </w:rPr>
            </w:pPr>
          </w:p>
          <w:p w14:paraId="2C0425CA" w14:textId="5C4EEC96" w:rsidR="0065694B" w:rsidRPr="004922B1" w:rsidRDefault="0065694B" w:rsidP="008570C3">
            <w:pPr>
              <w:spacing w:after="0" w:line="480" w:lineRule="auto"/>
              <w:jc w:val="both"/>
              <w:rPr>
                <w:rFonts w:asciiTheme="minorHAnsi" w:hAnsiTheme="minorHAnsi" w:cstheme="minorHAnsi"/>
              </w:rPr>
            </w:pPr>
          </w:p>
        </w:tc>
      </w:tr>
      <w:tr w:rsidR="009F0E95" w:rsidRPr="004922B1" w14:paraId="616734A6" w14:textId="77777777" w:rsidTr="0065694B">
        <w:trPr>
          <w:trHeight w:val="317"/>
        </w:trPr>
        <w:tc>
          <w:tcPr>
            <w:tcW w:w="3681" w:type="dxa"/>
          </w:tcPr>
          <w:p w14:paraId="58B4B875" w14:textId="77777777" w:rsidR="009574EC" w:rsidRPr="004922B1" w:rsidRDefault="009574EC" w:rsidP="009574EC">
            <w:pPr>
              <w:spacing w:after="0" w:line="240" w:lineRule="auto"/>
              <w:jc w:val="center"/>
              <w:rPr>
                <w:rFonts w:asciiTheme="minorHAnsi" w:hAnsiTheme="minorHAnsi" w:cstheme="minorHAnsi"/>
              </w:rPr>
            </w:pPr>
            <w:r w:rsidRPr="004922B1">
              <w:rPr>
                <w:rFonts w:asciiTheme="minorHAnsi" w:hAnsiTheme="minorHAnsi" w:cstheme="minorHAnsi"/>
              </w:rPr>
              <w:t xml:space="preserve">Lic. Víctor Hugo </w:t>
            </w:r>
            <w:proofErr w:type="spellStart"/>
            <w:r w:rsidRPr="004922B1">
              <w:rPr>
                <w:rFonts w:asciiTheme="minorHAnsi" w:hAnsiTheme="minorHAnsi" w:cstheme="minorHAnsi"/>
              </w:rPr>
              <w:t>Corichi</w:t>
            </w:r>
            <w:proofErr w:type="spellEnd"/>
            <w:r w:rsidRPr="004922B1">
              <w:rPr>
                <w:rFonts w:asciiTheme="minorHAnsi" w:hAnsiTheme="minorHAnsi" w:cstheme="minorHAnsi"/>
              </w:rPr>
              <w:t xml:space="preserve"> Méndez </w:t>
            </w:r>
          </w:p>
          <w:p w14:paraId="4AC8C9C5" w14:textId="28154775" w:rsidR="009F0E95" w:rsidRPr="004922B1" w:rsidRDefault="009574EC" w:rsidP="009574EC">
            <w:pPr>
              <w:spacing w:after="0" w:line="240" w:lineRule="auto"/>
              <w:jc w:val="center"/>
              <w:rPr>
                <w:rFonts w:asciiTheme="minorHAnsi" w:hAnsiTheme="minorHAnsi" w:cstheme="minorHAnsi"/>
              </w:rPr>
            </w:pPr>
            <w:r w:rsidRPr="004922B1">
              <w:rPr>
                <w:rFonts w:asciiTheme="minorHAnsi" w:hAnsiTheme="minorHAnsi" w:cstheme="minorHAnsi"/>
              </w:rPr>
              <w:t>Integrante del Consejo de la Judicatura del Estado de Tlaxcala</w:t>
            </w:r>
          </w:p>
        </w:tc>
        <w:tc>
          <w:tcPr>
            <w:tcW w:w="555" w:type="dxa"/>
          </w:tcPr>
          <w:p w14:paraId="13F16C20" w14:textId="77777777" w:rsidR="009F0E95" w:rsidRPr="004922B1" w:rsidRDefault="009F0E95" w:rsidP="008570C3">
            <w:pPr>
              <w:spacing w:after="0" w:line="480" w:lineRule="auto"/>
              <w:jc w:val="both"/>
              <w:rPr>
                <w:rFonts w:asciiTheme="minorHAnsi" w:hAnsiTheme="minorHAnsi" w:cstheme="minorHAnsi"/>
              </w:rPr>
            </w:pPr>
          </w:p>
          <w:p w14:paraId="3507A2CB" w14:textId="77777777" w:rsidR="009574EC" w:rsidRPr="004922B1" w:rsidRDefault="009574EC" w:rsidP="008570C3">
            <w:pPr>
              <w:spacing w:after="0" w:line="480" w:lineRule="auto"/>
              <w:jc w:val="both"/>
              <w:rPr>
                <w:rFonts w:asciiTheme="minorHAnsi" w:hAnsiTheme="minorHAnsi" w:cstheme="minorHAnsi"/>
              </w:rPr>
            </w:pPr>
          </w:p>
          <w:p w14:paraId="2FCDCE22" w14:textId="79330304" w:rsidR="009574EC" w:rsidRPr="004922B1" w:rsidRDefault="009574EC" w:rsidP="008570C3">
            <w:pPr>
              <w:spacing w:after="0" w:line="480" w:lineRule="auto"/>
              <w:jc w:val="both"/>
              <w:rPr>
                <w:rFonts w:asciiTheme="minorHAnsi" w:hAnsiTheme="minorHAnsi" w:cstheme="minorHAnsi"/>
              </w:rPr>
            </w:pPr>
          </w:p>
        </w:tc>
        <w:tc>
          <w:tcPr>
            <w:tcW w:w="3556" w:type="dxa"/>
          </w:tcPr>
          <w:p w14:paraId="1C97FBA1" w14:textId="77777777" w:rsidR="009574EC" w:rsidRPr="004922B1" w:rsidRDefault="009574EC" w:rsidP="009574EC">
            <w:pPr>
              <w:spacing w:after="0" w:line="240" w:lineRule="auto"/>
              <w:jc w:val="center"/>
              <w:rPr>
                <w:rFonts w:asciiTheme="minorHAnsi" w:hAnsiTheme="minorHAnsi" w:cstheme="minorHAnsi"/>
              </w:rPr>
            </w:pPr>
            <w:r w:rsidRPr="004922B1">
              <w:rPr>
                <w:rFonts w:asciiTheme="minorHAnsi" w:hAnsiTheme="minorHAnsi" w:cstheme="minorHAnsi"/>
              </w:rPr>
              <w:t>Dra. Dora María García Espejel</w:t>
            </w:r>
          </w:p>
          <w:p w14:paraId="3383C69D" w14:textId="0D9D128D" w:rsidR="009F0E95" w:rsidRPr="004922B1" w:rsidRDefault="009574EC" w:rsidP="009574EC">
            <w:pPr>
              <w:spacing w:after="0" w:line="240" w:lineRule="auto"/>
              <w:jc w:val="center"/>
              <w:rPr>
                <w:rFonts w:asciiTheme="minorHAnsi" w:hAnsiTheme="minorHAnsi" w:cstheme="minorHAnsi"/>
              </w:rPr>
            </w:pPr>
            <w:r w:rsidRPr="004922B1">
              <w:rPr>
                <w:rFonts w:asciiTheme="minorHAnsi" w:hAnsiTheme="minorHAnsi" w:cstheme="minorHAnsi"/>
              </w:rPr>
              <w:t>Integrante del Consejo de la Judicatura del Estado de Tlaxcala</w:t>
            </w:r>
          </w:p>
        </w:tc>
      </w:tr>
      <w:tr w:rsidR="009574EC" w:rsidRPr="004922B1" w14:paraId="09299264" w14:textId="77777777" w:rsidTr="0065694B">
        <w:trPr>
          <w:trHeight w:val="317"/>
        </w:trPr>
        <w:tc>
          <w:tcPr>
            <w:tcW w:w="3681" w:type="dxa"/>
          </w:tcPr>
          <w:p w14:paraId="4130FFCD" w14:textId="77777777" w:rsidR="009574EC" w:rsidRPr="004922B1" w:rsidRDefault="009574EC" w:rsidP="006E2364">
            <w:pPr>
              <w:spacing w:after="0" w:line="240" w:lineRule="auto"/>
              <w:jc w:val="center"/>
              <w:rPr>
                <w:rFonts w:asciiTheme="minorHAnsi" w:hAnsiTheme="minorHAnsi" w:cstheme="minorHAnsi"/>
              </w:rPr>
            </w:pPr>
            <w:r w:rsidRPr="004922B1">
              <w:rPr>
                <w:rFonts w:asciiTheme="minorHAnsi" w:hAnsiTheme="minorHAnsi" w:cstheme="minorHAnsi"/>
              </w:rPr>
              <w:t>Lic. Edith Alejandra Segura Payán</w:t>
            </w:r>
          </w:p>
          <w:p w14:paraId="1F6D0331" w14:textId="0A56DB89" w:rsidR="009574EC" w:rsidRPr="004922B1" w:rsidRDefault="009574EC" w:rsidP="009574EC">
            <w:pPr>
              <w:spacing w:after="0" w:line="240" w:lineRule="auto"/>
              <w:jc w:val="center"/>
              <w:rPr>
                <w:rFonts w:asciiTheme="minorHAnsi" w:hAnsiTheme="minorHAnsi" w:cstheme="minorHAnsi"/>
              </w:rPr>
            </w:pPr>
            <w:r w:rsidRPr="004922B1">
              <w:rPr>
                <w:rFonts w:asciiTheme="minorHAnsi" w:hAnsiTheme="minorHAnsi" w:cstheme="minorHAnsi"/>
              </w:rPr>
              <w:t>Integrante del Consejo de la Judicatura del Estado de Tlaxcala</w:t>
            </w:r>
          </w:p>
        </w:tc>
        <w:tc>
          <w:tcPr>
            <w:tcW w:w="555" w:type="dxa"/>
          </w:tcPr>
          <w:p w14:paraId="342042A6" w14:textId="77777777" w:rsidR="009574EC" w:rsidRPr="004922B1" w:rsidRDefault="009574EC" w:rsidP="008570C3">
            <w:pPr>
              <w:spacing w:after="0" w:line="480" w:lineRule="auto"/>
              <w:jc w:val="both"/>
              <w:rPr>
                <w:rFonts w:asciiTheme="minorHAnsi" w:hAnsiTheme="minorHAnsi" w:cstheme="minorHAnsi"/>
              </w:rPr>
            </w:pPr>
          </w:p>
        </w:tc>
        <w:tc>
          <w:tcPr>
            <w:tcW w:w="3556" w:type="dxa"/>
          </w:tcPr>
          <w:p w14:paraId="6716B8D3" w14:textId="77777777" w:rsidR="009574EC" w:rsidRPr="004922B1" w:rsidRDefault="009574EC" w:rsidP="009574EC">
            <w:pPr>
              <w:spacing w:after="0" w:line="240" w:lineRule="auto"/>
              <w:jc w:val="center"/>
              <w:rPr>
                <w:rFonts w:asciiTheme="minorHAnsi" w:hAnsiTheme="minorHAnsi" w:cstheme="minorHAnsi"/>
              </w:rPr>
            </w:pPr>
            <w:r w:rsidRPr="004922B1">
              <w:rPr>
                <w:rFonts w:asciiTheme="minorHAnsi" w:hAnsiTheme="minorHAnsi" w:cstheme="minorHAnsi"/>
              </w:rPr>
              <w:t>Lic. Leonel Ramírez Zamora</w:t>
            </w:r>
          </w:p>
          <w:p w14:paraId="6DBD6A7D" w14:textId="77777777" w:rsidR="009574EC" w:rsidRPr="004922B1" w:rsidRDefault="009574EC" w:rsidP="009574EC">
            <w:pPr>
              <w:spacing w:after="0" w:line="240" w:lineRule="auto"/>
              <w:jc w:val="center"/>
              <w:rPr>
                <w:rFonts w:asciiTheme="minorHAnsi" w:hAnsiTheme="minorHAnsi" w:cstheme="minorHAnsi"/>
              </w:rPr>
            </w:pPr>
            <w:r w:rsidRPr="004922B1">
              <w:rPr>
                <w:rFonts w:asciiTheme="minorHAnsi" w:hAnsiTheme="minorHAnsi" w:cstheme="minorHAnsi"/>
              </w:rPr>
              <w:t>Integrante del Consejo de la Judicatura del Estado de Tlaxcala</w:t>
            </w:r>
          </w:p>
          <w:p w14:paraId="54A99798" w14:textId="77777777" w:rsidR="009574EC" w:rsidRPr="004922B1" w:rsidRDefault="009574EC" w:rsidP="006E2364">
            <w:pPr>
              <w:spacing w:after="0" w:line="240" w:lineRule="auto"/>
              <w:jc w:val="center"/>
              <w:rPr>
                <w:rFonts w:asciiTheme="minorHAnsi" w:hAnsiTheme="minorHAnsi" w:cstheme="minorHAnsi"/>
              </w:rPr>
            </w:pPr>
          </w:p>
        </w:tc>
      </w:tr>
      <w:tr w:rsidR="009F0E95" w:rsidRPr="004922B1" w14:paraId="5303E601" w14:textId="77777777" w:rsidTr="0065694B">
        <w:trPr>
          <w:trHeight w:val="317"/>
        </w:trPr>
        <w:tc>
          <w:tcPr>
            <w:tcW w:w="7792" w:type="dxa"/>
            <w:gridSpan w:val="3"/>
          </w:tcPr>
          <w:p w14:paraId="4F5BA64F" w14:textId="77777777" w:rsidR="009F0E95" w:rsidRPr="004922B1" w:rsidRDefault="009F0E95" w:rsidP="008570C3">
            <w:pPr>
              <w:spacing w:after="0" w:line="480" w:lineRule="auto"/>
              <w:jc w:val="center"/>
              <w:rPr>
                <w:rFonts w:asciiTheme="minorHAnsi" w:hAnsiTheme="minorHAnsi" w:cstheme="minorHAnsi"/>
                <w:b/>
                <w:bCs/>
              </w:rPr>
            </w:pPr>
            <w:r w:rsidRPr="004922B1">
              <w:rPr>
                <w:rFonts w:asciiTheme="minorHAnsi" w:hAnsiTheme="minorHAnsi" w:cstheme="minorHAnsi"/>
                <w:b/>
                <w:bCs/>
              </w:rPr>
              <w:t>DOY FE</w:t>
            </w:r>
          </w:p>
          <w:p w14:paraId="7281606C" w14:textId="34ED3D2A" w:rsidR="009F0E95" w:rsidRPr="004922B1" w:rsidRDefault="0068149C" w:rsidP="006E2364">
            <w:pPr>
              <w:spacing w:after="0" w:line="240" w:lineRule="auto"/>
              <w:jc w:val="center"/>
              <w:rPr>
                <w:rFonts w:asciiTheme="minorHAnsi" w:hAnsiTheme="minorHAnsi" w:cstheme="minorHAnsi"/>
              </w:rPr>
            </w:pPr>
            <w:r w:rsidRPr="004922B1">
              <w:rPr>
                <w:rFonts w:asciiTheme="minorHAnsi" w:hAnsiTheme="minorHAnsi" w:cstheme="minorHAnsi"/>
              </w:rPr>
              <w:t>Lic. Martha Zenteno Ramírez</w:t>
            </w:r>
          </w:p>
          <w:p w14:paraId="685D0133" w14:textId="77777777" w:rsidR="009F0E95" w:rsidRPr="004922B1" w:rsidRDefault="009F0E95" w:rsidP="006E2364">
            <w:pPr>
              <w:spacing w:after="0" w:line="240" w:lineRule="auto"/>
              <w:jc w:val="center"/>
              <w:rPr>
                <w:rFonts w:asciiTheme="minorHAnsi" w:hAnsiTheme="minorHAnsi" w:cstheme="minorHAnsi"/>
              </w:rPr>
            </w:pPr>
            <w:r w:rsidRPr="004922B1">
              <w:rPr>
                <w:rFonts w:asciiTheme="minorHAnsi" w:hAnsiTheme="minorHAnsi" w:cstheme="minorHAnsi"/>
              </w:rPr>
              <w:t>Secretario Ejecutivo del Consejo de la Judicatura del Estado de Tlaxcala</w:t>
            </w:r>
          </w:p>
        </w:tc>
      </w:tr>
    </w:tbl>
    <w:p w14:paraId="579BA474" w14:textId="6C01BE2C" w:rsidR="009F0E95" w:rsidRPr="004922B1" w:rsidRDefault="009F0E95" w:rsidP="008570C3">
      <w:pPr>
        <w:spacing w:after="0" w:line="480" w:lineRule="auto"/>
        <w:jc w:val="both"/>
        <w:rPr>
          <w:rFonts w:asciiTheme="minorHAnsi" w:hAnsiTheme="minorHAnsi" w:cstheme="minorHAnsi"/>
        </w:rPr>
      </w:pPr>
    </w:p>
    <w:p w14:paraId="19E9A216" w14:textId="77777777" w:rsidR="006E2364" w:rsidRPr="004922B1" w:rsidRDefault="006E2364" w:rsidP="008570C3">
      <w:pPr>
        <w:spacing w:after="0" w:line="480" w:lineRule="auto"/>
        <w:jc w:val="both"/>
        <w:rPr>
          <w:rFonts w:asciiTheme="minorHAnsi" w:hAnsiTheme="minorHAnsi" w:cstheme="minorHAnsi"/>
        </w:rPr>
      </w:pPr>
    </w:p>
    <w:sectPr w:rsidR="006E2364" w:rsidRPr="004922B1"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E9DA" w14:textId="77777777" w:rsidR="00DA733C" w:rsidRDefault="00DA733C" w:rsidP="004567A4">
      <w:pPr>
        <w:spacing w:after="0" w:line="240" w:lineRule="auto"/>
      </w:pPr>
      <w:r>
        <w:separator/>
      </w:r>
    </w:p>
  </w:endnote>
  <w:endnote w:type="continuationSeparator" w:id="0">
    <w:p w14:paraId="23100DB9" w14:textId="77777777" w:rsidR="00DA733C" w:rsidRDefault="00DA733C"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4D3930" w:rsidRPr="004D3930">
          <w:rPr>
            <w:noProof/>
            <w:lang w:val="es-ES"/>
          </w:rPr>
          <w:t>7</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4DAE" w14:textId="77777777" w:rsidR="00DA733C" w:rsidRDefault="00DA733C" w:rsidP="004567A4">
      <w:pPr>
        <w:spacing w:after="0" w:line="240" w:lineRule="auto"/>
      </w:pPr>
      <w:r>
        <w:separator/>
      </w:r>
    </w:p>
  </w:footnote>
  <w:footnote w:type="continuationSeparator" w:id="0">
    <w:p w14:paraId="530BCA85" w14:textId="77777777" w:rsidR="00DA733C" w:rsidRDefault="00DA733C"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5D37006F" w:rsidR="00835D17" w:rsidRPr="00505E2C" w:rsidRDefault="00625708" w:rsidP="00AD5B4E">
    <w:pPr>
      <w:spacing w:after="0" w:line="480" w:lineRule="auto"/>
      <w:ind w:left="708" w:firstLine="708"/>
      <w:jc w:val="right"/>
      <w:rPr>
        <w:rFonts w:asciiTheme="minorHAnsi" w:hAnsiTheme="minorHAnsi" w:cstheme="minorHAnsi"/>
        <w:b/>
      </w:rPr>
    </w:pPr>
    <w:r>
      <w:rPr>
        <w:rFonts w:asciiTheme="minorHAnsi" w:hAnsiTheme="minorHAnsi" w:cstheme="minorHAnsi"/>
        <w:b/>
      </w:rPr>
      <w:t>A</w:t>
    </w:r>
    <w:r w:rsidR="00835D17" w:rsidRPr="001237B2">
      <w:rPr>
        <w:rFonts w:asciiTheme="minorHAnsi" w:hAnsiTheme="minorHAnsi" w:cstheme="minorHAnsi"/>
        <w:b/>
      </w:rPr>
      <w:t xml:space="preserve">CTA NÚMERO: </w:t>
    </w:r>
    <w:r w:rsidR="00AA4816">
      <w:rPr>
        <w:rFonts w:asciiTheme="minorHAnsi" w:hAnsiTheme="minorHAnsi" w:cstheme="minorHAnsi"/>
        <w:b/>
      </w:rPr>
      <w:t>50</w:t>
    </w:r>
    <w:r w:rsidR="00835D17" w:rsidRPr="001237B2">
      <w:rPr>
        <w:rFonts w:asciiTheme="minorHAnsi" w:hAnsiTheme="minorHAnsi" w:cstheme="minorHAnsi"/>
        <w:b/>
      </w:rPr>
      <w:t>/202</w:t>
    </w:r>
    <w:r w:rsidR="00835D17">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00835D17">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BFC"/>
    <w:multiLevelType w:val="multilevel"/>
    <w:tmpl w:val="E0E8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C4B74"/>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D9B370F"/>
    <w:multiLevelType w:val="hybridMultilevel"/>
    <w:tmpl w:val="165AF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4C3A83"/>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3D07E09"/>
    <w:multiLevelType w:val="hybridMultilevel"/>
    <w:tmpl w:val="8CCA9C80"/>
    <w:lvl w:ilvl="0" w:tplc="6E66D9A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68C7"/>
    <w:rsid w:val="0000732F"/>
    <w:rsid w:val="0000734B"/>
    <w:rsid w:val="00007E3F"/>
    <w:rsid w:val="000103A5"/>
    <w:rsid w:val="00010F6D"/>
    <w:rsid w:val="000110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A99"/>
    <w:rsid w:val="00024E49"/>
    <w:rsid w:val="000252FB"/>
    <w:rsid w:val="00026792"/>
    <w:rsid w:val="00026AB0"/>
    <w:rsid w:val="0002753B"/>
    <w:rsid w:val="00027936"/>
    <w:rsid w:val="00027A5A"/>
    <w:rsid w:val="00027E7C"/>
    <w:rsid w:val="000300FA"/>
    <w:rsid w:val="000305DA"/>
    <w:rsid w:val="0003113F"/>
    <w:rsid w:val="0003173E"/>
    <w:rsid w:val="0003199F"/>
    <w:rsid w:val="00032253"/>
    <w:rsid w:val="0003237D"/>
    <w:rsid w:val="0003322B"/>
    <w:rsid w:val="00034E7D"/>
    <w:rsid w:val="000354F5"/>
    <w:rsid w:val="00037FD6"/>
    <w:rsid w:val="00042141"/>
    <w:rsid w:val="000421F6"/>
    <w:rsid w:val="00042F2E"/>
    <w:rsid w:val="00042FF5"/>
    <w:rsid w:val="00045EAA"/>
    <w:rsid w:val="00046144"/>
    <w:rsid w:val="00046164"/>
    <w:rsid w:val="0004630D"/>
    <w:rsid w:val="0004774B"/>
    <w:rsid w:val="0004791C"/>
    <w:rsid w:val="00047E30"/>
    <w:rsid w:val="0005060F"/>
    <w:rsid w:val="00050A8F"/>
    <w:rsid w:val="00050FE1"/>
    <w:rsid w:val="00051491"/>
    <w:rsid w:val="00051AFA"/>
    <w:rsid w:val="00051D35"/>
    <w:rsid w:val="00051E12"/>
    <w:rsid w:val="00052108"/>
    <w:rsid w:val="0005234B"/>
    <w:rsid w:val="00052A17"/>
    <w:rsid w:val="0005340E"/>
    <w:rsid w:val="00053599"/>
    <w:rsid w:val="0005388E"/>
    <w:rsid w:val="00054D32"/>
    <w:rsid w:val="00055F7D"/>
    <w:rsid w:val="00056A4B"/>
    <w:rsid w:val="00060C04"/>
    <w:rsid w:val="00061A24"/>
    <w:rsid w:val="0006284F"/>
    <w:rsid w:val="00063805"/>
    <w:rsid w:val="00063ED5"/>
    <w:rsid w:val="0006435F"/>
    <w:rsid w:val="00064ED8"/>
    <w:rsid w:val="0006660D"/>
    <w:rsid w:val="00066656"/>
    <w:rsid w:val="00066A32"/>
    <w:rsid w:val="00066DBB"/>
    <w:rsid w:val="00066ED6"/>
    <w:rsid w:val="00066F29"/>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05A0"/>
    <w:rsid w:val="00082774"/>
    <w:rsid w:val="000832F2"/>
    <w:rsid w:val="00083720"/>
    <w:rsid w:val="000839B6"/>
    <w:rsid w:val="00083B4C"/>
    <w:rsid w:val="0008430C"/>
    <w:rsid w:val="000846F7"/>
    <w:rsid w:val="00084ACD"/>
    <w:rsid w:val="000854FB"/>
    <w:rsid w:val="00086443"/>
    <w:rsid w:val="00086947"/>
    <w:rsid w:val="00086EF3"/>
    <w:rsid w:val="0008767B"/>
    <w:rsid w:val="00087A3F"/>
    <w:rsid w:val="00090095"/>
    <w:rsid w:val="00090FCE"/>
    <w:rsid w:val="000929E8"/>
    <w:rsid w:val="000932C1"/>
    <w:rsid w:val="000933F7"/>
    <w:rsid w:val="00093A1E"/>
    <w:rsid w:val="0009415E"/>
    <w:rsid w:val="0009453E"/>
    <w:rsid w:val="000959A3"/>
    <w:rsid w:val="000959E7"/>
    <w:rsid w:val="00095E78"/>
    <w:rsid w:val="000961DB"/>
    <w:rsid w:val="00096DC7"/>
    <w:rsid w:val="00097B27"/>
    <w:rsid w:val="000A01C0"/>
    <w:rsid w:val="000A09C0"/>
    <w:rsid w:val="000A0AE0"/>
    <w:rsid w:val="000A1600"/>
    <w:rsid w:val="000A17E0"/>
    <w:rsid w:val="000A1B64"/>
    <w:rsid w:val="000A29A0"/>
    <w:rsid w:val="000A317E"/>
    <w:rsid w:val="000A3DC9"/>
    <w:rsid w:val="000A4063"/>
    <w:rsid w:val="000A43ED"/>
    <w:rsid w:val="000A4455"/>
    <w:rsid w:val="000A5083"/>
    <w:rsid w:val="000A5725"/>
    <w:rsid w:val="000A596A"/>
    <w:rsid w:val="000A712C"/>
    <w:rsid w:val="000A7267"/>
    <w:rsid w:val="000B2B23"/>
    <w:rsid w:val="000B2E03"/>
    <w:rsid w:val="000B31C2"/>
    <w:rsid w:val="000B3F89"/>
    <w:rsid w:val="000B44FB"/>
    <w:rsid w:val="000B4720"/>
    <w:rsid w:val="000B4924"/>
    <w:rsid w:val="000B4DFB"/>
    <w:rsid w:val="000B50CE"/>
    <w:rsid w:val="000B5656"/>
    <w:rsid w:val="000B5959"/>
    <w:rsid w:val="000B64C8"/>
    <w:rsid w:val="000B6993"/>
    <w:rsid w:val="000B77A1"/>
    <w:rsid w:val="000C0279"/>
    <w:rsid w:val="000C02D7"/>
    <w:rsid w:val="000C10BD"/>
    <w:rsid w:val="000C122E"/>
    <w:rsid w:val="000C1C41"/>
    <w:rsid w:val="000C212C"/>
    <w:rsid w:val="000C2718"/>
    <w:rsid w:val="000C27ED"/>
    <w:rsid w:val="000C3019"/>
    <w:rsid w:val="000C395D"/>
    <w:rsid w:val="000C398F"/>
    <w:rsid w:val="000C4147"/>
    <w:rsid w:val="000C55B4"/>
    <w:rsid w:val="000C74D2"/>
    <w:rsid w:val="000C79E1"/>
    <w:rsid w:val="000C7E73"/>
    <w:rsid w:val="000C7E82"/>
    <w:rsid w:val="000D027E"/>
    <w:rsid w:val="000D04EF"/>
    <w:rsid w:val="000D07B1"/>
    <w:rsid w:val="000D16CA"/>
    <w:rsid w:val="000D27B8"/>
    <w:rsid w:val="000D285D"/>
    <w:rsid w:val="000D2FF5"/>
    <w:rsid w:val="000D358D"/>
    <w:rsid w:val="000D3692"/>
    <w:rsid w:val="000D427E"/>
    <w:rsid w:val="000D548F"/>
    <w:rsid w:val="000D5660"/>
    <w:rsid w:val="000D5F53"/>
    <w:rsid w:val="000D659F"/>
    <w:rsid w:val="000D675D"/>
    <w:rsid w:val="000D74BE"/>
    <w:rsid w:val="000D779C"/>
    <w:rsid w:val="000E07FE"/>
    <w:rsid w:val="000E0ECA"/>
    <w:rsid w:val="000E142C"/>
    <w:rsid w:val="000E1453"/>
    <w:rsid w:val="000E16A1"/>
    <w:rsid w:val="000E3184"/>
    <w:rsid w:val="000E32C4"/>
    <w:rsid w:val="000E3B00"/>
    <w:rsid w:val="000E5CBE"/>
    <w:rsid w:val="000E6A1C"/>
    <w:rsid w:val="000E729F"/>
    <w:rsid w:val="000E78D5"/>
    <w:rsid w:val="000E7DD6"/>
    <w:rsid w:val="000F024E"/>
    <w:rsid w:val="000F0252"/>
    <w:rsid w:val="000F0565"/>
    <w:rsid w:val="000F1BF5"/>
    <w:rsid w:val="000F1F5B"/>
    <w:rsid w:val="000F23BD"/>
    <w:rsid w:val="000F2711"/>
    <w:rsid w:val="000F2893"/>
    <w:rsid w:val="000F30B1"/>
    <w:rsid w:val="000F3F47"/>
    <w:rsid w:val="000F43B1"/>
    <w:rsid w:val="000F43D6"/>
    <w:rsid w:val="000F449A"/>
    <w:rsid w:val="000F4C5E"/>
    <w:rsid w:val="000F4F80"/>
    <w:rsid w:val="000F6A62"/>
    <w:rsid w:val="000F6D02"/>
    <w:rsid w:val="000F736A"/>
    <w:rsid w:val="000F7628"/>
    <w:rsid w:val="001001F1"/>
    <w:rsid w:val="0010059D"/>
    <w:rsid w:val="0010083B"/>
    <w:rsid w:val="00100E75"/>
    <w:rsid w:val="001014ED"/>
    <w:rsid w:val="00102E20"/>
    <w:rsid w:val="00103249"/>
    <w:rsid w:val="001039B6"/>
    <w:rsid w:val="00103FF0"/>
    <w:rsid w:val="0010402D"/>
    <w:rsid w:val="001042D5"/>
    <w:rsid w:val="00104E8B"/>
    <w:rsid w:val="00104F96"/>
    <w:rsid w:val="0010501B"/>
    <w:rsid w:val="00105559"/>
    <w:rsid w:val="00105F0B"/>
    <w:rsid w:val="0010638C"/>
    <w:rsid w:val="0010667C"/>
    <w:rsid w:val="00106A8A"/>
    <w:rsid w:val="001078B6"/>
    <w:rsid w:val="00107A54"/>
    <w:rsid w:val="00107B13"/>
    <w:rsid w:val="00107FC7"/>
    <w:rsid w:val="001100C7"/>
    <w:rsid w:val="0011140D"/>
    <w:rsid w:val="00111998"/>
    <w:rsid w:val="00111CF2"/>
    <w:rsid w:val="00112802"/>
    <w:rsid w:val="00113711"/>
    <w:rsid w:val="00114269"/>
    <w:rsid w:val="001144F2"/>
    <w:rsid w:val="00114DF1"/>
    <w:rsid w:val="00116A23"/>
    <w:rsid w:val="0012015E"/>
    <w:rsid w:val="00120AA3"/>
    <w:rsid w:val="00120DED"/>
    <w:rsid w:val="00120FE9"/>
    <w:rsid w:val="001213B5"/>
    <w:rsid w:val="00121D45"/>
    <w:rsid w:val="00121DAD"/>
    <w:rsid w:val="00122517"/>
    <w:rsid w:val="0012253F"/>
    <w:rsid w:val="001237B2"/>
    <w:rsid w:val="00123F5C"/>
    <w:rsid w:val="00123FAA"/>
    <w:rsid w:val="00125679"/>
    <w:rsid w:val="00125B36"/>
    <w:rsid w:val="00126FD1"/>
    <w:rsid w:val="001270C1"/>
    <w:rsid w:val="001270E7"/>
    <w:rsid w:val="00127865"/>
    <w:rsid w:val="00131BD2"/>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37FD1"/>
    <w:rsid w:val="0014079B"/>
    <w:rsid w:val="00140B15"/>
    <w:rsid w:val="00140ED7"/>
    <w:rsid w:val="0014112E"/>
    <w:rsid w:val="00141BE1"/>
    <w:rsid w:val="00141F42"/>
    <w:rsid w:val="00142477"/>
    <w:rsid w:val="0014271F"/>
    <w:rsid w:val="00143002"/>
    <w:rsid w:val="00143036"/>
    <w:rsid w:val="001459AF"/>
    <w:rsid w:val="00146808"/>
    <w:rsid w:val="00146C8D"/>
    <w:rsid w:val="00146FB5"/>
    <w:rsid w:val="001503F6"/>
    <w:rsid w:val="00151093"/>
    <w:rsid w:val="0015250C"/>
    <w:rsid w:val="00153842"/>
    <w:rsid w:val="00155AF5"/>
    <w:rsid w:val="001560BE"/>
    <w:rsid w:val="001560C2"/>
    <w:rsid w:val="00156A5C"/>
    <w:rsid w:val="001572BA"/>
    <w:rsid w:val="00157639"/>
    <w:rsid w:val="00157EB3"/>
    <w:rsid w:val="0016178D"/>
    <w:rsid w:val="00162504"/>
    <w:rsid w:val="0016278A"/>
    <w:rsid w:val="00162F75"/>
    <w:rsid w:val="00163328"/>
    <w:rsid w:val="00163340"/>
    <w:rsid w:val="00163B76"/>
    <w:rsid w:val="00163C4A"/>
    <w:rsid w:val="00164237"/>
    <w:rsid w:val="001647CE"/>
    <w:rsid w:val="0016480F"/>
    <w:rsid w:val="00164C43"/>
    <w:rsid w:val="001651D2"/>
    <w:rsid w:val="001655F8"/>
    <w:rsid w:val="00165B0D"/>
    <w:rsid w:val="00165CD8"/>
    <w:rsid w:val="00165D2A"/>
    <w:rsid w:val="00166613"/>
    <w:rsid w:val="0016757B"/>
    <w:rsid w:val="00167B21"/>
    <w:rsid w:val="0017016D"/>
    <w:rsid w:val="001702AE"/>
    <w:rsid w:val="00170572"/>
    <w:rsid w:val="00170D68"/>
    <w:rsid w:val="00170DCD"/>
    <w:rsid w:val="0017106F"/>
    <w:rsid w:val="00171284"/>
    <w:rsid w:val="00172398"/>
    <w:rsid w:val="0017302C"/>
    <w:rsid w:val="00173C90"/>
    <w:rsid w:val="00173DC6"/>
    <w:rsid w:val="00174DEA"/>
    <w:rsid w:val="001753D7"/>
    <w:rsid w:val="001755EF"/>
    <w:rsid w:val="0017571E"/>
    <w:rsid w:val="00175D73"/>
    <w:rsid w:val="001770B5"/>
    <w:rsid w:val="0018006B"/>
    <w:rsid w:val="00180359"/>
    <w:rsid w:val="00180429"/>
    <w:rsid w:val="00180776"/>
    <w:rsid w:val="00180A49"/>
    <w:rsid w:val="00180E4B"/>
    <w:rsid w:val="00181195"/>
    <w:rsid w:val="00181DE8"/>
    <w:rsid w:val="001826DE"/>
    <w:rsid w:val="00184148"/>
    <w:rsid w:val="001841D5"/>
    <w:rsid w:val="0018582E"/>
    <w:rsid w:val="00185D81"/>
    <w:rsid w:val="00186271"/>
    <w:rsid w:val="0018684E"/>
    <w:rsid w:val="00186CC1"/>
    <w:rsid w:val="0019001E"/>
    <w:rsid w:val="0019026A"/>
    <w:rsid w:val="001908D7"/>
    <w:rsid w:val="001909D2"/>
    <w:rsid w:val="00190F44"/>
    <w:rsid w:val="0019114D"/>
    <w:rsid w:val="001917D5"/>
    <w:rsid w:val="00191C69"/>
    <w:rsid w:val="00192A32"/>
    <w:rsid w:val="0019323C"/>
    <w:rsid w:val="001932A3"/>
    <w:rsid w:val="00193410"/>
    <w:rsid w:val="001936F5"/>
    <w:rsid w:val="00194359"/>
    <w:rsid w:val="00194BF7"/>
    <w:rsid w:val="00195059"/>
    <w:rsid w:val="001951DA"/>
    <w:rsid w:val="001959E4"/>
    <w:rsid w:val="00196B7F"/>
    <w:rsid w:val="001970B8"/>
    <w:rsid w:val="001A0332"/>
    <w:rsid w:val="001A0915"/>
    <w:rsid w:val="001A0D0F"/>
    <w:rsid w:val="001A1269"/>
    <w:rsid w:val="001A18D3"/>
    <w:rsid w:val="001A29E2"/>
    <w:rsid w:val="001A3B06"/>
    <w:rsid w:val="001A4425"/>
    <w:rsid w:val="001A4654"/>
    <w:rsid w:val="001A548A"/>
    <w:rsid w:val="001A5683"/>
    <w:rsid w:val="001A60E6"/>
    <w:rsid w:val="001A6345"/>
    <w:rsid w:val="001A69E7"/>
    <w:rsid w:val="001A7382"/>
    <w:rsid w:val="001A75BF"/>
    <w:rsid w:val="001B0105"/>
    <w:rsid w:val="001B0557"/>
    <w:rsid w:val="001B0EF4"/>
    <w:rsid w:val="001B0FD4"/>
    <w:rsid w:val="001B1029"/>
    <w:rsid w:val="001B11B8"/>
    <w:rsid w:val="001B1242"/>
    <w:rsid w:val="001B1601"/>
    <w:rsid w:val="001B22FE"/>
    <w:rsid w:val="001B2461"/>
    <w:rsid w:val="001B2C8C"/>
    <w:rsid w:val="001B34C5"/>
    <w:rsid w:val="001B358A"/>
    <w:rsid w:val="001B358E"/>
    <w:rsid w:val="001B3F56"/>
    <w:rsid w:val="001B4564"/>
    <w:rsid w:val="001B488B"/>
    <w:rsid w:val="001B491F"/>
    <w:rsid w:val="001B5A93"/>
    <w:rsid w:val="001B609C"/>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643"/>
    <w:rsid w:val="001D0B81"/>
    <w:rsid w:val="001D0E40"/>
    <w:rsid w:val="001D198F"/>
    <w:rsid w:val="001D1DBC"/>
    <w:rsid w:val="001D216A"/>
    <w:rsid w:val="001D2A16"/>
    <w:rsid w:val="001D2D6F"/>
    <w:rsid w:val="001D2ED5"/>
    <w:rsid w:val="001D3C74"/>
    <w:rsid w:val="001D4744"/>
    <w:rsid w:val="001D4D9C"/>
    <w:rsid w:val="001D548F"/>
    <w:rsid w:val="001D59B4"/>
    <w:rsid w:val="001D6369"/>
    <w:rsid w:val="001D6AE4"/>
    <w:rsid w:val="001D7282"/>
    <w:rsid w:val="001D74EB"/>
    <w:rsid w:val="001D775F"/>
    <w:rsid w:val="001D7D1F"/>
    <w:rsid w:val="001D7D5E"/>
    <w:rsid w:val="001E0F36"/>
    <w:rsid w:val="001E117E"/>
    <w:rsid w:val="001E14BB"/>
    <w:rsid w:val="001E1882"/>
    <w:rsid w:val="001E23AF"/>
    <w:rsid w:val="001E3706"/>
    <w:rsid w:val="001E3A11"/>
    <w:rsid w:val="001E3CB2"/>
    <w:rsid w:val="001E408D"/>
    <w:rsid w:val="001E42FD"/>
    <w:rsid w:val="001E4380"/>
    <w:rsid w:val="001E4500"/>
    <w:rsid w:val="001E4EC5"/>
    <w:rsid w:val="001E5321"/>
    <w:rsid w:val="001E5C41"/>
    <w:rsid w:val="001E69A2"/>
    <w:rsid w:val="001E72AD"/>
    <w:rsid w:val="001E7857"/>
    <w:rsid w:val="001F0644"/>
    <w:rsid w:val="001F0817"/>
    <w:rsid w:val="001F0B05"/>
    <w:rsid w:val="001F0D2E"/>
    <w:rsid w:val="001F21B3"/>
    <w:rsid w:val="001F273F"/>
    <w:rsid w:val="001F28D3"/>
    <w:rsid w:val="001F31FB"/>
    <w:rsid w:val="001F3856"/>
    <w:rsid w:val="001F4384"/>
    <w:rsid w:val="001F45F6"/>
    <w:rsid w:val="001F4903"/>
    <w:rsid w:val="001F53A6"/>
    <w:rsid w:val="001F5421"/>
    <w:rsid w:val="001F5A3C"/>
    <w:rsid w:val="001F6216"/>
    <w:rsid w:val="001F6317"/>
    <w:rsid w:val="001F6C15"/>
    <w:rsid w:val="00202594"/>
    <w:rsid w:val="00203649"/>
    <w:rsid w:val="00203828"/>
    <w:rsid w:val="00203CFC"/>
    <w:rsid w:val="00206464"/>
    <w:rsid w:val="00206C1D"/>
    <w:rsid w:val="00207AED"/>
    <w:rsid w:val="00207EF8"/>
    <w:rsid w:val="00210158"/>
    <w:rsid w:val="00210A76"/>
    <w:rsid w:val="0021110B"/>
    <w:rsid w:val="00211398"/>
    <w:rsid w:val="0021165B"/>
    <w:rsid w:val="00212B26"/>
    <w:rsid w:val="00212B63"/>
    <w:rsid w:val="00212C94"/>
    <w:rsid w:val="002131F9"/>
    <w:rsid w:val="00213A86"/>
    <w:rsid w:val="00213BC3"/>
    <w:rsid w:val="00213FAD"/>
    <w:rsid w:val="002149C9"/>
    <w:rsid w:val="002153E1"/>
    <w:rsid w:val="00215901"/>
    <w:rsid w:val="00216750"/>
    <w:rsid w:val="00216923"/>
    <w:rsid w:val="00216EE7"/>
    <w:rsid w:val="00217E22"/>
    <w:rsid w:val="00220183"/>
    <w:rsid w:val="00220756"/>
    <w:rsid w:val="0022089D"/>
    <w:rsid w:val="00220A64"/>
    <w:rsid w:val="00220BFC"/>
    <w:rsid w:val="00221989"/>
    <w:rsid w:val="00222D05"/>
    <w:rsid w:val="00222DBB"/>
    <w:rsid w:val="002245DF"/>
    <w:rsid w:val="00224653"/>
    <w:rsid w:val="00224867"/>
    <w:rsid w:val="00224F83"/>
    <w:rsid w:val="00224FF1"/>
    <w:rsid w:val="002250AB"/>
    <w:rsid w:val="00226330"/>
    <w:rsid w:val="00226605"/>
    <w:rsid w:val="0022699F"/>
    <w:rsid w:val="002308F5"/>
    <w:rsid w:val="00230F6F"/>
    <w:rsid w:val="00231B31"/>
    <w:rsid w:val="00231F50"/>
    <w:rsid w:val="00232BC7"/>
    <w:rsid w:val="00233FEA"/>
    <w:rsid w:val="00234775"/>
    <w:rsid w:val="00235932"/>
    <w:rsid w:val="002359EC"/>
    <w:rsid w:val="00235A39"/>
    <w:rsid w:val="002364FD"/>
    <w:rsid w:val="0023691E"/>
    <w:rsid w:val="00236DC3"/>
    <w:rsid w:val="002403DB"/>
    <w:rsid w:val="00240C7E"/>
    <w:rsid w:val="00240E76"/>
    <w:rsid w:val="00240FB9"/>
    <w:rsid w:val="00241194"/>
    <w:rsid w:val="00241662"/>
    <w:rsid w:val="0024168B"/>
    <w:rsid w:val="0024189A"/>
    <w:rsid w:val="00241CC6"/>
    <w:rsid w:val="002430F0"/>
    <w:rsid w:val="002432DB"/>
    <w:rsid w:val="00243581"/>
    <w:rsid w:val="002448AA"/>
    <w:rsid w:val="00244F0D"/>
    <w:rsid w:val="00245079"/>
    <w:rsid w:val="0024514B"/>
    <w:rsid w:val="00246A43"/>
    <w:rsid w:val="002500CB"/>
    <w:rsid w:val="0025018F"/>
    <w:rsid w:val="0025076C"/>
    <w:rsid w:val="002513DE"/>
    <w:rsid w:val="00251DDB"/>
    <w:rsid w:val="0025256D"/>
    <w:rsid w:val="00252CF7"/>
    <w:rsid w:val="002535E1"/>
    <w:rsid w:val="00253987"/>
    <w:rsid w:val="00253DAD"/>
    <w:rsid w:val="00253F00"/>
    <w:rsid w:val="00254DE5"/>
    <w:rsid w:val="002562CA"/>
    <w:rsid w:val="00256336"/>
    <w:rsid w:val="00257069"/>
    <w:rsid w:val="00257759"/>
    <w:rsid w:val="00260575"/>
    <w:rsid w:val="00261BD4"/>
    <w:rsid w:val="00261F57"/>
    <w:rsid w:val="00262AEC"/>
    <w:rsid w:val="00263A50"/>
    <w:rsid w:val="00264663"/>
    <w:rsid w:val="002656A2"/>
    <w:rsid w:val="002660DB"/>
    <w:rsid w:val="002667FB"/>
    <w:rsid w:val="00266982"/>
    <w:rsid w:val="002669CB"/>
    <w:rsid w:val="00267A64"/>
    <w:rsid w:val="00267C66"/>
    <w:rsid w:val="00267FDB"/>
    <w:rsid w:val="002703CB"/>
    <w:rsid w:val="00272CF4"/>
    <w:rsid w:val="00272D53"/>
    <w:rsid w:val="0027322C"/>
    <w:rsid w:val="00273D4C"/>
    <w:rsid w:val="00274359"/>
    <w:rsid w:val="00274501"/>
    <w:rsid w:val="002752A0"/>
    <w:rsid w:val="00275B4C"/>
    <w:rsid w:val="0027641B"/>
    <w:rsid w:val="00276812"/>
    <w:rsid w:val="00276A2B"/>
    <w:rsid w:val="00276C91"/>
    <w:rsid w:val="0027731F"/>
    <w:rsid w:val="002778EF"/>
    <w:rsid w:val="0028091A"/>
    <w:rsid w:val="0028230D"/>
    <w:rsid w:val="00283D87"/>
    <w:rsid w:val="0028496D"/>
    <w:rsid w:val="00284E55"/>
    <w:rsid w:val="00286E0C"/>
    <w:rsid w:val="00287D3C"/>
    <w:rsid w:val="00290286"/>
    <w:rsid w:val="00290714"/>
    <w:rsid w:val="0029114D"/>
    <w:rsid w:val="00291490"/>
    <w:rsid w:val="00291A8A"/>
    <w:rsid w:val="00291C2F"/>
    <w:rsid w:val="00291E7F"/>
    <w:rsid w:val="00292300"/>
    <w:rsid w:val="00292CDB"/>
    <w:rsid w:val="002932CA"/>
    <w:rsid w:val="00293DEB"/>
    <w:rsid w:val="00293FE1"/>
    <w:rsid w:val="0029520D"/>
    <w:rsid w:val="002957EE"/>
    <w:rsid w:val="00295C7C"/>
    <w:rsid w:val="002961B9"/>
    <w:rsid w:val="00296E5F"/>
    <w:rsid w:val="00297727"/>
    <w:rsid w:val="00297984"/>
    <w:rsid w:val="00297A94"/>
    <w:rsid w:val="002A0713"/>
    <w:rsid w:val="002A0840"/>
    <w:rsid w:val="002A0856"/>
    <w:rsid w:val="002A1DE1"/>
    <w:rsid w:val="002A38BE"/>
    <w:rsid w:val="002A46E4"/>
    <w:rsid w:val="002A4D8F"/>
    <w:rsid w:val="002A54B0"/>
    <w:rsid w:val="002A5DDD"/>
    <w:rsid w:val="002A7FBB"/>
    <w:rsid w:val="002B19F2"/>
    <w:rsid w:val="002B2139"/>
    <w:rsid w:val="002B29FF"/>
    <w:rsid w:val="002B3737"/>
    <w:rsid w:val="002B37E6"/>
    <w:rsid w:val="002B45DE"/>
    <w:rsid w:val="002B4E4C"/>
    <w:rsid w:val="002B4F60"/>
    <w:rsid w:val="002B604E"/>
    <w:rsid w:val="002B66B9"/>
    <w:rsid w:val="002B6891"/>
    <w:rsid w:val="002B6C01"/>
    <w:rsid w:val="002B6DF3"/>
    <w:rsid w:val="002B6EEF"/>
    <w:rsid w:val="002B704A"/>
    <w:rsid w:val="002B7360"/>
    <w:rsid w:val="002B7EF4"/>
    <w:rsid w:val="002B7F21"/>
    <w:rsid w:val="002C0962"/>
    <w:rsid w:val="002C0B12"/>
    <w:rsid w:val="002C21AB"/>
    <w:rsid w:val="002C2CCC"/>
    <w:rsid w:val="002C3DA5"/>
    <w:rsid w:val="002C4369"/>
    <w:rsid w:val="002C53AB"/>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2E40"/>
    <w:rsid w:val="002D3548"/>
    <w:rsid w:val="002D48DE"/>
    <w:rsid w:val="002D4EE4"/>
    <w:rsid w:val="002D6136"/>
    <w:rsid w:val="002D6245"/>
    <w:rsid w:val="002D692A"/>
    <w:rsid w:val="002D6BAB"/>
    <w:rsid w:val="002D71E1"/>
    <w:rsid w:val="002D7659"/>
    <w:rsid w:val="002D7BDF"/>
    <w:rsid w:val="002D7D1D"/>
    <w:rsid w:val="002E0881"/>
    <w:rsid w:val="002E0C0E"/>
    <w:rsid w:val="002E1B96"/>
    <w:rsid w:val="002E1FDB"/>
    <w:rsid w:val="002E2A67"/>
    <w:rsid w:val="002E2BE4"/>
    <w:rsid w:val="002E318D"/>
    <w:rsid w:val="002E41D4"/>
    <w:rsid w:val="002E4DAC"/>
    <w:rsid w:val="002E50F4"/>
    <w:rsid w:val="002E595F"/>
    <w:rsid w:val="002E5C46"/>
    <w:rsid w:val="002E60E9"/>
    <w:rsid w:val="002E689D"/>
    <w:rsid w:val="002E695B"/>
    <w:rsid w:val="002E6EB0"/>
    <w:rsid w:val="002E742F"/>
    <w:rsid w:val="002E7965"/>
    <w:rsid w:val="002E7A61"/>
    <w:rsid w:val="002E7B42"/>
    <w:rsid w:val="002E7BE7"/>
    <w:rsid w:val="002E7C21"/>
    <w:rsid w:val="002E7E5A"/>
    <w:rsid w:val="002E7F23"/>
    <w:rsid w:val="002F0065"/>
    <w:rsid w:val="002F0531"/>
    <w:rsid w:val="002F06FF"/>
    <w:rsid w:val="002F15BD"/>
    <w:rsid w:val="002F16C6"/>
    <w:rsid w:val="002F1BEF"/>
    <w:rsid w:val="002F24B2"/>
    <w:rsid w:val="002F2CC1"/>
    <w:rsid w:val="002F366B"/>
    <w:rsid w:val="002F3957"/>
    <w:rsid w:val="002F3DF2"/>
    <w:rsid w:val="002F3FA7"/>
    <w:rsid w:val="002F56F8"/>
    <w:rsid w:val="002F6956"/>
    <w:rsid w:val="002F7339"/>
    <w:rsid w:val="002F7B03"/>
    <w:rsid w:val="0030017F"/>
    <w:rsid w:val="00300E4F"/>
    <w:rsid w:val="00301933"/>
    <w:rsid w:val="0030225C"/>
    <w:rsid w:val="00302861"/>
    <w:rsid w:val="00302875"/>
    <w:rsid w:val="00302AD4"/>
    <w:rsid w:val="00302D8B"/>
    <w:rsid w:val="00302E4C"/>
    <w:rsid w:val="00303618"/>
    <w:rsid w:val="00303D60"/>
    <w:rsid w:val="00303E12"/>
    <w:rsid w:val="003047E9"/>
    <w:rsid w:val="003049BB"/>
    <w:rsid w:val="00305689"/>
    <w:rsid w:val="00305883"/>
    <w:rsid w:val="0030674D"/>
    <w:rsid w:val="00306ABA"/>
    <w:rsid w:val="003100F9"/>
    <w:rsid w:val="0031023E"/>
    <w:rsid w:val="00310556"/>
    <w:rsid w:val="00310F16"/>
    <w:rsid w:val="003111E2"/>
    <w:rsid w:val="00311261"/>
    <w:rsid w:val="00311289"/>
    <w:rsid w:val="0031130D"/>
    <w:rsid w:val="00311A61"/>
    <w:rsid w:val="003138E5"/>
    <w:rsid w:val="00315A68"/>
    <w:rsid w:val="00316727"/>
    <w:rsid w:val="0031694E"/>
    <w:rsid w:val="00316EF0"/>
    <w:rsid w:val="003170B8"/>
    <w:rsid w:val="003170BF"/>
    <w:rsid w:val="003174B9"/>
    <w:rsid w:val="00317C51"/>
    <w:rsid w:val="00317C71"/>
    <w:rsid w:val="00317E44"/>
    <w:rsid w:val="00320AEB"/>
    <w:rsid w:val="00320DCC"/>
    <w:rsid w:val="00321149"/>
    <w:rsid w:val="00321329"/>
    <w:rsid w:val="003227D0"/>
    <w:rsid w:val="00323EA7"/>
    <w:rsid w:val="003244C0"/>
    <w:rsid w:val="00324768"/>
    <w:rsid w:val="003261C2"/>
    <w:rsid w:val="00327421"/>
    <w:rsid w:val="0032780E"/>
    <w:rsid w:val="00327D5D"/>
    <w:rsid w:val="00330A6A"/>
    <w:rsid w:val="00330DBC"/>
    <w:rsid w:val="00331154"/>
    <w:rsid w:val="00332236"/>
    <w:rsid w:val="003333D7"/>
    <w:rsid w:val="00334F1B"/>
    <w:rsid w:val="00334F9A"/>
    <w:rsid w:val="00335E53"/>
    <w:rsid w:val="00336210"/>
    <w:rsid w:val="00337532"/>
    <w:rsid w:val="003376E2"/>
    <w:rsid w:val="00337729"/>
    <w:rsid w:val="003378A8"/>
    <w:rsid w:val="003379AA"/>
    <w:rsid w:val="00340434"/>
    <w:rsid w:val="00340472"/>
    <w:rsid w:val="00340723"/>
    <w:rsid w:val="00340D8D"/>
    <w:rsid w:val="003413BC"/>
    <w:rsid w:val="003416F9"/>
    <w:rsid w:val="003422A0"/>
    <w:rsid w:val="00342406"/>
    <w:rsid w:val="00342A0F"/>
    <w:rsid w:val="003432D9"/>
    <w:rsid w:val="00343BBC"/>
    <w:rsid w:val="00343CC0"/>
    <w:rsid w:val="003443EF"/>
    <w:rsid w:val="00344716"/>
    <w:rsid w:val="00344E8A"/>
    <w:rsid w:val="003451F3"/>
    <w:rsid w:val="00345389"/>
    <w:rsid w:val="00346113"/>
    <w:rsid w:val="00346C4D"/>
    <w:rsid w:val="00346CD3"/>
    <w:rsid w:val="00347195"/>
    <w:rsid w:val="003502F0"/>
    <w:rsid w:val="00350FC7"/>
    <w:rsid w:val="0035127D"/>
    <w:rsid w:val="00351D4A"/>
    <w:rsid w:val="00352282"/>
    <w:rsid w:val="00352B53"/>
    <w:rsid w:val="0035401A"/>
    <w:rsid w:val="00355365"/>
    <w:rsid w:val="00355B7E"/>
    <w:rsid w:val="00355C7C"/>
    <w:rsid w:val="003561AC"/>
    <w:rsid w:val="003564B9"/>
    <w:rsid w:val="00356B8A"/>
    <w:rsid w:val="00356D30"/>
    <w:rsid w:val="00357291"/>
    <w:rsid w:val="00357CA9"/>
    <w:rsid w:val="00360147"/>
    <w:rsid w:val="00360217"/>
    <w:rsid w:val="00361541"/>
    <w:rsid w:val="00361DC3"/>
    <w:rsid w:val="0036364D"/>
    <w:rsid w:val="00363E8D"/>
    <w:rsid w:val="003640C2"/>
    <w:rsid w:val="0036417C"/>
    <w:rsid w:val="0036420F"/>
    <w:rsid w:val="00364A08"/>
    <w:rsid w:val="00364D62"/>
    <w:rsid w:val="00365C6C"/>
    <w:rsid w:val="00366196"/>
    <w:rsid w:val="003666A1"/>
    <w:rsid w:val="00366DB0"/>
    <w:rsid w:val="00366F3E"/>
    <w:rsid w:val="00367429"/>
    <w:rsid w:val="003679FA"/>
    <w:rsid w:val="00370500"/>
    <w:rsid w:val="00370CDA"/>
    <w:rsid w:val="00371A19"/>
    <w:rsid w:val="00371F63"/>
    <w:rsid w:val="003720C6"/>
    <w:rsid w:val="00372370"/>
    <w:rsid w:val="003725EC"/>
    <w:rsid w:val="003733AC"/>
    <w:rsid w:val="00373815"/>
    <w:rsid w:val="00374045"/>
    <w:rsid w:val="00374940"/>
    <w:rsid w:val="00374AC3"/>
    <w:rsid w:val="00375087"/>
    <w:rsid w:val="00375963"/>
    <w:rsid w:val="00375FA3"/>
    <w:rsid w:val="00376F2F"/>
    <w:rsid w:val="00377732"/>
    <w:rsid w:val="003801D7"/>
    <w:rsid w:val="00380BBE"/>
    <w:rsid w:val="00381181"/>
    <w:rsid w:val="00382531"/>
    <w:rsid w:val="0038284C"/>
    <w:rsid w:val="00383DB1"/>
    <w:rsid w:val="0038405F"/>
    <w:rsid w:val="003849DC"/>
    <w:rsid w:val="003863DC"/>
    <w:rsid w:val="00386A4C"/>
    <w:rsid w:val="00386DEB"/>
    <w:rsid w:val="00387C74"/>
    <w:rsid w:val="00390995"/>
    <w:rsid w:val="003909A3"/>
    <w:rsid w:val="00390EF7"/>
    <w:rsid w:val="00392722"/>
    <w:rsid w:val="00392727"/>
    <w:rsid w:val="00392C82"/>
    <w:rsid w:val="00393940"/>
    <w:rsid w:val="00393F90"/>
    <w:rsid w:val="0039430C"/>
    <w:rsid w:val="0039489C"/>
    <w:rsid w:val="0039542D"/>
    <w:rsid w:val="00395B9D"/>
    <w:rsid w:val="00395BE5"/>
    <w:rsid w:val="00397FBF"/>
    <w:rsid w:val="003A06E3"/>
    <w:rsid w:val="003A106B"/>
    <w:rsid w:val="003A14EF"/>
    <w:rsid w:val="003A1F1B"/>
    <w:rsid w:val="003A2EA2"/>
    <w:rsid w:val="003A3390"/>
    <w:rsid w:val="003A4881"/>
    <w:rsid w:val="003A4929"/>
    <w:rsid w:val="003A51C5"/>
    <w:rsid w:val="003A5963"/>
    <w:rsid w:val="003A618C"/>
    <w:rsid w:val="003A6297"/>
    <w:rsid w:val="003A6368"/>
    <w:rsid w:val="003B0193"/>
    <w:rsid w:val="003B0984"/>
    <w:rsid w:val="003B1BDE"/>
    <w:rsid w:val="003B2343"/>
    <w:rsid w:val="003B31DE"/>
    <w:rsid w:val="003B3C5E"/>
    <w:rsid w:val="003B462F"/>
    <w:rsid w:val="003B4A32"/>
    <w:rsid w:val="003B4A5B"/>
    <w:rsid w:val="003B5975"/>
    <w:rsid w:val="003B5D73"/>
    <w:rsid w:val="003B683D"/>
    <w:rsid w:val="003B7428"/>
    <w:rsid w:val="003B79F8"/>
    <w:rsid w:val="003B7C9D"/>
    <w:rsid w:val="003C0327"/>
    <w:rsid w:val="003C0A4C"/>
    <w:rsid w:val="003C0FAD"/>
    <w:rsid w:val="003C118C"/>
    <w:rsid w:val="003C1F78"/>
    <w:rsid w:val="003C1FE2"/>
    <w:rsid w:val="003C29E2"/>
    <w:rsid w:val="003C303F"/>
    <w:rsid w:val="003C362F"/>
    <w:rsid w:val="003C4D39"/>
    <w:rsid w:val="003C70C1"/>
    <w:rsid w:val="003C7924"/>
    <w:rsid w:val="003C797D"/>
    <w:rsid w:val="003C7ED9"/>
    <w:rsid w:val="003D2287"/>
    <w:rsid w:val="003D2324"/>
    <w:rsid w:val="003D2808"/>
    <w:rsid w:val="003D297A"/>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2D4"/>
    <w:rsid w:val="003E7BAD"/>
    <w:rsid w:val="003F04ED"/>
    <w:rsid w:val="003F1140"/>
    <w:rsid w:val="003F1FE8"/>
    <w:rsid w:val="003F2384"/>
    <w:rsid w:val="003F2617"/>
    <w:rsid w:val="003F36B1"/>
    <w:rsid w:val="003F412D"/>
    <w:rsid w:val="003F42C0"/>
    <w:rsid w:val="003F4F6B"/>
    <w:rsid w:val="003F5044"/>
    <w:rsid w:val="003F59C3"/>
    <w:rsid w:val="003F5DAC"/>
    <w:rsid w:val="003F6344"/>
    <w:rsid w:val="003F6942"/>
    <w:rsid w:val="003F78B8"/>
    <w:rsid w:val="00400995"/>
    <w:rsid w:val="00400A08"/>
    <w:rsid w:val="00400E4D"/>
    <w:rsid w:val="00401EF4"/>
    <w:rsid w:val="00402F50"/>
    <w:rsid w:val="00403448"/>
    <w:rsid w:val="00404700"/>
    <w:rsid w:val="00405413"/>
    <w:rsid w:val="0040564E"/>
    <w:rsid w:val="004060DF"/>
    <w:rsid w:val="004078AE"/>
    <w:rsid w:val="00412D03"/>
    <w:rsid w:val="0041311F"/>
    <w:rsid w:val="004136EF"/>
    <w:rsid w:val="00413E61"/>
    <w:rsid w:val="00413FD7"/>
    <w:rsid w:val="004140D5"/>
    <w:rsid w:val="00414299"/>
    <w:rsid w:val="00414E43"/>
    <w:rsid w:val="004157AC"/>
    <w:rsid w:val="0041626D"/>
    <w:rsid w:val="00416337"/>
    <w:rsid w:val="004165A2"/>
    <w:rsid w:val="00416922"/>
    <w:rsid w:val="00416E21"/>
    <w:rsid w:val="00417888"/>
    <w:rsid w:val="00417F79"/>
    <w:rsid w:val="00423286"/>
    <w:rsid w:val="00425D35"/>
    <w:rsid w:val="0042617D"/>
    <w:rsid w:val="00426601"/>
    <w:rsid w:val="00426656"/>
    <w:rsid w:val="004266BD"/>
    <w:rsid w:val="00427C8C"/>
    <w:rsid w:val="00430367"/>
    <w:rsid w:val="004305F7"/>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057"/>
    <w:rsid w:val="004504D6"/>
    <w:rsid w:val="00450B0E"/>
    <w:rsid w:val="004513C2"/>
    <w:rsid w:val="00452325"/>
    <w:rsid w:val="004530D0"/>
    <w:rsid w:val="004539D4"/>
    <w:rsid w:val="00453FBE"/>
    <w:rsid w:val="004543BD"/>
    <w:rsid w:val="0045486F"/>
    <w:rsid w:val="00455102"/>
    <w:rsid w:val="004553CD"/>
    <w:rsid w:val="0045582E"/>
    <w:rsid w:val="004567A4"/>
    <w:rsid w:val="0045749F"/>
    <w:rsid w:val="004574A3"/>
    <w:rsid w:val="0045772C"/>
    <w:rsid w:val="0046007A"/>
    <w:rsid w:val="00460A6C"/>
    <w:rsid w:val="00461AB9"/>
    <w:rsid w:val="00461BE2"/>
    <w:rsid w:val="00462458"/>
    <w:rsid w:val="00462B17"/>
    <w:rsid w:val="00462D80"/>
    <w:rsid w:val="0046378F"/>
    <w:rsid w:val="00465DA6"/>
    <w:rsid w:val="00465EE5"/>
    <w:rsid w:val="00467317"/>
    <w:rsid w:val="0047048A"/>
    <w:rsid w:val="00470EFD"/>
    <w:rsid w:val="004717D8"/>
    <w:rsid w:val="004718C8"/>
    <w:rsid w:val="00471B6E"/>
    <w:rsid w:val="004722DF"/>
    <w:rsid w:val="00472505"/>
    <w:rsid w:val="00472E3F"/>
    <w:rsid w:val="00474691"/>
    <w:rsid w:val="004751A9"/>
    <w:rsid w:val="00475430"/>
    <w:rsid w:val="004759ED"/>
    <w:rsid w:val="00475CEA"/>
    <w:rsid w:val="00476AF3"/>
    <w:rsid w:val="00476E87"/>
    <w:rsid w:val="0047744E"/>
    <w:rsid w:val="00480108"/>
    <w:rsid w:val="004801CA"/>
    <w:rsid w:val="004807ED"/>
    <w:rsid w:val="0048140F"/>
    <w:rsid w:val="004821D7"/>
    <w:rsid w:val="004822B0"/>
    <w:rsid w:val="004825FC"/>
    <w:rsid w:val="00482876"/>
    <w:rsid w:val="00483193"/>
    <w:rsid w:val="004831A1"/>
    <w:rsid w:val="00483DF3"/>
    <w:rsid w:val="004843A7"/>
    <w:rsid w:val="0048469C"/>
    <w:rsid w:val="0048497B"/>
    <w:rsid w:val="00485124"/>
    <w:rsid w:val="004857FC"/>
    <w:rsid w:val="00485CCB"/>
    <w:rsid w:val="00487514"/>
    <w:rsid w:val="004900A9"/>
    <w:rsid w:val="004908CA"/>
    <w:rsid w:val="00490A50"/>
    <w:rsid w:val="00490FAF"/>
    <w:rsid w:val="004922B1"/>
    <w:rsid w:val="00492643"/>
    <w:rsid w:val="00492C04"/>
    <w:rsid w:val="00492E48"/>
    <w:rsid w:val="004931CD"/>
    <w:rsid w:val="004932F5"/>
    <w:rsid w:val="004949B3"/>
    <w:rsid w:val="00495E65"/>
    <w:rsid w:val="00497684"/>
    <w:rsid w:val="004A02F4"/>
    <w:rsid w:val="004A0FA5"/>
    <w:rsid w:val="004A2B90"/>
    <w:rsid w:val="004A32EB"/>
    <w:rsid w:val="004A3945"/>
    <w:rsid w:val="004A44AB"/>
    <w:rsid w:val="004A4F3B"/>
    <w:rsid w:val="004A5413"/>
    <w:rsid w:val="004A554C"/>
    <w:rsid w:val="004A5AE3"/>
    <w:rsid w:val="004A5B52"/>
    <w:rsid w:val="004A721E"/>
    <w:rsid w:val="004A7331"/>
    <w:rsid w:val="004A7703"/>
    <w:rsid w:val="004A7CA7"/>
    <w:rsid w:val="004B0033"/>
    <w:rsid w:val="004B0A28"/>
    <w:rsid w:val="004B0EDB"/>
    <w:rsid w:val="004B14C4"/>
    <w:rsid w:val="004B1595"/>
    <w:rsid w:val="004B1727"/>
    <w:rsid w:val="004B24C4"/>
    <w:rsid w:val="004B297F"/>
    <w:rsid w:val="004B33E3"/>
    <w:rsid w:val="004B33E9"/>
    <w:rsid w:val="004B42AB"/>
    <w:rsid w:val="004B4569"/>
    <w:rsid w:val="004B46B6"/>
    <w:rsid w:val="004B4ADC"/>
    <w:rsid w:val="004B5216"/>
    <w:rsid w:val="004B6051"/>
    <w:rsid w:val="004B6217"/>
    <w:rsid w:val="004B69CE"/>
    <w:rsid w:val="004B6FCA"/>
    <w:rsid w:val="004B7594"/>
    <w:rsid w:val="004B7B01"/>
    <w:rsid w:val="004C01A5"/>
    <w:rsid w:val="004C153A"/>
    <w:rsid w:val="004C25A5"/>
    <w:rsid w:val="004C25C7"/>
    <w:rsid w:val="004C291C"/>
    <w:rsid w:val="004C29C4"/>
    <w:rsid w:val="004C2CAF"/>
    <w:rsid w:val="004C2CDF"/>
    <w:rsid w:val="004C43E9"/>
    <w:rsid w:val="004C4AA6"/>
    <w:rsid w:val="004C4D9A"/>
    <w:rsid w:val="004C6000"/>
    <w:rsid w:val="004C62B0"/>
    <w:rsid w:val="004C659A"/>
    <w:rsid w:val="004C7862"/>
    <w:rsid w:val="004C7DC6"/>
    <w:rsid w:val="004C7EF3"/>
    <w:rsid w:val="004C7FCB"/>
    <w:rsid w:val="004D0CB7"/>
    <w:rsid w:val="004D19FE"/>
    <w:rsid w:val="004D1A80"/>
    <w:rsid w:val="004D248B"/>
    <w:rsid w:val="004D2C5E"/>
    <w:rsid w:val="004D332C"/>
    <w:rsid w:val="004D3930"/>
    <w:rsid w:val="004D3F72"/>
    <w:rsid w:val="004D49D8"/>
    <w:rsid w:val="004D4D76"/>
    <w:rsid w:val="004D5A69"/>
    <w:rsid w:val="004D5B51"/>
    <w:rsid w:val="004D5C6C"/>
    <w:rsid w:val="004D6308"/>
    <w:rsid w:val="004D6C59"/>
    <w:rsid w:val="004D6C7A"/>
    <w:rsid w:val="004D73DB"/>
    <w:rsid w:val="004D79AC"/>
    <w:rsid w:val="004E00D1"/>
    <w:rsid w:val="004E0212"/>
    <w:rsid w:val="004E0F50"/>
    <w:rsid w:val="004E1797"/>
    <w:rsid w:val="004E1C0B"/>
    <w:rsid w:val="004E1D83"/>
    <w:rsid w:val="004E26C6"/>
    <w:rsid w:val="004E272C"/>
    <w:rsid w:val="004E2C12"/>
    <w:rsid w:val="004E38D3"/>
    <w:rsid w:val="004E406F"/>
    <w:rsid w:val="004E42AD"/>
    <w:rsid w:val="004E4CD5"/>
    <w:rsid w:val="004E4E04"/>
    <w:rsid w:val="004E5077"/>
    <w:rsid w:val="004E68EB"/>
    <w:rsid w:val="004E6964"/>
    <w:rsid w:val="004E70C1"/>
    <w:rsid w:val="004E74CC"/>
    <w:rsid w:val="004F01ED"/>
    <w:rsid w:val="004F05DA"/>
    <w:rsid w:val="004F08F1"/>
    <w:rsid w:val="004F0A97"/>
    <w:rsid w:val="004F1223"/>
    <w:rsid w:val="004F133D"/>
    <w:rsid w:val="004F15AB"/>
    <w:rsid w:val="004F1B8C"/>
    <w:rsid w:val="004F1F11"/>
    <w:rsid w:val="004F214C"/>
    <w:rsid w:val="004F363F"/>
    <w:rsid w:val="004F3B56"/>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932"/>
    <w:rsid w:val="00502997"/>
    <w:rsid w:val="00502DFD"/>
    <w:rsid w:val="00502FB2"/>
    <w:rsid w:val="005031AC"/>
    <w:rsid w:val="00503C06"/>
    <w:rsid w:val="00503F18"/>
    <w:rsid w:val="005047D0"/>
    <w:rsid w:val="005048AB"/>
    <w:rsid w:val="005049E8"/>
    <w:rsid w:val="00504FBB"/>
    <w:rsid w:val="00505C39"/>
    <w:rsid w:val="00505E2C"/>
    <w:rsid w:val="0050602A"/>
    <w:rsid w:val="00506462"/>
    <w:rsid w:val="00506691"/>
    <w:rsid w:val="005076AE"/>
    <w:rsid w:val="00507800"/>
    <w:rsid w:val="00510B52"/>
    <w:rsid w:val="00511117"/>
    <w:rsid w:val="00511322"/>
    <w:rsid w:val="005116B9"/>
    <w:rsid w:val="00511F7C"/>
    <w:rsid w:val="0051209F"/>
    <w:rsid w:val="0051260C"/>
    <w:rsid w:val="00512CB1"/>
    <w:rsid w:val="005140E5"/>
    <w:rsid w:val="00514B6D"/>
    <w:rsid w:val="0051684E"/>
    <w:rsid w:val="00516AF8"/>
    <w:rsid w:val="00516DEA"/>
    <w:rsid w:val="00520A9E"/>
    <w:rsid w:val="00520CC8"/>
    <w:rsid w:val="00521B93"/>
    <w:rsid w:val="005221B3"/>
    <w:rsid w:val="005224C8"/>
    <w:rsid w:val="005226DB"/>
    <w:rsid w:val="005235F4"/>
    <w:rsid w:val="00523770"/>
    <w:rsid w:val="00523A65"/>
    <w:rsid w:val="0052410E"/>
    <w:rsid w:val="005245AF"/>
    <w:rsid w:val="0052463F"/>
    <w:rsid w:val="00524B31"/>
    <w:rsid w:val="00524D02"/>
    <w:rsid w:val="00525778"/>
    <w:rsid w:val="00525A78"/>
    <w:rsid w:val="00526033"/>
    <w:rsid w:val="00526763"/>
    <w:rsid w:val="00527D1E"/>
    <w:rsid w:val="00530182"/>
    <w:rsid w:val="00530442"/>
    <w:rsid w:val="00530539"/>
    <w:rsid w:val="00531AB6"/>
    <w:rsid w:val="00531E51"/>
    <w:rsid w:val="00532C00"/>
    <w:rsid w:val="00532FEF"/>
    <w:rsid w:val="00533329"/>
    <w:rsid w:val="005337F6"/>
    <w:rsid w:val="00534671"/>
    <w:rsid w:val="00534817"/>
    <w:rsid w:val="005355DE"/>
    <w:rsid w:val="005357F9"/>
    <w:rsid w:val="00536011"/>
    <w:rsid w:val="005367CE"/>
    <w:rsid w:val="00537290"/>
    <w:rsid w:val="005377A6"/>
    <w:rsid w:val="00540602"/>
    <w:rsid w:val="005406EA"/>
    <w:rsid w:val="005408C9"/>
    <w:rsid w:val="005411E7"/>
    <w:rsid w:val="00541450"/>
    <w:rsid w:val="00541E34"/>
    <w:rsid w:val="0054213E"/>
    <w:rsid w:val="00542572"/>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6723"/>
    <w:rsid w:val="00557950"/>
    <w:rsid w:val="00557A9F"/>
    <w:rsid w:val="005623EF"/>
    <w:rsid w:val="005633A0"/>
    <w:rsid w:val="00563420"/>
    <w:rsid w:val="005639DE"/>
    <w:rsid w:val="00563D14"/>
    <w:rsid w:val="0056473E"/>
    <w:rsid w:val="00564AC0"/>
    <w:rsid w:val="00564E60"/>
    <w:rsid w:val="00565FB0"/>
    <w:rsid w:val="0056702A"/>
    <w:rsid w:val="0056746D"/>
    <w:rsid w:val="00567E4A"/>
    <w:rsid w:val="00570707"/>
    <w:rsid w:val="00570A43"/>
    <w:rsid w:val="005715C6"/>
    <w:rsid w:val="00574258"/>
    <w:rsid w:val="0057490D"/>
    <w:rsid w:val="00574A3B"/>
    <w:rsid w:val="00574DF6"/>
    <w:rsid w:val="005753B6"/>
    <w:rsid w:val="00575F40"/>
    <w:rsid w:val="00575FA4"/>
    <w:rsid w:val="00576096"/>
    <w:rsid w:val="00576866"/>
    <w:rsid w:val="00577806"/>
    <w:rsid w:val="00577D86"/>
    <w:rsid w:val="00577DF3"/>
    <w:rsid w:val="0058079B"/>
    <w:rsid w:val="005812BD"/>
    <w:rsid w:val="005818D7"/>
    <w:rsid w:val="00581F87"/>
    <w:rsid w:val="005830FA"/>
    <w:rsid w:val="0058332A"/>
    <w:rsid w:val="0058337C"/>
    <w:rsid w:val="00583599"/>
    <w:rsid w:val="00584371"/>
    <w:rsid w:val="00584ED7"/>
    <w:rsid w:val="00585272"/>
    <w:rsid w:val="00585F6A"/>
    <w:rsid w:val="00586658"/>
    <w:rsid w:val="00587189"/>
    <w:rsid w:val="005876AD"/>
    <w:rsid w:val="005878A2"/>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0DB6"/>
    <w:rsid w:val="005A2315"/>
    <w:rsid w:val="005A2DE9"/>
    <w:rsid w:val="005A3862"/>
    <w:rsid w:val="005A3ED6"/>
    <w:rsid w:val="005A4708"/>
    <w:rsid w:val="005A5328"/>
    <w:rsid w:val="005A5AF1"/>
    <w:rsid w:val="005A6A7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B707D"/>
    <w:rsid w:val="005B7E55"/>
    <w:rsid w:val="005C05FC"/>
    <w:rsid w:val="005C1237"/>
    <w:rsid w:val="005C1C9B"/>
    <w:rsid w:val="005C1CFF"/>
    <w:rsid w:val="005C28EC"/>
    <w:rsid w:val="005C2D54"/>
    <w:rsid w:val="005C2F35"/>
    <w:rsid w:val="005C5370"/>
    <w:rsid w:val="005C5D6E"/>
    <w:rsid w:val="005C7671"/>
    <w:rsid w:val="005C7891"/>
    <w:rsid w:val="005C7AB4"/>
    <w:rsid w:val="005C7B12"/>
    <w:rsid w:val="005D0254"/>
    <w:rsid w:val="005D06F6"/>
    <w:rsid w:val="005D0764"/>
    <w:rsid w:val="005D0C6C"/>
    <w:rsid w:val="005D1D15"/>
    <w:rsid w:val="005D277D"/>
    <w:rsid w:val="005D29BC"/>
    <w:rsid w:val="005D5BCE"/>
    <w:rsid w:val="005D67AB"/>
    <w:rsid w:val="005D731F"/>
    <w:rsid w:val="005D751A"/>
    <w:rsid w:val="005D765A"/>
    <w:rsid w:val="005E083C"/>
    <w:rsid w:val="005E0954"/>
    <w:rsid w:val="005E1F72"/>
    <w:rsid w:val="005E2073"/>
    <w:rsid w:val="005E2AE2"/>
    <w:rsid w:val="005E4521"/>
    <w:rsid w:val="005E5C8C"/>
    <w:rsid w:val="005E607B"/>
    <w:rsid w:val="005E678F"/>
    <w:rsid w:val="005E697F"/>
    <w:rsid w:val="005E6E09"/>
    <w:rsid w:val="005E7019"/>
    <w:rsid w:val="005E787A"/>
    <w:rsid w:val="005E7E46"/>
    <w:rsid w:val="005F0426"/>
    <w:rsid w:val="005F064F"/>
    <w:rsid w:val="005F16D7"/>
    <w:rsid w:val="005F2F4E"/>
    <w:rsid w:val="005F326C"/>
    <w:rsid w:val="005F44D8"/>
    <w:rsid w:val="005F4EE8"/>
    <w:rsid w:val="005F5C4D"/>
    <w:rsid w:val="005F6110"/>
    <w:rsid w:val="005F64B5"/>
    <w:rsid w:val="005F6B0F"/>
    <w:rsid w:val="005F6E28"/>
    <w:rsid w:val="005F6EA0"/>
    <w:rsid w:val="005F6FCA"/>
    <w:rsid w:val="00601A18"/>
    <w:rsid w:val="00602ACF"/>
    <w:rsid w:val="00602BB9"/>
    <w:rsid w:val="00603106"/>
    <w:rsid w:val="00603422"/>
    <w:rsid w:val="006034E1"/>
    <w:rsid w:val="00603F84"/>
    <w:rsid w:val="006046A0"/>
    <w:rsid w:val="00604E26"/>
    <w:rsid w:val="006051F6"/>
    <w:rsid w:val="00606BC2"/>
    <w:rsid w:val="00606D57"/>
    <w:rsid w:val="0061041D"/>
    <w:rsid w:val="00610794"/>
    <w:rsid w:val="006109DB"/>
    <w:rsid w:val="00612955"/>
    <w:rsid w:val="00614234"/>
    <w:rsid w:val="00614702"/>
    <w:rsid w:val="00614B8D"/>
    <w:rsid w:val="006164D5"/>
    <w:rsid w:val="00616B70"/>
    <w:rsid w:val="00616B8D"/>
    <w:rsid w:val="006174D3"/>
    <w:rsid w:val="006177B0"/>
    <w:rsid w:val="006177C1"/>
    <w:rsid w:val="00620F28"/>
    <w:rsid w:val="00621678"/>
    <w:rsid w:val="00621EA5"/>
    <w:rsid w:val="0062225C"/>
    <w:rsid w:val="00622C1C"/>
    <w:rsid w:val="0062361A"/>
    <w:rsid w:val="00623C93"/>
    <w:rsid w:val="00623E48"/>
    <w:rsid w:val="00624842"/>
    <w:rsid w:val="00625060"/>
    <w:rsid w:val="00625708"/>
    <w:rsid w:val="006268EA"/>
    <w:rsid w:val="00626BFA"/>
    <w:rsid w:val="00626EBF"/>
    <w:rsid w:val="00627402"/>
    <w:rsid w:val="00627599"/>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0C5F"/>
    <w:rsid w:val="00640D2C"/>
    <w:rsid w:val="00641020"/>
    <w:rsid w:val="00642128"/>
    <w:rsid w:val="00642595"/>
    <w:rsid w:val="00642936"/>
    <w:rsid w:val="006433E7"/>
    <w:rsid w:val="00643D83"/>
    <w:rsid w:val="00644FCA"/>
    <w:rsid w:val="0064500B"/>
    <w:rsid w:val="0064598D"/>
    <w:rsid w:val="00646809"/>
    <w:rsid w:val="00646AA2"/>
    <w:rsid w:val="006479EC"/>
    <w:rsid w:val="00650722"/>
    <w:rsid w:val="00651573"/>
    <w:rsid w:val="00651D01"/>
    <w:rsid w:val="00651EFD"/>
    <w:rsid w:val="00652187"/>
    <w:rsid w:val="006527B6"/>
    <w:rsid w:val="006536C5"/>
    <w:rsid w:val="00653B95"/>
    <w:rsid w:val="00653B96"/>
    <w:rsid w:val="00654C5C"/>
    <w:rsid w:val="00655B14"/>
    <w:rsid w:val="00656443"/>
    <w:rsid w:val="00656627"/>
    <w:rsid w:val="00656913"/>
    <w:rsid w:val="0065694B"/>
    <w:rsid w:val="00656A4D"/>
    <w:rsid w:val="00657625"/>
    <w:rsid w:val="00657714"/>
    <w:rsid w:val="00657A7C"/>
    <w:rsid w:val="00657DF6"/>
    <w:rsid w:val="00660456"/>
    <w:rsid w:val="00661C75"/>
    <w:rsid w:val="00662687"/>
    <w:rsid w:val="00662EE6"/>
    <w:rsid w:val="0066353D"/>
    <w:rsid w:val="00663B0F"/>
    <w:rsid w:val="00664085"/>
    <w:rsid w:val="0066469E"/>
    <w:rsid w:val="00665B46"/>
    <w:rsid w:val="0066740A"/>
    <w:rsid w:val="00667B13"/>
    <w:rsid w:val="00670B2D"/>
    <w:rsid w:val="00671162"/>
    <w:rsid w:val="0067178D"/>
    <w:rsid w:val="006720F5"/>
    <w:rsid w:val="0067226B"/>
    <w:rsid w:val="006731BB"/>
    <w:rsid w:val="00673457"/>
    <w:rsid w:val="006737D9"/>
    <w:rsid w:val="00673C14"/>
    <w:rsid w:val="00675355"/>
    <w:rsid w:val="0067644A"/>
    <w:rsid w:val="006769D5"/>
    <w:rsid w:val="00676E18"/>
    <w:rsid w:val="00676E6C"/>
    <w:rsid w:val="006772BA"/>
    <w:rsid w:val="006778A1"/>
    <w:rsid w:val="006806D5"/>
    <w:rsid w:val="006809CA"/>
    <w:rsid w:val="00680DFA"/>
    <w:rsid w:val="0068149C"/>
    <w:rsid w:val="00681A6A"/>
    <w:rsid w:val="00681FDD"/>
    <w:rsid w:val="006822BD"/>
    <w:rsid w:val="006826BB"/>
    <w:rsid w:val="0068275F"/>
    <w:rsid w:val="006827D5"/>
    <w:rsid w:val="006830AC"/>
    <w:rsid w:val="00684B49"/>
    <w:rsid w:val="00684E90"/>
    <w:rsid w:val="00685689"/>
    <w:rsid w:val="00687D0C"/>
    <w:rsid w:val="006908D4"/>
    <w:rsid w:val="00690AB5"/>
    <w:rsid w:val="006914FA"/>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37"/>
    <w:rsid w:val="006A6E6F"/>
    <w:rsid w:val="006A7364"/>
    <w:rsid w:val="006B1563"/>
    <w:rsid w:val="006B2A97"/>
    <w:rsid w:val="006B3EF0"/>
    <w:rsid w:val="006B3FD4"/>
    <w:rsid w:val="006B468A"/>
    <w:rsid w:val="006B4BCB"/>
    <w:rsid w:val="006B5C38"/>
    <w:rsid w:val="006B7CC3"/>
    <w:rsid w:val="006C0154"/>
    <w:rsid w:val="006C1762"/>
    <w:rsid w:val="006C17B6"/>
    <w:rsid w:val="006C22D5"/>
    <w:rsid w:val="006C24B9"/>
    <w:rsid w:val="006C5C61"/>
    <w:rsid w:val="006C6AEC"/>
    <w:rsid w:val="006C70A3"/>
    <w:rsid w:val="006C7533"/>
    <w:rsid w:val="006D1D38"/>
    <w:rsid w:val="006D1E6E"/>
    <w:rsid w:val="006D31CA"/>
    <w:rsid w:val="006D43F2"/>
    <w:rsid w:val="006D4E68"/>
    <w:rsid w:val="006D5248"/>
    <w:rsid w:val="006D60DE"/>
    <w:rsid w:val="006D63A4"/>
    <w:rsid w:val="006D68D8"/>
    <w:rsid w:val="006D6C32"/>
    <w:rsid w:val="006D70DE"/>
    <w:rsid w:val="006E06FF"/>
    <w:rsid w:val="006E09F2"/>
    <w:rsid w:val="006E2364"/>
    <w:rsid w:val="006E24D8"/>
    <w:rsid w:val="006E2DAB"/>
    <w:rsid w:val="006E3D82"/>
    <w:rsid w:val="006E423C"/>
    <w:rsid w:val="006E45C1"/>
    <w:rsid w:val="006E5578"/>
    <w:rsid w:val="006E5D8D"/>
    <w:rsid w:val="006E60CB"/>
    <w:rsid w:val="006E644A"/>
    <w:rsid w:val="006E66B5"/>
    <w:rsid w:val="006E6AD9"/>
    <w:rsid w:val="006E6CAD"/>
    <w:rsid w:val="006E7869"/>
    <w:rsid w:val="006E7909"/>
    <w:rsid w:val="006F000F"/>
    <w:rsid w:val="006F01D1"/>
    <w:rsid w:val="006F154A"/>
    <w:rsid w:val="006F1A31"/>
    <w:rsid w:val="006F29F6"/>
    <w:rsid w:val="006F2D50"/>
    <w:rsid w:val="006F2EAF"/>
    <w:rsid w:val="006F300E"/>
    <w:rsid w:val="006F39AD"/>
    <w:rsid w:val="006F3B27"/>
    <w:rsid w:val="006F3B40"/>
    <w:rsid w:val="006F4286"/>
    <w:rsid w:val="006F4B2E"/>
    <w:rsid w:val="006F5393"/>
    <w:rsid w:val="006F5C35"/>
    <w:rsid w:val="006F64AE"/>
    <w:rsid w:val="006F6AFC"/>
    <w:rsid w:val="006F7944"/>
    <w:rsid w:val="006F7B38"/>
    <w:rsid w:val="006F7D87"/>
    <w:rsid w:val="00700A11"/>
    <w:rsid w:val="00700EAE"/>
    <w:rsid w:val="00700EC8"/>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6824"/>
    <w:rsid w:val="0070736E"/>
    <w:rsid w:val="00707740"/>
    <w:rsid w:val="0070787F"/>
    <w:rsid w:val="00707C30"/>
    <w:rsid w:val="007122E0"/>
    <w:rsid w:val="00713881"/>
    <w:rsid w:val="00714AC4"/>
    <w:rsid w:val="007154D0"/>
    <w:rsid w:val="00715DA0"/>
    <w:rsid w:val="00716123"/>
    <w:rsid w:val="00716BB9"/>
    <w:rsid w:val="00717E70"/>
    <w:rsid w:val="0072410F"/>
    <w:rsid w:val="0072465D"/>
    <w:rsid w:val="007248DA"/>
    <w:rsid w:val="00724A36"/>
    <w:rsid w:val="00725E8E"/>
    <w:rsid w:val="0072648E"/>
    <w:rsid w:val="00726AA6"/>
    <w:rsid w:val="00727DCD"/>
    <w:rsid w:val="00730068"/>
    <w:rsid w:val="007303BA"/>
    <w:rsid w:val="007306EC"/>
    <w:rsid w:val="00730945"/>
    <w:rsid w:val="007317F4"/>
    <w:rsid w:val="00731B03"/>
    <w:rsid w:val="00731CD3"/>
    <w:rsid w:val="00732220"/>
    <w:rsid w:val="00732970"/>
    <w:rsid w:val="007337B9"/>
    <w:rsid w:val="00733B44"/>
    <w:rsid w:val="00734043"/>
    <w:rsid w:val="007351B7"/>
    <w:rsid w:val="007354B5"/>
    <w:rsid w:val="0073585D"/>
    <w:rsid w:val="00735AFE"/>
    <w:rsid w:val="00736613"/>
    <w:rsid w:val="00736A36"/>
    <w:rsid w:val="00737410"/>
    <w:rsid w:val="0073743F"/>
    <w:rsid w:val="00737EEB"/>
    <w:rsid w:val="00741B19"/>
    <w:rsid w:val="00741CB1"/>
    <w:rsid w:val="00741F50"/>
    <w:rsid w:val="00741FE1"/>
    <w:rsid w:val="00742484"/>
    <w:rsid w:val="00742566"/>
    <w:rsid w:val="007435A1"/>
    <w:rsid w:val="0074362A"/>
    <w:rsid w:val="007437A3"/>
    <w:rsid w:val="00743895"/>
    <w:rsid w:val="00743C07"/>
    <w:rsid w:val="00743DCD"/>
    <w:rsid w:val="00744EF4"/>
    <w:rsid w:val="00746058"/>
    <w:rsid w:val="0074658F"/>
    <w:rsid w:val="0074702E"/>
    <w:rsid w:val="007475F0"/>
    <w:rsid w:val="00747673"/>
    <w:rsid w:val="007478B1"/>
    <w:rsid w:val="0074799F"/>
    <w:rsid w:val="00747F13"/>
    <w:rsid w:val="00747F2A"/>
    <w:rsid w:val="00750834"/>
    <w:rsid w:val="00750A64"/>
    <w:rsid w:val="00751107"/>
    <w:rsid w:val="0075123E"/>
    <w:rsid w:val="00751516"/>
    <w:rsid w:val="00752014"/>
    <w:rsid w:val="0075210F"/>
    <w:rsid w:val="00752297"/>
    <w:rsid w:val="007527D9"/>
    <w:rsid w:val="00752B9E"/>
    <w:rsid w:val="00752E33"/>
    <w:rsid w:val="00753125"/>
    <w:rsid w:val="00754103"/>
    <w:rsid w:val="00754218"/>
    <w:rsid w:val="00754ADA"/>
    <w:rsid w:val="00754C3E"/>
    <w:rsid w:val="007554CF"/>
    <w:rsid w:val="0075556E"/>
    <w:rsid w:val="007555A6"/>
    <w:rsid w:val="00756174"/>
    <w:rsid w:val="007561BA"/>
    <w:rsid w:val="00756F0E"/>
    <w:rsid w:val="007574AC"/>
    <w:rsid w:val="00757D4B"/>
    <w:rsid w:val="007602F5"/>
    <w:rsid w:val="0076060B"/>
    <w:rsid w:val="00760AF7"/>
    <w:rsid w:val="007610E7"/>
    <w:rsid w:val="007612C6"/>
    <w:rsid w:val="00761411"/>
    <w:rsid w:val="00762C1A"/>
    <w:rsid w:val="00762C3A"/>
    <w:rsid w:val="00762CE2"/>
    <w:rsid w:val="00762CFE"/>
    <w:rsid w:val="00763AEB"/>
    <w:rsid w:val="007657B3"/>
    <w:rsid w:val="007660FE"/>
    <w:rsid w:val="00766FE2"/>
    <w:rsid w:val="0076702C"/>
    <w:rsid w:val="007670AE"/>
    <w:rsid w:val="0076785B"/>
    <w:rsid w:val="0077215B"/>
    <w:rsid w:val="00772232"/>
    <w:rsid w:val="00772EAF"/>
    <w:rsid w:val="00773159"/>
    <w:rsid w:val="0077355C"/>
    <w:rsid w:val="00773EF0"/>
    <w:rsid w:val="00775333"/>
    <w:rsid w:val="00775615"/>
    <w:rsid w:val="00775B8E"/>
    <w:rsid w:val="0077762A"/>
    <w:rsid w:val="007776EE"/>
    <w:rsid w:val="00777BC4"/>
    <w:rsid w:val="00781004"/>
    <w:rsid w:val="00781E75"/>
    <w:rsid w:val="00782265"/>
    <w:rsid w:val="00782377"/>
    <w:rsid w:val="00783491"/>
    <w:rsid w:val="007843BE"/>
    <w:rsid w:val="007847E7"/>
    <w:rsid w:val="0078480D"/>
    <w:rsid w:val="00785054"/>
    <w:rsid w:val="00785AB8"/>
    <w:rsid w:val="00787189"/>
    <w:rsid w:val="007878B9"/>
    <w:rsid w:val="00787C45"/>
    <w:rsid w:val="00790932"/>
    <w:rsid w:val="00792641"/>
    <w:rsid w:val="00792937"/>
    <w:rsid w:val="0079297D"/>
    <w:rsid w:val="00792D9A"/>
    <w:rsid w:val="00793853"/>
    <w:rsid w:val="00793CD9"/>
    <w:rsid w:val="00794EB5"/>
    <w:rsid w:val="00795B55"/>
    <w:rsid w:val="00795BF8"/>
    <w:rsid w:val="00795CFF"/>
    <w:rsid w:val="00796692"/>
    <w:rsid w:val="00797117"/>
    <w:rsid w:val="0079714F"/>
    <w:rsid w:val="007972C1"/>
    <w:rsid w:val="0079760A"/>
    <w:rsid w:val="007A03F4"/>
    <w:rsid w:val="007A0E3C"/>
    <w:rsid w:val="007A14A6"/>
    <w:rsid w:val="007A2633"/>
    <w:rsid w:val="007A2F81"/>
    <w:rsid w:val="007A32C9"/>
    <w:rsid w:val="007A370F"/>
    <w:rsid w:val="007A3AB9"/>
    <w:rsid w:val="007A3D00"/>
    <w:rsid w:val="007A3EAB"/>
    <w:rsid w:val="007A3EF7"/>
    <w:rsid w:val="007A49BE"/>
    <w:rsid w:val="007A4ABA"/>
    <w:rsid w:val="007A5910"/>
    <w:rsid w:val="007A6F87"/>
    <w:rsid w:val="007A7E43"/>
    <w:rsid w:val="007B0DF8"/>
    <w:rsid w:val="007B1816"/>
    <w:rsid w:val="007B1915"/>
    <w:rsid w:val="007B1E02"/>
    <w:rsid w:val="007B23BA"/>
    <w:rsid w:val="007B2F5E"/>
    <w:rsid w:val="007B3930"/>
    <w:rsid w:val="007B39FE"/>
    <w:rsid w:val="007B40E8"/>
    <w:rsid w:val="007B43D7"/>
    <w:rsid w:val="007B48A4"/>
    <w:rsid w:val="007B51C2"/>
    <w:rsid w:val="007B5791"/>
    <w:rsid w:val="007B604B"/>
    <w:rsid w:val="007B717C"/>
    <w:rsid w:val="007B76A2"/>
    <w:rsid w:val="007C0A8A"/>
    <w:rsid w:val="007C18A8"/>
    <w:rsid w:val="007C19C6"/>
    <w:rsid w:val="007C1B03"/>
    <w:rsid w:val="007C201B"/>
    <w:rsid w:val="007C258E"/>
    <w:rsid w:val="007C263D"/>
    <w:rsid w:val="007C2DC9"/>
    <w:rsid w:val="007C2F26"/>
    <w:rsid w:val="007C34B3"/>
    <w:rsid w:val="007C3B44"/>
    <w:rsid w:val="007C3C91"/>
    <w:rsid w:val="007C3DB9"/>
    <w:rsid w:val="007C3E3F"/>
    <w:rsid w:val="007C4EE9"/>
    <w:rsid w:val="007C589E"/>
    <w:rsid w:val="007C5D20"/>
    <w:rsid w:val="007C6C72"/>
    <w:rsid w:val="007C7943"/>
    <w:rsid w:val="007D1A11"/>
    <w:rsid w:val="007D21D9"/>
    <w:rsid w:val="007D2D20"/>
    <w:rsid w:val="007D3199"/>
    <w:rsid w:val="007D3DCD"/>
    <w:rsid w:val="007D439E"/>
    <w:rsid w:val="007D4C77"/>
    <w:rsid w:val="007D56CA"/>
    <w:rsid w:val="007D6424"/>
    <w:rsid w:val="007D6C61"/>
    <w:rsid w:val="007D6E32"/>
    <w:rsid w:val="007D74E4"/>
    <w:rsid w:val="007D7C87"/>
    <w:rsid w:val="007D7D8E"/>
    <w:rsid w:val="007D7EDA"/>
    <w:rsid w:val="007E241F"/>
    <w:rsid w:val="007E28A1"/>
    <w:rsid w:val="007E2DE4"/>
    <w:rsid w:val="007E4298"/>
    <w:rsid w:val="007E4712"/>
    <w:rsid w:val="007E4F4E"/>
    <w:rsid w:val="007E52BE"/>
    <w:rsid w:val="007E5514"/>
    <w:rsid w:val="007E654A"/>
    <w:rsid w:val="007E67BC"/>
    <w:rsid w:val="007E6B70"/>
    <w:rsid w:val="007E74F9"/>
    <w:rsid w:val="007E7715"/>
    <w:rsid w:val="007E7F11"/>
    <w:rsid w:val="007F0639"/>
    <w:rsid w:val="007F0986"/>
    <w:rsid w:val="007F0B32"/>
    <w:rsid w:val="007F2986"/>
    <w:rsid w:val="007F3AC7"/>
    <w:rsid w:val="007F5C70"/>
    <w:rsid w:val="007F5D7C"/>
    <w:rsid w:val="007F693B"/>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D1E"/>
    <w:rsid w:val="008067BE"/>
    <w:rsid w:val="008067F8"/>
    <w:rsid w:val="008078A0"/>
    <w:rsid w:val="00807931"/>
    <w:rsid w:val="0081060C"/>
    <w:rsid w:val="00810E8D"/>
    <w:rsid w:val="00810EAD"/>
    <w:rsid w:val="00812343"/>
    <w:rsid w:val="00812875"/>
    <w:rsid w:val="00815BE3"/>
    <w:rsid w:val="00815C8E"/>
    <w:rsid w:val="00815F44"/>
    <w:rsid w:val="008172CC"/>
    <w:rsid w:val="0081777A"/>
    <w:rsid w:val="00820D64"/>
    <w:rsid w:val="00820FB9"/>
    <w:rsid w:val="00821068"/>
    <w:rsid w:val="0082179D"/>
    <w:rsid w:val="00821CF3"/>
    <w:rsid w:val="0082382E"/>
    <w:rsid w:val="0082420E"/>
    <w:rsid w:val="00824721"/>
    <w:rsid w:val="00825DE2"/>
    <w:rsid w:val="00826276"/>
    <w:rsid w:val="00826B65"/>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3CA"/>
    <w:rsid w:val="00842B38"/>
    <w:rsid w:val="0084397D"/>
    <w:rsid w:val="00844338"/>
    <w:rsid w:val="0084441F"/>
    <w:rsid w:val="00844DEA"/>
    <w:rsid w:val="0084519A"/>
    <w:rsid w:val="008456EA"/>
    <w:rsid w:val="00845AB3"/>
    <w:rsid w:val="00845BD7"/>
    <w:rsid w:val="00845FEE"/>
    <w:rsid w:val="008464E7"/>
    <w:rsid w:val="00846661"/>
    <w:rsid w:val="0084688C"/>
    <w:rsid w:val="00846E5F"/>
    <w:rsid w:val="00846E8B"/>
    <w:rsid w:val="00847208"/>
    <w:rsid w:val="008476AA"/>
    <w:rsid w:val="0084794B"/>
    <w:rsid w:val="00847E6F"/>
    <w:rsid w:val="0085017E"/>
    <w:rsid w:val="00851698"/>
    <w:rsid w:val="00851716"/>
    <w:rsid w:val="0085212D"/>
    <w:rsid w:val="0085241C"/>
    <w:rsid w:val="00852A12"/>
    <w:rsid w:val="008530A5"/>
    <w:rsid w:val="008539F8"/>
    <w:rsid w:val="0085412D"/>
    <w:rsid w:val="00854330"/>
    <w:rsid w:val="008543BC"/>
    <w:rsid w:val="008544F9"/>
    <w:rsid w:val="00855D16"/>
    <w:rsid w:val="00856EBE"/>
    <w:rsid w:val="008570C3"/>
    <w:rsid w:val="00857B79"/>
    <w:rsid w:val="00857CED"/>
    <w:rsid w:val="00860423"/>
    <w:rsid w:val="0086099A"/>
    <w:rsid w:val="008619FE"/>
    <w:rsid w:val="00861C52"/>
    <w:rsid w:val="00861D64"/>
    <w:rsid w:val="00861DCB"/>
    <w:rsid w:val="0086224A"/>
    <w:rsid w:val="00862896"/>
    <w:rsid w:val="008635A8"/>
    <w:rsid w:val="008640CF"/>
    <w:rsid w:val="00864989"/>
    <w:rsid w:val="008653FA"/>
    <w:rsid w:val="00865B1C"/>
    <w:rsid w:val="00865DAA"/>
    <w:rsid w:val="0086723B"/>
    <w:rsid w:val="008672C4"/>
    <w:rsid w:val="00867CC2"/>
    <w:rsid w:val="00867F27"/>
    <w:rsid w:val="00870061"/>
    <w:rsid w:val="008702AD"/>
    <w:rsid w:val="00870686"/>
    <w:rsid w:val="00870F5F"/>
    <w:rsid w:val="00871AA3"/>
    <w:rsid w:val="0087212A"/>
    <w:rsid w:val="008721F6"/>
    <w:rsid w:val="00874057"/>
    <w:rsid w:val="008742D8"/>
    <w:rsid w:val="00875089"/>
    <w:rsid w:val="0087515C"/>
    <w:rsid w:val="00875B15"/>
    <w:rsid w:val="00877A03"/>
    <w:rsid w:val="008802E1"/>
    <w:rsid w:val="008803E2"/>
    <w:rsid w:val="00881179"/>
    <w:rsid w:val="00882323"/>
    <w:rsid w:val="00882D99"/>
    <w:rsid w:val="0088313A"/>
    <w:rsid w:val="00883E0F"/>
    <w:rsid w:val="008840AA"/>
    <w:rsid w:val="0088416A"/>
    <w:rsid w:val="00884FF2"/>
    <w:rsid w:val="00885636"/>
    <w:rsid w:val="008856C0"/>
    <w:rsid w:val="00886114"/>
    <w:rsid w:val="00886724"/>
    <w:rsid w:val="0089046B"/>
    <w:rsid w:val="008912BE"/>
    <w:rsid w:val="0089141E"/>
    <w:rsid w:val="00891720"/>
    <w:rsid w:val="00891B2A"/>
    <w:rsid w:val="00891F88"/>
    <w:rsid w:val="00892200"/>
    <w:rsid w:val="00892346"/>
    <w:rsid w:val="008924F2"/>
    <w:rsid w:val="00892575"/>
    <w:rsid w:val="00892669"/>
    <w:rsid w:val="00892708"/>
    <w:rsid w:val="008934ED"/>
    <w:rsid w:val="00893B1A"/>
    <w:rsid w:val="00893D15"/>
    <w:rsid w:val="0089450B"/>
    <w:rsid w:val="00894C53"/>
    <w:rsid w:val="00895144"/>
    <w:rsid w:val="00896070"/>
    <w:rsid w:val="0089642D"/>
    <w:rsid w:val="00896EF0"/>
    <w:rsid w:val="00896F72"/>
    <w:rsid w:val="00897D20"/>
    <w:rsid w:val="00897D9B"/>
    <w:rsid w:val="008A09CE"/>
    <w:rsid w:val="008A0F6E"/>
    <w:rsid w:val="008A1145"/>
    <w:rsid w:val="008A11A2"/>
    <w:rsid w:val="008A19D8"/>
    <w:rsid w:val="008A1D64"/>
    <w:rsid w:val="008A2914"/>
    <w:rsid w:val="008A2A9D"/>
    <w:rsid w:val="008A30AD"/>
    <w:rsid w:val="008A39C3"/>
    <w:rsid w:val="008A3EBA"/>
    <w:rsid w:val="008A40CB"/>
    <w:rsid w:val="008A4A17"/>
    <w:rsid w:val="008A55B6"/>
    <w:rsid w:val="008A5F90"/>
    <w:rsid w:val="008A68AC"/>
    <w:rsid w:val="008A6F0A"/>
    <w:rsid w:val="008A748C"/>
    <w:rsid w:val="008A7593"/>
    <w:rsid w:val="008A7BB8"/>
    <w:rsid w:val="008B06F3"/>
    <w:rsid w:val="008B097F"/>
    <w:rsid w:val="008B0B69"/>
    <w:rsid w:val="008B0EFC"/>
    <w:rsid w:val="008B0F01"/>
    <w:rsid w:val="008B27C1"/>
    <w:rsid w:val="008B305E"/>
    <w:rsid w:val="008B30A8"/>
    <w:rsid w:val="008B4926"/>
    <w:rsid w:val="008B4E86"/>
    <w:rsid w:val="008B4FB8"/>
    <w:rsid w:val="008B4FE9"/>
    <w:rsid w:val="008B553C"/>
    <w:rsid w:val="008B7A7E"/>
    <w:rsid w:val="008C052E"/>
    <w:rsid w:val="008C0BDC"/>
    <w:rsid w:val="008C0DA4"/>
    <w:rsid w:val="008C1338"/>
    <w:rsid w:val="008C16BB"/>
    <w:rsid w:val="008C21AE"/>
    <w:rsid w:val="008C29C5"/>
    <w:rsid w:val="008C3263"/>
    <w:rsid w:val="008C3AF8"/>
    <w:rsid w:val="008C3B34"/>
    <w:rsid w:val="008C442A"/>
    <w:rsid w:val="008C4430"/>
    <w:rsid w:val="008C4A22"/>
    <w:rsid w:val="008C5489"/>
    <w:rsid w:val="008C57C8"/>
    <w:rsid w:val="008C5D9F"/>
    <w:rsid w:val="008C7088"/>
    <w:rsid w:val="008C794C"/>
    <w:rsid w:val="008C7F5E"/>
    <w:rsid w:val="008D089D"/>
    <w:rsid w:val="008D0ED7"/>
    <w:rsid w:val="008D12F5"/>
    <w:rsid w:val="008D1511"/>
    <w:rsid w:val="008D2BA6"/>
    <w:rsid w:val="008D438D"/>
    <w:rsid w:val="008D456B"/>
    <w:rsid w:val="008D5E2C"/>
    <w:rsid w:val="008D6009"/>
    <w:rsid w:val="008D69A3"/>
    <w:rsid w:val="008D6B3F"/>
    <w:rsid w:val="008E00F4"/>
    <w:rsid w:val="008E0375"/>
    <w:rsid w:val="008E06F4"/>
    <w:rsid w:val="008E0740"/>
    <w:rsid w:val="008E0DF9"/>
    <w:rsid w:val="008E233F"/>
    <w:rsid w:val="008E2DA3"/>
    <w:rsid w:val="008E3025"/>
    <w:rsid w:val="008E3241"/>
    <w:rsid w:val="008E33C4"/>
    <w:rsid w:val="008E39F9"/>
    <w:rsid w:val="008E3ABC"/>
    <w:rsid w:val="008E49D2"/>
    <w:rsid w:val="008E5832"/>
    <w:rsid w:val="008E5892"/>
    <w:rsid w:val="008E58E5"/>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5BF6"/>
    <w:rsid w:val="008F6539"/>
    <w:rsid w:val="008F6D83"/>
    <w:rsid w:val="008F7B04"/>
    <w:rsid w:val="009014D1"/>
    <w:rsid w:val="00901715"/>
    <w:rsid w:val="009019EF"/>
    <w:rsid w:val="00901CCE"/>
    <w:rsid w:val="00902232"/>
    <w:rsid w:val="00902452"/>
    <w:rsid w:val="00903131"/>
    <w:rsid w:val="009041B7"/>
    <w:rsid w:val="00904D63"/>
    <w:rsid w:val="00904DA8"/>
    <w:rsid w:val="0090539A"/>
    <w:rsid w:val="00905B2F"/>
    <w:rsid w:val="00905BEA"/>
    <w:rsid w:val="009064AD"/>
    <w:rsid w:val="0090763F"/>
    <w:rsid w:val="00907882"/>
    <w:rsid w:val="00907D89"/>
    <w:rsid w:val="00907FF8"/>
    <w:rsid w:val="009106E9"/>
    <w:rsid w:val="0091137D"/>
    <w:rsid w:val="00913F7F"/>
    <w:rsid w:val="00916500"/>
    <w:rsid w:val="00916BA8"/>
    <w:rsid w:val="009205A1"/>
    <w:rsid w:val="009209B2"/>
    <w:rsid w:val="009210D8"/>
    <w:rsid w:val="009212D0"/>
    <w:rsid w:val="00921368"/>
    <w:rsid w:val="009213D2"/>
    <w:rsid w:val="00922057"/>
    <w:rsid w:val="00923207"/>
    <w:rsid w:val="00923D4D"/>
    <w:rsid w:val="0092437F"/>
    <w:rsid w:val="00925317"/>
    <w:rsid w:val="0092598F"/>
    <w:rsid w:val="00926447"/>
    <w:rsid w:val="00927C57"/>
    <w:rsid w:val="00927D22"/>
    <w:rsid w:val="00927DA0"/>
    <w:rsid w:val="00930185"/>
    <w:rsid w:val="00930FDA"/>
    <w:rsid w:val="00931CC3"/>
    <w:rsid w:val="00932DC0"/>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DC6"/>
    <w:rsid w:val="00942E80"/>
    <w:rsid w:val="00943713"/>
    <w:rsid w:val="00943A61"/>
    <w:rsid w:val="00944A0F"/>
    <w:rsid w:val="009455D8"/>
    <w:rsid w:val="0094695B"/>
    <w:rsid w:val="00946F88"/>
    <w:rsid w:val="00950C25"/>
    <w:rsid w:val="00950CCF"/>
    <w:rsid w:val="00951816"/>
    <w:rsid w:val="00951EF1"/>
    <w:rsid w:val="0095243C"/>
    <w:rsid w:val="009529A4"/>
    <w:rsid w:val="00952F78"/>
    <w:rsid w:val="00952F9C"/>
    <w:rsid w:val="00954960"/>
    <w:rsid w:val="009558DD"/>
    <w:rsid w:val="00955A79"/>
    <w:rsid w:val="00955CD9"/>
    <w:rsid w:val="009562BA"/>
    <w:rsid w:val="009565D8"/>
    <w:rsid w:val="00956D45"/>
    <w:rsid w:val="009574EC"/>
    <w:rsid w:val="00957599"/>
    <w:rsid w:val="0096014E"/>
    <w:rsid w:val="00960298"/>
    <w:rsid w:val="00961B6C"/>
    <w:rsid w:val="00962008"/>
    <w:rsid w:val="009622DA"/>
    <w:rsid w:val="00962B0B"/>
    <w:rsid w:val="009631EE"/>
    <w:rsid w:val="0096357B"/>
    <w:rsid w:val="00963D7A"/>
    <w:rsid w:val="0096474F"/>
    <w:rsid w:val="009656B1"/>
    <w:rsid w:val="0096721A"/>
    <w:rsid w:val="009675EF"/>
    <w:rsid w:val="00967709"/>
    <w:rsid w:val="009704C3"/>
    <w:rsid w:val="009704DA"/>
    <w:rsid w:val="009705DC"/>
    <w:rsid w:val="00970A5F"/>
    <w:rsid w:val="00970D20"/>
    <w:rsid w:val="009712A3"/>
    <w:rsid w:val="00971E72"/>
    <w:rsid w:val="00971F22"/>
    <w:rsid w:val="00972046"/>
    <w:rsid w:val="00972425"/>
    <w:rsid w:val="00973992"/>
    <w:rsid w:val="009739F9"/>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1BA"/>
    <w:rsid w:val="00983898"/>
    <w:rsid w:val="00983917"/>
    <w:rsid w:val="00983AC7"/>
    <w:rsid w:val="0098405E"/>
    <w:rsid w:val="00984655"/>
    <w:rsid w:val="0098519F"/>
    <w:rsid w:val="009852EA"/>
    <w:rsid w:val="00985D23"/>
    <w:rsid w:val="00987DE9"/>
    <w:rsid w:val="00990503"/>
    <w:rsid w:val="00990751"/>
    <w:rsid w:val="0099092F"/>
    <w:rsid w:val="0099122E"/>
    <w:rsid w:val="009912EB"/>
    <w:rsid w:val="00991CC0"/>
    <w:rsid w:val="00991EA5"/>
    <w:rsid w:val="0099320E"/>
    <w:rsid w:val="00993910"/>
    <w:rsid w:val="009944B1"/>
    <w:rsid w:val="00994757"/>
    <w:rsid w:val="00994C74"/>
    <w:rsid w:val="00996127"/>
    <w:rsid w:val="009966A9"/>
    <w:rsid w:val="00996720"/>
    <w:rsid w:val="00996784"/>
    <w:rsid w:val="00996FEA"/>
    <w:rsid w:val="00997086"/>
    <w:rsid w:val="00997E59"/>
    <w:rsid w:val="009A046F"/>
    <w:rsid w:val="009A067A"/>
    <w:rsid w:val="009A0773"/>
    <w:rsid w:val="009A1273"/>
    <w:rsid w:val="009A15CC"/>
    <w:rsid w:val="009A1EA7"/>
    <w:rsid w:val="009A27D3"/>
    <w:rsid w:val="009A2F77"/>
    <w:rsid w:val="009A417C"/>
    <w:rsid w:val="009A4735"/>
    <w:rsid w:val="009A539A"/>
    <w:rsid w:val="009A589B"/>
    <w:rsid w:val="009A643B"/>
    <w:rsid w:val="009B0139"/>
    <w:rsid w:val="009B0B87"/>
    <w:rsid w:val="009B0B92"/>
    <w:rsid w:val="009B145D"/>
    <w:rsid w:val="009B28E4"/>
    <w:rsid w:val="009B2D72"/>
    <w:rsid w:val="009B2DA4"/>
    <w:rsid w:val="009B2FBF"/>
    <w:rsid w:val="009B361E"/>
    <w:rsid w:val="009B39B8"/>
    <w:rsid w:val="009B4695"/>
    <w:rsid w:val="009B4ABD"/>
    <w:rsid w:val="009B554C"/>
    <w:rsid w:val="009B5E45"/>
    <w:rsid w:val="009B74D9"/>
    <w:rsid w:val="009B766D"/>
    <w:rsid w:val="009B76FF"/>
    <w:rsid w:val="009C00E2"/>
    <w:rsid w:val="009C01B3"/>
    <w:rsid w:val="009C05E3"/>
    <w:rsid w:val="009C1472"/>
    <w:rsid w:val="009C1B55"/>
    <w:rsid w:val="009C1E04"/>
    <w:rsid w:val="009C2618"/>
    <w:rsid w:val="009C27C0"/>
    <w:rsid w:val="009C29C0"/>
    <w:rsid w:val="009C30D0"/>
    <w:rsid w:val="009C3BCF"/>
    <w:rsid w:val="009C4B61"/>
    <w:rsid w:val="009C685D"/>
    <w:rsid w:val="009C6921"/>
    <w:rsid w:val="009C6E7B"/>
    <w:rsid w:val="009C74F0"/>
    <w:rsid w:val="009C7FA7"/>
    <w:rsid w:val="009D1152"/>
    <w:rsid w:val="009D174A"/>
    <w:rsid w:val="009D1FA3"/>
    <w:rsid w:val="009D27FF"/>
    <w:rsid w:val="009D29FB"/>
    <w:rsid w:val="009D3443"/>
    <w:rsid w:val="009D4110"/>
    <w:rsid w:val="009D4BED"/>
    <w:rsid w:val="009D6693"/>
    <w:rsid w:val="009D6B67"/>
    <w:rsid w:val="009D6C5A"/>
    <w:rsid w:val="009D756B"/>
    <w:rsid w:val="009D7EB6"/>
    <w:rsid w:val="009D7FEB"/>
    <w:rsid w:val="009E02A9"/>
    <w:rsid w:val="009E0A2F"/>
    <w:rsid w:val="009E0A80"/>
    <w:rsid w:val="009E0AE7"/>
    <w:rsid w:val="009E2B81"/>
    <w:rsid w:val="009E2F26"/>
    <w:rsid w:val="009E3EAF"/>
    <w:rsid w:val="009E471F"/>
    <w:rsid w:val="009E4F55"/>
    <w:rsid w:val="009E5C8F"/>
    <w:rsid w:val="009E6322"/>
    <w:rsid w:val="009E6826"/>
    <w:rsid w:val="009E6961"/>
    <w:rsid w:val="009E7AA0"/>
    <w:rsid w:val="009E7D45"/>
    <w:rsid w:val="009F0248"/>
    <w:rsid w:val="009F0425"/>
    <w:rsid w:val="009F0679"/>
    <w:rsid w:val="009F0734"/>
    <w:rsid w:val="009F0E95"/>
    <w:rsid w:val="009F0F13"/>
    <w:rsid w:val="009F1D9B"/>
    <w:rsid w:val="009F2432"/>
    <w:rsid w:val="009F2C53"/>
    <w:rsid w:val="009F2CAE"/>
    <w:rsid w:val="009F2CBB"/>
    <w:rsid w:val="009F3233"/>
    <w:rsid w:val="009F3289"/>
    <w:rsid w:val="009F32D5"/>
    <w:rsid w:val="009F3842"/>
    <w:rsid w:val="009F3BC8"/>
    <w:rsid w:val="009F5744"/>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698D"/>
    <w:rsid w:val="00A078C5"/>
    <w:rsid w:val="00A07BE9"/>
    <w:rsid w:val="00A07D0B"/>
    <w:rsid w:val="00A100A8"/>
    <w:rsid w:val="00A1051D"/>
    <w:rsid w:val="00A106B5"/>
    <w:rsid w:val="00A10712"/>
    <w:rsid w:val="00A10D6E"/>
    <w:rsid w:val="00A1145B"/>
    <w:rsid w:val="00A122FC"/>
    <w:rsid w:val="00A1286C"/>
    <w:rsid w:val="00A12F35"/>
    <w:rsid w:val="00A13323"/>
    <w:rsid w:val="00A135E7"/>
    <w:rsid w:val="00A1465E"/>
    <w:rsid w:val="00A1701C"/>
    <w:rsid w:val="00A17A82"/>
    <w:rsid w:val="00A20266"/>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03AC"/>
    <w:rsid w:val="00A32149"/>
    <w:rsid w:val="00A32681"/>
    <w:rsid w:val="00A328B3"/>
    <w:rsid w:val="00A32A8E"/>
    <w:rsid w:val="00A338A8"/>
    <w:rsid w:val="00A353A1"/>
    <w:rsid w:val="00A355C2"/>
    <w:rsid w:val="00A357D0"/>
    <w:rsid w:val="00A35863"/>
    <w:rsid w:val="00A358AF"/>
    <w:rsid w:val="00A36127"/>
    <w:rsid w:val="00A361BF"/>
    <w:rsid w:val="00A36900"/>
    <w:rsid w:val="00A36E45"/>
    <w:rsid w:val="00A37339"/>
    <w:rsid w:val="00A374CD"/>
    <w:rsid w:val="00A37881"/>
    <w:rsid w:val="00A37A5C"/>
    <w:rsid w:val="00A40502"/>
    <w:rsid w:val="00A40924"/>
    <w:rsid w:val="00A418D0"/>
    <w:rsid w:val="00A41ACA"/>
    <w:rsid w:val="00A41BB8"/>
    <w:rsid w:val="00A41E00"/>
    <w:rsid w:val="00A41E63"/>
    <w:rsid w:val="00A41FDB"/>
    <w:rsid w:val="00A42523"/>
    <w:rsid w:val="00A425C4"/>
    <w:rsid w:val="00A43BDC"/>
    <w:rsid w:val="00A43FC6"/>
    <w:rsid w:val="00A45118"/>
    <w:rsid w:val="00A456E4"/>
    <w:rsid w:val="00A45B82"/>
    <w:rsid w:val="00A46050"/>
    <w:rsid w:val="00A46366"/>
    <w:rsid w:val="00A46EF9"/>
    <w:rsid w:val="00A46FB1"/>
    <w:rsid w:val="00A500A5"/>
    <w:rsid w:val="00A50189"/>
    <w:rsid w:val="00A51C52"/>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1F3A"/>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7EA"/>
    <w:rsid w:val="00A72E06"/>
    <w:rsid w:val="00A7340F"/>
    <w:rsid w:val="00A73E0D"/>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1E6A"/>
    <w:rsid w:val="00A8280D"/>
    <w:rsid w:val="00A83798"/>
    <w:rsid w:val="00A83A01"/>
    <w:rsid w:val="00A84340"/>
    <w:rsid w:val="00A84765"/>
    <w:rsid w:val="00A849F2"/>
    <w:rsid w:val="00A84C10"/>
    <w:rsid w:val="00A855D3"/>
    <w:rsid w:val="00A86ACB"/>
    <w:rsid w:val="00A87884"/>
    <w:rsid w:val="00A879D5"/>
    <w:rsid w:val="00A90084"/>
    <w:rsid w:val="00A90700"/>
    <w:rsid w:val="00A90CB4"/>
    <w:rsid w:val="00A915EE"/>
    <w:rsid w:val="00A916FD"/>
    <w:rsid w:val="00A91800"/>
    <w:rsid w:val="00A927AA"/>
    <w:rsid w:val="00A928B9"/>
    <w:rsid w:val="00A934A1"/>
    <w:rsid w:val="00A9426B"/>
    <w:rsid w:val="00A94BE7"/>
    <w:rsid w:val="00A94D28"/>
    <w:rsid w:val="00A950F0"/>
    <w:rsid w:val="00A951F9"/>
    <w:rsid w:val="00A956CB"/>
    <w:rsid w:val="00A961F0"/>
    <w:rsid w:val="00A96C38"/>
    <w:rsid w:val="00A970F6"/>
    <w:rsid w:val="00AA036C"/>
    <w:rsid w:val="00AA0450"/>
    <w:rsid w:val="00AA0FE3"/>
    <w:rsid w:val="00AA1570"/>
    <w:rsid w:val="00AA1FB1"/>
    <w:rsid w:val="00AA1FEA"/>
    <w:rsid w:val="00AA2A44"/>
    <w:rsid w:val="00AA2F58"/>
    <w:rsid w:val="00AA4816"/>
    <w:rsid w:val="00AA4E5A"/>
    <w:rsid w:val="00AA620E"/>
    <w:rsid w:val="00AA6978"/>
    <w:rsid w:val="00AA6B74"/>
    <w:rsid w:val="00AA707E"/>
    <w:rsid w:val="00AA74B4"/>
    <w:rsid w:val="00AA786D"/>
    <w:rsid w:val="00AB0803"/>
    <w:rsid w:val="00AB083E"/>
    <w:rsid w:val="00AB1574"/>
    <w:rsid w:val="00AB216A"/>
    <w:rsid w:val="00AB31A9"/>
    <w:rsid w:val="00AB3484"/>
    <w:rsid w:val="00AB525C"/>
    <w:rsid w:val="00AB57F2"/>
    <w:rsid w:val="00AB59EF"/>
    <w:rsid w:val="00AB5AC6"/>
    <w:rsid w:val="00AB5C33"/>
    <w:rsid w:val="00AB61B2"/>
    <w:rsid w:val="00AB69D0"/>
    <w:rsid w:val="00AB6DBE"/>
    <w:rsid w:val="00AB7B43"/>
    <w:rsid w:val="00AC29FF"/>
    <w:rsid w:val="00AC2C0D"/>
    <w:rsid w:val="00AC3247"/>
    <w:rsid w:val="00AC3CC3"/>
    <w:rsid w:val="00AC474C"/>
    <w:rsid w:val="00AC483E"/>
    <w:rsid w:val="00AC49FD"/>
    <w:rsid w:val="00AC5D46"/>
    <w:rsid w:val="00AC5DFA"/>
    <w:rsid w:val="00AC5DFD"/>
    <w:rsid w:val="00AC60E6"/>
    <w:rsid w:val="00AC68EA"/>
    <w:rsid w:val="00AC6D4F"/>
    <w:rsid w:val="00AC7056"/>
    <w:rsid w:val="00AC74EA"/>
    <w:rsid w:val="00AC78DA"/>
    <w:rsid w:val="00AD0745"/>
    <w:rsid w:val="00AD0FC7"/>
    <w:rsid w:val="00AD1AFC"/>
    <w:rsid w:val="00AD1E02"/>
    <w:rsid w:val="00AD250E"/>
    <w:rsid w:val="00AD4627"/>
    <w:rsid w:val="00AD56F3"/>
    <w:rsid w:val="00AD57E2"/>
    <w:rsid w:val="00AD5B4E"/>
    <w:rsid w:val="00AD6359"/>
    <w:rsid w:val="00AD728C"/>
    <w:rsid w:val="00AD79D6"/>
    <w:rsid w:val="00AD7E2D"/>
    <w:rsid w:val="00AE0A7C"/>
    <w:rsid w:val="00AE14A8"/>
    <w:rsid w:val="00AE1C08"/>
    <w:rsid w:val="00AE2759"/>
    <w:rsid w:val="00AE286A"/>
    <w:rsid w:val="00AE38F5"/>
    <w:rsid w:val="00AE4B73"/>
    <w:rsid w:val="00AE4C78"/>
    <w:rsid w:val="00AE5107"/>
    <w:rsid w:val="00AE5C6E"/>
    <w:rsid w:val="00AE6146"/>
    <w:rsid w:val="00AE66BA"/>
    <w:rsid w:val="00AE6945"/>
    <w:rsid w:val="00AE6C96"/>
    <w:rsid w:val="00AE7BEE"/>
    <w:rsid w:val="00AF10A6"/>
    <w:rsid w:val="00AF148E"/>
    <w:rsid w:val="00AF1611"/>
    <w:rsid w:val="00AF17F5"/>
    <w:rsid w:val="00AF1A6D"/>
    <w:rsid w:val="00AF1EB7"/>
    <w:rsid w:val="00AF212A"/>
    <w:rsid w:val="00AF2E03"/>
    <w:rsid w:val="00AF4599"/>
    <w:rsid w:val="00AF4BFC"/>
    <w:rsid w:val="00AF54E2"/>
    <w:rsid w:val="00AF58BD"/>
    <w:rsid w:val="00AF59C7"/>
    <w:rsid w:val="00AF6401"/>
    <w:rsid w:val="00AF7266"/>
    <w:rsid w:val="00AF7701"/>
    <w:rsid w:val="00AF783A"/>
    <w:rsid w:val="00B00156"/>
    <w:rsid w:val="00B00394"/>
    <w:rsid w:val="00B00779"/>
    <w:rsid w:val="00B0198B"/>
    <w:rsid w:val="00B01CCC"/>
    <w:rsid w:val="00B0276D"/>
    <w:rsid w:val="00B02BC2"/>
    <w:rsid w:val="00B0351D"/>
    <w:rsid w:val="00B0369C"/>
    <w:rsid w:val="00B03F4F"/>
    <w:rsid w:val="00B04224"/>
    <w:rsid w:val="00B04A4F"/>
    <w:rsid w:val="00B04DB7"/>
    <w:rsid w:val="00B050B7"/>
    <w:rsid w:val="00B054A8"/>
    <w:rsid w:val="00B0573B"/>
    <w:rsid w:val="00B0633C"/>
    <w:rsid w:val="00B0675F"/>
    <w:rsid w:val="00B072D8"/>
    <w:rsid w:val="00B07877"/>
    <w:rsid w:val="00B07A42"/>
    <w:rsid w:val="00B101D9"/>
    <w:rsid w:val="00B11734"/>
    <w:rsid w:val="00B12549"/>
    <w:rsid w:val="00B13118"/>
    <w:rsid w:val="00B13CA8"/>
    <w:rsid w:val="00B13F4B"/>
    <w:rsid w:val="00B14460"/>
    <w:rsid w:val="00B153B7"/>
    <w:rsid w:val="00B1576B"/>
    <w:rsid w:val="00B1576E"/>
    <w:rsid w:val="00B15A66"/>
    <w:rsid w:val="00B17360"/>
    <w:rsid w:val="00B1767E"/>
    <w:rsid w:val="00B1786D"/>
    <w:rsid w:val="00B17B72"/>
    <w:rsid w:val="00B17E06"/>
    <w:rsid w:val="00B20F38"/>
    <w:rsid w:val="00B21850"/>
    <w:rsid w:val="00B22589"/>
    <w:rsid w:val="00B22930"/>
    <w:rsid w:val="00B23CB9"/>
    <w:rsid w:val="00B24208"/>
    <w:rsid w:val="00B245B3"/>
    <w:rsid w:val="00B245F1"/>
    <w:rsid w:val="00B25894"/>
    <w:rsid w:val="00B2605A"/>
    <w:rsid w:val="00B301B8"/>
    <w:rsid w:val="00B30C72"/>
    <w:rsid w:val="00B30F89"/>
    <w:rsid w:val="00B3208F"/>
    <w:rsid w:val="00B32470"/>
    <w:rsid w:val="00B32923"/>
    <w:rsid w:val="00B32C21"/>
    <w:rsid w:val="00B333E2"/>
    <w:rsid w:val="00B339AE"/>
    <w:rsid w:val="00B3439F"/>
    <w:rsid w:val="00B34419"/>
    <w:rsid w:val="00B34C53"/>
    <w:rsid w:val="00B35218"/>
    <w:rsid w:val="00B35221"/>
    <w:rsid w:val="00B359EE"/>
    <w:rsid w:val="00B35AA7"/>
    <w:rsid w:val="00B378FE"/>
    <w:rsid w:val="00B37A0B"/>
    <w:rsid w:val="00B402E5"/>
    <w:rsid w:val="00B4035E"/>
    <w:rsid w:val="00B4060B"/>
    <w:rsid w:val="00B40881"/>
    <w:rsid w:val="00B41495"/>
    <w:rsid w:val="00B41D66"/>
    <w:rsid w:val="00B42149"/>
    <w:rsid w:val="00B421D7"/>
    <w:rsid w:val="00B421DC"/>
    <w:rsid w:val="00B43182"/>
    <w:rsid w:val="00B432AA"/>
    <w:rsid w:val="00B438AD"/>
    <w:rsid w:val="00B43D11"/>
    <w:rsid w:val="00B43DF6"/>
    <w:rsid w:val="00B43EEF"/>
    <w:rsid w:val="00B455FE"/>
    <w:rsid w:val="00B45640"/>
    <w:rsid w:val="00B46381"/>
    <w:rsid w:val="00B465FF"/>
    <w:rsid w:val="00B46B1C"/>
    <w:rsid w:val="00B46E8E"/>
    <w:rsid w:val="00B473A0"/>
    <w:rsid w:val="00B50B4F"/>
    <w:rsid w:val="00B50DAA"/>
    <w:rsid w:val="00B50F9A"/>
    <w:rsid w:val="00B51CC7"/>
    <w:rsid w:val="00B51DC5"/>
    <w:rsid w:val="00B521EA"/>
    <w:rsid w:val="00B531BD"/>
    <w:rsid w:val="00B539CA"/>
    <w:rsid w:val="00B548D8"/>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AD2"/>
    <w:rsid w:val="00B63C12"/>
    <w:rsid w:val="00B63F6E"/>
    <w:rsid w:val="00B64417"/>
    <w:rsid w:val="00B644C0"/>
    <w:rsid w:val="00B64A56"/>
    <w:rsid w:val="00B64BBE"/>
    <w:rsid w:val="00B64E8B"/>
    <w:rsid w:val="00B651D9"/>
    <w:rsid w:val="00B6584D"/>
    <w:rsid w:val="00B65951"/>
    <w:rsid w:val="00B6632A"/>
    <w:rsid w:val="00B6657D"/>
    <w:rsid w:val="00B6692C"/>
    <w:rsid w:val="00B673E1"/>
    <w:rsid w:val="00B67BFA"/>
    <w:rsid w:val="00B707FD"/>
    <w:rsid w:val="00B70CF8"/>
    <w:rsid w:val="00B7132F"/>
    <w:rsid w:val="00B73EFC"/>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4E94"/>
    <w:rsid w:val="00B85BA1"/>
    <w:rsid w:val="00B85CD9"/>
    <w:rsid w:val="00B863B3"/>
    <w:rsid w:val="00B8772E"/>
    <w:rsid w:val="00B87F5A"/>
    <w:rsid w:val="00B90544"/>
    <w:rsid w:val="00B920A3"/>
    <w:rsid w:val="00B92210"/>
    <w:rsid w:val="00B92534"/>
    <w:rsid w:val="00B92C35"/>
    <w:rsid w:val="00B92CA7"/>
    <w:rsid w:val="00B9324E"/>
    <w:rsid w:val="00B93346"/>
    <w:rsid w:val="00B934C5"/>
    <w:rsid w:val="00B938EF"/>
    <w:rsid w:val="00B93E3A"/>
    <w:rsid w:val="00B94158"/>
    <w:rsid w:val="00B9496C"/>
    <w:rsid w:val="00B94B83"/>
    <w:rsid w:val="00B94CC4"/>
    <w:rsid w:val="00B954D3"/>
    <w:rsid w:val="00B9677E"/>
    <w:rsid w:val="00B969DF"/>
    <w:rsid w:val="00B96B4B"/>
    <w:rsid w:val="00B96EAE"/>
    <w:rsid w:val="00B97E49"/>
    <w:rsid w:val="00BA0AD3"/>
    <w:rsid w:val="00BA1466"/>
    <w:rsid w:val="00BA18E9"/>
    <w:rsid w:val="00BA1945"/>
    <w:rsid w:val="00BA1FA2"/>
    <w:rsid w:val="00BA2C3A"/>
    <w:rsid w:val="00BA2CDB"/>
    <w:rsid w:val="00BA2E5A"/>
    <w:rsid w:val="00BA35DE"/>
    <w:rsid w:val="00BA417F"/>
    <w:rsid w:val="00BA4AE5"/>
    <w:rsid w:val="00BA63F5"/>
    <w:rsid w:val="00BA690A"/>
    <w:rsid w:val="00BA6980"/>
    <w:rsid w:val="00BA7866"/>
    <w:rsid w:val="00BB0944"/>
    <w:rsid w:val="00BB10C7"/>
    <w:rsid w:val="00BB162A"/>
    <w:rsid w:val="00BB1C23"/>
    <w:rsid w:val="00BB4C30"/>
    <w:rsid w:val="00BB4FB4"/>
    <w:rsid w:val="00BB53D6"/>
    <w:rsid w:val="00BB67D1"/>
    <w:rsid w:val="00BB695F"/>
    <w:rsid w:val="00BB6A0D"/>
    <w:rsid w:val="00BB6ECE"/>
    <w:rsid w:val="00BB7356"/>
    <w:rsid w:val="00BB7CDB"/>
    <w:rsid w:val="00BC15DD"/>
    <w:rsid w:val="00BC1B5A"/>
    <w:rsid w:val="00BC1EAA"/>
    <w:rsid w:val="00BC1FFE"/>
    <w:rsid w:val="00BC2308"/>
    <w:rsid w:val="00BC24E5"/>
    <w:rsid w:val="00BC3012"/>
    <w:rsid w:val="00BC37DA"/>
    <w:rsid w:val="00BC3CA4"/>
    <w:rsid w:val="00BC4AB4"/>
    <w:rsid w:val="00BC54DC"/>
    <w:rsid w:val="00BC5521"/>
    <w:rsid w:val="00BC5853"/>
    <w:rsid w:val="00BC5E46"/>
    <w:rsid w:val="00BC69BC"/>
    <w:rsid w:val="00BC6CF7"/>
    <w:rsid w:val="00BC7655"/>
    <w:rsid w:val="00BD0192"/>
    <w:rsid w:val="00BD11E4"/>
    <w:rsid w:val="00BD1697"/>
    <w:rsid w:val="00BD2CBE"/>
    <w:rsid w:val="00BD34C7"/>
    <w:rsid w:val="00BD3527"/>
    <w:rsid w:val="00BD38F5"/>
    <w:rsid w:val="00BD43FA"/>
    <w:rsid w:val="00BD484F"/>
    <w:rsid w:val="00BD49CD"/>
    <w:rsid w:val="00BD49F8"/>
    <w:rsid w:val="00BD4B92"/>
    <w:rsid w:val="00BD54AA"/>
    <w:rsid w:val="00BD5507"/>
    <w:rsid w:val="00BD579F"/>
    <w:rsid w:val="00BD5A1E"/>
    <w:rsid w:val="00BD5E8A"/>
    <w:rsid w:val="00BD6F47"/>
    <w:rsid w:val="00BD7160"/>
    <w:rsid w:val="00BD72DD"/>
    <w:rsid w:val="00BD776E"/>
    <w:rsid w:val="00BD7C35"/>
    <w:rsid w:val="00BE1840"/>
    <w:rsid w:val="00BE191E"/>
    <w:rsid w:val="00BE1BF1"/>
    <w:rsid w:val="00BE1DE9"/>
    <w:rsid w:val="00BE2D3E"/>
    <w:rsid w:val="00BE32CF"/>
    <w:rsid w:val="00BE334F"/>
    <w:rsid w:val="00BE3752"/>
    <w:rsid w:val="00BE3A57"/>
    <w:rsid w:val="00BE460E"/>
    <w:rsid w:val="00BE4766"/>
    <w:rsid w:val="00BE4921"/>
    <w:rsid w:val="00BE4C69"/>
    <w:rsid w:val="00BE4D3D"/>
    <w:rsid w:val="00BE5330"/>
    <w:rsid w:val="00BE5DB3"/>
    <w:rsid w:val="00BE63DB"/>
    <w:rsid w:val="00BE6D40"/>
    <w:rsid w:val="00BE6E65"/>
    <w:rsid w:val="00BE7A2A"/>
    <w:rsid w:val="00BF01B2"/>
    <w:rsid w:val="00BF09B0"/>
    <w:rsid w:val="00BF0AA5"/>
    <w:rsid w:val="00BF228D"/>
    <w:rsid w:val="00BF38AF"/>
    <w:rsid w:val="00BF3905"/>
    <w:rsid w:val="00BF3C03"/>
    <w:rsid w:val="00BF4291"/>
    <w:rsid w:val="00BF4A10"/>
    <w:rsid w:val="00BF4C77"/>
    <w:rsid w:val="00BF670A"/>
    <w:rsid w:val="00BF6B89"/>
    <w:rsid w:val="00BF7191"/>
    <w:rsid w:val="00BF74A0"/>
    <w:rsid w:val="00BF7550"/>
    <w:rsid w:val="00BF7880"/>
    <w:rsid w:val="00BF7D24"/>
    <w:rsid w:val="00C0009A"/>
    <w:rsid w:val="00C01032"/>
    <w:rsid w:val="00C019A1"/>
    <w:rsid w:val="00C01CF7"/>
    <w:rsid w:val="00C02385"/>
    <w:rsid w:val="00C0324D"/>
    <w:rsid w:val="00C05507"/>
    <w:rsid w:val="00C056CF"/>
    <w:rsid w:val="00C0578C"/>
    <w:rsid w:val="00C06316"/>
    <w:rsid w:val="00C06447"/>
    <w:rsid w:val="00C06956"/>
    <w:rsid w:val="00C07138"/>
    <w:rsid w:val="00C1153D"/>
    <w:rsid w:val="00C11A59"/>
    <w:rsid w:val="00C11F40"/>
    <w:rsid w:val="00C124A3"/>
    <w:rsid w:val="00C12F6D"/>
    <w:rsid w:val="00C13118"/>
    <w:rsid w:val="00C1474F"/>
    <w:rsid w:val="00C14FB7"/>
    <w:rsid w:val="00C15AA3"/>
    <w:rsid w:val="00C1629F"/>
    <w:rsid w:val="00C21845"/>
    <w:rsid w:val="00C21C47"/>
    <w:rsid w:val="00C21C5F"/>
    <w:rsid w:val="00C228B4"/>
    <w:rsid w:val="00C22B19"/>
    <w:rsid w:val="00C23F14"/>
    <w:rsid w:val="00C240E2"/>
    <w:rsid w:val="00C2421B"/>
    <w:rsid w:val="00C24810"/>
    <w:rsid w:val="00C24F5D"/>
    <w:rsid w:val="00C25950"/>
    <w:rsid w:val="00C2698F"/>
    <w:rsid w:val="00C27642"/>
    <w:rsid w:val="00C278D4"/>
    <w:rsid w:val="00C27F48"/>
    <w:rsid w:val="00C300BF"/>
    <w:rsid w:val="00C30377"/>
    <w:rsid w:val="00C304A7"/>
    <w:rsid w:val="00C308F6"/>
    <w:rsid w:val="00C30D75"/>
    <w:rsid w:val="00C30DC3"/>
    <w:rsid w:val="00C30EE0"/>
    <w:rsid w:val="00C320C6"/>
    <w:rsid w:val="00C32304"/>
    <w:rsid w:val="00C32A1C"/>
    <w:rsid w:val="00C32BA5"/>
    <w:rsid w:val="00C3300F"/>
    <w:rsid w:val="00C33A90"/>
    <w:rsid w:val="00C33F53"/>
    <w:rsid w:val="00C34360"/>
    <w:rsid w:val="00C347F3"/>
    <w:rsid w:val="00C35283"/>
    <w:rsid w:val="00C355C3"/>
    <w:rsid w:val="00C35CF9"/>
    <w:rsid w:val="00C3671A"/>
    <w:rsid w:val="00C377FA"/>
    <w:rsid w:val="00C42068"/>
    <w:rsid w:val="00C43043"/>
    <w:rsid w:val="00C43E4C"/>
    <w:rsid w:val="00C43FD8"/>
    <w:rsid w:val="00C4413F"/>
    <w:rsid w:val="00C44CB8"/>
    <w:rsid w:val="00C45B67"/>
    <w:rsid w:val="00C46269"/>
    <w:rsid w:val="00C4673F"/>
    <w:rsid w:val="00C46FB3"/>
    <w:rsid w:val="00C4706C"/>
    <w:rsid w:val="00C4737C"/>
    <w:rsid w:val="00C477A6"/>
    <w:rsid w:val="00C505D9"/>
    <w:rsid w:val="00C50D22"/>
    <w:rsid w:val="00C5182E"/>
    <w:rsid w:val="00C520D4"/>
    <w:rsid w:val="00C525D2"/>
    <w:rsid w:val="00C52E19"/>
    <w:rsid w:val="00C53258"/>
    <w:rsid w:val="00C54CAD"/>
    <w:rsid w:val="00C55049"/>
    <w:rsid w:val="00C55A7A"/>
    <w:rsid w:val="00C563A7"/>
    <w:rsid w:val="00C56F9B"/>
    <w:rsid w:val="00C56FD2"/>
    <w:rsid w:val="00C57543"/>
    <w:rsid w:val="00C6018E"/>
    <w:rsid w:val="00C60621"/>
    <w:rsid w:val="00C606ED"/>
    <w:rsid w:val="00C607B1"/>
    <w:rsid w:val="00C60801"/>
    <w:rsid w:val="00C6091E"/>
    <w:rsid w:val="00C60D1B"/>
    <w:rsid w:val="00C612B5"/>
    <w:rsid w:val="00C621E0"/>
    <w:rsid w:val="00C6243F"/>
    <w:rsid w:val="00C627B4"/>
    <w:rsid w:val="00C635CE"/>
    <w:rsid w:val="00C63EB6"/>
    <w:rsid w:val="00C64559"/>
    <w:rsid w:val="00C64756"/>
    <w:rsid w:val="00C64943"/>
    <w:rsid w:val="00C65513"/>
    <w:rsid w:val="00C65867"/>
    <w:rsid w:val="00C67361"/>
    <w:rsid w:val="00C67E75"/>
    <w:rsid w:val="00C70094"/>
    <w:rsid w:val="00C70CB0"/>
    <w:rsid w:val="00C70EC3"/>
    <w:rsid w:val="00C71065"/>
    <w:rsid w:val="00C7153A"/>
    <w:rsid w:val="00C717EC"/>
    <w:rsid w:val="00C72FD6"/>
    <w:rsid w:val="00C72FEB"/>
    <w:rsid w:val="00C73A45"/>
    <w:rsid w:val="00C73FA7"/>
    <w:rsid w:val="00C74AFE"/>
    <w:rsid w:val="00C74C4E"/>
    <w:rsid w:val="00C75150"/>
    <w:rsid w:val="00C75490"/>
    <w:rsid w:val="00C76A3C"/>
    <w:rsid w:val="00C77932"/>
    <w:rsid w:val="00C8021F"/>
    <w:rsid w:val="00C82376"/>
    <w:rsid w:val="00C828CC"/>
    <w:rsid w:val="00C8335F"/>
    <w:rsid w:val="00C83A92"/>
    <w:rsid w:val="00C84CCD"/>
    <w:rsid w:val="00C85421"/>
    <w:rsid w:val="00C854ED"/>
    <w:rsid w:val="00C855C5"/>
    <w:rsid w:val="00C85D76"/>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AFB"/>
    <w:rsid w:val="00C94BB7"/>
    <w:rsid w:val="00C94C46"/>
    <w:rsid w:val="00C94CAE"/>
    <w:rsid w:val="00C954BC"/>
    <w:rsid w:val="00C967AD"/>
    <w:rsid w:val="00C968B4"/>
    <w:rsid w:val="00C96991"/>
    <w:rsid w:val="00C96CB7"/>
    <w:rsid w:val="00C97DFD"/>
    <w:rsid w:val="00CA064A"/>
    <w:rsid w:val="00CA0D65"/>
    <w:rsid w:val="00CA1224"/>
    <w:rsid w:val="00CA134F"/>
    <w:rsid w:val="00CA1492"/>
    <w:rsid w:val="00CA23FE"/>
    <w:rsid w:val="00CA2ADA"/>
    <w:rsid w:val="00CA32AA"/>
    <w:rsid w:val="00CA3D33"/>
    <w:rsid w:val="00CA4143"/>
    <w:rsid w:val="00CA4C44"/>
    <w:rsid w:val="00CA4E57"/>
    <w:rsid w:val="00CA5FE8"/>
    <w:rsid w:val="00CA65F6"/>
    <w:rsid w:val="00CA7173"/>
    <w:rsid w:val="00CA7720"/>
    <w:rsid w:val="00CB0454"/>
    <w:rsid w:val="00CB0AD3"/>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237"/>
    <w:rsid w:val="00CC1533"/>
    <w:rsid w:val="00CC1739"/>
    <w:rsid w:val="00CC1A54"/>
    <w:rsid w:val="00CC1BDE"/>
    <w:rsid w:val="00CC2774"/>
    <w:rsid w:val="00CC29DB"/>
    <w:rsid w:val="00CC2A76"/>
    <w:rsid w:val="00CC3F32"/>
    <w:rsid w:val="00CC454A"/>
    <w:rsid w:val="00CC5443"/>
    <w:rsid w:val="00CC5917"/>
    <w:rsid w:val="00CC6705"/>
    <w:rsid w:val="00CC69C9"/>
    <w:rsid w:val="00CC6F00"/>
    <w:rsid w:val="00CD02AA"/>
    <w:rsid w:val="00CD0F44"/>
    <w:rsid w:val="00CD1432"/>
    <w:rsid w:val="00CD1661"/>
    <w:rsid w:val="00CD1A5D"/>
    <w:rsid w:val="00CD2A6A"/>
    <w:rsid w:val="00CD2D19"/>
    <w:rsid w:val="00CD3E0A"/>
    <w:rsid w:val="00CD40D1"/>
    <w:rsid w:val="00CD4495"/>
    <w:rsid w:val="00CD5326"/>
    <w:rsid w:val="00CD5A3F"/>
    <w:rsid w:val="00CD6785"/>
    <w:rsid w:val="00CD69D8"/>
    <w:rsid w:val="00CD6BF4"/>
    <w:rsid w:val="00CD73E8"/>
    <w:rsid w:val="00CD7BC5"/>
    <w:rsid w:val="00CD7D5D"/>
    <w:rsid w:val="00CE3B51"/>
    <w:rsid w:val="00CE3CC5"/>
    <w:rsid w:val="00CE3DC5"/>
    <w:rsid w:val="00CE56FA"/>
    <w:rsid w:val="00CE5A5C"/>
    <w:rsid w:val="00CE6993"/>
    <w:rsid w:val="00CE6A0B"/>
    <w:rsid w:val="00CE6A85"/>
    <w:rsid w:val="00CE6DD0"/>
    <w:rsid w:val="00CE7BBE"/>
    <w:rsid w:val="00CE7C8F"/>
    <w:rsid w:val="00CF0330"/>
    <w:rsid w:val="00CF0760"/>
    <w:rsid w:val="00CF1281"/>
    <w:rsid w:val="00CF163F"/>
    <w:rsid w:val="00CF1692"/>
    <w:rsid w:val="00CF1931"/>
    <w:rsid w:val="00CF1C1F"/>
    <w:rsid w:val="00CF2290"/>
    <w:rsid w:val="00CF2618"/>
    <w:rsid w:val="00CF2A5C"/>
    <w:rsid w:val="00CF3194"/>
    <w:rsid w:val="00CF31D4"/>
    <w:rsid w:val="00CF336E"/>
    <w:rsid w:val="00CF4377"/>
    <w:rsid w:val="00CF4965"/>
    <w:rsid w:val="00CF4AA9"/>
    <w:rsid w:val="00CF4B43"/>
    <w:rsid w:val="00CF5A3D"/>
    <w:rsid w:val="00CF5DB5"/>
    <w:rsid w:val="00CF5E3F"/>
    <w:rsid w:val="00CF60F9"/>
    <w:rsid w:val="00CF6830"/>
    <w:rsid w:val="00CF715F"/>
    <w:rsid w:val="00D003D2"/>
    <w:rsid w:val="00D00E35"/>
    <w:rsid w:val="00D013DA"/>
    <w:rsid w:val="00D01A84"/>
    <w:rsid w:val="00D03279"/>
    <w:rsid w:val="00D03CB0"/>
    <w:rsid w:val="00D04A76"/>
    <w:rsid w:val="00D04EDE"/>
    <w:rsid w:val="00D053AE"/>
    <w:rsid w:val="00D05811"/>
    <w:rsid w:val="00D05966"/>
    <w:rsid w:val="00D05F8F"/>
    <w:rsid w:val="00D07746"/>
    <w:rsid w:val="00D106FD"/>
    <w:rsid w:val="00D112F5"/>
    <w:rsid w:val="00D11315"/>
    <w:rsid w:val="00D113A0"/>
    <w:rsid w:val="00D11624"/>
    <w:rsid w:val="00D1194C"/>
    <w:rsid w:val="00D11D3A"/>
    <w:rsid w:val="00D12895"/>
    <w:rsid w:val="00D129C5"/>
    <w:rsid w:val="00D12E67"/>
    <w:rsid w:val="00D13143"/>
    <w:rsid w:val="00D13562"/>
    <w:rsid w:val="00D135AB"/>
    <w:rsid w:val="00D1466A"/>
    <w:rsid w:val="00D15B34"/>
    <w:rsid w:val="00D15B92"/>
    <w:rsid w:val="00D16B5B"/>
    <w:rsid w:val="00D16F84"/>
    <w:rsid w:val="00D17A8A"/>
    <w:rsid w:val="00D2159E"/>
    <w:rsid w:val="00D21961"/>
    <w:rsid w:val="00D22018"/>
    <w:rsid w:val="00D2257B"/>
    <w:rsid w:val="00D2293D"/>
    <w:rsid w:val="00D22A15"/>
    <w:rsid w:val="00D22C4A"/>
    <w:rsid w:val="00D22FD0"/>
    <w:rsid w:val="00D2319E"/>
    <w:rsid w:val="00D24CB6"/>
    <w:rsid w:val="00D251F6"/>
    <w:rsid w:val="00D258E8"/>
    <w:rsid w:val="00D25B1D"/>
    <w:rsid w:val="00D27435"/>
    <w:rsid w:val="00D2798D"/>
    <w:rsid w:val="00D279E6"/>
    <w:rsid w:val="00D27C98"/>
    <w:rsid w:val="00D27FEE"/>
    <w:rsid w:val="00D30031"/>
    <w:rsid w:val="00D30C63"/>
    <w:rsid w:val="00D30F70"/>
    <w:rsid w:val="00D318C8"/>
    <w:rsid w:val="00D31A57"/>
    <w:rsid w:val="00D31E89"/>
    <w:rsid w:val="00D34B4A"/>
    <w:rsid w:val="00D3586B"/>
    <w:rsid w:val="00D37243"/>
    <w:rsid w:val="00D37C33"/>
    <w:rsid w:val="00D37DFF"/>
    <w:rsid w:val="00D40B1F"/>
    <w:rsid w:val="00D41597"/>
    <w:rsid w:val="00D42430"/>
    <w:rsid w:val="00D42579"/>
    <w:rsid w:val="00D42A77"/>
    <w:rsid w:val="00D42C23"/>
    <w:rsid w:val="00D43387"/>
    <w:rsid w:val="00D43E1F"/>
    <w:rsid w:val="00D440B4"/>
    <w:rsid w:val="00D441FA"/>
    <w:rsid w:val="00D4440E"/>
    <w:rsid w:val="00D448E8"/>
    <w:rsid w:val="00D44E89"/>
    <w:rsid w:val="00D453CF"/>
    <w:rsid w:val="00D4551C"/>
    <w:rsid w:val="00D45B88"/>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EDC"/>
    <w:rsid w:val="00D53FFF"/>
    <w:rsid w:val="00D5469F"/>
    <w:rsid w:val="00D54980"/>
    <w:rsid w:val="00D55812"/>
    <w:rsid w:val="00D5629C"/>
    <w:rsid w:val="00D5632A"/>
    <w:rsid w:val="00D5787D"/>
    <w:rsid w:val="00D601F2"/>
    <w:rsid w:val="00D60B3F"/>
    <w:rsid w:val="00D62F96"/>
    <w:rsid w:val="00D63306"/>
    <w:rsid w:val="00D633D5"/>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4CF"/>
    <w:rsid w:val="00D71D01"/>
    <w:rsid w:val="00D722AD"/>
    <w:rsid w:val="00D72543"/>
    <w:rsid w:val="00D74CC1"/>
    <w:rsid w:val="00D754B6"/>
    <w:rsid w:val="00D754B9"/>
    <w:rsid w:val="00D7553F"/>
    <w:rsid w:val="00D755D8"/>
    <w:rsid w:val="00D75E80"/>
    <w:rsid w:val="00D75F19"/>
    <w:rsid w:val="00D763D6"/>
    <w:rsid w:val="00D76DFE"/>
    <w:rsid w:val="00D77BDD"/>
    <w:rsid w:val="00D80ACA"/>
    <w:rsid w:val="00D819EF"/>
    <w:rsid w:val="00D81A98"/>
    <w:rsid w:val="00D81F60"/>
    <w:rsid w:val="00D8207E"/>
    <w:rsid w:val="00D82AA4"/>
    <w:rsid w:val="00D82CB4"/>
    <w:rsid w:val="00D83FAD"/>
    <w:rsid w:val="00D843D9"/>
    <w:rsid w:val="00D851A0"/>
    <w:rsid w:val="00D853B9"/>
    <w:rsid w:val="00D85433"/>
    <w:rsid w:val="00D85F36"/>
    <w:rsid w:val="00D861C7"/>
    <w:rsid w:val="00D86212"/>
    <w:rsid w:val="00D8658C"/>
    <w:rsid w:val="00D86DCD"/>
    <w:rsid w:val="00D876EE"/>
    <w:rsid w:val="00D904AD"/>
    <w:rsid w:val="00D9088B"/>
    <w:rsid w:val="00D9166C"/>
    <w:rsid w:val="00D91B44"/>
    <w:rsid w:val="00D91DB6"/>
    <w:rsid w:val="00D9439A"/>
    <w:rsid w:val="00D94657"/>
    <w:rsid w:val="00D94736"/>
    <w:rsid w:val="00D959D9"/>
    <w:rsid w:val="00D95B05"/>
    <w:rsid w:val="00D96238"/>
    <w:rsid w:val="00D96760"/>
    <w:rsid w:val="00D9748C"/>
    <w:rsid w:val="00DA017D"/>
    <w:rsid w:val="00DA0B0A"/>
    <w:rsid w:val="00DA1594"/>
    <w:rsid w:val="00DA1EC1"/>
    <w:rsid w:val="00DA2666"/>
    <w:rsid w:val="00DA2F4F"/>
    <w:rsid w:val="00DA46AF"/>
    <w:rsid w:val="00DA5A7C"/>
    <w:rsid w:val="00DA5D61"/>
    <w:rsid w:val="00DA6C72"/>
    <w:rsid w:val="00DA6F57"/>
    <w:rsid w:val="00DA6F83"/>
    <w:rsid w:val="00DA7018"/>
    <w:rsid w:val="00DA709E"/>
    <w:rsid w:val="00DA733C"/>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44C"/>
    <w:rsid w:val="00DC17F5"/>
    <w:rsid w:val="00DC1AD5"/>
    <w:rsid w:val="00DC1BBE"/>
    <w:rsid w:val="00DC263F"/>
    <w:rsid w:val="00DC2A80"/>
    <w:rsid w:val="00DC33E8"/>
    <w:rsid w:val="00DC37AB"/>
    <w:rsid w:val="00DC39D5"/>
    <w:rsid w:val="00DC45EE"/>
    <w:rsid w:val="00DC4919"/>
    <w:rsid w:val="00DC4E3A"/>
    <w:rsid w:val="00DC51ED"/>
    <w:rsid w:val="00DC6056"/>
    <w:rsid w:val="00DC6184"/>
    <w:rsid w:val="00DC6208"/>
    <w:rsid w:val="00DC682C"/>
    <w:rsid w:val="00DC6915"/>
    <w:rsid w:val="00DC6A91"/>
    <w:rsid w:val="00DC6AE0"/>
    <w:rsid w:val="00DC6D60"/>
    <w:rsid w:val="00DC77D0"/>
    <w:rsid w:val="00DD078A"/>
    <w:rsid w:val="00DD09E9"/>
    <w:rsid w:val="00DD0CA1"/>
    <w:rsid w:val="00DD15D1"/>
    <w:rsid w:val="00DD1C47"/>
    <w:rsid w:val="00DD2E34"/>
    <w:rsid w:val="00DD2FA7"/>
    <w:rsid w:val="00DD352A"/>
    <w:rsid w:val="00DD35F2"/>
    <w:rsid w:val="00DD5AC8"/>
    <w:rsid w:val="00DD66D0"/>
    <w:rsid w:val="00DD67EC"/>
    <w:rsid w:val="00DD7A45"/>
    <w:rsid w:val="00DE0844"/>
    <w:rsid w:val="00DE1EE2"/>
    <w:rsid w:val="00DE2EBB"/>
    <w:rsid w:val="00DE3762"/>
    <w:rsid w:val="00DE3D6B"/>
    <w:rsid w:val="00DE43E6"/>
    <w:rsid w:val="00DE4B57"/>
    <w:rsid w:val="00DE4BF9"/>
    <w:rsid w:val="00DE5067"/>
    <w:rsid w:val="00DE52C6"/>
    <w:rsid w:val="00DE574C"/>
    <w:rsid w:val="00DE662D"/>
    <w:rsid w:val="00DE6B13"/>
    <w:rsid w:val="00DE709E"/>
    <w:rsid w:val="00DE70D9"/>
    <w:rsid w:val="00DE7E74"/>
    <w:rsid w:val="00DF0291"/>
    <w:rsid w:val="00DF03B4"/>
    <w:rsid w:val="00DF04E6"/>
    <w:rsid w:val="00DF09A3"/>
    <w:rsid w:val="00DF1C27"/>
    <w:rsid w:val="00DF2634"/>
    <w:rsid w:val="00DF2BAE"/>
    <w:rsid w:val="00DF2D96"/>
    <w:rsid w:val="00DF300C"/>
    <w:rsid w:val="00DF324F"/>
    <w:rsid w:val="00DF3ECC"/>
    <w:rsid w:val="00DF4D7F"/>
    <w:rsid w:val="00DF63B7"/>
    <w:rsid w:val="00DF66E6"/>
    <w:rsid w:val="00DF7288"/>
    <w:rsid w:val="00E00094"/>
    <w:rsid w:val="00E00D92"/>
    <w:rsid w:val="00E0116C"/>
    <w:rsid w:val="00E020E9"/>
    <w:rsid w:val="00E02EF1"/>
    <w:rsid w:val="00E0333A"/>
    <w:rsid w:val="00E0367E"/>
    <w:rsid w:val="00E052D4"/>
    <w:rsid w:val="00E060C0"/>
    <w:rsid w:val="00E06B5F"/>
    <w:rsid w:val="00E079B1"/>
    <w:rsid w:val="00E07AA6"/>
    <w:rsid w:val="00E07E3E"/>
    <w:rsid w:val="00E105D6"/>
    <w:rsid w:val="00E106DD"/>
    <w:rsid w:val="00E11D19"/>
    <w:rsid w:val="00E13373"/>
    <w:rsid w:val="00E13C95"/>
    <w:rsid w:val="00E13EF4"/>
    <w:rsid w:val="00E142CF"/>
    <w:rsid w:val="00E14CFA"/>
    <w:rsid w:val="00E152CB"/>
    <w:rsid w:val="00E1561F"/>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3BED"/>
    <w:rsid w:val="00E249E5"/>
    <w:rsid w:val="00E24C78"/>
    <w:rsid w:val="00E250FB"/>
    <w:rsid w:val="00E268A4"/>
    <w:rsid w:val="00E26D2C"/>
    <w:rsid w:val="00E26ED2"/>
    <w:rsid w:val="00E27958"/>
    <w:rsid w:val="00E30137"/>
    <w:rsid w:val="00E304D7"/>
    <w:rsid w:val="00E305F2"/>
    <w:rsid w:val="00E309EC"/>
    <w:rsid w:val="00E30BC6"/>
    <w:rsid w:val="00E30F2B"/>
    <w:rsid w:val="00E315D4"/>
    <w:rsid w:val="00E322BC"/>
    <w:rsid w:val="00E32300"/>
    <w:rsid w:val="00E32C92"/>
    <w:rsid w:val="00E32F87"/>
    <w:rsid w:val="00E331E3"/>
    <w:rsid w:val="00E336A9"/>
    <w:rsid w:val="00E33718"/>
    <w:rsid w:val="00E3379A"/>
    <w:rsid w:val="00E3384A"/>
    <w:rsid w:val="00E34068"/>
    <w:rsid w:val="00E3412A"/>
    <w:rsid w:val="00E34CDD"/>
    <w:rsid w:val="00E354B0"/>
    <w:rsid w:val="00E35B2B"/>
    <w:rsid w:val="00E36EEF"/>
    <w:rsid w:val="00E36F9F"/>
    <w:rsid w:val="00E412E9"/>
    <w:rsid w:val="00E426FD"/>
    <w:rsid w:val="00E42856"/>
    <w:rsid w:val="00E42AEB"/>
    <w:rsid w:val="00E42AF8"/>
    <w:rsid w:val="00E435A4"/>
    <w:rsid w:val="00E43E38"/>
    <w:rsid w:val="00E43EB4"/>
    <w:rsid w:val="00E4437F"/>
    <w:rsid w:val="00E45169"/>
    <w:rsid w:val="00E456A8"/>
    <w:rsid w:val="00E46292"/>
    <w:rsid w:val="00E47194"/>
    <w:rsid w:val="00E47671"/>
    <w:rsid w:val="00E50AEE"/>
    <w:rsid w:val="00E51FB4"/>
    <w:rsid w:val="00E52C06"/>
    <w:rsid w:val="00E5319B"/>
    <w:rsid w:val="00E53610"/>
    <w:rsid w:val="00E5582A"/>
    <w:rsid w:val="00E565F5"/>
    <w:rsid w:val="00E5671F"/>
    <w:rsid w:val="00E567B6"/>
    <w:rsid w:val="00E57090"/>
    <w:rsid w:val="00E5711E"/>
    <w:rsid w:val="00E57669"/>
    <w:rsid w:val="00E577D1"/>
    <w:rsid w:val="00E60101"/>
    <w:rsid w:val="00E60503"/>
    <w:rsid w:val="00E60642"/>
    <w:rsid w:val="00E60A80"/>
    <w:rsid w:val="00E60ED7"/>
    <w:rsid w:val="00E618C2"/>
    <w:rsid w:val="00E627F1"/>
    <w:rsid w:val="00E62A86"/>
    <w:rsid w:val="00E634C1"/>
    <w:rsid w:val="00E63672"/>
    <w:rsid w:val="00E638D9"/>
    <w:rsid w:val="00E63FB3"/>
    <w:rsid w:val="00E64038"/>
    <w:rsid w:val="00E64050"/>
    <w:rsid w:val="00E64207"/>
    <w:rsid w:val="00E6470F"/>
    <w:rsid w:val="00E6523A"/>
    <w:rsid w:val="00E659E0"/>
    <w:rsid w:val="00E65F83"/>
    <w:rsid w:val="00E664CD"/>
    <w:rsid w:val="00E6659C"/>
    <w:rsid w:val="00E66C4D"/>
    <w:rsid w:val="00E66C78"/>
    <w:rsid w:val="00E705EF"/>
    <w:rsid w:val="00E70730"/>
    <w:rsid w:val="00E70C12"/>
    <w:rsid w:val="00E713BF"/>
    <w:rsid w:val="00E71939"/>
    <w:rsid w:val="00E72F84"/>
    <w:rsid w:val="00E74A55"/>
    <w:rsid w:val="00E75521"/>
    <w:rsid w:val="00E76009"/>
    <w:rsid w:val="00E76DE0"/>
    <w:rsid w:val="00E76F83"/>
    <w:rsid w:val="00E77330"/>
    <w:rsid w:val="00E77752"/>
    <w:rsid w:val="00E80AB1"/>
    <w:rsid w:val="00E80B27"/>
    <w:rsid w:val="00E81001"/>
    <w:rsid w:val="00E81F99"/>
    <w:rsid w:val="00E823CA"/>
    <w:rsid w:val="00E82FAE"/>
    <w:rsid w:val="00E83474"/>
    <w:rsid w:val="00E83532"/>
    <w:rsid w:val="00E8389A"/>
    <w:rsid w:val="00E85202"/>
    <w:rsid w:val="00E85474"/>
    <w:rsid w:val="00E8564E"/>
    <w:rsid w:val="00E86330"/>
    <w:rsid w:val="00E86BE4"/>
    <w:rsid w:val="00E874D6"/>
    <w:rsid w:val="00E87674"/>
    <w:rsid w:val="00E90286"/>
    <w:rsid w:val="00E90BF1"/>
    <w:rsid w:val="00E90F44"/>
    <w:rsid w:val="00E9105B"/>
    <w:rsid w:val="00E92077"/>
    <w:rsid w:val="00E92144"/>
    <w:rsid w:val="00E936BA"/>
    <w:rsid w:val="00E93BF7"/>
    <w:rsid w:val="00E93CAD"/>
    <w:rsid w:val="00E941BB"/>
    <w:rsid w:val="00E941DA"/>
    <w:rsid w:val="00E942BD"/>
    <w:rsid w:val="00E94E4A"/>
    <w:rsid w:val="00E94EE1"/>
    <w:rsid w:val="00E96182"/>
    <w:rsid w:val="00E96B7C"/>
    <w:rsid w:val="00E97664"/>
    <w:rsid w:val="00E9794D"/>
    <w:rsid w:val="00EA0063"/>
    <w:rsid w:val="00EA12A8"/>
    <w:rsid w:val="00EA167F"/>
    <w:rsid w:val="00EA217A"/>
    <w:rsid w:val="00EA2340"/>
    <w:rsid w:val="00EA2BAE"/>
    <w:rsid w:val="00EA2C83"/>
    <w:rsid w:val="00EA3049"/>
    <w:rsid w:val="00EA3A6E"/>
    <w:rsid w:val="00EA3E80"/>
    <w:rsid w:val="00EA403A"/>
    <w:rsid w:val="00EA47FC"/>
    <w:rsid w:val="00EA4A46"/>
    <w:rsid w:val="00EA4D92"/>
    <w:rsid w:val="00EA6B01"/>
    <w:rsid w:val="00EA6BC7"/>
    <w:rsid w:val="00EA72B5"/>
    <w:rsid w:val="00EA72FD"/>
    <w:rsid w:val="00EA7472"/>
    <w:rsid w:val="00EA78F4"/>
    <w:rsid w:val="00EA7906"/>
    <w:rsid w:val="00EB09BD"/>
    <w:rsid w:val="00EB1A5E"/>
    <w:rsid w:val="00EB208F"/>
    <w:rsid w:val="00EB23A4"/>
    <w:rsid w:val="00EB3518"/>
    <w:rsid w:val="00EB381C"/>
    <w:rsid w:val="00EB3D55"/>
    <w:rsid w:val="00EB3E33"/>
    <w:rsid w:val="00EB5028"/>
    <w:rsid w:val="00EB5774"/>
    <w:rsid w:val="00EB5A89"/>
    <w:rsid w:val="00EB5B6C"/>
    <w:rsid w:val="00EB5F83"/>
    <w:rsid w:val="00EB6149"/>
    <w:rsid w:val="00EB658E"/>
    <w:rsid w:val="00EB65A7"/>
    <w:rsid w:val="00EB6EFF"/>
    <w:rsid w:val="00EB77BC"/>
    <w:rsid w:val="00EC011A"/>
    <w:rsid w:val="00EC0B35"/>
    <w:rsid w:val="00EC0E3E"/>
    <w:rsid w:val="00EC1368"/>
    <w:rsid w:val="00EC17DD"/>
    <w:rsid w:val="00EC1C94"/>
    <w:rsid w:val="00EC2ABC"/>
    <w:rsid w:val="00EC5CC6"/>
    <w:rsid w:val="00EC616A"/>
    <w:rsid w:val="00EC6FCC"/>
    <w:rsid w:val="00EC78CB"/>
    <w:rsid w:val="00ED0564"/>
    <w:rsid w:val="00ED064F"/>
    <w:rsid w:val="00ED132D"/>
    <w:rsid w:val="00ED1BBB"/>
    <w:rsid w:val="00ED1E1E"/>
    <w:rsid w:val="00ED21E6"/>
    <w:rsid w:val="00ED2363"/>
    <w:rsid w:val="00ED2B12"/>
    <w:rsid w:val="00ED317F"/>
    <w:rsid w:val="00ED354A"/>
    <w:rsid w:val="00ED4137"/>
    <w:rsid w:val="00ED4985"/>
    <w:rsid w:val="00ED6680"/>
    <w:rsid w:val="00ED71A2"/>
    <w:rsid w:val="00ED7EE2"/>
    <w:rsid w:val="00EE015E"/>
    <w:rsid w:val="00EE0B0B"/>
    <w:rsid w:val="00EE0BD2"/>
    <w:rsid w:val="00EE0CDE"/>
    <w:rsid w:val="00EE0F94"/>
    <w:rsid w:val="00EE35E8"/>
    <w:rsid w:val="00EE3A2A"/>
    <w:rsid w:val="00EE40A3"/>
    <w:rsid w:val="00EE4F06"/>
    <w:rsid w:val="00EE5983"/>
    <w:rsid w:val="00EE7513"/>
    <w:rsid w:val="00EF0527"/>
    <w:rsid w:val="00EF1DFD"/>
    <w:rsid w:val="00EF2A2D"/>
    <w:rsid w:val="00EF3321"/>
    <w:rsid w:val="00EF470B"/>
    <w:rsid w:val="00EF4771"/>
    <w:rsid w:val="00EF5525"/>
    <w:rsid w:val="00EF5D77"/>
    <w:rsid w:val="00EF66AF"/>
    <w:rsid w:val="00EF7EE8"/>
    <w:rsid w:val="00F0070A"/>
    <w:rsid w:val="00F011EC"/>
    <w:rsid w:val="00F014D0"/>
    <w:rsid w:val="00F01903"/>
    <w:rsid w:val="00F01CD7"/>
    <w:rsid w:val="00F01D12"/>
    <w:rsid w:val="00F01F73"/>
    <w:rsid w:val="00F0201C"/>
    <w:rsid w:val="00F02093"/>
    <w:rsid w:val="00F0232A"/>
    <w:rsid w:val="00F02936"/>
    <w:rsid w:val="00F031C7"/>
    <w:rsid w:val="00F03324"/>
    <w:rsid w:val="00F033EA"/>
    <w:rsid w:val="00F035EF"/>
    <w:rsid w:val="00F03F5E"/>
    <w:rsid w:val="00F0484C"/>
    <w:rsid w:val="00F04A25"/>
    <w:rsid w:val="00F04BB2"/>
    <w:rsid w:val="00F0523E"/>
    <w:rsid w:val="00F05713"/>
    <w:rsid w:val="00F05ADD"/>
    <w:rsid w:val="00F05BD2"/>
    <w:rsid w:val="00F0648F"/>
    <w:rsid w:val="00F0720E"/>
    <w:rsid w:val="00F07377"/>
    <w:rsid w:val="00F074BA"/>
    <w:rsid w:val="00F075A7"/>
    <w:rsid w:val="00F07E56"/>
    <w:rsid w:val="00F105C5"/>
    <w:rsid w:val="00F10A94"/>
    <w:rsid w:val="00F117D9"/>
    <w:rsid w:val="00F11991"/>
    <w:rsid w:val="00F137A5"/>
    <w:rsid w:val="00F1585D"/>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447"/>
    <w:rsid w:val="00F2569E"/>
    <w:rsid w:val="00F261E4"/>
    <w:rsid w:val="00F263A0"/>
    <w:rsid w:val="00F2796B"/>
    <w:rsid w:val="00F27C80"/>
    <w:rsid w:val="00F318AE"/>
    <w:rsid w:val="00F31E0E"/>
    <w:rsid w:val="00F3321C"/>
    <w:rsid w:val="00F33321"/>
    <w:rsid w:val="00F33791"/>
    <w:rsid w:val="00F33B15"/>
    <w:rsid w:val="00F34214"/>
    <w:rsid w:val="00F34240"/>
    <w:rsid w:val="00F34CCD"/>
    <w:rsid w:val="00F35088"/>
    <w:rsid w:val="00F35769"/>
    <w:rsid w:val="00F36FAE"/>
    <w:rsid w:val="00F37B51"/>
    <w:rsid w:val="00F401B6"/>
    <w:rsid w:val="00F403E3"/>
    <w:rsid w:val="00F4229E"/>
    <w:rsid w:val="00F42602"/>
    <w:rsid w:val="00F42EB6"/>
    <w:rsid w:val="00F42EE0"/>
    <w:rsid w:val="00F42F48"/>
    <w:rsid w:val="00F43878"/>
    <w:rsid w:val="00F43EB2"/>
    <w:rsid w:val="00F4404B"/>
    <w:rsid w:val="00F44378"/>
    <w:rsid w:val="00F44A42"/>
    <w:rsid w:val="00F44A6A"/>
    <w:rsid w:val="00F44ED5"/>
    <w:rsid w:val="00F451BB"/>
    <w:rsid w:val="00F45C80"/>
    <w:rsid w:val="00F46719"/>
    <w:rsid w:val="00F46A88"/>
    <w:rsid w:val="00F46D9E"/>
    <w:rsid w:val="00F47203"/>
    <w:rsid w:val="00F47F6D"/>
    <w:rsid w:val="00F51E44"/>
    <w:rsid w:val="00F52379"/>
    <w:rsid w:val="00F52DD4"/>
    <w:rsid w:val="00F53C6F"/>
    <w:rsid w:val="00F53EA3"/>
    <w:rsid w:val="00F5406C"/>
    <w:rsid w:val="00F546E1"/>
    <w:rsid w:val="00F54DA6"/>
    <w:rsid w:val="00F559BF"/>
    <w:rsid w:val="00F55AF9"/>
    <w:rsid w:val="00F561BD"/>
    <w:rsid w:val="00F561C0"/>
    <w:rsid w:val="00F56894"/>
    <w:rsid w:val="00F56AF3"/>
    <w:rsid w:val="00F61497"/>
    <w:rsid w:val="00F61C64"/>
    <w:rsid w:val="00F61CC7"/>
    <w:rsid w:val="00F6275D"/>
    <w:rsid w:val="00F62846"/>
    <w:rsid w:val="00F62D7B"/>
    <w:rsid w:val="00F63C38"/>
    <w:rsid w:val="00F6409B"/>
    <w:rsid w:val="00F64965"/>
    <w:rsid w:val="00F65288"/>
    <w:rsid w:val="00F6568A"/>
    <w:rsid w:val="00F65727"/>
    <w:rsid w:val="00F6588B"/>
    <w:rsid w:val="00F66116"/>
    <w:rsid w:val="00F663FE"/>
    <w:rsid w:val="00F6672C"/>
    <w:rsid w:val="00F66EC2"/>
    <w:rsid w:val="00F66ECA"/>
    <w:rsid w:val="00F677E4"/>
    <w:rsid w:val="00F7007F"/>
    <w:rsid w:val="00F70711"/>
    <w:rsid w:val="00F70B8B"/>
    <w:rsid w:val="00F70FB0"/>
    <w:rsid w:val="00F71AB5"/>
    <w:rsid w:val="00F71B9A"/>
    <w:rsid w:val="00F720D1"/>
    <w:rsid w:val="00F725B1"/>
    <w:rsid w:val="00F729A9"/>
    <w:rsid w:val="00F730B0"/>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3A16"/>
    <w:rsid w:val="00F858A9"/>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5E19"/>
    <w:rsid w:val="00F96B69"/>
    <w:rsid w:val="00F970CA"/>
    <w:rsid w:val="00FA02D9"/>
    <w:rsid w:val="00FA0350"/>
    <w:rsid w:val="00FA0B24"/>
    <w:rsid w:val="00FA0D2C"/>
    <w:rsid w:val="00FA1197"/>
    <w:rsid w:val="00FA1A83"/>
    <w:rsid w:val="00FA297E"/>
    <w:rsid w:val="00FA2AB7"/>
    <w:rsid w:val="00FA3A5D"/>
    <w:rsid w:val="00FA3BAD"/>
    <w:rsid w:val="00FA41BD"/>
    <w:rsid w:val="00FA4544"/>
    <w:rsid w:val="00FA4903"/>
    <w:rsid w:val="00FA5192"/>
    <w:rsid w:val="00FA5262"/>
    <w:rsid w:val="00FA57CD"/>
    <w:rsid w:val="00FA6256"/>
    <w:rsid w:val="00FA648D"/>
    <w:rsid w:val="00FA74FD"/>
    <w:rsid w:val="00FA756B"/>
    <w:rsid w:val="00FA7654"/>
    <w:rsid w:val="00FB0003"/>
    <w:rsid w:val="00FB2C39"/>
    <w:rsid w:val="00FB3CC4"/>
    <w:rsid w:val="00FB3D91"/>
    <w:rsid w:val="00FB3F06"/>
    <w:rsid w:val="00FB4260"/>
    <w:rsid w:val="00FB4804"/>
    <w:rsid w:val="00FB54A9"/>
    <w:rsid w:val="00FB60FF"/>
    <w:rsid w:val="00FB708B"/>
    <w:rsid w:val="00FB799A"/>
    <w:rsid w:val="00FB7B31"/>
    <w:rsid w:val="00FC0090"/>
    <w:rsid w:val="00FC1E55"/>
    <w:rsid w:val="00FC24CF"/>
    <w:rsid w:val="00FC3443"/>
    <w:rsid w:val="00FC36C8"/>
    <w:rsid w:val="00FC372D"/>
    <w:rsid w:val="00FC3991"/>
    <w:rsid w:val="00FC3AFD"/>
    <w:rsid w:val="00FC3E45"/>
    <w:rsid w:val="00FC44ED"/>
    <w:rsid w:val="00FC4C4C"/>
    <w:rsid w:val="00FC52F3"/>
    <w:rsid w:val="00FC6317"/>
    <w:rsid w:val="00FC779C"/>
    <w:rsid w:val="00FD01BA"/>
    <w:rsid w:val="00FD06BB"/>
    <w:rsid w:val="00FD0EAA"/>
    <w:rsid w:val="00FD105F"/>
    <w:rsid w:val="00FD1523"/>
    <w:rsid w:val="00FD1611"/>
    <w:rsid w:val="00FD2575"/>
    <w:rsid w:val="00FD34EC"/>
    <w:rsid w:val="00FD3A0D"/>
    <w:rsid w:val="00FD5AA3"/>
    <w:rsid w:val="00FD6B49"/>
    <w:rsid w:val="00FD7327"/>
    <w:rsid w:val="00FE149E"/>
    <w:rsid w:val="00FE1F7C"/>
    <w:rsid w:val="00FE248D"/>
    <w:rsid w:val="00FE471E"/>
    <w:rsid w:val="00FE4D57"/>
    <w:rsid w:val="00FE5F48"/>
    <w:rsid w:val="00FE6059"/>
    <w:rsid w:val="00FE6CE3"/>
    <w:rsid w:val="00FE6F4B"/>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2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 w:type="paragraph" w:customStyle="1" w:styleId="Default">
    <w:name w:val="Default"/>
    <w:uiPriority w:val="99"/>
    <w:rsid w:val="00E1561F"/>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34221202">
      <w:bodyDiv w:val="1"/>
      <w:marLeft w:val="0"/>
      <w:marRight w:val="0"/>
      <w:marTop w:val="0"/>
      <w:marBottom w:val="0"/>
      <w:divBdr>
        <w:top w:val="none" w:sz="0" w:space="0" w:color="auto"/>
        <w:left w:val="none" w:sz="0" w:space="0" w:color="auto"/>
        <w:bottom w:val="none" w:sz="0" w:space="0" w:color="auto"/>
        <w:right w:val="none" w:sz="0" w:space="0" w:color="auto"/>
      </w:divBdr>
    </w:div>
    <w:div w:id="136412822">
      <w:bodyDiv w:val="1"/>
      <w:marLeft w:val="0"/>
      <w:marRight w:val="0"/>
      <w:marTop w:val="0"/>
      <w:marBottom w:val="0"/>
      <w:divBdr>
        <w:top w:val="none" w:sz="0" w:space="0" w:color="auto"/>
        <w:left w:val="none" w:sz="0" w:space="0" w:color="auto"/>
        <w:bottom w:val="none" w:sz="0" w:space="0" w:color="auto"/>
        <w:right w:val="none" w:sz="0" w:space="0" w:color="auto"/>
      </w:divBdr>
    </w:div>
    <w:div w:id="13973608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7361068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8252">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71364710">
      <w:bodyDiv w:val="1"/>
      <w:marLeft w:val="0"/>
      <w:marRight w:val="0"/>
      <w:marTop w:val="0"/>
      <w:marBottom w:val="0"/>
      <w:divBdr>
        <w:top w:val="none" w:sz="0" w:space="0" w:color="auto"/>
        <w:left w:val="none" w:sz="0" w:space="0" w:color="auto"/>
        <w:bottom w:val="none" w:sz="0" w:space="0" w:color="auto"/>
        <w:right w:val="none" w:sz="0" w:space="0" w:color="auto"/>
      </w:divBdr>
    </w:div>
    <w:div w:id="472521828">
      <w:bodyDiv w:val="1"/>
      <w:marLeft w:val="0"/>
      <w:marRight w:val="0"/>
      <w:marTop w:val="0"/>
      <w:marBottom w:val="0"/>
      <w:divBdr>
        <w:top w:val="none" w:sz="0" w:space="0" w:color="auto"/>
        <w:left w:val="none" w:sz="0" w:space="0" w:color="auto"/>
        <w:bottom w:val="none" w:sz="0" w:space="0" w:color="auto"/>
        <w:right w:val="none" w:sz="0" w:space="0" w:color="auto"/>
      </w:divBdr>
    </w:div>
    <w:div w:id="476529027">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549616922">
      <w:bodyDiv w:val="1"/>
      <w:marLeft w:val="0"/>
      <w:marRight w:val="0"/>
      <w:marTop w:val="0"/>
      <w:marBottom w:val="0"/>
      <w:divBdr>
        <w:top w:val="none" w:sz="0" w:space="0" w:color="auto"/>
        <w:left w:val="none" w:sz="0" w:space="0" w:color="auto"/>
        <w:bottom w:val="none" w:sz="0" w:space="0" w:color="auto"/>
        <w:right w:val="none" w:sz="0" w:space="0" w:color="auto"/>
      </w:divBdr>
    </w:div>
    <w:div w:id="556286277">
      <w:bodyDiv w:val="1"/>
      <w:marLeft w:val="0"/>
      <w:marRight w:val="0"/>
      <w:marTop w:val="0"/>
      <w:marBottom w:val="0"/>
      <w:divBdr>
        <w:top w:val="none" w:sz="0" w:space="0" w:color="auto"/>
        <w:left w:val="none" w:sz="0" w:space="0" w:color="auto"/>
        <w:bottom w:val="none" w:sz="0" w:space="0" w:color="auto"/>
        <w:right w:val="none" w:sz="0" w:space="0" w:color="auto"/>
      </w:divBdr>
    </w:div>
    <w:div w:id="59671738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668992830">
      <w:bodyDiv w:val="1"/>
      <w:marLeft w:val="0"/>
      <w:marRight w:val="0"/>
      <w:marTop w:val="0"/>
      <w:marBottom w:val="0"/>
      <w:divBdr>
        <w:top w:val="none" w:sz="0" w:space="0" w:color="auto"/>
        <w:left w:val="none" w:sz="0" w:space="0" w:color="auto"/>
        <w:bottom w:val="none" w:sz="0" w:space="0" w:color="auto"/>
        <w:right w:val="none" w:sz="0" w:space="0" w:color="auto"/>
      </w:divBdr>
    </w:div>
    <w:div w:id="689528355">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
    <w:div w:id="799110870">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44395929">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17404891">
      <w:bodyDiv w:val="1"/>
      <w:marLeft w:val="0"/>
      <w:marRight w:val="0"/>
      <w:marTop w:val="0"/>
      <w:marBottom w:val="0"/>
      <w:divBdr>
        <w:top w:val="none" w:sz="0" w:space="0" w:color="auto"/>
        <w:left w:val="none" w:sz="0" w:space="0" w:color="auto"/>
        <w:bottom w:val="none" w:sz="0" w:space="0" w:color="auto"/>
        <w:right w:val="none" w:sz="0" w:space="0" w:color="auto"/>
      </w:divBdr>
    </w:div>
    <w:div w:id="942692879">
      <w:bodyDiv w:val="1"/>
      <w:marLeft w:val="0"/>
      <w:marRight w:val="0"/>
      <w:marTop w:val="0"/>
      <w:marBottom w:val="0"/>
      <w:divBdr>
        <w:top w:val="none" w:sz="0" w:space="0" w:color="auto"/>
        <w:left w:val="none" w:sz="0" w:space="0" w:color="auto"/>
        <w:bottom w:val="none" w:sz="0" w:space="0" w:color="auto"/>
        <w:right w:val="none" w:sz="0" w:space="0" w:color="auto"/>
      </w:divBdr>
    </w:div>
    <w:div w:id="956569282">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074202289">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284844226">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39771976">
      <w:bodyDiv w:val="1"/>
      <w:marLeft w:val="0"/>
      <w:marRight w:val="0"/>
      <w:marTop w:val="0"/>
      <w:marBottom w:val="0"/>
      <w:divBdr>
        <w:top w:val="none" w:sz="0" w:space="0" w:color="auto"/>
        <w:left w:val="none" w:sz="0" w:space="0" w:color="auto"/>
        <w:bottom w:val="none" w:sz="0" w:space="0" w:color="auto"/>
        <w:right w:val="none" w:sz="0" w:space="0" w:color="auto"/>
      </w:divBdr>
    </w:div>
    <w:div w:id="134119534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3190">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19277133">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08924941">
      <w:bodyDiv w:val="1"/>
      <w:marLeft w:val="0"/>
      <w:marRight w:val="0"/>
      <w:marTop w:val="0"/>
      <w:marBottom w:val="0"/>
      <w:divBdr>
        <w:top w:val="none" w:sz="0" w:space="0" w:color="auto"/>
        <w:left w:val="none" w:sz="0" w:space="0" w:color="auto"/>
        <w:bottom w:val="none" w:sz="0" w:space="0" w:color="auto"/>
        <w:right w:val="none" w:sz="0" w:space="0" w:color="auto"/>
      </w:divBdr>
    </w:div>
    <w:div w:id="1651061062">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671325725">
      <w:bodyDiv w:val="1"/>
      <w:marLeft w:val="0"/>
      <w:marRight w:val="0"/>
      <w:marTop w:val="0"/>
      <w:marBottom w:val="0"/>
      <w:divBdr>
        <w:top w:val="none" w:sz="0" w:space="0" w:color="auto"/>
        <w:left w:val="none" w:sz="0" w:space="0" w:color="auto"/>
        <w:bottom w:val="none" w:sz="0" w:space="0" w:color="auto"/>
        <w:right w:val="none" w:sz="0" w:space="0" w:color="auto"/>
      </w:divBdr>
    </w:div>
    <w:div w:id="1694261520">
      <w:bodyDiv w:val="1"/>
      <w:marLeft w:val="0"/>
      <w:marRight w:val="0"/>
      <w:marTop w:val="0"/>
      <w:marBottom w:val="0"/>
      <w:divBdr>
        <w:top w:val="none" w:sz="0" w:space="0" w:color="auto"/>
        <w:left w:val="none" w:sz="0" w:space="0" w:color="auto"/>
        <w:bottom w:val="none" w:sz="0" w:space="0" w:color="auto"/>
        <w:right w:val="none" w:sz="0" w:space="0" w:color="auto"/>
      </w:divBdr>
    </w:div>
    <w:div w:id="1705860871">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28589505">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1647434">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1366216">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 w:id="2030452174">
      <w:bodyDiv w:val="1"/>
      <w:marLeft w:val="0"/>
      <w:marRight w:val="0"/>
      <w:marTop w:val="0"/>
      <w:marBottom w:val="0"/>
      <w:divBdr>
        <w:top w:val="none" w:sz="0" w:space="0" w:color="auto"/>
        <w:left w:val="none" w:sz="0" w:space="0" w:color="auto"/>
        <w:bottom w:val="none" w:sz="0" w:space="0" w:color="auto"/>
        <w:right w:val="none" w:sz="0" w:space="0" w:color="auto"/>
      </w:divBdr>
    </w:div>
    <w:div w:id="2084640043">
      <w:bodyDiv w:val="1"/>
      <w:marLeft w:val="0"/>
      <w:marRight w:val="0"/>
      <w:marTop w:val="0"/>
      <w:marBottom w:val="0"/>
      <w:divBdr>
        <w:top w:val="none" w:sz="0" w:space="0" w:color="auto"/>
        <w:left w:val="none" w:sz="0" w:space="0" w:color="auto"/>
        <w:bottom w:val="none" w:sz="0" w:space="0" w:color="auto"/>
        <w:right w:val="none" w:sz="0" w:space="0" w:color="auto"/>
      </w:divBdr>
    </w:div>
    <w:div w:id="2126463202">
      <w:bodyDiv w:val="1"/>
      <w:marLeft w:val="0"/>
      <w:marRight w:val="0"/>
      <w:marTop w:val="0"/>
      <w:marBottom w:val="0"/>
      <w:divBdr>
        <w:top w:val="none" w:sz="0" w:space="0" w:color="auto"/>
        <w:left w:val="none" w:sz="0" w:space="0" w:color="auto"/>
        <w:bottom w:val="none" w:sz="0" w:space="0" w:color="auto"/>
        <w:right w:val="none" w:sz="0" w:space="0" w:color="auto"/>
      </w:divBdr>
    </w:div>
    <w:div w:id="21311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2FA7-848A-43A5-93D7-F6F74A1C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12</Pages>
  <Words>3582</Words>
  <Characters>19706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53</cp:revision>
  <cp:lastPrinted>2021-09-09T01:07:00Z</cp:lastPrinted>
  <dcterms:created xsi:type="dcterms:W3CDTF">2021-09-02T20:51:00Z</dcterms:created>
  <dcterms:modified xsi:type="dcterms:W3CDTF">2021-09-30T19:37:00Z</dcterms:modified>
</cp:coreProperties>
</file>