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76125" w14:textId="77777777" w:rsidR="007F26F9" w:rsidRPr="00541A32" w:rsidRDefault="007F26F9" w:rsidP="00B1562B">
      <w:pPr>
        <w:spacing w:line="480" w:lineRule="auto"/>
        <w:jc w:val="both"/>
        <w:rPr>
          <w:rFonts w:ascii="Lato" w:hAnsi="Lato" w:cstheme="minorHAnsi"/>
          <w:b/>
        </w:rPr>
      </w:pPr>
      <w:bookmarkStart w:id="0" w:name="_Hlk93306768"/>
      <w:bookmarkStart w:id="1" w:name="_Hlk31799003"/>
      <w:bookmarkStart w:id="2" w:name="_Hlk89781194"/>
      <w:r w:rsidRPr="00541A32">
        <w:rPr>
          <w:rFonts w:ascii="Lato" w:hAnsi="Lato"/>
          <w:b/>
        </w:rPr>
        <w:t>ACTA DE SESIÓN EXTRAORDINARIA PRIVADA DEL CONSEJO DE LA JUDICATURA DEL ESTADO DE TLAXCALA, EN FUNCIONES DE COMITÉ DE ADQUISICIONES, CELEBRADA A</w:t>
      </w:r>
      <w:r w:rsidR="00170F58" w:rsidRPr="00541A32">
        <w:rPr>
          <w:rFonts w:ascii="Lato" w:hAnsi="Lato" w:cstheme="minorHAnsi"/>
          <w:b/>
        </w:rPr>
        <w:t xml:space="preserve"> LAS </w:t>
      </w:r>
      <w:r w:rsidR="00634B28" w:rsidRPr="00541A32">
        <w:rPr>
          <w:rFonts w:ascii="Lato" w:hAnsi="Lato" w:cstheme="minorHAnsi"/>
          <w:b/>
        </w:rPr>
        <w:t>ONCE</w:t>
      </w:r>
      <w:r w:rsidR="001430F4" w:rsidRPr="00541A32">
        <w:rPr>
          <w:rFonts w:ascii="Lato" w:hAnsi="Lato" w:cstheme="minorHAnsi"/>
          <w:b/>
        </w:rPr>
        <w:t xml:space="preserve"> </w:t>
      </w:r>
      <w:r w:rsidR="00170F58" w:rsidRPr="00541A32">
        <w:rPr>
          <w:rFonts w:ascii="Lato" w:hAnsi="Lato" w:cstheme="minorHAnsi"/>
          <w:b/>
        </w:rPr>
        <w:t>HORAS</w:t>
      </w:r>
      <w:r w:rsidR="00634B28" w:rsidRPr="00541A32">
        <w:rPr>
          <w:rFonts w:ascii="Lato" w:hAnsi="Lato" w:cstheme="minorHAnsi"/>
          <w:b/>
        </w:rPr>
        <w:t xml:space="preserve"> CON TREINTA MINUTOS</w:t>
      </w:r>
      <w:r w:rsidR="00E55A9E" w:rsidRPr="00541A32">
        <w:rPr>
          <w:rFonts w:ascii="Lato" w:hAnsi="Lato" w:cstheme="minorHAnsi"/>
          <w:b/>
        </w:rPr>
        <w:t xml:space="preserve"> DEL</w:t>
      </w:r>
      <w:r w:rsidR="008167E9" w:rsidRPr="00541A32">
        <w:rPr>
          <w:rFonts w:ascii="Lato" w:hAnsi="Lato" w:cstheme="minorHAnsi"/>
          <w:b/>
        </w:rPr>
        <w:t xml:space="preserve"> </w:t>
      </w:r>
      <w:r w:rsidR="00634B28" w:rsidRPr="00541A32">
        <w:rPr>
          <w:rFonts w:ascii="Lato" w:hAnsi="Lato" w:cstheme="minorHAnsi"/>
          <w:b/>
        </w:rPr>
        <w:t>TRECE</w:t>
      </w:r>
      <w:r w:rsidR="00066347" w:rsidRPr="00541A32">
        <w:rPr>
          <w:rFonts w:ascii="Lato" w:hAnsi="Lato" w:cstheme="minorHAnsi"/>
          <w:b/>
        </w:rPr>
        <w:t xml:space="preserve"> </w:t>
      </w:r>
      <w:r w:rsidR="001073E1" w:rsidRPr="00541A32">
        <w:rPr>
          <w:rFonts w:ascii="Lato" w:hAnsi="Lato" w:cstheme="minorHAnsi"/>
          <w:b/>
        </w:rPr>
        <w:t>DE</w:t>
      </w:r>
      <w:r w:rsidR="00384453" w:rsidRPr="00541A32">
        <w:rPr>
          <w:rFonts w:ascii="Lato" w:hAnsi="Lato" w:cstheme="minorHAnsi"/>
          <w:b/>
        </w:rPr>
        <w:t xml:space="preserve"> </w:t>
      </w:r>
      <w:r w:rsidR="007834D1" w:rsidRPr="00541A32">
        <w:rPr>
          <w:rFonts w:ascii="Lato" w:hAnsi="Lato" w:cstheme="minorHAnsi"/>
          <w:b/>
        </w:rPr>
        <w:t>ENERO</w:t>
      </w:r>
      <w:r w:rsidR="00066347" w:rsidRPr="00541A32">
        <w:rPr>
          <w:rFonts w:ascii="Lato" w:hAnsi="Lato" w:cstheme="minorHAnsi"/>
          <w:b/>
        </w:rPr>
        <w:t xml:space="preserve"> </w:t>
      </w:r>
      <w:r w:rsidR="008167E9" w:rsidRPr="00541A32">
        <w:rPr>
          <w:rFonts w:ascii="Lato" w:hAnsi="Lato" w:cstheme="minorHAnsi"/>
          <w:b/>
        </w:rPr>
        <w:t>D</w:t>
      </w:r>
      <w:r w:rsidR="00E55A9E" w:rsidRPr="00541A32">
        <w:rPr>
          <w:rFonts w:ascii="Lato" w:hAnsi="Lato" w:cstheme="minorHAnsi"/>
          <w:b/>
        </w:rPr>
        <w:t>E DOS MIL VEINTI</w:t>
      </w:r>
      <w:r w:rsidR="009644DC" w:rsidRPr="00541A32">
        <w:rPr>
          <w:rFonts w:ascii="Lato" w:hAnsi="Lato" w:cstheme="minorHAnsi"/>
          <w:b/>
        </w:rPr>
        <w:t>C</w:t>
      </w:r>
      <w:r w:rsidR="007834D1" w:rsidRPr="00541A32">
        <w:rPr>
          <w:rFonts w:ascii="Lato" w:hAnsi="Lato" w:cstheme="minorHAnsi"/>
          <w:b/>
        </w:rPr>
        <w:t>INCO</w:t>
      </w:r>
      <w:r w:rsidR="00170F58" w:rsidRPr="00541A32">
        <w:rPr>
          <w:rFonts w:ascii="Lato" w:hAnsi="Lato" w:cstheme="minorHAnsi"/>
          <w:b/>
        </w:rPr>
        <w:t xml:space="preserve">, </w:t>
      </w:r>
      <w:bookmarkStart w:id="3" w:name="_Hlk54605153"/>
      <w:bookmarkEnd w:id="0"/>
      <w:r w:rsidR="00170F58" w:rsidRPr="00541A32">
        <w:rPr>
          <w:rFonts w:ascii="Lato" w:hAnsi="Lato" w:cstheme="minorHAnsi"/>
          <w:b/>
        </w:rPr>
        <w:t>EN LA PRESIDENCIA DEL TRIBUNAL SUPERIOR DE JUSTICIA DEL ESTADO, CON SEDE EN CIUDAD JUDICIAL, SANTA ANITA HUILOAC, APIZACO,</w:t>
      </w:r>
      <w:r w:rsidR="002A33A0" w:rsidRPr="00541A32">
        <w:rPr>
          <w:rFonts w:ascii="Lato" w:hAnsi="Lato" w:cstheme="minorHAnsi"/>
          <w:b/>
        </w:rPr>
        <w:t xml:space="preserve"> TLAXCALA,</w:t>
      </w:r>
      <w:r w:rsidR="00170F58" w:rsidRPr="00541A32">
        <w:rPr>
          <w:rFonts w:ascii="Lato" w:hAnsi="Lato" w:cstheme="minorHAnsi"/>
          <w:b/>
        </w:rPr>
        <w:t xml:space="preserve"> </w:t>
      </w:r>
      <w:bookmarkEnd w:id="1"/>
      <w:bookmarkEnd w:id="2"/>
      <w:bookmarkEnd w:id="3"/>
      <w:r w:rsidRPr="00541A32">
        <w:rPr>
          <w:rFonts w:ascii="Lato" w:hAnsi="Lato" w:cstheme="minorHAnsi"/>
          <w:b/>
        </w:rPr>
        <w:t xml:space="preserve">BAJO EL SIGUIENTE: </w:t>
      </w:r>
    </w:p>
    <w:p w14:paraId="36F9E636" w14:textId="7CCB260C" w:rsidR="007F26F9" w:rsidRPr="00541A32" w:rsidRDefault="007F26F9" w:rsidP="00B1562B">
      <w:pPr>
        <w:spacing w:line="480" w:lineRule="auto"/>
        <w:jc w:val="center"/>
        <w:rPr>
          <w:rFonts w:ascii="Lato" w:hAnsi="Lato" w:cstheme="minorHAnsi"/>
          <w:b/>
          <w:bCs/>
          <w:bdr w:val="none" w:sz="0" w:space="0" w:color="auto" w:frame="1"/>
        </w:rPr>
      </w:pPr>
      <w:r w:rsidRPr="00541A32">
        <w:rPr>
          <w:rFonts w:ascii="Lato" w:hAnsi="Lato" w:cstheme="minorHAnsi"/>
          <w:b/>
          <w:bCs/>
          <w:bdr w:val="none" w:sz="0" w:space="0" w:color="auto" w:frame="1"/>
        </w:rPr>
        <w:t>ORDEN DEL DÍA</w:t>
      </w:r>
    </w:p>
    <w:p w14:paraId="2C0188AD" w14:textId="210C1837" w:rsidR="007F26F9" w:rsidRPr="00541A32" w:rsidRDefault="007F26F9" w:rsidP="00B1562B">
      <w:pPr>
        <w:pStyle w:val="Prrafodelista"/>
        <w:numPr>
          <w:ilvl w:val="0"/>
          <w:numId w:val="37"/>
        </w:numPr>
        <w:spacing w:after="0" w:line="480" w:lineRule="auto"/>
        <w:jc w:val="both"/>
        <w:rPr>
          <w:rFonts w:ascii="Lato" w:hAnsi="Lato" w:cstheme="minorHAnsi"/>
          <w:bCs/>
          <w:bdr w:val="none" w:sz="0" w:space="0" w:color="auto" w:frame="1"/>
        </w:rPr>
      </w:pPr>
      <w:r w:rsidRPr="00541A32">
        <w:rPr>
          <w:rFonts w:ascii="Lato" w:hAnsi="Lato" w:cstheme="minorHAnsi"/>
          <w:bCs/>
          <w:bdr w:val="none" w:sz="0" w:space="0" w:color="auto" w:frame="1"/>
        </w:rPr>
        <w:t xml:space="preserve">Verificación del quórum. </w:t>
      </w:r>
      <w:r w:rsidR="009C4084">
        <w:rPr>
          <w:rFonts w:ascii="Lato" w:hAnsi="Lato" w:cstheme="minorHAnsi"/>
          <w:bCs/>
          <w:bdr w:val="none" w:sz="0" w:space="0" w:color="auto" w:frame="1"/>
        </w:rPr>
        <w:t xml:space="preserve">- - - - - - - - - - - - - - - - - - - - - - - - - - - - - - -  </w:t>
      </w:r>
    </w:p>
    <w:p w14:paraId="51E50D45" w14:textId="6CFAFB45" w:rsidR="007F26F9" w:rsidRPr="00541A32" w:rsidRDefault="007F26F9" w:rsidP="00B1562B">
      <w:pPr>
        <w:pStyle w:val="Prrafodelista"/>
        <w:numPr>
          <w:ilvl w:val="0"/>
          <w:numId w:val="37"/>
        </w:numPr>
        <w:spacing w:after="0" w:line="480" w:lineRule="auto"/>
        <w:jc w:val="both"/>
        <w:rPr>
          <w:rFonts w:ascii="Lato" w:hAnsi="Lato" w:cstheme="minorHAnsi"/>
          <w:bCs/>
          <w:bdr w:val="none" w:sz="0" w:space="0" w:color="auto" w:frame="1"/>
        </w:rPr>
      </w:pPr>
      <w:r w:rsidRPr="00541A32">
        <w:rPr>
          <w:rFonts w:ascii="Lato" w:hAnsi="Lato" w:cstheme="minorHAnsi"/>
          <w:bCs/>
          <w:bdr w:val="none" w:sz="0" w:space="0" w:color="auto" w:frame="1"/>
        </w:rPr>
        <w:t>Aprobación de las actas 103/2024, 106/2024 y 107/2024.</w:t>
      </w:r>
      <w:r w:rsidR="009C4084">
        <w:rPr>
          <w:rFonts w:ascii="Lato" w:hAnsi="Lato" w:cstheme="minorHAnsi"/>
          <w:bCs/>
          <w:bdr w:val="none" w:sz="0" w:space="0" w:color="auto" w:frame="1"/>
        </w:rPr>
        <w:t xml:space="preserve"> - - - - - - -</w:t>
      </w:r>
    </w:p>
    <w:p w14:paraId="5B3AE14A" w14:textId="40ED4653" w:rsidR="007F26F9" w:rsidRPr="00541A32" w:rsidRDefault="007F26F9" w:rsidP="00B1562B">
      <w:pPr>
        <w:pStyle w:val="Prrafodelista"/>
        <w:numPr>
          <w:ilvl w:val="0"/>
          <w:numId w:val="37"/>
        </w:numPr>
        <w:spacing w:after="0" w:line="480" w:lineRule="auto"/>
        <w:jc w:val="both"/>
        <w:rPr>
          <w:rFonts w:ascii="Lato" w:hAnsi="Lato"/>
          <w:b/>
          <w:bCs/>
        </w:rPr>
      </w:pPr>
      <w:r w:rsidRPr="00541A32">
        <w:rPr>
          <w:rFonts w:ascii="Lato" w:hAnsi="Lato" w:cstheme="minorHAnsi"/>
          <w:bCs/>
          <w:bdr w:val="none" w:sz="0" w:space="0" w:color="auto" w:frame="1"/>
        </w:rPr>
        <w:t>Análisis, discusión y determinación del oficio número DRHYM/001/2025, recibido el siete de enero de dos mil veinticinco, signado por la Directora de Recursos Humanos y Materiales dependiente de la Secretaría Ejecutiva.</w:t>
      </w:r>
      <w:r w:rsidRPr="00541A32">
        <w:rPr>
          <w:rFonts w:ascii="Lato" w:hAnsi="Lato" w:cstheme="minorHAnsi"/>
          <w:bCs/>
          <w:bdr w:val="none" w:sz="0" w:space="0" w:color="auto" w:frame="1"/>
        </w:rPr>
        <w:tab/>
      </w:r>
      <w:r w:rsidR="009C4084">
        <w:rPr>
          <w:rFonts w:ascii="Lato" w:hAnsi="Lato" w:cstheme="minorHAnsi"/>
          <w:bCs/>
          <w:bdr w:val="none" w:sz="0" w:space="0" w:color="auto" w:frame="1"/>
        </w:rPr>
        <w:t xml:space="preserve">- - - - - - - - - - - - - - - - - - - - </w:t>
      </w:r>
    </w:p>
    <w:p w14:paraId="783CEA9A" w14:textId="0C702435" w:rsidR="007F26F9" w:rsidRPr="00541A32" w:rsidRDefault="007F26F9" w:rsidP="00B1562B">
      <w:pPr>
        <w:pStyle w:val="Prrafodelista"/>
        <w:numPr>
          <w:ilvl w:val="0"/>
          <w:numId w:val="37"/>
        </w:numPr>
        <w:spacing w:after="0" w:line="480" w:lineRule="auto"/>
        <w:jc w:val="both"/>
        <w:rPr>
          <w:rFonts w:ascii="Lato" w:hAnsi="Lato"/>
          <w:b/>
          <w:bCs/>
        </w:rPr>
      </w:pPr>
      <w:r w:rsidRPr="00541A32">
        <w:rPr>
          <w:rFonts w:ascii="Lato" w:hAnsi="Lato" w:cstheme="minorHAnsi"/>
          <w:bCs/>
          <w:bdr w:val="none" w:sz="0" w:space="0" w:color="auto" w:frame="1"/>
        </w:rPr>
        <w:t>Análisis, discusión y determinación del oficio número DRHYM/004/2025, recibido el diez de enero de dos mil veinticinco, signado por la Directora de Recursos Humanos y Materiales dependiente de la Secretaría Ejecutiva.</w:t>
      </w:r>
      <w:r w:rsidR="009C4084">
        <w:rPr>
          <w:rFonts w:ascii="Lato" w:hAnsi="Lato" w:cstheme="minorHAnsi"/>
          <w:bCs/>
          <w:bdr w:val="none" w:sz="0" w:space="0" w:color="auto" w:frame="1"/>
        </w:rPr>
        <w:t xml:space="preserve"> - - - - - - - - - - - - - - - - - - - - -</w:t>
      </w:r>
    </w:p>
    <w:p w14:paraId="540105F6" w14:textId="0A406884" w:rsidR="007F26F9" w:rsidRPr="00541A32" w:rsidRDefault="007F26F9" w:rsidP="00B1562B">
      <w:pPr>
        <w:pStyle w:val="Prrafodelista"/>
        <w:numPr>
          <w:ilvl w:val="0"/>
          <w:numId w:val="37"/>
        </w:numPr>
        <w:spacing w:after="0" w:line="480" w:lineRule="auto"/>
        <w:jc w:val="both"/>
        <w:rPr>
          <w:rFonts w:ascii="Lato" w:hAnsi="Lato"/>
          <w:b/>
          <w:bCs/>
        </w:rPr>
      </w:pPr>
      <w:r w:rsidRPr="00541A32">
        <w:rPr>
          <w:rFonts w:ascii="Lato" w:hAnsi="Lato" w:cstheme="minorHAnsi"/>
          <w:bCs/>
          <w:bdr w:val="none" w:sz="0" w:space="0" w:color="auto" w:frame="1"/>
        </w:rPr>
        <w:t>Análisis, discusión y determinación del oficio número DRHYM/005/2025, recibido el diez de enero de dos mil veinticinco, signado por la Directora de Recursos Humanos y Materiales dependiente de la Secretaría Ejecutiva.</w:t>
      </w:r>
      <w:r w:rsidR="009C4084">
        <w:rPr>
          <w:rFonts w:ascii="Lato" w:hAnsi="Lato" w:cstheme="minorHAnsi"/>
          <w:bCs/>
          <w:bdr w:val="none" w:sz="0" w:space="0" w:color="auto" w:frame="1"/>
        </w:rPr>
        <w:t xml:space="preserve"> - - - - - - - - - - - - - - - - - - - - -</w:t>
      </w:r>
    </w:p>
    <w:p w14:paraId="464E9D7C" w14:textId="641C1DB5" w:rsidR="007F26F9" w:rsidRPr="00541A32" w:rsidRDefault="007F26F9" w:rsidP="00B1562B">
      <w:pPr>
        <w:pStyle w:val="Prrafodelista"/>
        <w:numPr>
          <w:ilvl w:val="0"/>
          <w:numId w:val="37"/>
        </w:numPr>
        <w:spacing w:after="0" w:line="480" w:lineRule="auto"/>
        <w:jc w:val="both"/>
        <w:rPr>
          <w:rFonts w:ascii="Lato" w:hAnsi="Lato"/>
          <w:b/>
          <w:bCs/>
        </w:rPr>
      </w:pPr>
      <w:r w:rsidRPr="00541A32">
        <w:rPr>
          <w:rFonts w:ascii="Lato" w:hAnsi="Lato" w:cstheme="minorHAnsi"/>
          <w:bCs/>
          <w:bdr w:val="none" w:sz="0" w:space="0" w:color="auto" w:frame="1"/>
        </w:rPr>
        <w:t>Análisis, discusión y determinación del oficio número DRHYM/006/2025, recibido el diez de enero de dos mil veinticinco, signado por la Directora de Recursos Humanos y Materiales dependiente de la Secretaría Ejecutiva.</w:t>
      </w:r>
      <w:r w:rsidRPr="00541A32">
        <w:rPr>
          <w:rFonts w:ascii="Lato" w:hAnsi="Lato" w:cstheme="minorHAnsi"/>
          <w:bCs/>
          <w:bdr w:val="none" w:sz="0" w:space="0" w:color="auto" w:frame="1"/>
        </w:rPr>
        <w:tab/>
      </w:r>
      <w:r w:rsidR="009C4084">
        <w:rPr>
          <w:rFonts w:ascii="Lato" w:hAnsi="Lato" w:cstheme="minorHAnsi"/>
          <w:bCs/>
          <w:bdr w:val="none" w:sz="0" w:space="0" w:color="auto" w:frame="1"/>
        </w:rPr>
        <w:t>- - - - - - - - - - - - - - - - - - - -</w:t>
      </w:r>
    </w:p>
    <w:p w14:paraId="50FC8632" w14:textId="609765D8" w:rsidR="007F26F9" w:rsidRPr="00541A32" w:rsidRDefault="007F26F9" w:rsidP="00B1562B">
      <w:pPr>
        <w:pStyle w:val="Prrafodelista"/>
        <w:numPr>
          <w:ilvl w:val="0"/>
          <w:numId w:val="37"/>
        </w:numPr>
        <w:spacing w:after="0" w:line="480" w:lineRule="auto"/>
        <w:jc w:val="both"/>
        <w:rPr>
          <w:rFonts w:ascii="Lato" w:hAnsi="Lato"/>
          <w:b/>
          <w:bCs/>
        </w:rPr>
      </w:pPr>
      <w:r w:rsidRPr="00541A32">
        <w:rPr>
          <w:rFonts w:ascii="Lato" w:hAnsi="Lato" w:cstheme="minorHAnsi"/>
          <w:bCs/>
          <w:bdr w:val="none" w:sz="0" w:space="0" w:color="auto" w:frame="1"/>
        </w:rPr>
        <w:t>Análisis, discusión y determinación del oficio número DRHYM/007/2025, recibido el diez de enero de dos mil veinticinco, signado por la Directora de Recursos Humanos y Materiales dependiente de la Secretaría Ejecutiva.</w:t>
      </w:r>
      <w:r w:rsidRPr="00541A32">
        <w:rPr>
          <w:rFonts w:ascii="Lato" w:hAnsi="Lato" w:cstheme="minorHAnsi"/>
          <w:bCs/>
          <w:bdr w:val="none" w:sz="0" w:space="0" w:color="auto" w:frame="1"/>
        </w:rPr>
        <w:tab/>
      </w:r>
      <w:r w:rsidR="009C4084">
        <w:rPr>
          <w:rFonts w:ascii="Lato" w:hAnsi="Lato" w:cstheme="minorHAnsi"/>
          <w:bCs/>
          <w:bdr w:val="none" w:sz="0" w:space="0" w:color="auto" w:frame="1"/>
        </w:rPr>
        <w:t>- - - - - - - - - - - - - - - - - - - -</w:t>
      </w:r>
    </w:p>
    <w:p w14:paraId="02B51871" w14:textId="02D0D61C" w:rsidR="007F26F9" w:rsidRPr="00541A32" w:rsidRDefault="007F26F9" w:rsidP="00B1562B">
      <w:pPr>
        <w:pStyle w:val="Prrafodelista"/>
        <w:numPr>
          <w:ilvl w:val="0"/>
          <w:numId w:val="37"/>
        </w:numPr>
        <w:spacing w:after="0" w:line="480" w:lineRule="auto"/>
        <w:jc w:val="both"/>
        <w:rPr>
          <w:rFonts w:ascii="Lato" w:hAnsi="Lato"/>
          <w:b/>
          <w:bCs/>
        </w:rPr>
      </w:pPr>
      <w:r w:rsidRPr="00541A32">
        <w:rPr>
          <w:rFonts w:ascii="Lato" w:hAnsi="Lato" w:cstheme="minorHAnsi"/>
          <w:bCs/>
          <w:bdr w:val="none" w:sz="0" w:space="0" w:color="auto" w:frame="1"/>
        </w:rPr>
        <w:lastRenderedPageBreak/>
        <w:t>Análisis, discusión y determinación del oficio número DRHYM/008/2025, recibido el diez de enero de dos mil veinticinco, signado por la Directora de Recursos Humanos y Materiales dependiente de la Secretaría Ejecutiva.</w:t>
      </w:r>
      <w:r w:rsidRPr="00541A32">
        <w:rPr>
          <w:rFonts w:ascii="Lato" w:hAnsi="Lato" w:cstheme="minorHAnsi"/>
          <w:bCs/>
          <w:bdr w:val="none" w:sz="0" w:space="0" w:color="auto" w:frame="1"/>
        </w:rPr>
        <w:tab/>
      </w:r>
      <w:r w:rsidR="009C4084">
        <w:rPr>
          <w:rFonts w:ascii="Lato" w:hAnsi="Lato" w:cstheme="minorHAnsi"/>
          <w:bCs/>
          <w:bdr w:val="none" w:sz="0" w:space="0" w:color="auto" w:frame="1"/>
        </w:rPr>
        <w:t>- - - - - - - - - - - - - - - - - - - -</w:t>
      </w:r>
    </w:p>
    <w:p w14:paraId="78774638" w14:textId="17B5DF9D" w:rsidR="007F26F9" w:rsidRPr="00541A32" w:rsidRDefault="007F26F9" w:rsidP="00B1562B">
      <w:pPr>
        <w:pStyle w:val="Prrafodelista"/>
        <w:numPr>
          <w:ilvl w:val="0"/>
          <w:numId w:val="37"/>
        </w:numPr>
        <w:spacing w:after="0" w:line="480" w:lineRule="auto"/>
        <w:jc w:val="both"/>
        <w:rPr>
          <w:rFonts w:ascii="Lato" w:hAnsi="Lato"/>
          <w:b/>
          <w:bCs/>
        </w:rPr>
      </w:pPr>
      <w:r w:rsidRPr="00541A32">
        <w:rPr>
          <w:rFonts w:ascii="Lato" w:hAnsi="Lato" w:cstheme="minorHAnsi"/>
          <w:bCs/>
          <w:bdr w:val="none" w:sz="0" w:space="0" w:color="auto" w:frame="1"/>
        </w:rPr>
        <w:t>Análisis, discusión y determinación del oficio número DRHYM/009/2025, recibido el diez de enero de dos mil veinticinco, signado por la Directora de Recursos Humanos y Materiales dependiente de la Secretaría Ejecutiva.</w:t>
      </w:r>
      <w:r w:rsidRPr="00541A32">
        <w:rPr>
          <w:rFonts w:ascii="Lato" w:hAnsi="Lato" w:cstheme="minorHAnsi"/>
          <w:bCs/>
          <w:bdr w:val="none" w:sz="0" w:space="0" w:color="auto" w:frame="1"/>
        </w:rPr>
        <w:tab/>
      </w:r>
      <w:r w:rsidR="009C4084">
        <w:rPr>
          <w:rFonts w:ascii="Lato" w:hAnsi="Lato" w:cstheme="minorHAnsi"/>
          <w:bCs/>
          <w:bdr w:val="none" w:sz="0" w:space="0" w:color="auto" w:frame="1"/>
        </w:rPr>
        <w:t>- - - - - - - - - - - - - - - - - - - -</w:t>
      </w:r>
    </w:p>
    <w:p w14:paraId="010A7AEC" w14:textId="12CDC1C4" w:rsidR="00170F58" w:rsidRPr="00541A32" w:rsidRDefault="00170F58" w:rsidP="00B1562B">
      <w:pPr>
        <w:spacing w:line="480" w:lineRule="auto"/>
        <w:jc w:val="both"/>
        <w:rPr>
          <w:rFonts w:ascii="Lato" w:hAnsi="Lato" w:cstheme="minorHAnsi"/>
          <w:b/>
          <w:bCs/>
        </w:rPr>
      </w:pPr>
    </w:p>
    <w:p w14:paraId="358E6B9F" w14:textId="3598329D" w:rsidR="001430F4" w:rsidRPr="00541A32" w:rsidRDefault="001430F4" w:rsidP="00B1562B">
      <w:pPr>
        <w:spacing w:line="480" w:lineRule="auto"/>
        <w:jc w:val="both"/>
        <w:rPr>
          <w:rFonts w:ascii="Lato" w:hAnsi="Lato" w:cstheme="minorHAnsi"/>
        </w:rPr>
      </w:pPr>
      <w:bookmarkStart w:id="4" w:name="_Hlk94531303"/>
      <w:r w:rsidRPr="00541A32">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A65A7A" w:rsidRPr="00541A32" w14:paraId="3CD96C06" w14:textId="77777777" w:rsidTr="006D60E2">
        <w:tc>
          <w:tcPr>
            <w:tcW w:w="6096" w:type="dxa"/>
            <w:hideMark/>
          </w:tcPr>
          <w:p w14:paraId="33C37107" w14:textId="1AD83E87" w:rsidR="001430F4" w:rsidRPr="00541A32" w:rsidRDefault="001430F4" w:rsidP="00B1562B">
            <w:pPr>
              <w:tabs>
                <w:tab w:val="left" w:pos="5387"/>
              </w:tabs>
              <w:spacing w:line="480" w:lineRule="auto"/>
              <w:jc w:val="both"/>
              <w:rPr>
                <w:rFonts w:ascii="Lato" w:hAnsi="Lato" w:cs="Calibri"/>
                <w:b/>
              </w:rPr>
            </w:pPr>
            <w:r w:rsidRPr="00541A32">
              <w:rPr>
                <w:rFonts w:ascii="Lato" w:hAnsi="Lato" w:cs="Calibri"/>
                <w:b/>
              </w:rPr>
              <w:t xml:space="preserve">Magistrada Anel Bañuelos Meneses, Presidenta del Consejo de la Judicatura del Estado de Tlaxcala.  - - - - </w:t>
            </w:r>
            <w:r w:rsidR="00066347" w:rsidRPr="00541A32">
              <w:rPr>
                <w:rFonts w:ascii="Lato" w:hAnsi="Lato" w:cs="Calibri"/>
                <w:b/>
              </w:rPr>
              <w:t xml:space="preserve">- - - - - - - - - - - </w:t>
            </w:r>
          </w:p>
        </w:tc>
        <w:tc>
          <w:tcPr>
            <w:tcW w:w="1842" w:type="dxa"/>
            <w:hideMark/>
          </w:tcPr>
          <w:p w14:paraId="6BD3F135" w14:textId="77777777" w:rsidR="001430F4" w:rsidRPr="00541A32" w:rsidRDefault="001430F4" w:rsidP="00B1562B">
            <w:pPr>
              <w:tabs>
                <w:tab w:val="left" w:pos="5387"/>
              </w:tabs>
              <w:spacing w:after="0" w:line="480" w:lineRule="auto"/>
              <w:ind w:left="36"/>
              <w:jc w:val="both"/>
              <w:rPr>
                <w:rFonts w:ascii="Lato" w:hAnsi="Lato" w:cs="Calibri"/>
                <w:b/>
              </w:rPr>
            </w:pPr>
            <w:r w:rsidRPr="00541A32">
              <w:rPr>
                <w:rFonts w:ascii="Lato" w:hAnsi="Lato" w:cs="Calibri"/>
                <w:b/>
              </w:rPr>
              <w:t xml:space="preserve">- - - - - - -   Presente - - - - </w:t>
            </w:r>
          </w:p>
        </w:tc>
      </w:tr>
      <w:tr w:rsidR="00A65A7A" w:rsidRPr="00541A32" w14:paraId="6A9873E5" w14:textId="77777777" w:rsidTr="006D60E2">
        <w:tc>
          <w:tcPr>
            <w:tcW w:w="6096" w:type="dxa"/>
            <w:hideMark/>
          </w:tcPr>
          <w:p w14:paraId="7C120010" w14:textId="3CDA13F5" w:rsidR="001430F4" w:rsidRPr="00541A32" w:rsidRDefault="001430F4" w:rsidP="00B1562B">
            <w:pPr>
              <w:tabs>
                <w:tab w:val="left" w:pos="5387"/>
              </w:tabs>
              <w:spacing w:line="480" w:lineRule="auto"/>
              <w:jc w:val="both"/>
              <w:rPr>
                <w:rFonts w:ascii="Lato" w:hAnsi="Lato" w:cs="Calibri"/>
                <w:b/>
              </w:rPr>
            </w:pPr>
            <w:r w:rsidRPr="00541A32">
              <w:rPr>
                <w:rFonts w:ascii="Lato" w:hAnsi="Lato" w:cs="Calibri"/>
                <w:b/>
              </w:rPr>
              <w:t xml:space="preserve">Maestro </w:t>
            </w:r>
            <w:r w:rsidR="00525DC6" w:rsidRPr="00541A32">
              <w:rPr>
                <w:rFonts w:ascii="Lato" w:hAnsi="Lato" w:cs="Calibri"/>
                <w:b/>
              </w:rPr>
              <w:t xml:space="preserve">Germán Mendoza </w:t>
            </w:r>
            <w:proofErr w:type="spellStart"/>
            <w:r w:rsidR="00525DC6" w:rsidRPr="00541A32">
              <w:rPr>
                <w:rFonts w:ascii="Lato" w:hAnsi="Lato" w:cs="Calibri"/>
                <w:b/>
              </w:rPr>
              <w:t>Papalotzi</w:t>
            </w:r>
            <w:proofErr w:type="spellEnd"/>
            <w:r w:rsidRPr="00541A32">
              <w:rPr>
                <w:rFonts w:ascii="Lato" w:hAnsi="Lato" w:cs="Calibri"/>
                <w:b/>
              </w:rPr>
              <w:t>, integrante del Consejo de la Judicatura del Estado de Tlaxcala.  - - - -</w:t>
            </w:r>
            <w:r w:rsidR="00066347" w:rsidRPr="00541A32">
              <w:rPr>
                <w:rFonts w:ascii="Lato" w:hAnsi="Lato" w:cs="Calibri"/>
                <w:b/>
              </w:rPr>
              <w:t xml:space="preserve"> - - - - - - - - - - - </w:t>
            </w:r>
          </w:p>
        </w:tc>
        <w:tc>
          <w:tcPr>
            <w:tcW w:w="1842" w:type="dxa"/>
            <w:hideMark/>
          </w:tcPr>
          <w:p w14:paraId="59995681" w14:textId="74E37A49" w:rsidR="001430F4" w:rsidRPr="00541A32" w:rsidRDefault="001430F4" w:rsidP="00B1562B">
            <w:pPr>
              <w:tabs>
                <w:tab w:val="left" w:pos="5387"/>
              </w:tabs>
              <w:spacing w:after="0" w:line="480" w:lineRule="auto"/>
              <w:ind w:left="36"/>
              <w:jc w:val="both"/>
              <w:rPr>
                <w:rFonts w:ascii="Lato" w:hAnsi="Lato" w:cs="Calibri"/>
                <w:b/>
              </w:rPr>
            </w:pPr>
            <w:r w:rsidRPr="00541A32">
              <w:rPr>
                <w:rFonts w:ascii="Lato" w:hAnsi="Lato" w:cs="Calibri"/>
                <w:b/>
              </w:rPr>
              <w:t xml:space="preserve">- - - - - - - - -  Presente - - - - </w:t>
            </w:r>
            <w:r w:rsidR="00066347" w:rsidRPr="00541A32">
              <w:rPr>
                <w:rFonts w:ascii="Lato" w:hAnsi="Lato" w:cs="Calibri"/>
                <w:b/>
              </w:rPr>
              <w:t xml:space="preserve">- </w:t>
            </w:r>
          </w:p>
        </w:tc>
      </w:tr>
      <w:tr w:rsidR="00A65A7A" w:rsidRPr="00541A32" w14:paraId="47551CF2" w14:textId="77777777" w:rsidTr="006D60E2">
        <w:tc>
          <w:tcPr>
            <w:tcW w:w="6096" w:type="dxa"/>
            <w:hideMark/>
          </w:tcPr>
          <w:p w14:paraId="75A2FAA5" w14:textId="780D8E9D" w:rsidR="001430F4" w:rsidRPr="00541A32" w:rsidRDefault="001430F4" w:rsidP="00B1562B">
            <w:pPr>
              <w:tabs>
                <w:tab w:val="left" w:pos="5387"/>
              </w:tabs>
              <w:spacing w:line="480" w:lineRule="auto"/>
              <w:jc w:val="both"/>
              <w:rPr>
                <w:rFonts w:ascii="Lato" w:hAnsi="Lato" w:cs="Calibri"/>
                <w:b/>
              </w:rPr>
            </w:pPr>
            <w:r w:rsidRPr="00541A32">
              <w:rPr>
                <w:rFonts w:ascii="Lato" w:hAnsi="Lato" w:cs="Calibri"/>
                <w:b/>
              </w:rPr>
              <w:t>Licenciada Violeta Fernández Vázquez, integrante del Consejo de la Judicatura del Estado de Tlaxcala.  - - - -</w:t>
            </w:r>
            <w:r w:rsidR="00066347" w:rsidRPr="00541A32">
              <w:rPr>
                <w:rFonts w:ascii="Lato" w:hAnsi="Lato" w:cs="Calibri"/>
                <w:b/>
              </w:rPr>
              <w:t xml:space="preserve"> - - - - -</w:t>
            </w:r>
          </w:p>
        </w:tc>
        <w:tc>
          <w:tcPr>
            <w:tcW w:w="1842" w:type="dxa"/>
            <w:hideMark/>
          </w:tcPr>
          <w:p w14:paraId="08767FB6" w14:textId="153C69AF" w:rsidR="001430F4" w:rsidRPr="00541A32" w:rsidRDefault="001430F4" w:rsidP="00B1562B">
            <w:pPr>
              <w:tabs>
                <w:tab w:val="left" w:pos="5387"/>
              </w:tabs>
              <w:spacing w:after="0" w:line="480" w:lineRule="auto"/>
              <w:ind w:left="36"/>
              <w:jc w:val="both"/>
              <w:rPr>
                <w:rFonts w:ascii="Lato" w:hAnsi="Lato" w:cs="Calibri"/>
                <w:b/>
              </w:rPr>
            </w:pPr>
            <w:r w:rsidRPr="00541A32">
              <w:rPr>
                <w:rFonts w:ascii="Lato" w:hAnsi="Lato" w:cs="Calibri"/>
                <w:b/>
              </w:rPr>
              <w:t>- - - - - - - - - -</w:t>
            </w:r>
            <w:r w:rsidR="00066347" w:rsidRPr="00541A32">
              <w:rPr>
                <w:rFonts w:ascii="Lato" w:hAnsi="Lato" w:cs="Calibri"/>
                <w:b/>
              </w:rPr>
              <w:t xml:space="preserve"> - -  </w:t>
            </w:r>
          </w:p>
          <w:p w14:paraId="450E0EA8" w14:textId="04CC8E78" w:rsidR="001430F4" w:rsidRPr="00541A32" w:rsidRDefault="001430F4" w:rsidP="00B1562B">
            <w:pPr>
              <w:tabs>
                <w:tab w:val="left" w:pos="5387"/>
              </w:tabs>
              <w:spacing w:line="480" w:lineRule="auto"/>
              <w:ind w:left="36"/>
              <w:jc w:val="both"/>
              <w:rPr>
                <w:rFonts w:ascii="Lato" w:hAnsi="Lato" w:cs="Calibri"/>
                <w:b/>
              </w:rPr>
            </w:pPr>
            <w:r w:rsidRPr="00541A32">
              <w:rPr>
                <w:rFonts w:ascii="Lato" w:hAnsi="Lato" w:cs="Calibri"/>
                <w:b/>
              </w:rPr>
              <w:t>Presente - - - -</w:t>
            </w:r>
            <w:r w:rsidR="00066347" w:rsidRPr="00541A32">
              <w:rPr>
                <w:rFonts w:ascii="Lato" w:hAnsi="Lato" w:cs="Calibri"/>
                <w:b/>
              </w:rPr>
              <w:t xml:space="preserve">- - </w:t>
            </w:r>
          </w:p>
        </w:tc>
      </w:tr>
      <w:tr w:rsidR="00A65A7A" w:rsidRPr="00541A32" w14:paraId="156F7121" w14:textId="77777777" w:rsidTr="006D60E2">
        <w:tc>
          <w:tcPr>
            <w:tcW w:w="6096" w:type="dxa"/>
          </w:tcPr>
          <w:p w14:paraId="2744488E" w14:textId="3C0CA330" w:rsidR="001430F4" w:rsidRPr="00541A32" w:rsidRDefault="00E86FAB" w:rsidP="00B1562B">
            <w:pPr>
              <w:tabs>
                <w:tab w:val="left" w:pos="5387"/>
              </w:tabs>
              <w:spacing w:line="480" w:lineRule="auto"/>
              <w:jc w:val="both"/>
              <w:rPr>
                <w:rFonts w:ascii="Lato" w:hAnsi="Lato" w:cs="Calibri"/>
                <w:b/>
              </w:rPr>
            </w:pPr>
            <w:r w:rsidRPr="00541A32">
              <w:rPr>
                <w:rFonts w:ascii="Lato" w:hAnsi="Lato" w:cs="Calibri"/>
                <w:b/>
              </w:rPr>
              <w:t xml:space="preserve">Licenciada </w:t>
            </w:r>
            <w:r w:rsidR="001430F4" w:rsidRPr="00541A32">
              <w:rPr>
                <w:rFonts w:ascii="Lato" w:hAnsi="Lato" w:cs="Calibri"/>
                <w:b/>
              </w:rPr>
              <w:t xml:space="preserve">Alejandra </w:t>
            </w:r>
            <w:proofErr w:type="spellStart"/>
            <w:r w:rsidRPr="00541A32">
              <w:rPr>
                <w:rFonts w:ascii="Lato" w:hAnsi="Lato" w:cs="Calibri"/>
                <w:b/>
              </w:rPr>
              <w:t>Cósetl</w:t>
            </w:r>
            <w:proofErr w:type="spellEnd"/>
            <w:r w:rsidRPr="00541A32">
              <w:rPr>
                <w:rFonts w:ascii="Lato" w:hAnsi="Lato" w:cs="Calibri"/>
                <w:b/>
              </w:rPr>
              <w:t xml:space="preserve"> Flores</w:t>
            </w:r>
            <w:r w:rsidR="001430F4" w:rsidRPr="00541A32">
              <w:rPr>
                <w:rFonts w:ascii="Lato" w:hAnsi="Lato" w:cs="Calibri"/>
                <w:b/>
              </w:rPr>
              <w:t xml:space="preserve">, integrante del Consejo de la Judicatura del Estado de Tlaxcala. - - - - </w:t>
            </w:r>
            <w:r w:rsidRPr="00541A32">
              <w:rPr>
                <w:rFonts w:ascii="Lato" w:hAnsi="Lato" w:cs="Calibri"/>
                <w:b/>
              </w:rPr>
              <w:t xml:space="preserve">- - - - - </w:t>
            </w:r>
            <w:r w:rsidR="00066347" w:rsidRPr="00541A32">
              <w:rPr>
                <w:rFonts w:ascii="Lato" w:hAnsi="Lato" w:cs="Calibri"/>
                <w:b/>
              </w:rPr>
              <w:t>- - - - - - - -</w:t>
            </w:r>
          </w:p>
        </w:tc>
        <w:tc>
          <w:tcPr>
            <w:tcW w:w="1842" w:type="dxa"/>
          </w:tcPr>
          <w:p w14:paraId="01A044DC" w14:textId="49AF2395" w:rsidR="001430F4" w:rsidRPr="00541A32" w:rsidRDefault="001430F4" w:rsidP="00B1562B">
            <w:pPr>
              <w:tabs>
                <w:tab w:val="left" w:pos="5387"/>
              </w:tabs>
              <w:spacing w:after="0" w:line="480" w:lineRule="auto"/>
              <w:ind w:left="36"/>
              <w:jc w:val="both"/>
              <w:rPr>
                <w:rFonts w:ascii="Lato" w:hAnsi="Lato" w:cs="Calibri"/>
                <w:b/>
              </w:rPr>
            </w:pPr>
            <w:r w:rsidRPr="00541A32">
              <w:rPr>
                <w:rFonts w:ascii="Lato" w:hAnsi="Lato" w:cs="Calibri"/>
                <w:b/>
              </w:rPr>
              <w:t>- - - - - - - - - -</w:t>
            </w:r>
            <w:r w:rsidR="00066347" w:rsidRPr="00541A32">
              <w:rPr>
                <w:rFonts w:ascii="Lato" w:hAnsi="Lato" w:cs="Calibri"/>
                <w:b/>
              </w:rPr>
              <w:t xml:space="preserve"> - - </w:t>
            </w:r>
          </w:p>
          <w:p w14:paraId="7C7E5428" w14:textId="330515DC" w:rsidR="001430F4" w:rsidRPr="00541A32" w:rsidRDefault="001430F4" w:rsidP="00B1562B">
            <w:pPr>
              <w:tabs>
                <w:tab w:val="left" w:pos="5387"/>
              </w:tabs>
              <w:spacing w:after="0" w:line="480" w:lineRule="auto"/>
              <w:ind w:left="36"/>
              <w:jc w:val="both"/>
              <w:rPr>
                <w:rFonts w:ascii="Lato" w:hAnsi="Lato" w:cs="Calibri"/>
                <w:b/>
              </w:rPr>
            </w:pPr>
            <w:r w:rsidRPr="00541A32">
              <w:rPr>
                <w:rFonts w:ascii="Lato" w:hAnsi="Lato" w:cs="Calibri"/>
                <w:b/>
              </w:rPr>
              <w:t xml:space="preserve">Presente- - - - </w:t>
            </w:r>
            <w:r w:rsidR="00066347" w:rsidRPr="00541A32">
              <w:rPr>
                <w:rFonts w:ascii="Lato" w:hAnsi="Lato" w:cs="Calibri"/>
                <w:b/>
              </w:rPr>
              <w:t xml:space="preserve">- </w:t>
            </w:r>
          </w:p>
        </w:tc>
      </w:tr>
      <w:tr w:rsidR="00A65A7A" w:rsidRPr="00541A32" w14:paraId="39BA39C5" w14:textId="77777777" w:rsidTr="006D60E2">
        <w:tc>
          <w:tcPr>
            <w:tcW w:w="6096" w:type="dxa"/>
          </w:tcPr>
          <w:p w14:paraId="6F53C1E6" w14:textId="12A6E2A7" w:rsidR="001430F4" w:rsidRPr="00541A32" w:rsidRDefault="001430F4" w:rsidP="00B1562B">
            <w:pPr>
              <w:tabs>
                <w:tab w:val="left" w:pos="5387"/>
              </w:tabs>
              <w:spacing w:after="120" w:line="480" w:lineRule="auto"/>
              <w:jc w:val="both"/>
              <w:rPr>
                <w:rFonts w:ascii="Lato" w:hAnsi="Lato" w:cs="Calibri"/>
                <w:b/>
              </w:rPr>
            </w:pPr>
            <w:r w:rsidRPr="00541A32">
              <w:rPr>
                <w:rFonts w:ascii="Lato" w:hAnsi="Lato" w:cs="Calibri"/>
                <w:b/>
              </w:rPr>
              <w:t xml:space="preserve">Licenciado </w:t>
            </w:r>
            <w:r w:rsidR="00743FE0" w:rsidRPr="00541A32">
              <w:rPr>
                <w:rFonts w:ascii="Lato" w:hAnsi="Lato" w:cs="Calibri"/>
                <w:b/>
              </w:rPr>
              <w:t>Miguel Sánchez Ramírez</w:t>
            </w:r>
            <w:r w:rsidRPr="00541A32">
              <w:rPr>
                <w:rFonts w:ascii="Lato" w:hAnsi="Lato" w:cs="Calibri"/>
                <w:b/>
              </w:rPr>
              <w:t xml:space="preserve">, integrante del Consejo de la Judicatura del Estado de Tlaxcala. - - </w:t>
            </w:r>
            <w:r w:rsidR="00066347" w:rsidRPr="00541A32">
              <w:rPr>
                <w:rFonts w:ascii="Lato" w:hAnsi="Lato" w:cs="Calibri"/>
                <w:b/>
              </w:rPr>
              <w:t xml:space="preserve">- - - - - - - </w:t>
            </w:r>
            <w:r w:rsidR="00743FE0" w:rsidRPr="00541A32">
              <w:rPr>
                <w:rFonts w:ascii="Lato" w:hAnsi="Lato" w:cs="Calibri"/>
                <w:b/>
              </w:rPr>
              <w:t>- - - - - -</w:t>
            </w:r>
          </w:p>
        </w:tc>
        <w:tc>
          <w:tcPr>
            <w:tcW w:w="1842" w:type="dxa"/>
          </w:tcPr>
          <w:p w14:paraId="7B427642" w14:textId="75AD1C7E" w:rsidR="001430F4" w:rsidRPr="00541A32" w:rsidRDefault="001430F4" w:rsidP="00B1562B">
            <w:pPr>
              <w:tabs>
                <w:tab w:val="left" w:pos="5387"/>
              </w:tabs>
              <w:spacing w:after="0" w:line="480" w:lineRule="auto"/>
              <w:ind w:left="36"/>
              <w:jc w:val="both"/>
              <w:rPr>
                <w:rFonts w:ascii="Lato" w:hAnsi="Lato" w:cs="Calibri"/>
                <w:b/>
              </w:rPr>
            </w:pPr>
            <w:r w:rsidRPr="00541A32">
              <w:rPr>
                <w:rFonts w:ascii="Lato" w:hAnsi="Lato" w:cs="Calibri"/>
                <w:b/>
              </w:rPr>
              <w:t>- - - - - - - - - -</w:t>
            </w:r>
            <w:r w:rsidR="00066347" w:rsidRPr="00541A32">
              <w:rPr>
                <w:rFonts w:ascii="Lato" w:hAnsi="Lato" w:cs="Calibri"/>
                <w:b/>
              </w:rPr>
              <w:t xml:space="preserve"> - -  </w:t>
            </w:r>
          </w:p>
          <w:p w14:paraId="3FBFBCC9" w14:textId="47AA22CE" w:rsidR="001430F4" w:rsidRPr="00541A32" w:rsidRDefault="001430F4" w:rsidP="00B1562B">
            <w:pPr>
              <w:tabs>
                <w:tab w:val="left" w:pos="5387"/>
              </w:tabs>
              <w:spacing w:after="0" w:line="480" w:lineRule="auto"/>
              <w:ind w:left="36"/>
              <w:jc w:val="both"/>
              <w:rPr>
                <w:rFonts w:ascii="Lato" w:hAnsi="Lato" w:cs="Calibri"/>
                <w:b/>
              </w:rPr>
            </w:pPr>
            <w:r w:rsidRPr="00541A32">
              <w:rPr>
                <w:rFonts w:ascii="Lato" w:hAnsi="Lato" w:cs="Calibri"/>
                <w:b/>
              </w:rPr>
              <w:t>Presente - - - -</w:t>
            </w:r>
            <w:r w:rsidR="00066347" w:rsidRPr="00541A32">
              <w:rPr>
                <w:rFonts w:ascii="Lato" w:hAnsi="Lato" w:cs="Calibri"/>
                <w:b/>
              </w:rPr>
              <w:t xml:space="preserve"> -</w:t>
            </w:r>
          </w:p>
        </w:tc>
      </w:tr>
      <w:tr w:rsidR="00A65A7A" w:rsidRPr="00541A32" w14:paraId="25D215E4" w14:textId="77777777" w:rsidTr="006D60E2">
        <w:tc>
          <w:tcPr>
            <w:tcW w:w="6096" w:type="dxa"/>
          </w:tcPr>
          <w:p w14:paraId="384710BC" w14:textId="2751DC3D" w:rsidR="001430F4" w:rsidRPr="00541A32" w:rsidRDefault="001430F4" w:rsidP="00B1562B">
            <w:pPr>
              <w:tabs>
                <w:tab w:val="left" w:pos="5387"/>
                <w:tab w:val="left" w:pos="5849"/>
              </w:tabs>
              <w:spacing w:after="120" w:line="480" w:lineRule="auto"/>
              <w:jc w:val="both"/>
              <w:rPr>
                <w:rFonts w:ascii="Lato" w:hAnsi="Lato" w:cs="Calibri"/>
                <w:b/>
              </w:rPr>
            </w:pPr>
            <w:r w:rsidRPr="00541A32">
              <w:rPr>
                <w:rFonts w:ascii="Lato" w:hAnsi="Lato" w:cs="Calibri"/>
                <w:b/>
              </w:rPr>
              <w:t xml:space="preserve">Licenciado José Fernando Guzmán Zarate, Contralor del Poder Judicial del Estado, con voz y voto. - - - - - - - </w:t>
            </w:r>
            <w:r w:rsidR="00066347" w:rsidRPr="00541A32">
              <w:rPr>
                <w:rFonts w:ascii="Lato" w:hAnsi="Lato" w:cs="Calibri"/>
                <w:b/>
              </w:rPr>
              <w:t xml:space="preserve">- - - - - - - </w:t>
            </w:r>
          </w:p>
        </w:tc>
        <w:tc>
          <w:tcPr>
            <w:tcW w:w="1842" w:type="dxa"/>
          </w:tcPr>
          <w:p w14:paraId="1959D1CB" w14:textId="190F625B" w:rsidR="001430F4" w:rsidRPr="00541A32" w:rsidRDefault="001430F4" w:rsidP="00B1562B">
            <w:pPr>
              <w:tabs>
                <w:tab w:val="left" w:pos="5387"/>
              </w:tabs>
              <w:spacing w:after="0" w:line="480" w:lineRule="auto"/>
              <w:ind w:left="36"/>
              <w:jc w:val="both"/>
              <w:rPr>
                <w:rFonts w:ascii="Lato" w:hAnsi="Lato" w:cs="Calibri"/>
                <w:b/>
              </w:rPr>
            </w:pPr>
            <w:r w:rsidRPr="00541A32">
              <w:rPr>
                <w:rFonts w:ascii="Lato" w:hAnsi="Lato" w:cs="Calibri"/>
                <w:b/>
              </w:rPr>
              <w:t xml:space="preserve">- - - - - - - -    Presente  - - - -  </w:t>
            </w:r>
            <w:r w:rsidR="00066347" w:rsidRPr="00541A32">
              <w:rPr>
                <w:rFonts w:ascii="Lato" w:hAnsi="Lato" w:cs="Calibri"/>
                <w:b/>
              </w:rPr>
              <w:t xml:space="preserve">- </w:t>
            </w:r>
          </w:p>
        </w:tc>
      </w:tr>
      <w:tr w:rsidR="00A65A7A" w:rsidRPr="00541A32" w14:paraId="15436AE0" w14:textId="77777777" w:rsidTr="006D60E2">
        <w:tc>
          <w:tcPr>
            <w:tcW w:w="6096" w:type="dxa"/>
          </w:tcPr>
          <w:p w14:paraId="079E87B3" w14:textId="25031B1E" w:rsidR="001430F4" w:rsidRPr="00541A32" w:rsidRDefault="001430F4" w:rsidP="00B1562B">
            <w:pPr>
              <w:tabs>
                <w:tab w:val="left" w:pos="5387"/>
                <w:tab w:val="left" w:pos="5849"/>
              </w:tabs>
              <w:spacing w:after="120" w:line="480" w:lineRule="auto"/>
              <w:jc w:val="both"/>
              <w:rPr>
                <w:rFonts w:ascii="Lato" w:hAnsi="Lato" w:cs="Calibri"/>
                <w:b/>
              </w:rPr>
            </w:pPr>
            <w:r w:rsidRPr="00541A32">
              <w:rPr>
                <w:rFonts w:ascii="Lato" w:hAnsi="Lato" w:cs="Calibri"/>
                <w:b/>
              </w:rPr>
              <w:t xml:space="preserve">Contador Público </w:t>
            </w:r>
            <w:r w:rsidR="00033C5A" w:rsidRPr="00541A32">
              <w:rPr>
                <w:rFonts w:ascii="Lato" w:hAnsi="Lato" w:cs="Calibri"/>
                <w:b/>
              </w:rPr>
              <w:t>Fabián Montiel Gómez</w:t>
            </w:r>
            <w:r w:rsidRPr="00541A32">
              <w:rPr>
                <w:rFonts w:ascii="Lato" w:hAnsi="Lato" w:cs="Calibri"/>
                <w:b/>
              </w:rPr>
              <w:t xml:space="preserve">, Tesorero del Poder Judicial del Estado, con voz. - </w:t>
            </w:r>
            <w:r w:rsidR="00033C5A" w:rsidRPr="00541A32">
              <w:rPr>
                <w:rFonts w:ascii="Lato" w:hAnsi="Lato" w:cs="Calibri"/>
                <w:b/>
              </w:rPr>
              <w:t>- - - - - - - - - - - - -</w:t>
            </w:r>
            <w:r w:rsidR="00066347" w:rsidRPr="00541A32">
              <w:rPr>
                <w:rFonts w:ascii="Lato" w:hAnsi="Lato" w:cs="Calibri"/>
                <w:b/>
              </w:rPr>
              <w:t xml:space="preserve"> - - - - - - - - - </w:t>
            </w:r>
            <w:r w:rsidR="00743FE0" w:rsidRPr="00541A32">
              <w:rPr>
                <w:rFonts w:ascii="Lato" w:hAnsi="Lato" w:cs="Calibri"/>
                <w:b/>
              </w:rPr>
              <w:t xml:space="preserve"> </w:t>
            </w:r>
            <w:r w:rsidR="00066347" w:rsidRPr="00541A32">
              <w:rPr>
                <w:rFonts w:ascii="Lato" w:hAnsi="Lato" w:cs="Calibri"/>
                <w:b/>
              </w:rPr>
              <w:t xml:space="preserve"> </w:t>
            </w:r>
          </w:p>
        </w:tc>
        <w:tc>
          <w:tcPr>
            <w:tcW w:w="1842" w:type="dxa"/>
          </w:tcPr>
          <w:p w14:paraId="67C89685" w14:textId="77777777" w:rsidR="001430F4" w:rsidRPr="00541A32" w:rsidRDefault="001430F4" w:rsidP="00B1562B">
            <w:pPr>
              <w:tabs>
                <w:tab w:val="left" w:pos="5387"/>
              </w:tabs>
              <w:spacing w:after="0" w:line="480" w:lineRule="auto"/>
              <w:jc w:val="both"/>
              <w:rPr>
                <w:rFonts w:ascii="Lato" w:hAnsi="Lato" w:cs="Calibri"/>
                <w:b/>
              </w:rPr>
            </w:pPr>
            <w:r w:rsidRPr="00541A32">
              <w:rPr>
                <w:rFonts w:ascii="Lato" w:hAnsi="Lato" w:cs="Calibri"/>
                <w:b/>
              </w:rPr>
              <w:t xml:space="preserve">- - - - - - - - - -   Presente - - - - - </w:t>
            </w:r>
          </w:p>
        </w:tc>
      </w:tr>
      <w:tr w:rsidR="001430F4" w:rsidRPr="00541A32" w14:paraId="5656E829" w14:textId="77777777" w:rsidTr="006D60E2">
        <w:trPr>
          <w:trHeight w:val="1045"/>
        </w:trPr>
        <w:tc>
          <w:tcPr>
            <w:tcW w:w="6096" w:type="dxa"/>
          </w:tcPr>
          <w:p w14:paraId="5667BED5" w14:textId="01783FC3" w:rsidR="001430F4" w:rsidRPr="00541A32" w:rsidRDefault="001430F4" w:rsidP="00B1562B">
            <w:pPr>
              <w:tabs>
                <w:tab w:val="left" w:pos="5387"/>
                <w:tab w:val="left" w:pos="5849"/>
              </w:tabs>
              <w:spacing w:after="120" w:line="480" w:lineRule="auto"/>
              <w:jc w:val="both"/>
              <w:rPr>
                <w:rFonts w:ascii="Lato" w:hAnsi="Lato" w:cs="Calibri"/>
                <w:b/>
              </w:rPr>
            </w:pPr>
            <w:r w:rsidRPr="00541A32">
              <w:rPr>
                <w:rFonts w:ascii="Lato" w:hAnsi="Lato" w:cs="Calibri"/>
                <w:b/>
              </w:rPr>
              <w:t xml:space="preserve">Licenciada </w:t>
            </w:r>
            <w:proofErr w:type="spellStart"/>
            <w:r w:rsidRPr="00541A32">
              <w:rPr>
                <w:rFonts w:ascii="Lato" w:hAnsi="Lato" w:cs="Calibri"/>
                <w:b/>
              </w:rPr>
              <w:t>Midory</w:t>
            </w:r>
            <w:proofErr w:type="spellEnd"/>
            <w:r w:rsidRPr="00541A32">
              <w:rPr>
                <w:rFonts w:ascii="Lato" w:hAnsi="Lato" w:cs="Calibri"/>
                <w:b/>
              </w:rPr>
              <w:t xml:space="preserve"> Castro Bañuelos, Secretaria Ejecutiva del Consejo de la Judicatura del Estado, con voz. - - - - - - - - - - - </w:t>
            </w:r>
            <w:r w:rsidR="00743FE0" w:rsidRPr="00541A32">
              <w:rPr>
                <w:rFonts w:ascii="Lato" w:hAnsi="Lato" w:cs="Calibri"/>
                <w:b/>
              </w:rPr>
              <w:t xml:space="preserve"> </w:t>
            </w:r>
            <w:r w:rsidRPr="00541A32">
              <w:rPr>
                <w:rFonts w:ascii="Lato" w:hAnsi="Lato" w:cs="Calibri"/>
                <w:b/>
              </w:rPr>
              <w:t xml:space="preserve"> </w:t>
            </w:r>
            <w:r w:rsidR="00066347" w:rsidRPr="00541A32">
              <w:rPr>
                <w:rFonts w:ascii="Lato" w:hAnsi="Lato" w:cs="Calibri"/>
                <w:b/>
              </w:rPr>
              <w:t xml:space="preserve"> </w:t>
            </w:r>
            <w:r w:rsidRPr="00541A32">
              <w:rPr>
                <w:rFonts w:ascii="Lato" w:hAnsi="Lato" w:cs="Calibri"/>
                <w:b/>
              </w:rPr>
              <w:t xml:space="preserve">     </w:t>
            </w:r>
          </w:p>
        </w:tc>
        <w:tc>
          <w:tcPr>
            <w:tcW w:w="1842" w:type="dxa"/>
          </w:tcPr>
          <w:p w14:paraId="6510D8B4" w14:textId="6C65795B" w:rsidR="001430F4" w:rsidRPr="00541A32" w:rsidRDefault="001430F4" w:rsidP="00B1562B">
            <w:pPr>
              <w:tabs>
                <w:tab w:val="left" w:pos="5387"/>
              </w:tabs>
              <w:spacing w:after="0" w:line="480" w:lineRule="auto"/>
              <w:jc w:val="both"/>
              <w:rPr>
                <w:rFonts w:ascii="Lato" w:hAnsi="Lato" w:cs="Calibri"/>
                <w:b/>
              </w:rPr>
            </w:pPr>
            <w:r w:rsidRPr="00541A32">
              <w:rPr>
                <w:rFonts w:ascii="Lato" w:hAnsi="Lato" w:cs="Calibri"/>
                <w:b/>
              </w:rPr>
              <w:t xml:space="preserve">- - - - - - - - - - </w:t>
            </w:r>
            <w:r w:rsidR="00066347" w:rsidRPr="00541A32">
              <w:rPr>
                <w:rFonts w:ascii="Lato" w:hAnsi="Lato" w:cs="Calibri"/>
                <w:b/>
              </w:rPr>
              <w:t>-</w:t>
            </w:r>
            <w:r w:rsidRPr="00541A32">
              <w:rPr>
                <w:rFonts w:ascii="Lato" w:hAnsi="Lato" w:cs="Calibri"/>
                <w:b/>
              </w:rPr>
              <w:t xml:space="preserve"> -</w:t>
            </w:r>
            <w:r w:rsidR="00066347" w:rsidRPr="00541A32">
              <w:rPr>
                <w:rFonts w:ascii="Lato" w:hAnsi="Lato" w:cs="Calibri"/>
                <w:b/>
              </w:rPr>
              <w:t xml:space="preserve"> </w:t>
            </w:r>
          </w:p>
          <w:p w14:paraId="52565DBC" w14:textId="4FC2E913" w:rsidR="001430F4" w:rsidRPr="00541A32" w:rsidRDefault="001430F4" w:rsidP="00B1562B">
            <w:pPr>
              <w:tabs>
                <w:tab w:val="left" w:pos="5387"/>
              </w:tabs>
              <w:spacing w:after="0" w:line="480" w:lineRule="auto"/>
              <w:jc w:val="both"/>
              <w:rPr>
                <w:rFonts w:ascii="Lato" w:hAnsi="Lato" w:cs="Calibri"/>
                <w:b/>
              </w:rPr>
            </w:pPr>
            <w:r w:rsidRPr="00541A32">
              <w:rPr>
                <w:rFonts w:ascii="Lato" w:hAnsi="Lato" w:cs="Calibri"/>
                <w:b/>
              </w:rPr>
              <w:t xml:space="preserve">Presente- - - - - - </w:t>
            </w:r>
          </w:p>
        </w:tc>
      </w:tr>
    </w:tbl>
    <w:p w14:paraId="5F155831" w14:textId="77777777" w:rsidR="001430F4" w:rsidRPr="00541A32" w:rsidRDefault="001430F4" w:rsidP="00B1562B">
      <w:pPr>
        <w:tabs>
          <w:tab w:val="left" w:pos="5954"/>
        </w:tabs>
        <w:spacing w:after="0" w:line="480" w:lineRule="auto"/>
        <w:jc w:val="both"/>
        <w:rPr>
          <w:rFonts w:ascii="Lato" w:hAnsi="Lato" w:cstheme="minorHAnsi"/>
          <w:b/>
        </w:rPr>
      </w:pPr>
    </w:p>
    <w:p w14:paraId="50E52DD6" w14:textId="44D9E575" w:rsidR="001430F4" w:rsidRPr="00541A32" w:rsidRDefault="001430F4" w:rsidP="00B1562B">
      <w:pPr>
        <w:tabs>
          <w:tab w:val="left" w:pos="5954"/>
        </w:tabs>
        <w:spacing w:after="0" w:line="480" w:lineRule="auto"/>
        <w:jc w:val="both"/>
        <w:rPr>
          <w:rFonts w:ascii="Lato" w:hAnsi="Lato" w:cs="Calibri"/>
          <w:b/>
        </w:rPr>
      </w:pPr>
      <w:r w:rsidRPr="00541A32">
        <w:rPr>
          <w:rFonts w:ascii="Lato" w:hAnsi="Lato" w:cstheme="minorHAnsi"/>
          <w:b/>
        </w:rPr>
        <w:lastRenderedPageBreak/>
        <w:t>En uso de la palabra, la Secretaria Ejecutiva dijo</w:t>
      </w:r>
      <w:r w:rsidRPr="00541A32">
        <w:rPr>
          <w:rFonts w:ascii="Lato" w:hAnsi="Lato" w:cstheme="minorHAnsi"/>
        </w:rPr>
        <w:t xml:space="preserve">:  Magistrada informo que existe quórum legal para sesionar el día de hoy </w:t>
      </w:r>
      <w:r w:rsidRPr="00541A32">
        <w:rPr>
          <w:rFonts w:ascii="Lato" w:hAnsi="Lato" w:cs="Calibri"/>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541A32">
        <w:rPr>
          <w:rFonts w:ascii="Lato" w:hAnsi="Lato" w:cs="Calibri"/>
        </w:rPr>
        <w:t xml:space="preserve">Poder Judicial del </w:t>
      </w:r>
      <w:r w:rsidRPr="00541A32">
        <w:rPr>
          <w:rFonts w:ascii="Lato" w:hAnsi="Lato" w:cs="Calibri"/>
        </w:rPr>
        <w:t>Estado de Tlaxcala.</w:t>
      </w:r>
    </w:p>
    <w:p w14:paraId="031C4303" w14:textId="77777777" w:rsidR="001430F4" w:rsidRPr="00541A32" w:rsidRDefault="001430F4" w:rsidP="00B1562B">
      <w:pPr>
        <w:spacing w:after="0" w:line="480" w:lineRule="auto"/>
        <w:jc w:val="both"/>
        <w:rPr>
          <w:rFonts w:ascii="Lato" w:hAnsi="Lato" w:cstheme="minorHAnsi"/>
        </w:rPr>
      </w:pPr>
      <w:r w:rsidRPr="00541A32">
        <w:rPr>
          <w:rFonts w:ascii="Lato" w:hAnsi="Lato" w:cstheme="minorHAnsi"/>
          <w:b/>
        </w:rPr>
        <w:t xml:space="preserve">En uso de la palabra, la Magistrada Presidenta dijo: </w:t>
      </w:r>
      <w:r w:rsidRPr="00541A32">
        <w:rPr>
          <w:rFonts w:ascii="Lato" w:hAnsi="Lato" w:cstheme="minorHAnsi"/>
        </w:rPr>
        <w:t>en razón de existir quórum legal, declaro abierta la presente sesión para que todos los acuerdos que se dicten, tengan la validez que en derecho les corresponde.</w:t>
      </w:r>
    </w:p>
    <w:p w14:paraId="28772480" w14:textId="002449C5" w:rsidR="00170F58" w:rsidRPr="00541A32" w:rsidRDefault="00D305DE" w:rsidP="00B1562B">
      <w:pPr>
        <w:spacing w:after="0" w:line="480" w:lineRule="auto"/>
        <w:jc w:val="both"/>
        <w:rPr>
          <w:rFonts w:ascii="Lato" w:hAnsi="Lato" w:cstheme="minorHAnsi"/>
          <w:b/>
          <w:u w:val="single"/>
          <w:bdr w:val="none" w:sz="0" w:space="0" w:color="auto" w:frame="1"/>
        </w:rPr>
      </w:pPr>
      <w:r w:rsidRPr="00541A32">
        <w:rPr>
          <w:rFonts w:ascii="Lato" w:hAnsi="Lato" w:cstheme="minorHAnsi"/>
        </w:rPr>
        <w:t xml:space="preserve">En primer lugar, someto a consideración el orden del día de la convocatoria que les fue entregada, </w:t>
      </w:r>
      <w:r w:rsidR="00743FE0" w:rsidRPr="00541A32">
        <w:rPr>
          <w:rFonts w:ascii="Lato" w:hAnsi="Lato" w:cstheme="minorHAnsi"/>
        </w:rPr>
        <w:t xml:space="preserve">así como </w:t>
      </w:r>
      <w:proofErr w:type="spellStart"/>
      <w:r w:rsidR="00743FE0" w:rsidRPr="00541A32">
        <w:rPr>
          <w:rFonts w:ascii="Lato" w:hAnsi="Lato" w:cstheme="minorHAnsi"/>
        </w:rPr>
        <w:t>adendar</w:t>
      </w:r>
      <w:proofErr w:type="spellEnd"/>
      <w:r w:rsidR="00743FE0" w:rsidRPr="00541A32">
        <w:rPr>
          <w:rFonts w:ascii="Lato" w:hAnsi="Lato" w:cstheme="minorHAnsi"/>
        </w:rPr>
        <w:t xml:space="preserve"> los oficios número </w:t>
      </w:r>
      <w:r w:rsidR="00634B28" w:rsidRPr="00541A32">
        <w:rPr>
          <w:rFonts w:ascii="Lato" w:hAnsi="Lato" w:cstheme="minorHAnsi"/>
          <w:bCs/>
          <w:bdr w:val="none" w:sz="0" w:space="0" w:color="auto" w:frame="1"/>
        </w:rPr>
        <w:t>DRHYM/010/2025</w:t>
      </w:r>
      <w:r w:rsidR="00634B28" w:rsidRPr="00541A32">
        <w:rPr>
          <w:rFonts w:ascii="Lato" w:hAnsi="Lato" w:cstheme="minorHAnsi"/>
          <w:b/>
          <w:bCs/>
          <w:bdr w:val="none" w:sz="0" w:space="0" w:color="auto" w:frame="1"/>
        </w:rPr>
        <w:t xml:space="preserve"> </w:t>
      </w:r>
      <w:bookmarkStart w:id="5" w:name="_Hlk185864223"/>
      <w:r w:rsidR="00634B28" w:rsidRPr="00541A32">
        <w:rPr>
          <w:rFonts w:ascii="Lato" w:hAnsi="Lato" w:cstheme="minorHAnsi"/>
          <w:bdr w:val="none" w:sz="0" w:space="0" w:color="auto" w:frame="1"/>
        </w:rPr>
        <w:t>y</w:t>
      </w:r>
      <w:r w:rsidR="00634B28" w:rsidRPr="00541A32">
        <w:rPr>
          <w:rFonts w:ascii="Lato" w:hAnsi="Lato" w:cstheme="minorHAnsi"/>
          <w:b/>
          <w:bCs/>
          <w:bdr w:val="none" w:sz="0" w:space="0" w:color="auto" w:frame="1"/>
        </w:rPr>
        <w:t xml:space="preserve"> </w:t>
      </w:r>
      <w:r w:rsidR="00634B28" w:rsidRPr="00541A32">
        <w:rPr>
          <w:rFonts w:ascii="Lato" w:hAnsi="Lato" w:cstheme="minorHAnsi"/>
          <w:bCs/>
          <w:bdr w:val="none" w:sz="0" w:space="0" w:color="auto" w:frame="1"/>
        </w:rPr>
        <w:t>DRHYM/</w:t>
      </w:r>
      <w:r w:rsidR="00692454" w:rsidRPr="00541A32">
        <w:rPr>
          <w:rFonts w:ascii="Lato" w:hAnsi="Lato" w:cstheme="minorHAnsi"/>
          <w:bCs/>
          <w:bdr w:val="none" w:sz="0" w:space="0" w:color="auto" w:frame="1"/>
        </w:rPr>
        <w:t>011</w:t>
      </w:r>
      <w:r w:rsidR="00634B28" w:rsidRPr="00541A32">
        <w:rPr>
          <w:rFonts w:ascii="Lato" w:hAnsi="Lato" w:cstheme="minorHAnsi"/>
          <w:bCs/>
          <w:bdr w:val="none" w:sz="0" w:space="0" w:color="auto" w:frame="1"/>
        </w:rPr>
        <w:t>/2025, de la Directora de Recursos Humanos y Materiales dependiente de la Secretaría Ejecutiva.</w:t>
      </w:r>
      <w:bookmarkEnd w:id="4"/>
      <w:bookmarkEnd w:id="5"/>
      <w:r w:rsidR="007F26F9" w:rsidRPr="00541A32">
        <w:rPr>
          <w:rFonts w:ascii="Lato" w:hAnsi="Lato" w:cstheme="minorHAnsi"/>
          <w:bCs/>
          <w:bdr w:val="none" w:sz="0" w:space="0" w:color="auto" w:frame="1"/>
        </w:rPr>
        <w:t xml:space="preserve"> </w:t>
      </w:r>
      <w:r w:rsidR="007F26F9" w:rsidRPr="00541A32">
        <w:rPr>
          <w:rFonts w:ascii="Lato" w:hAnsi="Lato" w:cstheme="minorHAnsi"/>
          <w:b/>
          <w:u w:val="single"/>
          <w:bdr w:val="none" w:sz="0" w:space="0" w:color="auto" w:frame="1"/>
        </w:rPr>
        <w:t>APROBADO POR UNANIMIDAD DE VOTOS.</w:t>
      </w:r>
      <w:r w:rsidR="00170F58" w:rsidRPr="00541A32">
        <w:rPr>
          <w:rFonts w:ascii="Lato" w:hAnsi="Lato"/>
          <w:b/>
          <w:u w:val="single"/>
        </w:rPr>
        <w:t xml:space="preserve"> </w:t>
      </w:r>
    </w:p>
    <w:p w14:paraId="54E39F1F" w14:textId="2832CB9F" w:rsidR="00634B28" w:rsidRPr="00541A32" w:rsidRDefault="00170F58" w:rsidP="00B1562B">
      <w:pPr>
        <w:spacing w:after="0" w:line="480" w:lineRule="auto"/>
        <w:ind w:firstLine="708"/>
        <w:jc w:val="both"/>
        <w:rPr>
          <w:rFonts w:ascii="Lato" w:hAnsi="Lato"/>
        </w:rPr>
      </w:pPr>
      <w:r w:rsidRPr="00541A32">
        <w:rPr>
          <w:rFonts w:ascii="Lato" w:hAnsi="Lato"/>
          <w:b/>
          <w:bCs/>
        </w:rPr>
        <w:t>ACUERDO II/</w:t>
      </w:r>
      <w:r w:rsidR="007834D1" w:rsidRPr="00541A32">
        <w:rPr>
          <w:rFonts w:ascii="Lato" w:hAnsi="Lato"/>
          <w:b/>
          <w:bCs/>
        </w:rPr>
        <w:t xml:space="preserve"> </w:t>
      </w:r>
      <w:r w:rsidR="00634B28" w:rsidRPr="00541A32">
        <w:rPr>
          <w:rFonts w:ascii="Lato" w:hAnsi="Lato"/>
          <w:b/>
          <w:bCs/>
        </w:rPr>
        <w:t>03</w:t>
      </w:r>
      <w:r w:rsidRPr="00541A32">
        <w:rPr>
          <w:rFonts w:ascii="Lato" w:hAnsi="Lato"/>
          <w:b/>
          <w:bCs/>
        </w:rPr>
        <w:t>/202</w:t>
      </w:r>
      <w:r w:rsidR="007834D1" w:rsidRPr="00541A32">
        <w:rPr>
          <w:rFonts w:ascii="Lato" w:hAnsi="Lato"/>
          <w:b/>
          <w:bCs/>
        </w:rPr>
        <w:t>5</w:t>
      </w:r>
      <w:r w:rsidRPr="00541A32">
        <w:rPr>
          <w:rFonts w:ascii="Lato" w:hAnsi="Lato"/>
          <w:b/>
          <w:bCs/>
        </w:rPr>
        <w:t xml:space="preserve">. </w:t>
      </w:r>
      <w:r w:rsidR="00863544" w:rsidRPr="00541A32">
        <w:rPr>
          <w:rFonts w:ascii="Lato" w:hAnsi="Lato"/>
          <w:b/>
          <w:bCs/>
        </w:rPr>
        <w:t xml:space="preserve"> </w:t>
      </w:r>
      <w:r w:rsidR="00743FE0" w:rsidRPr="00541A32">
        <w:rPr>
          <w:rFonts w:ascii="Lato" w:hAnsi="Lato"/>
          <w:b/>
          <w:bCs/>
        </w:rPr>
        <w:t xml:space="preserve"> </w:t>
      </w:r>
      <w:r w:rsidR="00634B28" w:rsidRPr="00541A32">
        <w:rPr>
          <w:rFonts w:ascii="Lato" w:hAnsi="Lato"/>
          <w:b/>
          <w:bCs/>
        </w:rPr>
        <w:t>Aprobación de las actas número 1</w:t>
      </w:r>
      <w:r w:rsidR="00634B28" w:rsidRPr="00541A32">
        <w:rPr>
          <w:rFonts w:ascii="Lato" w:hAnsi="Lato" w:cstheme="minorHAnsi"/>
          <w:b/>
          <w:bCs/>
          <w:bdr w:val="none" w:sz="0" w:space="0" w:color="auto" w:frame="1"/>
        </w:rPr>
        <w:t>03/2024, 106/2024 y 107/2024. - - - - - - - -  - - - - - - - - - - - - - - - - - - - - - - - - - - - - - - -</w:t>
      </w:r>
      <w:r w:rsidR="00634B28" w:rsidRPr="00541A32">
        <w:rPr>
          <w:rFonts w:ascii="Lato" w:hAnsi="Lato"/>
        </w:rPr>
        <w:t>Dada cuenta con las actas número 1</w:t>
      </w:r>
      <w:r w:rsidR="00634B28" w:rsidRPr="00541A32">
        <w:rPr>
          <w:rFonts w:ascii="Lato" w:hAnsi="Lato" w:cstheme="minorHAnsi"/>
          <w:bdr w:val="none" w:sz="0" w:space="0" w:color="auto" w:frame="1"/>
        </w:rPr>
        <w:t xml:space="preserve">03/2024, 106/2024 y 107/2024, de </w:t>
      </w:r>
      <w:r w:rsidR="00634B28" w:rsidRPr="00541A32">
        <w:rPr>
          <w:rFonts w:ascii="Lato" w:hAnsi="Lato"/>
        </w:rPr>
        <w:t>este Órgano Colegiado que fueron agregadas al orden del día de la presente sesión para efectos de su revisión y aprobación.</w:t>
      </w:r>
    </w:p>
    <w:p w14:paraId="7D4500D9" w14:textId="5BE0A365" w:rsidR="00B7386D" w:rsidRPr="00B1562B" w:rsidRDefault="00634B28" w:rsidP="00B1562B">
      <w:pPr>
        <w:spacing w:after="0" w:line="480" w:lineRule="auto"/>
        <w:jc w:val="both"/>
        <w:rPr>
          <w:rFonts w:ascii="Lato" w:hAnsi="Lato"/>
          <w:b/>
          <w:bCs/>
          <w:u w:val="single"/>
        </w:rPr>
      </w:pPr>
      <w:r w:rsidRPr="00541A32">
        <w:rPr>
          <w:rFonts w:ascii="Lato" w:hAnsi="Lato"/>
        </w:rPr>
        <w:t>Al respecto, en términos del artículo 18, fracción IV, del Reglamento del Consejo de la Judicatura del Estado, se aprueban las actas número 1</w:t>
      </w:r>
      <w:r w:rsidRPr="00541A32">
        <w:rPr>
          <w:rFonts w:ascii="Lato" w:hAnsi="Lato" w:cstheme="minorHAnsi"/>
          <w:bdr w:val="none" w:sz="0" w:space="0" w:color="auto" w:frame="1"/>
        </w:rPr>
        <w:t xml:space="preserve">03/2024, 106/2024 y 107/2024, </w:t>
      </w:r>
      <w:r w:rsidRPr="00541A32">
        <w:rPr>
          <w:rFonts w:ascii="Lato" w:hAnsi="Lato"/>
        </w:rPr>
        <w:t>de este Órgano Colegiado</w:t>
      </w:r>
      <w:r w:rsidRPr="00541A32">
        <w:rPr>
          <w:rFonts w:ascii="Lato" w:hAnsi="Lato" w:cstheme="minorHAnsi"/>
          <w:b/>
          <w:bCs/>
          <w:noProof/>
        </w:rPr>
        <w:t xml:space="preserve">, </w:t>
      </w:r>
      <w:r w:rsidRPr="00541A32">
        <w:rPr>
          <w:rFonts w:ascii="Lato" w:hAnsi="Lato"/>
        </w:rPr>
        <w:t>por lo que se ordena a la Secretaria Ejecutiva recabar las firmas correspondientes</w:t>
      </w:r>
      <w:r w:rsidR="00B1562B">
        <w:rPr>
          <w:rFonts w:ascii="Lato" w:hAnsi="Lato"/>
        </w:rPr>
        <w:t xml:space="preserve">. </w:t>
      </w:r>
      <w:r w:rsidR="00B1562B" w:rsidRPr="00B1562B">
        <w:rPr>
          <w:rFonts w:ascii="Lato" w:hAnsi="Lato"/>
          <w:b/>
          <w:bCs/>
          <w:u w:val="single"/>
        </w:rPr>
        <w:t>APROBADO POR UNANIMIDAD DE VOTOS.</w:t>
      </w:r>
    </w:p>
    <w:p w14:paraId="619027EA" w14:textId="2FC64E00" w:rsidR="00634B28" w:rsidRPr="00541A32" w:rsidRDefault="00E55A9E" w:rsidP="00B1562B">
      <w:pPr>
        <w:pStyle w:val="Prrafodelista"/>
        <w:spacing w:after="0" w:line="480" w:lineRule="auto"/>
        <w:ind w:left="0" w:firstLine="851"/>
        <w:jc w:val="both"/>
        <w:rPr>
          <w:rFonts w:ascii="Lato" w:hAnsi="Lato"/>
          <w:b/>
        </w:rPr>
      </w:pPr>
      <w:bookmarkStart w:id="6" w:name="_Hlk187671740"/>
      <w:r w:rsidRPr="00541A32">
        <w:rPr>
          <w:rFonts w:ascii="Lato" w:hAnsi="Lato"/>
          <w:b/>
          <w:bCs/>
        </w:rPr>
        <w:t>ACUERDO III/</w:t>
      </w:r>
      <w:r w:rsidR="00634B28" w:rsidRPr="00541A32">
        <w:rPr>
          <w:rFonts w:ascii="Lato" w:hAnsi="Lato"/>
          <w:b/>
          <w:bCs/>
        </w:rPr>
        <w:t>03</w:t>
      </w:r>
      <w:r w:rsidRPr="00541A32">
        <w:rPr>
          <w:rFonts w:ascii="Lato" w:hAnsi="Lato"/>
          <w:b/>
          <w:bCs/>
        </w:rPr>
        <w:t>/202</w:t>
      </w:r>
      <w:r w:rsidR="007834D1" w:rsidRPr="00541A32">
        <w:rPr>
          <w:rFonts w:ascii="Lato" w:hAnsi="Lato"/>
          <w:b/>
          <w:bCs/>
        </w:rPr>
        <w:t>5</w:t>
      </w:r>
      <w:r w:rsidRPr="00541A32">
        <w:rPr>
          <w:rFonts w:ascii="Lato" w:hAnsi="Lato"/>
          <w:b/>
          <w:bCs/>
        </w:rPr>
        <w:t>.</w:t>
      </w:r>
      <w:r w:rsidR="00EC3412" w:rsidRPr="00541A32">
        <w:rPr>
          <w:rFonts w:ascii="Lato" w:hAnsi="Lato"/>
          <w:b/>
          <w:bCs/>
        </w:rPr>
        <w:t xml:space="preserve"> </w:t>
      </w:r>
      <w:r w:rsidR="00634B28" w:rsidRPr="00541A32">
        <w:rPr>
          <w:rFonts w:ascii="Lato" w:hAnsi="Lato" w:cstheme="minorHAnsi"/>
          <w:b/>
          <w:bdr w:val="none" w:sz="0" w:space="0" w:color="auto" w:frame="1"/>
        </w:rPr>
        <w:t>Oficio número DRHYM/001/2025, recibido el siete de enero de dos mil veinticinco, signado por la Directora de Recursos Humanos y Materiales dependiente de la Secretaría Ejecutiva</w:t>
      </w:r>
      <w:r w:rsidR="00B1562B">
        <w:rPr>
          <w:rFonts w:ascii="Lato" w:hAnsi="Lato" w:cstheme="minorHAnsi"/>
          <w:b/>
          <w:bdr w:val="none" w:sz="0" w:space="0" w:color="auto" w:frame="1"/>
        </w:rPr>
        <w:t xml:space="preserve">. - - - - - - - - - - - - </w:t>
      </w:r>
    </w:p>
    <w:p w14:paraId="680ED513" w14:textId="5CFC00A4" w:rsidR="00634B28" w:rsidRPr="00541A32" w:rsidRDefault="00634B28" w:rsidP="00B1562B">
      <w:pPr>
        <w:spacing w:after="0" w:line="480" w:lineRule="auto"/>
        <w:jc w:val="both"/>
        <w:rPr>
          <w:rFonts w:ascii="Lato" w:hAnsi="Lato" w:cstheme="minorHAnsi"/>
          <w:bCs/>
          <w:bdr w:val="none" w:sz="0" w:space="0" w:color="auto" w:frame="1"/>
        </w:rPr>
      </w:pPr>
      <w:r w:rsidRPr="00541A32">
        <w:rPr>
          <w:rFonts w:ascii="Lato" w:hAnsi="Lato"/>
          <w:bCs/>
        </w:rPr>
        <w:t xml:space="preserve">Dada cuenta con el oficio de referencia, </w:t>
      </w:r>
      <w:r w:rsidRPr="00541A32">
        <w:rPr>
          <w:rFonts w:ascii="Lato" w:hAnsi="Lato" w:cstheme="minorHAnsi"/>
          <w:bCs/>
          <w:bdr w:val="none" w:sz="0" w:space="0" w:color="auto" w:frame="1"/>
        </w:rPr>
        <w:t xml:space="preserve">mediante el cual, la Directora de Recursos Humanos y Materiales dependiente de la Secretaría Ejecutiva, en su calidad de administradora, informa del cumplimiento de los contratos de servicios </w:t>
      </w:r>
      <w:r w:rsidRPr="00541A32">
        <w:rPr>
          <w:rFonts w:ascii="Lato" w:hAnsi="Lato" w:cstheme="minorHAnsi"/>
          <w:bCs/>
          <w:bdr w:val="none" w:sz="0" w:space="0" w:color="auto" w:frame="1"/>
        </w:rPr>
        <w:lastRenderedPageBreak/>
        <w:t xml:space="preserve">para el Poder Judicial del Estado, correspondientes al mes de diciembre de dos mil veinticuatro, en los términos siguientes: </w:t>
      </w:r>
    </w:p>
    <w:p w14:paraId="5A064577" w14:textId="77777777" w:rsidR="00634B28" w:rsidRPr="00541A32" w:rsidRDefault="00634B28" w:rsidP="00B1562B">
      <w:pPr>
        <w:spacing w:after="0" w:line="240" w:lineRule="auto"/>
        <w:jc w:val="both"/>
        <w:rPr>
          <w:rFonts w:ascii="Lato" w:hAnsi="Lato" w:cstheme="minorHAnsi"/>
          <w:bCs/>
          <w:bdr w:val="none" w:sz="0" w:space="0" w:color="auto" w:frame="1"/>
        </w:rPr>
      </w:pPr>
    </w:p>
    <w:tbl>
      <w:tblPr>
        <w:tblStyle w:val="Tablaconcuadrcula"/>
        <w:tblW w:w="7981" w:type="dxa"/>
        <w:tblInd w:w="108" w:type="dxa"/>
        <w:tblLook w:val="04A0" w:firstRow="1" w:lastRow="0" w:firstColumn="1" w:lastColumn="0" w:noHBand="0" w:noVBand="1"/>
      </w:tblPr>
      <w:tblGrid>
        <w:gridCol w:w="2155"/>
        <w:gridCol w:w="1977"/>
        <w:gridCol w:w="1796"/>
        <w:gridCol w:w="2053"/>
      </w:tblGrid>
      <w:tr w:rsidR="00A65A7A" w:rsidRPr="00541A32" w14:paraId="60F70A9F" w14:textId="77777777" w:rsidTr="00634B28">
        <w:trPr>
          <w:trHeight w:val="151"/>
        </w:trPr>
        <w:tc>
          <w:tcPr>
            <w:tcW w:w="2155" w:type="dxa"/>
          </w:tcPr>
          <w:p w14:paraId="3DA3C9A9" w14:textId="77777777" w:rsidR="00634B28" w:rsidRPr="00541A32" w:rsidRDefault="00634B28" w:rsidP="00B1562B">
            <w:pPr>
              <w:pStyle w:val="Prrafodelista"/>
              <w:tabs>
                <w:tab w:val="left" w:pos="5387"/>
              </w:tabs>
              <w:ind w:left="0"/>
              <w:jc w:val="center"/>
              <w:rPr>
                <w:rFonts w:ascii="Lato" w:hAnsi="Lato"/>
                <w:b/>
                <w:bCs/>
                <w:sz w:val="18"/>
                <w:szCs w:val="18"/>
              </w:rPr>
            </w:pPr>
            <w:r w:rsidRPr="00541A32">
              <w:rPr>
                <w:rFonts w:ascii="Lato" w:hAnsi="Lato"/>
                <w:b/>
                <w:bCs/>
                <w:sz w:val="18"/>
                <w:szCs w:val="18"/>
              </w:rPr>
              <w:t>CONTRATO No.</w:t>
            </w:r>
          </w:p>
        </w:tc>
        <w:tc>
          <w:tcPr>
            <w:tcW w:w="1977" w:type="dxa"/>
          </w:tcPr>
          <w:p w14:paraId="4F7C33A8" w14:textId="77777777" w:rsidR="00634B28" w:rsidRPr="00541A32" w:rsidRDefault="00634B28" w:rsidP="00B1562B">
            <w:pPr>
              <w:pStyle w:val="Prrafodelista"/>
              <w:tabs>
                <w:tab w:val="left" w:pos="5387"/>
              </w:tabs>
              <w:ind w:left="0"/>
              <w:jc w:val="center"/>
              <w:rPr>
                <w:rFonts w:ascii="Lato" w:hAnsi="Lato"/>
                <w:b/>
                <w:bCs/>
                <w:sz w:val="18"/>
                <w:szCs w:val="18"/>
              </w:rPr>
            </w:pPr>
            <w:r w:rsidRPr="00541A32">
              <w:rPr>
                <w:rFonts w:ascii="Lato" w:hAnsi="Lato"/>
                <w:b/>
                <w:bCs/>
                <w:sz w:val="18"/>
                <w:szCs w:val="18"/>
              </w:rPr>
              <w:t>PERSONA FÍSICA/MORAL</w:t>
            </w:r>
          </w:p>
        </w:tc>
        <w:tc>
          <w:tcPr>
            <w:tcW w:w="1796" w:type="dxa"/>
          </w:tcPr>
          <w:p w14:paraId="6AD69702" w14:textId="77777777" w:rsidR="00634B28" w:rsidRPr="00541A32" w:rsidRDefault="00634B28" w:rsidP="00B1562B">
            <w:pPr>
              <w:pStyle w:val="Prrafodelista"/>
              <w:tabs>
                <w:tab w:val="left" w:pos="5387"/>
              </w:tabs>
              <w:ind w:left="0"/>
              <w:jc w:val="center"/>
              <w:rPr>
                <w:rFonts w:ascii="Lato" w:hAnsi="Lato"/>
                <w:b/>
                <w:bCs/>
                <w:sz w:val="18"/>
                <w:szCs w:val="18"/>
              </w:rPr>
            </w:pPr>
            <w:r w:rsidRPr="00541A32">
              <w:rPr>
                <w:rFonts w:ascii="Lato" w:hAnsi="Lato"/>
                <w:b/>
                <w:bCs/>
                <w:sz w:val="18"/>
                <w:szCs w:val="18"/>
              </w:rPr>
              <w:t>SERVICIO</w:t>
            </w:r>
          </w:p>
        </w:tc>
        <w:tc>
          <w:tcPr>
            <w:tcW w:w="2053" w:type="dxa"/>
          </w:tcPr>
          <w:p w14:paraId="456C25E8" w14:textId="77777777" w:rsidR="00634B28" w:rsidRPr="00541A32" w:rsidRDefault="00634B28" w:rsidP="00B1562B">
            <w:pPr>
              <w:pStyle w:val="Prrafodelista"/>
              <w:tabs>
                <w:tab w:val="left" w:pos="5387"/>
              </w:tabs>
              <w:ind w:left="0"/>
              <w:jc w:val="center"/>
              <w:rPr>
                <w:rFonts w:ascii="Lato" w:hAnsi="Lato"/>
                <w:b/>
                <w:bCs/>
                <w:sz w:val="18"/>
                <w:szCs w:val="18"/>
              </w:rPr>
            </w:pPr>
            <w:r w:rsidRPr="00541A32">
              <w:rPr>
                <w:rFonts w:ascii="Lato" w:hAnsi="Lato"/>
                <w:b/>
                <w:bCs/>
                <w:sz w:val="18"/>
                <w:szCs w:val="18"/>
              </w:rPr>
              <w:t>OBSERVACIONES</w:t>
            </w:r>
          </w:p>
        </w:tc>
      </w:tr>
      <w:tr w:rsidR="00A65A7A" w:rsidRPr="00541A32" w14:paraId="4171F17D" w14:textId="77777777" w:rsidTr="00634B28">
        <w:trPr>
          <w:trHeight w:val="239"/>
        </w:trPr>
        <w:tc>
          <w:tcPr>
            <w:tcW w:w="2155" w:type="dxa"/>
          </w:tcPr>
          <w:p w14:paraId="005F71B3" w14:textId="77777777" w:rsidR="00634B28" w:rsidRPr="00541A32" w:rsidRDefault="00634B28" w:rsidP="00B1562B">
            <w:pPr>
              <w:pStyle w:val="Prrafodelista"/>
              <w:tabs>
                <w:tab w:val="left" w:pos="5387"/>
              </w:tabs>
              <w:ind w:left="0"/>
              <w:jc w:val="center"/>
              <w:rPr>
                <w:rFonts w:ascii="Lato" w:hAnsi="Lato"/>
                <w:b/>
                <w:bCs/>
                <w:sz w:val="18"/>
                <w:szCs w:val="18"/>
              </w:rPr>
            </w:pPr>
            <w:r w:rsidRPr="00541A32">
              <w:rPr>
                <w:rFonts w:ascii="Lato" w:hAnsi="Lato"/>
                <w:sz w:val="18"/>
                <w:szCs w:val="18"/>
              </w:rPr>
              <w:t>PJET/AD/003-2024</w:t>
            </w:r>
          </w:p>
        </w:tc>
        <w:tc>
          <w:tcPr>
            <w:tcW w:w="1977" w:type="dxa"/>
          </w:tcPr>
          <w:p w14:paraId="68997DC6" w14:textId="77777777" w:rsidR="00634B28" w:rsidRPr="00541A32" w:rsidRDefault="00634B28" w:rsidP="00B1562B">
            <w:pPr>
              <w:pStyle w:val="Prrafodelista"/>
              <w:tabs>
                <w:tab w:val="left" w:pos="5387"/>
              </w:tabs>
              <w:ind w:left="0"/>
              <w:jc w:val="center"/>
              <w:rPr>
                <w:rFonts w:ascii="Lato" w:hAnsi="Lato"/>
                <w:sz w:val="18"/>
                <w:szCs w:val="18"/>
              </w:rPr>
            </w:pPr>
            <w:r w:rsidRPr="00541A32">
              <w:rPr>
                <w:rFonts w:ascii="Lato" w:hAnsi="Lato"/>
                <w:sz w:val="18"/>
                <w:szCs w:val="18"/>
              </w:rPr>
              <w:t>Galahad S.A de C.V.</w:t>
            </w:r>
          </w:p>
        </w:tc>
        <w:tc>
          <w:tcPr>
            <w:tcW w:w="1796" w:type="dxa"/>
          </w:tcPr>
          <w:p w14:paraId="637AF30A" w14:textId="77777777" w:rsidR="00634B28" w:rsidRPr="00541A32" w:rsidRDefault="00634B28" w:rsidP="00B1562B">
            <w:pPr>
              <w:pStyle w:val="Prrafodelista"/>
              <w:tabs>
                <w:tab w:val="left" w:pos="5387"/>
              </w:tabs>
              <w:ind w:left="0"/>
              <w:jc w:val="center"/>
              <w:rPr>
                <w:rFonts w:ascii="Lato" w:hAnsi="Lato"/>
                <w:sz w:val="18"/>
                <w:szCs w:val="18"/>
              </w:rPr>
            </w:pPr>
            <w:r w:rsidRPr="00541A32">
              <w:rPr>
                <w:rFonts w:ascii="Lato" w:hAnsi="Lato"/>
                <w:sz w:val="18"/>
                <w:szCs w:val="18"/>
              </w:rPr>
              <w:t>Seguridad y Vigilancia</w:t>
            </w:r>
          </w:p>
        </w:tc>
        <w:tc>
          <w:tcPr>
            <w:tcW w:w="2053" w:type="dxa"/>
          </w:tcPr>
          <w:p w14:paraId="7ECAB440" w14:textId="77777777" w:rsidR="00634B28" w:rsidRPr="00541A32" w:rsidRDefault="00634B28" w:rsidP="00B1562B">
            <w:pPr>
              <w:pStyle w:val="Prrafodelista"/>
              <w:tabs>
                <w:tab w:val="left" w:pos="5387"/>
              </w:tabs>
              <w:ind w:left="0"/>
              <w:jc w:val="center"/>
              <w:rPr>
                <w:rFonts w:ascii="Lato" w:hAnsi="Lato"/>
                <w:sz w:val="18"/>
                <w:szCs w:val="18"/>
              </w:rPr>
            </w:pPr>
            <w:r w:rsidRPr="00541A32">
              <w:rPr>
                <w:rFonts w:ascii="Lato" w:hAnsi="Lato"/>
                <w:sz w:val="18"/>
                <w:szCs w:val="18"/>
              </w:rPr>
              <w:t>Cumplió en tiempo y forma</w:t>
            </w:r>
          </w:p>
        </w:tc>
      </w:tr>
      <w:tr w:rsidR="00A65A7A" w:rsidRPr="00541A32" w14:paraId="7586BB72" w14:textId="77777777" w:rsidTr="00634B28">
        <w:trPr>
          <w:trHeight w:val="358"/>
        </w:trPr>
        <w:tc>
          <w:tcPr>
            <w:tcW w:w="2155" w:type="dxa"/>
          </w:tcPr>
          <w:p w14:paraId="4B4A142A" w14:textId="77777777" w:rsidR="00634B28" w:rsidRPr="00541A32" w:rsidRDefault="00634B28" w:rsidP="00B1562B">
            <w:pPr>
              <w:pStyle w:val="Prrafodelista"/>
              <w:tabs>
                <w:tab w:val="left" w:pos="5387"/>
              </w:tabs>
              <w:ind w:left="0"/>
              <w:jc w:val="center"/>
              <w:rPr>
                <w:rFonts w:ascii="Lato" w:hAnsi="Lato"/>
                <w:sz w:val="18"/>
                <w:szCs w:val="18"/>
              </w:rPr>
            </w:pPr>
            <w:r w:rsidRPr="00541A32">
              <w:rPr>
                <w:rFonts w:ascii="Lato" w:hAnsi="Lato"/>
                <w:sz w:val="18"/>
                <w:szCs w:val="18"/>
              </w:rPr>
              <w:t>PJET/LPN/005-2024</w:t>
            </w:r>
          </w:p>
        </w:tc>
        <w:tc>
          <w:tcPr>
            <w:tcW w:w="1977" w:type="dxa"/>
          </w:tcPr>
          <w:p w14:paraId="73F45B3B" w14:textId="77777777" w:rsidR="00634B28" w:rsidRPr="00541A32" w:rsidRDefault="00634B28" w:rsidP="00B1562B">
            <w:pPr>
              <w:pStyle w:val="Prrafodelista"/>
              <w:tabs>
                <w:tab w:val="left" w:pos="5387"/>
              </w:tabs>
              <w:ind w:left="0"/>
              <w:jc w:val="center"/>
              <w:rPr>
                <w:rFonts w:ascii="Lato" w:hAnsi="Lato"/>
                <w:sz w:val="18"/>
                <w:szCs w:val="18"/>
              </w:rPr>
            </w:pPr>
            <w:r w:rsidRPr="00541A32">
              <w:rPr>
                <w:rFonts w:ascii="Lato" w:hAnsi="Lato"/>
                <w:sz w:val="18"/>
                <w:szCs w:val="18"/>
              </w:rPr>
              <w:t>Aldo Joel Rodríguez Rojas</w:t>
            </w:r>
          </w:p>
        </w:tc>
        <w:tc>
          <w:tcPr>
            <w:tcW w:w="1796" w:type="dxa"/>
          </w:tcPr>
          <w:p w14:paraId="005CEDAF" w14:textId="77777777" w:rsidR="00634B28" w:rsidRPr="00541A32" w:rsidRDefault="00634B28" w:rsidP="00B1562B">
            <w:pPr>
              <w:pStyle w:val="Prrafodelista"/>
              <w:tabs>
                <w:tab w:val="left" w:pos="5387"/>
              </w:tabs>
              <w:ind w:left="0"/>
              <w:jc w:val="center"/>
              <w:rPr>
                <w:rFonts w:ascii="Lato" w:hAnsi="Lato"/>
                <w:sz w:val="18"/>
                <w:szCs w:val="18"/>
              </w:rPr>
            </w:pPr>
            <w:r w:rsidRPr="00541A32">
              <w:rPr>
                <w:rFonts w:ascii="Lato" w:hAnsi="Lato"/>
                <w:sz w:val="18"/>
                <w:szCs w:val="18"/>
              </w:rPr>
              <w:t>Jardinería y Limpieza</w:t>
            </w:r>
          </w:p>
        </w:tc>
        <w:tc>
          <w:tcPr>
            <w:tcW w:w="2053" w:type="dxa"/>
          </w:tcPr>
          <w:p w14:paraId="081700CF" w14:textId="77777777" w:rsidR="00634B28" w:rsidRPr="00541A32" w:rsidRDefault="00634B28" w:rsidP="00B1562B">
            <w:pPr>
              <w:pStyle w:val="Prrafodelista"/>
              <w:tabs>
                <w:tab w:val="left" w:pos="5387"/>
              </w:tabs>
              <w:ind w:left="0"/>
              <w:jc w:val="center"/>
              <w:rPr>
                <w:rFonts w:ascii="Lato" w:hAnsi="Lato"/>
                <w:sz w:val="18"/>
                <w:szCs w:val="18"/>
              </w:rPr>
            </w:pPr>
            <w:r w:rsidRPr="00541A32">
              <w:rPr>
                <w:rFonts w:ascii="Lato" w:hAnsi="Lato"/>
                <w:sz w:val="18"/>
                <w:szCs w:val="18"/>
              </w:rPr>
              <w:t>Cumplió en tiempo y forma</w:t>
            </w:r>
          </w:p>
        </w:tc>
      </w:tr>
      <w:tr w:rsidR="00A65A7A" w:rsidRPr="00541A32" w14:paraId="432C2435" w14:textId="77777777" w:rsidTr="00634B28">
        <w:trPr>
          <w:trHeight w:val="358"/>
        </w:trPr>
        <w:tc>
          <w:tcPr>
            <w:tcW w:w="2155" w:type="dxa"/>
            <w:tcBorders>
              <w:bottom w:val="single" w:sz="4" w:space="0" w:color="auto"/>
            </w:tcBorders>
          </w:tcPr>
          <w:p w14:paraId="4CD2001C" w14:textId="77777777" w:rsidR="00634B28" w:rsidRPr="00541A32" w:rsidRDefault="00634B28" w:rsidP="00B1562B">
            <w:pPr>
              <w:pStyle w:val="Prrafodelista"/>
              <w:tabs>
                <w:tab w:val="left" w:pos="5387"/>
              </w:tabs>
              <w:ind w:left="0"/>
              <w:jc w:val="center"/>
              <w:rPr>
                <w:rFonts w:ascii="Lato" w:hAnsi="Lato"/>
                <w:sz w:val="18"/>
                <w:szCs w:val="18"/>
              </w:rPr>
            </w:pPr>
            <w:r w:rsidRPr="00541A32">
              <w:rPr>
                <w:rFonts w:ascii="Lato" w:hAnsi="Lato"/>
                <w:sz w:val="18"/>
                <w:szCs w:val="18"/>
              </w:rPr>
              <w:t>PJET/LPN/003-2024-1</w:t>
            </w:r>
          </w:p>
        </w:tc>
        <w:tc>
          <w:tcPr>
            <w:tcW w:w="1977" w:type="dxa"/>
            <w:tcBorders>
              <w:bottom w:val="single" w:sz="4" w:space="0" w:color="auto"/>
            </w:tcBorders>
          </w:tcPr>
          <w:p w14:paraId="2F5B1EE5" w14:textId="77777777" w:rsidR="00634B28" w:rsidRPr="00541A32" w:rsidRDefault="00634B28" w:rsidP="00B1562B">
            <w:pPr>
              <w:pStyle w:val="Prrafodelista"/>
              <w:tabs>
                <w:tab w:val="left" w:pos="5387"/>
              </w:tabs>
              <w:ind w:left="0"/>
              <w:jc w:val="center"/>
              <w:rPr>
                <w:rFonts w:ascii="Lato" w:hAnsi="Lato"/>
                <w:sz w:val="18"/>
                <w:szCs w:val="18"/>
              </w:rPr>
            </w:pPr>
            <w:r w:rsidRPr="00541A32">
              <w:rPr>
                <w:rFonts w:ascii="Lato" w:hAnsi="Lato"/>
                <w:sz w:val="18"/>
                <w:szCs w:val="18"/>
              </w:rPr>
              <w:t>Samantha Guadalupe Escobar Nolasco</w:t>
            </w:r>
          </w:p>
        </w:tc>
        <w:tc>
          <w:tcPr>
            <w:tcW w:w="1796" w:type="dxa"/>
            <w:vMerge w:val="restart"/>
            <w:tcBorders>
              <w:bottom w:val="single" w:sz="4" w:space="0" w:color="auto"/>
            </w:tcBorders>
          </w:tcPr>
          <w:p w14:paraId="55BD002C" w14:textId="77777777" w:rsidR="00634B28" w:rsidRPr="00541A32" w:rsidRDefault="00634B28" w:rsidP="00B1562B">
            <w:pPr>
              <w:pStyle w:val="Prrafodelista"/>
              <w:tabs>
                <w:tab w:val="left" w:pos="5387"/>
              </w:tabs>
              <w:ind w:left="0"/>
              <w:jc w:val="center"/>
              <w:rPr>
                <w:rFonts w:ascii="Lato" w:hAnsi="Lato"/>
                <w:sz w:val="18"/>
                <w:szCs w:val="18"/>
              </w:rPr>
            </w:pPr>
          </w:p>
          <w:p w14:paraId="4EBC6EAD" w14:textId="77777777" w:rsidR="00634B28" w:rsidRPr="00541A32" w:rsidRDefault="00634B28" w:rsidP="00B1562B">
            <w:pPr>
              <w:pStyle w:val="Prrafodelista"/>
              <w:tabs>
                <w:tab w:val="left" w:pos="5387"/>
              </w:tabs>
              <w:ind w:left="0"/>
              <w:jc w:val="center"/>
              <w:rPr>
                <w:rFonts w:ascii="Lato" w:hAnsi="Lato"/>
                <w:sz w:val="18"/>
                <w:szCs w:val="18"/>
              </w:rPr>
            </w:pPr>
            <w:r w:rsidRPr="00541A32">
              <w:rPr>
                <w:rFonts w:ascii="Lato" w:hAnsi="Lato"/>
                <w:sz w:val="18"/>
                <w:szCs w:val="18"/>
              </w:rPr>
              <w:t>Material de Limpieza y Artículos Sanitizantes</w:t>
            </w:r>
          </w:p>
        </w:tc>
        <w:tc>
          <w:tcPr>
            <w:tcW w:w="2053" w:type="dxa"/>
            <w:vMerge w:val="restart"/>
            <w:tcBorders>
              <w:bottom w:val="single" w:sz="4" w:space="0" w:color="auto"/>
            </w:tcBorders>
          </w:tcPr>
          <w:p w14:paraId="2DEEC2C2" w14:textId="77777777" w:rsidR="00634B28" w:rsidRPr="00541A32" w:rsidRDefault="00634B28" w:rsidP="00B1562B">
            <w:pPr>
              <w:pStyle w:val="Prrafodelista"/>
              <w:tabs>
                <w:tab w:val="left" w:pos="5387"/>
              </w:tabs>
              <w:ind w:left="0"/>
              <w:jc w:val="center"/>
              <w:rPr>
                <w:rFonts w:ascii="Lato" w:hAnsi="Lato"/>
                <w:sz w:val="18"/>
                <w:szCs w:val="18"/>
              </w:rPr>
            </w:pPr>
          </w:p>
          <w:p w14:paraId="3BB25322" w14:textId="77777777" w:rsidR="00634B28" w:rsidRPr="00541A32" w:rsidRDefault="00634B28" w:rsidP="00B1562B">
            <w:pPr>
              <w:pStyle w:val="Prrafodelista"/>
              <w:tabs>
                <w:tab w:val="left" w:pos="5387"/>
              </w:tabs>
              <w:ind w:left="0"/>
              <w:jc w:val="center"/>
              <w:rPr>
                <w:rFonts w:ascii="Lato" w:hAnsi="Lato"/>
                <w:b/>
                <w:bCs/>
                <w:sz w:val="18"/>
                <w:szCs w:val="18"/>
              </w:rPr>
            </w:pPr>
            <w:r w:rsidRPr="00541A32">
              <w:rPr>
                <w:rFonts w:ascii="Lato" w:hAnsi="Lato"/>
                <w:sz w:val="18"/>
                <w:szCs w:val="18"/>
              </w:rPr>
              <w:t>Cumplió en tiempo y forma</w:t>
            </w:r>
          </w:p>
        </w:tc>
      </w:tr>
      <w:tr w:rsidR="00A65A7A" w:rsidRPr="00541A32" w14:paraId="12B5AE9E" w14:textId="77777777" w:rsidTr="00634B28">
        <w:trPr>
          <w:trHeight w:val="358"/>
        </w:trPr>
        <w:tc>
          <w:tcPr>
            <w:tcW w:w="2155" w:type="dxa"/>
            <w:tcBorders>
              <w:bottom w:val="single" w:sz="4" w:space="0" w:color="auto"/>
            </w:tcBorders>
          </w:tcPr>
          <w:p w14:paraId="0F75CB77" w14:textId="77777777" w:rsidR="00634B28" w:rsidRPr="00541A32" w:rsidRDefault="00634B28" w:rsidP="00B1562B">
            <w:pPr>
              <w:pStyle w:val="Prrafodelista"/>
              <w:tabs>
                <w:tab w:val="left" w:pos="5387"/>
              </w:tabs>
              <w:ind w:left="0"/>
              <w:jc w:val="center"/>
              <w:rPr>
                <w:rFonts w:ascii="Lato" w:hAnsi="Lato"/>
                <w:sz w:val="18"/>
                <w:szCs w:val="18"/>
              </w:rPr>
            </w:pPr>
            <w:r w:rsidRPr="00541A32">
              <w:rPr>
                <w:rFonts w:ascii="Lato" w:hAnsi="Lato"/>
                <w:sz w:val="18"/>
                <w:szCs w:val="18"/>
              </w:rPr>
              <w:t>PJET/LPN/003-2024-2</w:t>
            </w:r>
          </w:p>
        </w:tc>
        <w:tc>
          <w:tcPr>
            <w:tcW w:w="1977" w:type="dxa"/>
            <w:tcBorders>
              <w:bottom w:val="single" w:sz="4" w:space="0" w:color="auto"/>
            </w:tcBorders>
          </w:tcPr>
          <w:p w14:paraId="350B4F46" w14:textId="77777777" w:rsidR="00634B28" w:rsidRPr="00541A32" w:rsidRDefault="00634B28" w:rsidP="00B1562B">
            <w:pPr>
              <w:pStyle w:val="Prrafodelista"/>
              <w:tabs>
                <w:tab w:val="left" w:pos="5387"/>
              </w:tabs>
              <w:ind w:left="0"/>
              <w:jc w:val="center"/>
              <w:rPr>
                <w:rFonts w:ascii="Lato" w:hAnsi="Lato"/>
                <w:sz w:val="18"/>
                <w:szCs w:val="18"/>
              </w:rPr>
            </w:pPr>
            <w:proofErr w:type="spellStart"/>
            <w:r w:rsidRPr="00541A32">
              <w:rPr>
                <w:rFonts w:ascii="Lato" w:hAnsi="Lato"/>
                <w:sz w:val="18"/>
                <w:szCs w:val="18"/>
              </w:rPr>
              <w:t>Saneri</w:t>
            </w:r>
            <w:proofErr w:type="spellEnd"/>
            <w:r w:rsidRPr="00541A32">
              <w:rPr>
                <w:rFonts w:ascii="Lato" w:hAnsi="Lato"/>
                <w:sz w:val="18"/>
                <w:szCs w:val="18"/>
              </w:rPr>
              <w:t xml:space="preserve"> S.A. de C.V.</w:t>
            </w:r>
          </w:p>
        </w:tc>
        <w:tc>
          <w:tcPr>
            <w:tcW w:w="1796" w:type="dxa"/>
            <w:vMerge/>
            <w:tcBorders>
              <w:bottom w:val="single" w:sz="4" w:space="0" w:color="auto"/>
            </w:tcBorders>
          </w:tcPr>
          <w:p w14:paraId="0DED0F5E" w14:textId="77777777" w:rsidR="00634B28" w:rsidRPr="00541A32" w:rsidRDefault="00634B28" w:rsidP="00B1562B">
            <w:pPr>
              <w:pStyle w:val="Prrafodelista"/>
              <w:tabs>
                <w:tab w:val="left" w:pos="5387"/>
              </w:tabs>
              <w:ind w:left="0"/>
              <w:jc w:val="center"/>
              <w:rPr>
                <w:rFonts w:ascii="Lato" w:hAnsi="Lato"/>
                <w:sz w:val="18"/>
                <w:szCs w:val="18"/>
              </w:rPr>
            </w:pPr>
          </w:p>
        </w:tc>
        <w:tc>
          <w:tcPr>
            <w:tcW w:w="2053" w:type="dxa"/>
            <w:vMerge/>
            <w:tcBorders>
              <w:bottom w:val="single" w:sz="4" w:space="0" w:color="auto"/>
            </w:tcBorders>
          </w:tcPr>
          <w:p w14:paraId="5A7341F1" w14:textId="77777777" w:rsidR="00634B28" w:rsidRPr="00541A32" w:rsidRDefault="00634B28" w:rsidP="00B1562B">
            <w:pPr>
              <w:pStyle w:val="Prrafodelista"/>
              <w:tabs>
                <w:tab w:val="left" w:pos="5387"/>
              </w:tabs>
              <w:ind w:left="0"/>
              <w:jc w:val="center"/>
              <w:rPr>
                <w:rFonts w:ascii="Lato" w:hAnsi="Lato"/>
                <w:sz w:val="18"/>
                <w:szCs w:val="18"/>
              </w:rPr>
            </w:pPr>
          </w:p>
        </w:tc>
      </w:tr>
      <w:tr w:rsidR="00A65A7A" w:rsidRPr="00541A32" w14:paraId="410EA0B2" w14:textId="77777777" w:rsidTr="00634B28">
        <w:trPr>
          <w:trHeight w:val="358"/>
        </w:trPr>
        <w:tc>
          <w:tcPr>
            <w:tcW w:w="2155" w:type="dxa"/>
            <w:tcBorders>
              <w:top w:val="single" w:sz="4" w:space="0" w:color="auto"/>
              <w:left w:val="single" w:sz="4" w:space="0" w:color="auto"/>
              <w:bottom w:val="single" w:sz="4" w:space="0" w:color="auto"/>
              <w:right w:val="single" w:sz="4" w:space="0" w:color="auto"/>
            </w:tcBorders>
          </w:tcPr>
          <w:p w14:paraId="5EF8A4BC" w14:textId="77777777" w:rsidR="00634B28" w:rsidRPr="00541A32" w:rsidRDefault="00634B28" w:rsidP="00B1562B">
            <w:pPr>
              <w:pStyle w:val="Prrafodelista"/>
              <w:tabs>
                <w:tab w:val="left" w:pos="5387"/>
              </w:tabs>
              <w:ind w:left="0"/>
              <w:jc w:val="center"/>
              <w:rPr>
                <w:rFonts w:ascii="Lato" w:hAnsi="Lato"/>
                <w:sz w:val="18"/>
                <w:szCs w:val="18"/>
              </w:rPr>
            </w:pPr>
            <w:r w:rsidRPr="00541A32">
              <w:rPr>
                <w:rFonts w:ascii="Lato" w:hAnsi="Lato"/>
                <w:sz w:val="18"/>
                <w:szCs w:val="18"/>
              </w:rPr>
              <w:t>PJET/LPN/009-2024-1</w:t>
            </w:r>
          </w:p>
        </w:tc>
        <w:tc>
          <w:tcPr>
            <w:tcW w:w="1977" w:type="dxa"/>
            <w:tcBorders>
              <w:top w:val="single" w:sz="4" w:space="0" w:color="auto"/>
              <w:left w:val="single" w:sz="4" w:space="0" w:color="auto"/>
              <w:bottom w:val="single" w:sz="4" w:space="0" w:color="auto"/>
              <w:right w:val="single" w:sz="4" w:space="0" w:color="auto"/>
            </w:tcBorders>
          </w:tcPr>
          <w:p w14:paraId="03D4A920" w14:textId="77777777" w:rsidR="00634B28" w:rsidRPr="00541A32" w:rsidRDefault="00634B28" w:rsidP="00B1562B">
            <w:pPr>
              <w:pStyle w:val="Prrafodelista"/>
              <w:tabs>
                <w:tab w:val="left" w:pos="5387"/>
              </w:tabs>
              <w:ind w:left="0"/>
              <w:jc w:val="center"/>
              <w:rPr>
                <w:rFonts w:ascii="Lato" w:hAnsi="Lato"/>
                <w:sz w:val="18"/>
                <w:szCs w:val="18"/>
              </w:rPr>
            </w:pPr>
            <w:r w:rsidRPr="00541A32">
              <w:rPr>
                <w:rFonts w:ascii="Lato" w:hAnsi="Lato"/>
                <w:sz w:val="18"/>
                <w:szCs w:val="18"/>
              </w:rPr>
              <w:t xml:space="preserve">Comercializadora </w:t>
            </w:r>
            <w:proofErr w:type="spellStart"/>
            <w:r w:rsidRPr="00541A32">
              <w:rPr>
                <w:rFonts w:ascii="Lato" w:hAnsi="Lato"/>
                <w:sz w:val="18"/>
                <w:szCs w:val="18"/>
              </w:rPr>
              <w:t>Fet</w:t>
            </w:r>
            <w:proofErr w:type="spellEnd"/>
            <w:r w:rsidRPr="00541A32">
              <w:rPr>
                <w:rFonts w:ascii="Lato" w:hAnsi="Lato"/>
                <w:sz w:val="18"/>
                <w:szCs w:val="18"/>
              </w:rPr>
              <w:t>, S.A. de C.V.</w:t>
            </w:r>
          </w:p>
        </w:tc>
        <w:tc>
          <w:tcPr>
            <w:tcW w:w="1796" w:type="dxa"/>
            <w:vMerge w:val="restart"/>
            <w:tcBorders>
              <w:top w:val="single" w:sz="4" w:space="0" w:color="auto"/>
              <w:left w:val="single" w:sz="4" w:space="0" w:color="auto"/>
              <w:bottom w:val="single" w:sz="4" w:space="0" w:color="auto"/>
              <w:right w:val="single" w:sz="4" w:space="0" w:color="auto"/>
            </w:tcBorders>
          </w:tcPr>
          <w:p w14:paraId="1068E886" w14:textId="77777777" w:rsidR="00634B28" w:rsidRPr="00541A32" w:rsidRDefault="00634B28" w:rsidP="00B1562B">
            <w:pPr>
              <w:pStyle w:val="Prrafodelista"/>
              <w:tabs>
                <w:tab w:val="left" w:pos="5387"/>
              </w:tabs>
              <w:ind w:left="0"/>
              <w:jc w:val="center"/>
              <w:rPr>
                <w:rFonts w:ascii="Lato" w:hAnsi="Lato"/>
                <w:sz w:val="18"/>
                <w:szCs w:val="18"/>
              </w:rPr>
            </w:pPr>
          </w:p>
          <w:p w14:paraId="23AD237D" w14:textId="77777777" w:rsidR="00634B28" w:rsidRPr="00541A32" w:rsidRDefault="00634B28" w:rsidP="00B1562B">
            <w:pPr>
              <w:pStyle w:val="Prrafodelista"/>
              <w:tabs>
                <w:tab w:val="left" w:pos="5387"/>
              </w:tabs>
              <w:ind w:left="0"/>
              <w:jc w:val="center"/>
              <w:rPr>
                <w:rFonts w:ascii="Lato" w:hAnsi="Lato"/>
                <w:sz w:val="18"/>
                <w:szCs w:val="18"/>
              </w:rPr>
            </w:pPr>
            <w:r w:rsidRPr="00541A32">
              <w:rPr>
                <w:rFonts w:ascii="Lato" w:hAnsi="Lato"/>
                <w:sz w:val="18"/>
                <w:szCs w:val="18"/>
              </w:rPr>
              <w:t xml:space="preserve">Papelería y Material de Oficina  </w:t>
            </w:r>
          </w:p>
        </w:tc>
        <w:tc>
          <w:tcPr>
            <w:tcW w:w="2053" w:type="dxa"/>
            <w:vMerge w:val="restart"/>
            <w:tcBorders>
              <w:top w:val="single" w:sz="4" w:space="0" w:color="auto"/>
              <w:left w:val="single" w:sz="4" w:space="0" w:color="auto"/>
              <w:bottom w:val="single" w:sz="4" w:space="0" w:color="auto"/>
              <w:right w:val="single" w:sz="4" w:space="0" w:color="auto"/>
            </w:tcBorders>
          </w:tcPr>
          <w:p w14:paraId="44373ED6" w14:textId="77777777" w:rsidR="00634B28" w:rsidRPr="00541A32" w:rsidRDefault="00634B28" w:rsidP="00B1562B">
            <w:pPr>
              <w:pStyle w:val="Prrafodelista"/>
              <w:tabs>
                <w:tab w:val="left" w:pos="5387"/>
              </w:tabs>
              <w:ind w:left="0"/>
              <w:jc w:val="center"/>
              <w:rPr>
                <w:rFonts w:ascii="Lato" w:hAnsi="Lato"/>
                <w:sz w:val="18"/>
                <w:szCs w:val="18"/>
              </w:rPr>
            </w:pPr>
          </w:p>
          <w:p w14:paraId="16727C13" w14:textId="77777777" w:rsidR="00634B28" w:rsidRPr="00541A32" w:rsidRDefault="00634B28" w:rsidP="00B1562B">
            <w:pPr>
              <w:pStyle w:val="Prrafodelista"/>
              <w:tabs>
                <w:tab w:val="left" w:pos="5387"/>
              </w:tabs>
              <w:ind w:left="0"/>
              <w:jc w:val="center"/>
              <w:rPr>
                <w:rFonts w:ascii="Lato" w:hAnsi="Lato"/>
                <w:b/>
                <w:bCs/>
                <w:sz w:val="18"/>
                <w:szCs w:val="18"/>
              </w:rPr>
            </w:pPr>
            <w:r w:rsidRPr="00541A32">
              <w:rPr>
                <w:rFonts w:ascii="Lato" w:hAnsi="Lato"/>
                <w:sz w:val="18"/>
                <w:szCs w:val="18"/>
              </w:rPr>
              <w:t>Cumplió en tiempo y forma</w:t>
            </w:r>
          </w:p>
        </w:tc>
      </w:tr>
      <w:tr w:rsidR="00541A32" w:rsidRPr="00541A32" w14:paraId="670B456B" w14:textId="77777777" w:rsidTr="00634B28">
        <w:trPr>
          <w:trHeight w:val="358"/>
        </w:trPr>
        <w:tc>
          <w:tcPr>
            <w:tcW w:w="2155" w:type="dxa"/>
            <w:tcBorders>
              <w:top w:val="single" w:sz="4" w:space="0" w:color="auto"/>
              <w:left w:val="single" w:sz="4" w:space="0" w:color="auto"/>
              <w:bottom w:val="single" w:sz="4" w:space="0" w:color="auto"/>
              <w:right w:val="single" w:sz="4" w:space="0" w:color="auto"/>
            </w:tcBorders>
          </w:tcPr>
          <w:p w14:paraId="6937A48E" w14:textId="77777777" w:rsidR="00634B28" w:rsidRPr="00541A32" w:rsidRDefault="00634B28" w:rsidP="00B1562B">
            <w:pPr>
              <w:pStyle w:val="Prrafodelista"/>
              <w:tabs>
                <w:tab w:val="left" w:pos="5387"/>
              </w:tabs>
              <w:ind w:left="0"/>
              <w:jc w:val="center"/>
              <w:rPr>
                <w:rFonts w:ascii="Lato" w:hAnsi="Lato"/>
                <w:sz w:val="18"/>
                <w:szCs w:val="18"/>
              </w:rPr>
            </w:pPr>
            <w:r w:rsidRPr="00541A32">
              <w:rPr>
                <w:rFonts w:ascii="Lato" w:hAnsi="Lato"/>
                <w:sz w:val="18"/>
                <w:szCs w:val="18"/>
              </w:rPr>
              <w:t>PJET/LPN/009-2024-2</w:t>
            </w:r>
          </w:p>
        </w:tc>
        <w:tc>
          <w:tcPr>
            <w:tcW w:w="1977" w:type="dxa"/>
            <w:tcBorders>
              <w:top w:val="single" w:sz="4" w:space="0" w:color="auto"/>
              <w:left w:val="single" w:sz="4" w:space="0" w:color="auto"/>
              <w:bottom w:val="single" w:sz="4" w:space="0" w:color="auto"/>
              <w:right w:val="single" w:sz="4" w:space="0" w:color="auto"/>
            </w:tcBorders>
          </w:tcPr>
          <w:p w14:paraId="16B0B7E7" w14:textId="77777777" w:rsidR="00634B28" w:rsidRPr="00541A32" w:rsidRDefault="00634B28" w:rsidP="00B1562B">
            <w:pPr>
              <w:pStyle w:val="Prrafodelista"/>
              <w:tabs>
                <w:tab w:val="left" w:pos="5387"/>
              </w:tabs>
              <w:ind w:left="0"/>
              <w:jc w:val="center"/>
              <w:rPr>
                <w:rFonts w:ascii="Lato" w:hAnsi="Lato"/>
                <w:sz w:val="18"/>
                <w:szCs w:val="18"/>
              </w:rPr>
            </w:pPr>
            <w:proofErr w:type="spellStart"/>
            <w:r w:rsidRPr="00541A32">
              <w:rPr>
                <w:rFonts w:ascii="Lato" w:hAnsi="Lato"/>
                <w:sz w:val="18"/>
                <w:szCs w:val="18"/>
              </w:rPr>
              <w:t>Innovatión</w:t>
            </w:r>
            <w:proofErr w:type="spellEnd"/>
            <w:r w:rsidRPr="00541A32">
              <w:rPr>
                <w:rFonts w:ascii="Lato" w:hAnsi="Lato"/>
                <w:sz w:val="18"/>
                <w:szCs w:val="18"/>
              </w:rPr>
              <w:t xml:space="preserve"> In </w:t>
            </w:r>
            <w:proofErr w:type="spellStart"/>
            <w:r w:rsidRPr="00541A32">
              <w:rPr>
                <w:rFonts w:ascii="Lato" w:hAnsi="Lato"/>
                <w:sz w:val="18"/>
                <w:szCs w:val="18"/>
              </w:rPr>
              <w:t>Solutions</w:t>
            </w:r>
            <w:proofErr w:type="spellEnd"/>
            <w:r w:rsidRPr="00541A32">
              <w:rPr>
                <w:rFonts w:ascii="Lato" w:hAnsi="Lato"/>
                <w:sz w:val="18"/>
                <w:szCs w:val="18"/>
              </w:rPr>
              <w:t xml:space="preserve"> and </w:t>
            </w:r>
            <w:proofErr w:type="spellStart"/>
            <w:r w:rsidRPr="00541A32">
              <w:rPr>
                <w:rFonts w:ascii="Lato" w:hAnsi="Lato"/>
                <w:sz w:val="18"/>
                <w:szCs w:val="18"/>
              </w:rPr>
              <w:t>Services</w:t>
            </w:r>
            <w:proofErr w:type="spellEnd"/>
            <w:r w:rsidRPr="00541A32">
              <w:rPr>
                <w:rFonts w:ascii="Lato" w:hAnsi="Lato"/>
                <w:sz w:val="18"/>
                <w:szCs w:val="18"/>
              </w:rPr>
              <w:t xml:space="preserve"> </w:t>
            </w:r>
            <w:proofErr w:type="spellStart"/>
            <w:r w:rsidRPr="00541A32">
              <w:rPr>
                <w:rFonts w:ascii="Lato" w:hAnsi="Lato"/>
                <w:sz w:val="18"/>
                <w:szCs w:val="18"/>
              </w:rPr>
              <w:t>Grup</w:t>
            </w:r>
            <w:proofErr w:type="spellEnd"/>
            <w:r w:rsidRPr="00541A32">
              <w:rPr>
                <w:rFonts w:ascii="Lato" w:hAnsi="Lato"/>
                <w:sz w:val="18"/>
                <w:szCs w:val="18"/>
              </w:rPr>
              <w:t>, S.A. de C.V.</w:t>
            </w:r>
          </w:p>
        </w:tc>
        <w:tc>
          <w:tcPr>
            <w:tcW w:w="1796" w:type="dxa"/>
            <w:vMerge/>
            <w:tcBorders>
              <w:top w:val="single" w:sz="4" w:space="0" w:color="auto"/>
              <w:left w:val="single" w:sz="4" w:space="0" w:color="auto"/>
              <w:bottom w:val="single" w:sz="4" w:space="0" w:color="auto"/>
              <w:right w:val="single" w:sz="4" w:space="0" w:color="auto"/>
            </w:tcBorders>
          </w:tcPr>
          <w:p w14:paraId="148BC401" w14:textId="77777777" w:rsidR="00634B28" w:rsidRPr="00541A32" w:rsidRDefault="00634B28" w:rsidP="00B1562B">
            <w:pPr>
              <w:pStyle w:val="Prrafodelista"/>
              <w:tabs>
                <w:tab w:val="left" w:pos="5387"/>
              </w:tabs>
              <w:ind w:left="0"/>
              <w:jc w:val="center"/>
              <w:rPr>
                <w:rFonts w:ascii="Lato" w:hAnsi="Lato"/>
                <w:sz w:val="18"/>
                <w:szCs w:val="18"/>
              </w:rPr>
            </w:pPr>
          </w:p>
        </w:tc>
        <w:tc>
          <w:tcPr>
            <w:tcW w:w="2053" w:type="dxa"/>
            <w:vMerge/>
            <w:tcBorders>
              <w:top w:val="single" w:sz="4" w:space="0" w:color="auto"/>
              <w:left w:val="single" w:sz="4" w:space="0" w:color="auto"/>
              <w:bottom w:val="single" w:sz="4" w:space="0" w:color="auto"/>
              <w:right w:val="single" w:sz="4" w:space="0" w:color="auto"/>
            </w:tcBorders>
          </w:tcPr>
          <w:p w14:paraId="50EB1ED9" w14:textId="77777777" w:rsidR="00634B28" w:rsidRPr="00541A32" w:rsidRDefault="00634B28" w:rsidP="00B1562B">
            <w:pPr>
              <w:pStyle w:val="Prrafodelista"/>
              <w:tabs>
                <w:tab w:val="left" w:pos="5387"/>
              </w:tabs>
              <w:ind w:left="0"/>
              <w:jc w:val="center"/>
              <w:rPr>
                <w:rFonts w:ascii="Lato" w:hAnsi="Lato"/>
                <w:sz w:val="18"/>
                <w:szCs w:val="18"/>
              </w:rPr>
            </w:pPr>
          </w:p>
        </w:tc>
      </w:tr>
    </w:tbl>
    <w:p w14:paraId="4C73B23D" w14:textId="77777777" w:rsidR="00634B28" w:rsidRPr="00541A32" w:rsidRDefault="00634B28" w:rsidP="00B1562B">
      <w:pPr>
        <w:tabs>
          <w:tab w:val="left" w:pos="5387"/>
        </w:tabs>
        <w:spacing w:line="240" w:lineRule="auto"/>
        <w:jc w:val="both"/>
        <w:rPr>
          <w:rFonts w:ascii="Lato" w:hAnsi="Lato" w:cstheme="minorHAnsi"/>
        </w:rPr>
      </w:pPr>
    </w:p>
    <w:p w14:paraId="0D89AF0C" w14:textId="09E61E6F" w:rsidR="00634B28" w:rsidRPr="00541A32" w:rsidRDefault="00634B28" w:rsidP="00B1562B">
      <w:pPr>
        <w:tabs>
          <w:tab w:val="left" w:pos="5387"/>
        </w:tabs>
        <w:spacing w:line="480" w:lineRule="auto"/>
        <w:jc w:val="both"/>
        <w:rPr>
          <w:rFonts w:ascii="Lato" w:hAnsi="Lato"/>
          <w:b/>
          <w:bCs/>
        </w:rPr>
      </w:pPr>
      <w:r w:rsidRPr="00541A32">
        <w:rPr>
          <w:rFonts w:ascii="Lato" w:hAnsi="Lato" w:cstheme="minorHAnsi"/>
        </w:rPr>
        <w:t xml:space="preserve">Al respecto, con fundamento en lo que establecen los artículos 85 de la Constitución Política del Estado Libre y Soberano de Tlaxcala, 61 de la Ley Orgánica del Poder Judicial del Estado, y 43 de la Ley de Adquisiciones, Arrendamientos y Servicios del Estado de Tlaxcala, este Órgano Colegiado,  tiene por presente a la  Directora de Recursos Humanos y Materiales dependiente de la Secretaría Ejecutiva, en su calidad de administradora de los contratos, rindiendo el informe de cuenta y toda vez que las personas físicas y/o morales, han cumplido en tiempo y forma con los servicios contratados, durante el mes de diciembre de dos mil veinticuatro, únicamente se toma debido conocimiento.  </w:t>
      </w:r>
    </w:p>
    <w:p w14:paraId="6DCC5698" w14:textId="59A849B3" w:rsidR="00634B28" w:rsidRPr="00541A32" w:rsidRDefault="00634B28" w:rsidP="00B1562B">
      <w:pPr>
        <w:spacing w:after="0" w:line="480" w:lineRule="auto"/>
        <w:jc w:val="both"/>
        <w:rPr>
          <w:rFonts w:ascii="Lato" w:hAnsi="Lato" w:cs="Calibri"/>
          <w:b/>
          <w:bCs/>
          <w:u w:val="single"/>
          <w:bdr w:val="none" w:sz="0" w:space="0" w:color="auto" w:frame="1"/>
        </w:rPr>
      </w:pPr>
      <w:r w:rsidRPr="00541A32">
        <w:rPr>
          <w:rFonts w:ascii="Lato" w:hAnsi="Lato" w:cstheme="minorHAnsi"/>
        </w:rPr>
        <w:t>Comuníquese esta determinación a la Directora de Recursos Humanos y Materiales dependiente de la Secretaría Ejecutiva</w:t>
      </w:r>
      <w:r w:rsidRPr="00541A32">
        <w:rPr>
          <w:rFonts w:ascii="Lato" w:hAnsi="Lato" w:cstheme="minorHAnsi"/>
          <w:bCs/>
          <w:bdr w:val="none" w:sz="0" w:space="0" w:color="auto" w:frame="1"/>
        </w:rPr>
        <w:t>,</w:t>
      </w:r>
      <w:r w:rsidRPr="00541A32">
        <w:rPr>
          <w:rFonts w:ascii="Lato" w:hAnsi="Lato" w:cstheme="minorHAnsi"/>
        </w:rPr>
        <w:t xml:space="preserve"> para constancia y efectos legales a que haya lugar.</w:t>
      </w:r>
      <w:r w:rsidR="007F26F9" w:rsidRPr="00541A32">
        <w:rPr>
          <w:rFonts w:ascii="Lato" w:hAnsi="Lato" w:cstheme="minorHAnsi"/>
        </w:rPr>
        <w:t xml:space="preserve"> </w:t>
      </w:r>
      <w:bookmarkEnd w:id="6"/>
      <w:r w:rsidR="007F26F9" w:rsidRPr="00541A32">
        <w:rPr>
          <w:rFonts w:ascii="Lato" w:hAnsi="Lato" w:cstheme="minorHAnsi"/>
          <w:b/>
          <w:bCs/>
          <w:u w:val="single"/>
        </w:rPr>
        <w:t>APROBADO POR UNANIMIDAD DE VOTOS.</w:t>
      </w:r>
    </w:p>
    <w:p w14:paraId="06667AE5" w14:textId="56E7259A" w:rsidR="003A772C" w:rsidRPr="00541A32" w:rsidRDefault="00634B28" w:rsidP="00B1562B">
      <w:pPr>
        <w:spacing w:after="0" w:line="480" w:lineRule="auto"/>
        <w:ind w:firstLine="851"/>
        <w:jc w:val="both"/>
        <w:rPr>
          <w:rFonts w:ascii="Lato" w:hAnsi="Lato" w:cstheme="minorHAnsi"/>
          <w:b/>
          <w:bCs/>
          <w:u w:val="single"/>
          <w:bdr w:val="none" w:sz="0" w:space="0" w:color="auto" w:frame="1"/>
        </w:rPr>
      </w:pPr>
      <w:bookmarkStart w:id="7" w:name="_Hlk187672209"/>
      <w:r w:rsidRPr="00541A32">
        <w:rPr>
          <w:rFonts w:ascii="Lato" w:hAnsi="Lato"/>
          <w:b/>
          <w:bCs/>
        </w:rPr>
        <w:t xml:space="preserve">ACUERDO IV/03/2025. </w:t>
      </w:r>
      <w:r w:rsidR="009008A7" w:rsidRPr="00541A32">
        <w:rPr>
          <w:rFonts w:ascii="Lato" w:hAnsi="Lato" w:cstheme="minorHAnsi"/>
          <w:bCs/>
          <w:bdr w:val="none" w:sz="0" w:space="0" w:color="auto" w:frame="1"/>
        </w:rPr>
        <w:tab/>
      </w:r>
      <w:r w:rsidR="007B6865" w:rsidRPr="00541A32">
        <w:rPr>
          <w:rFonts w:ascii="Lato" w:hAnsi="Lato"/>
          <w:b/>
          <w:bCs/>
        </w:rPr>
        <w:t xml:space="preserve"> O</w:t>
      </w:r>
      <w:r w:rsidR="007B6865" w:rsidRPr="00541A32">
        <w:rPr>
          <w:rFonts w:ascii="Lato" w:hAnsi="Lato" w:cstheme="minorHAnsi"/>
          <w:b/>
          <w:bdr w:val="none" w:sz="0" w:space="0" w:color="auto" w:frame="1"/>
        </w:rPr>
        <w:t>ficio número DRHYM/004/2025, recibido el diez de enero de dos mil veinticinco, signado por la Directora de Recursos Humanos y Materiales dependiente de la Secretaría Ejecutiva.</w:t>
      </w:r>
      <w:r w:rsidR="007F26F9" w:rsidRPr="00541A32">
        <w:rPr>
          <w:rFonts w:ascii="Lato" w:hAnsi="Lato" w:cstheme="minorHAnsi"/>
          <w:b/>
          <w:bdr w:val="none" w:sz="0" w:space="0" w:color="auto" w:frame="1"/>
        </w:rPr>
        <w:t xml:space="preserve"> - - - - - </w:t>
      </w:r>
      <w:r w:rsidR="0024565F" w:rsidRPr="00541A32">
        <w:rPr>
          <w:rFonts w:ascii="Lato" w:hAnsi="Lato" w:cstheme="minorHAnsi"/>
          <w:b/>
          <w:bdr w:val="none" w:sz="0" w:space="0" w:color="auto" w:frame="1"/>
        </w:rPr>
        <w:t xml:space="preserve"> </w:t>
      </w:r>
      <w:r w:rsidR="007F26F9" w:rsidRPr="00541A32">
        <w:rPr>
          <w:rFonts w:ascii="Lato" w:hAnsi="Lato" w:cstheme="minorHAnsi"/>
          <w:b/>
          <w:bdr w:val="none" w:sz="0" w:space="0" w:color="auto" w:frame="1"/>
        </w:rPr>
        <w:t xml:space="preserve"> </w:t>
      </w:r>
      <w:r w:rsidR="007B6865" w:rsidRPr="00541A32">
        <w:rPr>
          <w:rFonts w:ascii="Lato" w:hAnsi="Lato" w:cstheme="minorHAnsi"/>
          <w:bCs/>
          <w:bdr w:val="none" w:sz="0" w:space="0" w:color="auto" w:frame="1"/>
        </w:rPr>
        <w:t>Dada cuenta con el oficio de referencia, mediante el cual,</w:t>
      </w:r>
      <w:r w:rsidR="003A772C" w:rsidRPr="00541A32">
        <w:rPr>
          <w:rFonts w:ascii="Lato" w:hAnsi="Lato" w:cstheme="minorHAnsi"/>
          <w:bCs/>
          <w:bdr w:val="none" w:sz="0" w:space="0" w:color="auto" w:frame="1"/>
        </w:rPr>
        <w:t xml:space="preserve"> la</w:t>
      </w:r>
      <w:r w:rsidR="003A772C" w:rsidRPr="00541A32">
        <w:rPr>
          <w:rFonts w:ascii="Lato" w:hAnsi="Lato" w:cstheme="minorHAnsi"/>
          <w:b/>
          <w:bdr w:val="none" w:sz="0" w:space="0" w:color="auto" w:frame="1"/>
        </w:rPr>
        <w:t xml:space="preserve"> </w:t>
      </w:r>
      <w:r w:rsidR="003A772C" w:rsidRPr="00541A32">
        <w:rPr>
          <w:rFonts w:ascii="Lato" w:hAnsi="Lato" w:cstheme="minorHAnsi"/>
          <w:bCs/>
          <w:bdr w:val="none" w:sz="0" w:space="0" w:color="auto" w:frame="1"/>
        </w:rPr>
        <w:t xml:space="preserve">Directora de Recursos Humanos y Materiales dependiente de la Secretaría Ejecutiva, solicita la autorización para el inicio del procedimiento referente a la “ADQUISICIÓN DE </w:t>
      </w:r>
      <w:r w:rsidR="003A772C" w:rsidRPr="00541A32">
        <w:rPr>
          <w:rFonts w:ascii="Lato" w:hAnsi="Lato" w:cstheme="minorHAnsi"/>
          <w:bCs/>
          <w:bdr w:val="none" w:sz="0" w:space="0" w:color="auto" w:frame="1"/>
        </w:rPr>
        <w:lastRenderedPageBreak/>
        <w:t xml:space="preserve">MATERIAL DE LIMPIEZA Y ARTÍCULOS SANITIZANTES PARA EL PODER JUDICIAL DEL ESTADO DE TLAXCALA”, el cual se identificará con el número de Licitación </w:t>
      </w:r>
      <w:r w:rsidR="00C7076A" w:rsidRPr="00541A32">
        <w:rPr>
          <w:rFonts w:ascii="Lato" w:hAnsi="Lato" w:cstheme="minorHAnsi"/>
          <w:bCs/>
          <w:bdr w:val="none" w:sz="0" w:space="0" w:color="auto" w:frame="1"/>
        </w:rPr>
        <w:t>Pública</w:t>
      </w:r>
      <w:r w:rsidR="003A772C" w:rsidRPr="00541A32">
        <w:rPr>
          <w:rFonts w:ascii="Lato" w:hAnsi="Lato" w:cstheme="minorHAnsi"/>
          <w:bCs/>
          <w:bdr w:val="none" w:sz="0" w:space="0" w:color="auto" w:frame="1"/>
        </w:rPr>
        <w:t xml:space="preserve"> Nacional PJET/LPN/001-2025, anexando la propuesta de calendario, convocatoria y bases del procedimiento.</w:t>
      </w:r>
    </w:p>
    <w:p w14:paraId="4FF97EE7" w14:textId="6AFDEB9E" w:rsidR="003C2223" w:rsidRPr="00541A32" w:rsidRDefault="007F26F9" w:rsidP="00B1562B">
      <w:pPr>
        <w:pStyle w:val="Prrafodelista"/>
        <w:spacing w:after="0" w:line="480" w:lineRule="auto"/>
        <w:ind w:left="0"/>
        <w:jc w:val="both"/>
        <w:rPr>
          <w:rFonts w:ascii="Lato" w:hAnsi="Lato"/>
        </w:rPr>
      </w:pPr>
      <w:r w:rsidRPr="00541A32">
        <w:rPr>
          <w:rFonts w:ascii="Lato" w:hAnsi="Lato" w:cstheme="minorHAnsi"/>
          <w:bCs/>
          <w:bdr w:val="none" w:sz="0" w:space="0" w:color="auto" w:frame="1"/>
        </w:rPr>
        <w:t>En atención a lo anterior, y en seguimiento a los acuerdos V</w:t>
      </w:r>
      <w:r w:rsidRPr="00541A32">
        <w:rPr>
          <w:rFonts w:ascii="Lato" w:hAnsi="Lato"/>
        </w:rPr>
        <w:t xml:space="preserve">/109/2024 </w:t>
      </w:r>
      <w:r w:rsidR="00DA6786" w:rsidRPr="00541A32">
        <w:rPr>
          <w:rFonts w:ascii="Lato" w:hAnsi="Lato"/>
        </w:rPr>
        <w:t xml:space="preserve">y IV/116/2024 de este Cuerpo Colegiado, </w:t>
      </w:r>
      <w:r w:rsidR="003A772C" w:rsidRPr="00541A32">
        <w:rPr>
          <w:rFonts w:ascii="Lato" w:hAnsi="Lato" w:cstheme="minorHAnsi"/>
          <w:bCs/>
          <w:bdr w:val="none" w:sz="0" w:space="0" w:color="auto" w:frame="1"/>
        </w:rPr>
        <w:t xml:space="preserve">a efecto de </w:t>
      </w:r>
      <w:r w:rsidR="00DA6786" w:rsidRPr="00541A32">
        <w:rPr>
          <w:rFonts w:ascii="Lato" w:hAnsi="Lato" w:cstheme="minorHAnsi"/>
          <w:bCs/>
          <w:bdr w:val="none" w:sz="0" w:space="0" w:color="auto" w:frame="1"/>
        </w:rPr>
        <w:t xml:space="preserve">iniciar </w:t>
      </w:r>
      <w:r w:rsidR="00636A2C" w:rsidRPr="00541A32">
        <w:rPr>
          <w:rFonts w:ascii="Lato" w:hAnsi="Lato" w:cstheme="minorHAnsi"/>
          <w:bCs/>
          <w:bdr w:val="none" w:sz="0" w:space="0" w:color="auto" w:frame="1"/>
        </w:rPr>
        <w:t xml:space="preserve">en tiempo y forma </w:t>
      </w:r>
      <w:r w:rsidR="00DA6786" w:rsidRPr="00541A32">
        <w:rPr>
          <w:rFonts w:ascii="Lato" w:hAnsi="Lato" w:cstheme="minorHAnsi"/>
          <w:bCs/>
          <w:bdr w:val="none" w:sz="0" w:space="0" w:color="auto" w:frame="1"/>
        </w:rPr>
        <w:t xml:space="preserve">con </w:t>
      </w:r>
      <w:r w:rsidR="009155B1" w:rsidRPr="00541A32">
        <w:rPr>
          <w:rFonts w:ascii="Lato" w:hAnsi="Lato" w:cstheme="minorHAnsi"/>
          <w:bCs/>
          <w:bdr w:val="none" w:sz="0" w:space="0" w:color="auto" w:frame="1"/>
        </w:rPr>
        <w:t>el procedimiento de</w:t>
      </w:r>
      <w:r w:rsidR="00DA6786" w:rsidRPr="00541A32">
        <w:rPr>
          <w:rFonts w:ascii="Lato" w:hAnsi="Lato" w:cstheme="minorHAnsi"/>
          <w:bCs/>
          <w:bdr w:val="none" w:sz="0" w:space="0" w:color="auto" w:frame="1"/>
        </w:rPr>
        <w:t xml:space="preserve"> licitación que permita</w:t>
      </w:r>
      <w:r w:rsidR="009155B1" w:rsidRPr="00541A32">
        <w:rPr>
          <w:rFonts w:ascii="Lato" w:hAnsi="Lato" w:cstheme="minorHAnsi"/>
          <w:bCs/>
          <w:bdr w:val="none" w:sz="0" w:space="0" w:color="auto" w:frame="1"/>
        </w:rPr>
        <w:t xml:space="preserve"> adquirir el </w:t>
      </w:r>
      <w:r w:rsidR="003A772C" w:rsidRPr="00541A32">
        <w:rPr>
          <w:rFonts w:ascii="Lato" w:hAnsi="Lato" w:cstheme="minorHAnsi"/>
          <w:bCs/>
          <w:bdr w:val="none" w:sz="0" w:space="0" w:color="auto" w:frame="1"/>
        </w:rPr>
        <w:t xml:space="preserve">material de limpieza y artículos sanitizantes </w:t>
      </w:r>
      <w:r w:rsidR="00DA6786" w:rsidRPr="00541A32">
        <w:rPr>
          <w:rFonts w:ascii="Lato" w:hAnsi="Lato" w:cstheme="minorHAnsi"/>
          <w:bCs/>
          <w:bdr w:val="none" w:sz="0" w:space="0" w:color="auto" w:frame="1"/>
        </w:rPr>
        <w:t xml:space="preserve">para </w:t>
      </w:r>
      <w:r w:rsidR="009155B1" w:rsidRPr="00541A32">
        <w:rPr>
          <w:rFonts w:ascii="Lato" w:hAnsi="Lato" w:cstheme="minorHAnsi"/>
          <w:bCs/>
          <w:bdr w:val="none" w:sz="0" w:space="0" w:color="auto" w:frame="1"/>
        </w:rPr>
        <w:t>las diversas áreas d</w:t>
      </w:r>
      <w:r w:rsidR="00DA6786" w:rsidRPr="00541A32">
        <w:rPr>
          <w:rFonts w:ascii="Lato" w:hAnsi="Lato" w:cstheme="minorHAnsi"/>
          <w:bCs/>
          <w:bdr w:val="none" w:sz="0" w:space="0" w:color="auto" w:frame="1"/>
        </w:rPr>
        <w:t xml:space="preserve">el </w:t>
      </w:r>
      <w:r w:rsidR="003A772C" w:rsidRPr="00541A32">
        <w:rPr>
          <w:rFonts w:ascii="Lato" w:hAnsi="Lato" w:cstheme="minorHAnsi"/>
          <w:bCs/>
          <w:bdr w:val="none" w:sz="0" w:space="0" w:color="auto" w:frame="1"/>
        </w:rPr>
        <w:t xml:space="preserve">Poder Judicial del Estado, y </w:t>
      </w:r>
      <w:r w:rsidR="009155B1" w:rsidRPr="00541A32">
        <w:rPr>
          <w:rFonts w:ascii="Lato" w:hAnsi="Lato" w:cstheme="minorHAnsi"/>
          <w:bCs/>
          <w:bdr w:val="none" w:sz="0" w:space="0" w:color="auto" w:frame="1"/>
        </w:rPr>
        <w:t xml:space="preserve">tomando en consideración que a </w:t>
      </w:r>
      <w:r w:rsidR="003A772C" w:rsidRPr="00541A32">
        <w:rPr>
          <w:rFonts w:ascii="Lato" w:hAnsi="Lato" w:cstheme="minorHAnsi"/>
          <w:bCs/>
          <w:bdr w:val="none" w:sz="0" w:space="0" w:color="auto" w:frame="1"/>
        </w:rPr>
        <w:t xml:space="preserve">la presente fecha </w:t>
      </w:r>
      <w:r w:rsidR="009155B1" w:rsidRPr="00541A32">
        <w:rPr>
          <w:rFonts w:ascii="Lato" w:hAnsi="Lato" w:cstheme="minorHAnsi"/>
          <w:bCs/>
          <w:bdr w:val="none" w:sz="0" w:space="0" w:color="auto" w:frame="1"/>
        </w:rPr>
        <w:t xml:space="preserve">se encuentra publicado en el Periódico Oficial del Gobierno </w:t>
      </w:r>
      <w:r w:rsidR="0083213A" w:rsidRPr="00541A32">
        <w:rPr>
          <w:rFonts w:ascii="Lato" w:hAnsi="Lato" w:cstheme="minorHAnsi"/>
          <w:bCs/>
          <w:bdr w:val="none" w:sz="0" w:space="0" w:color="auto" w:frame="1"/>
        </w:rPr>
        <w:t xml:space="preserve">del Estado, </w:t>
      </w:r>
      <w:r w:rsidR="009155B1" w:rsidRPr="00541A32">
        <w:rPr>
          <w:rFonts w:ascii="Lato" w:hAnsi="Lato" w:cstheme="minorHAnsi"/>
          <w:bCs/>
          <w:bdr w:val="none" w:sz="0" w:space="0" w:color="auto" w:frame="1"/>
        </w:rPr>
        <w:t>el Decreto 117, relativo al presupuesto de Egresos del Estado de Tlaxcala para el ejercicio fiscal 2025;</w:t>
      </w:r>
      <w:r w:rsidR="00C7076A" w:rsidRPr="00541A32">
        <w:rPr>
          <w:rFonts w:ascii="Lato" w:hAnsi="Lato" w:cstheme="minorHAnsi"/>
          <w:bCs/>
          <w:bdr w:val="none" w:sz="0" w:space="0" w:color="auto" w:frame="1"/>
        </w:rPr>
        <w:t xml:space="preserve"> con fundamento en lo que establecen los</w:t>
      </w:r>
      <w:r w:rsidR="009155B1" w:rsidRPr="00541A32">
        <w:rPr>
          <w:rFonts w:ascii="Lato" w:hAnsi="Lato" w:cstheme="minorHAnsi"/>
          <w:bCs/>
          <w:bdr w:val="none" w:sz="0" w:space="0" w:color="auto" w:frame="1"/>
        </w:rPr>
        <w:t xml:space="preserve"> </w:t>
      </w:r>
      <w:r w:rsidR="00C7076A" w:rsidRPr="00541A32">
        <w:rPr>
          <w:rFonts w:ascii="Lato" w:hAnsi="Lato" w:cstheme="minorHAnsi"/>
          <w:bCs/>
          <w:bdr w:val="none" w:sz="0" w:space="0" w:color="auto" w:frame="1"/>
        </w:rPr>
        <w:t xml:space="preserve">artículos </w:t>
      </w:r>
      <w:r w:rsidR="003C2223" w:rsidRPr="00541A32">
        <w:rPr>
          <w:rFonts w:ascii="Lato" w:hAnsi="Lato" w:cstheme="minorHAnsi"/>
          <w:bdr w:val="none" w:sz="0" w:space="0" w:color="auto" w:frame="1"/>
        </w:rPr>
        <w:t xml:space="preserve">85 de la Constitución Política del Estado Libre y Soberano de Tlaxcala;  61, 68 fracción XIX de la Ley Orgánica del Poder Judicial del Estado, 9 fracciones XV y XVII, del Reglamento del Consejo de la Judicatura del Estado; 21, 22, 23, 24, 25 y 26 de la Ley de Adquisiciones, Arrendamientos y Servicios del Estado de Tlaxcala,  numerales </w:t>
      </w:r>
      <w:r w:rsidR="003C2223" w:rsidRPr="00541A32">
        <w:rPr>
          <w:rStyle w:val="xcontentpasted0"/>
          <w:rFonts w:ascii="Lato" w:hAnsi="Lato"/>
          <w:bdr w:val="none" w:sz="0" w:space="0" w:color="auto" w:frame="1"/>
        </w:rPr>
        <w:t>IV y VII de los Lineamientos de Adquisiciones, Arrendamientos, Servicio y Obra Pública</w:t>
      </w:r>
      <w:r w:rsidR="00A0589E" w:rsidRPr="00541A32">
        <w:rPr>
          <w:rStyle w:val="xcontentpasted0"/>
          <w:rFonts w:ascii="Lato" w:hAnsi="Lato"/>
          <w:bdr w:val="none" w:sz="0" w:space="0" w:color="auto" w:frame="1"/>
        </w:rPr>
        <w:t xml:space="preserve">, en relación con </w:t>
      </w:r>
      <w:r w:rsidR="003C2223" w:rsidRPr="00541A32">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3186568F" w14:textId="7BAE9886" w:rsidR="003C2223" w:rsidRPr="00541A32" w:rsidRDefault="003C2223" w:rsidP="00B1562B">
      <w:pPr>
        <w:pStyle w:val="NormalWeb"/>
        <w:numPr>
          <w:ilvl w:val="0"/>
          <w:numId w:val="43"/>
        </w:numPr>
        <w:tabs>
          <w:tab w:val="left" w:pos="5387"/>
        </w:tabs>
        <w:spacing w:before="0" w:beforeAutospacing="0" w:after="0" w:afterAutospacing="0" w:line="480" w:lineRule="auto"/>
        <w:ind w:left="851"/>
        <w:jc w:val="both"/>
        <w:rPr>
          <w:rFonts w:ascii="Lato" w:hAnsi="Lato" w:cstheme="minorHAnsi"/>
          <w:sz w:val="22"/>
          <w:szCs w:val="22"/>
          <w:lang w:val="es-ES"/>
        </w:rPr>
      </w:pPr>
      <w:r w:rsidRPr="00541A32">
        <w:rPr>
          <w:rFonts w:ascii="Lato" w:hAnsi="Lato" w:cstheme="minorHAnsi"/>
          <w:sz w:val="22"/>
          <w:szCs w:val="22"/>
          <w:lang w:val="es-ES"/>
        </w:rPr>
        <w:t>Tomar conocimiento de</w:t>
      </w:r>
      <w:r w:rsidR="009155B1" w:rsidRPr="00541A32">
        <w:rPr>
          <w:rFonts w:ascii="Lato" w:hAnsi="Lato" w:cstheme="minorHAnsi"/>
          <w:sz w:val="22"/>
          <w:szCs w:val="22"/>
          <w:lang w:val="es-ES"/>
        </w:rPr>
        <w:t>l oficio</w:t>
      </w:r>
      <w:r w:rsidRPr="00541A32">
        <w:rPr>
          <w:rFonts w:ascii="Lato" w:hAnsi="Lato" w:cstheme="minorHAnsi"/>
          <w:sz w:val="22"/>
          <w:szCs w:val="22"/>
          <w:lang w:val="es-ES"/>
        </w:rPr>
        <w:t xml:space="preserve"> y anexos de cuenta.</w:t>
      </w:r>
    </w:p>
    <w:p w14:paraId="09B38258" w14:textId="5F32B907" w:rsidR="003C2223" w:rsidRPr="00541A32" w:rsidRDefault="003C2223" w:rsidP="00B1562B">
      <w:pPr>
        <w:pStyle w:val="NormalWeb"/>
        <w:numPr>
          <w:ilvl w:val="0"/>
          <w:numId w:val="43"/>
        </w:numPr>
        <w:tabs>
          <w:tab w:val="left" w:pos="5387"/>
        </w:tabs>
        <w:spacing w:before="0" w:beforeAutospacing="0" w:after="0" w:afterAutospacing="0" w:line="480" w:lineRule="auto"/>
        <w:ind w:left="851"/>
        <w:jc w:val="both"/>
        <w:rPr>
          <w:rFonts w:ascii="Lato" w:hAnsi="Lato" w:cstheme="minorHAnsi"/>
          <w:sz w:val="22"/>
          <w:szCs w:val="22"/>
          <w:lang w:val="es-ES"/>
        </w:rPr>
      </w:pPr>
      <w:r w:rsidRPr="00541A32">
        <w:rPr>
          <w:rFonts w:ascii="Lato" w:hAnsi="Lato" w:cstheme="minorHAnsi"/>
          <w:sz w:val="22"/>
          <w:szCs w:val="22"/>
          <w:lang w:val="es-ES"/>
        </w:rPr>
        <w:t xml:space="preserve">Autorizar el inicio del Procedimiento de Licitación Pública para la </w:t>
      </w:r>
      <w:r w:rsidRPr="00541A32">
        <w:rPr>
          <w:rFonts w:ascii="Lato" w:hAnsi="Lato" w:cstheme="minorHAnsi"/>
          <w:bCs/>
          <w:sz w:val="22"/>
          <w:szCs w:val="22"/>
          <w:bdr w:val="none" w:sz="0" w:space="0" w:color="auto" w:frame="1"/>
        </w:rPr>
        <w:t>“ADQUISICIÓN DE MATERIAL DE LIMPIEZA Y ARTÍCULOS SANITIZANTES PARA EL PODER JUDICIAL DEL ESTADO DE TLAXCALA”, el cual se identificará con el número de Licitación Pública Nacional PJET/LPN/001-2025,</w:t>
      </w:r>
      <w:r w:rsidRPr="00541A32">
        <w:rPr>
          <w:rFonts w:ascii="Lato" w:hAnsi="Lato"/>
          <w:sz w:val="22"/>
          <w:szCs w:val="22"/>
        </w:rPr>
        <w:t xml:space="preserve"> con cargo a la partida </w:t>
      </w:r>
      <w:r w:rsidR="00724E9D" w:rsidRPr="00541A32">
        <w:rPr>
          <w:rFonts w:ascii="Lato" w:hAnsi="Lato"/>
          <w:sz w:val="22"/>
          <w:szCs w:val="22"/>
        </w:rPr>
        <w:t xml:space="preserve">2.1.6.1. </w:t>
      </w:r>
    </w:p>
    <w:p w14:paraId="16A0F9E9" w14:textId="12D33E27" w:rsidR="003C2223" w:rsidRPr="00541A32" w:rsidRDefault="003C2223" w:rsidP="00B1562B">
      <w:pPr>
        <w:pStyle w:val="NormalWeb"/>
        <w:numPr>
          <w:ilvl w:val="0"/>
          <w:numId w:val="43"/>
        </w:numPr>
        <w:tabs>
          <w:tab w:val="left" w:pos="5387"/>
        </w:tabs>
        <w:spacing w:before="0" w:beforeAutospacing="0" w:after="0" w:afterAutospacing="0" w:line="480" w:lineRule="auto"/>
        <w:ind w:left="851"/>
        <w:jc w:val="both"/>
        <w:rPr>
          <w:rFonts w:ascii="Lato" w:hAnsi="Lato" w:cstheme="minorHAnsi"/>
          <w:sz w:val="22"/>
          <w:szCs w:val="22"/>
          <w:lang w:val="es-ES"/>
        </w:rPr>
      </w:pPr>
      <w:r w:rsidRPr="00541A32">
        <w:rPr>
          <w:rFonts w:ascii="Lato" w:hAnsi="Lato" w:cs="Arial"/>
          <w:sz w:val="22"/>
          <w:szCs w:val="22"/>
        </w:rPr>
        <w:t xml:space="preserve">Aprobar </w:t>
      </w:r>
      <w:r w:rsidR="00CF4FC2" w:rsidRPr="00541A32">
        <w:rPr>
          <w:rFonts w:ascii="Lato" w:hAnsi="Lato" w:cs="Arial"/>
          <w:sz w:val="22"/>
          <w:szCs w:val="22"/>
        </w:rPr>
        <w:t xml:space="preserve">el calendario, </w:t>
      </w:r>
      <w:r w:rsidRPr="00541A32">
        <w:rPr>
          <w:rFonts w:ascii="Lato" w:hAnsi="Lato" w:cs="Arial"/>
          <w:sz w:val="22"/>
          <w:szCs w:val="22"/>
        </w:rPr>
        <w:t>convocatoria y bases para el inicio del procedimiento en cita</w:t>
      </w:r>
      <w:r w:rsidR="00CF4FC2" w:rsidRPr="00541A32">
        <w:rPr>
          <w:rFonts w:ascii="Lato" w:hAnsi="Lato" w:cs="Arial"/>
          <w:sz w:val="22"/>
          <w:szCs w:val="22"/>
        </w:rPr>
        <w:t>.</w:t>
      </w:r>
    </w:p>
    <w:p w14:paraId="7ABFBF31" w14:textId="0803AC54" w:rsidR="003C2223" w:rsidRPr="00541A32" w:rsidRDefault="003C2223" w:rsidP="00B1562B">
      <w:pPr>
        <w:pStyle w:val="NormalWeb"/>
        <w:numPr>
          <w:ilvl w:val="0"/>
          <w:numId w:val="43"/>
        </w:numPr>
        <w:tabs>
          <w:tab w:val="left" w:pos="5387"/>
        </w:tabs>
        <w:spacing w:before="0" w:beforeAutospacing="0" w:after="0" w:afterAutospacing="0" w:line="480" w:lineRule="auto"/>
        <w:ind w:left="851"/>
        <w:jc w:val="both"/>
        <w:rPr>
          <w:rFonts w:ascii="Lato" w:hAnsi="Lato" w:cstheme="minorHAnsi"/>
          <w:sz w:val="22"/>
          <w:szCs w:val="22"/>
          <w:lang w:val="es-ES"/>
        </w:rPr>
      </w:pPr>
      <w:r w:rsidRPr="00541A32">
        <w:rPr>
          <w:rFonts w:ascii="Lato" w:eastAsia="Batang" w:hAnsi="Lato" w:cstheme="minorHAnsi"/>
          <w:sz w:val="22"/>
          <w:szCs w:val="22"/>
        </w:rPr>
        <w:lastRenderedPageBreak/>
        <w:t>Instruir a</w:t>
      </w:r>
      <w:r w:rsidR="00CF4FC2" w:rsidRPr="00541A32">
        <w:rPr>
          <w:rFonts w:ascii="Lato" w:eastAsia="Batang" w:hAnsi="Lato" w:cstheme="minorHAnsi"/>
          <w:sz w:val="22"/>
          <w:szCs w:val="22"/>
        </w:rPr>
        <w:t xml:space="preserve"> </w:t>
      </w:r>
      <w:r w:rsidRPr="00541A32">
        <w:rPr>
          <w:rFonts w:ascii="Lato" w:eastAsia="Batang" w:hAnsi="Lato" w:cstheme="minorHAnsi"/>
          <w:sz w:val="22"/>
          <w:szCs w:val="22"/>
        </w:rPr>
        <w:t>l</w:t>
      </w:r>
      <w:r w:rsidR="00CF4FC2" w:rsidRPr="00541A32">
        <w:rPr>
          <w:rFonts w:ascii="Lato" w:eastAsia="Batang" w:hAnsi="Lato" w:cstheme="minorHAnsi"/>
          <w:sz w:val="22"/>
          <w:szCs w:val="22"/>
        </w:rPr>
        <w:t>a</w:t>
      </w:r>
      <w:r w:rsidRPr="00541A32">
        <w:rPr>
          <w:rFonts w:ascii="Lato" w:eastAsia="Batang" w:hAnsi="Lato" w:cstheme="minorHAnsi"/>
          <w:sz w:val="22"/>
          <w:szCs w:val="22"/>
        </w:rPr>
        <w:t xml:space="preserve"> Director</w:t>
      </w:r>
      <w:r w:rsidR="00CF4FC2" w:rsidRPr="00541A32">
        <w:rPr>
          <w:rFonts w:ascii="Lato" w:eastAsia="Batang" w:hAnsi="Lato" w:cstheme="minorHAnsi"/>
          <w:sz w:val="22"/>
          <w:szCs w:val="22"/>
        </w:rPr>
        <w:t>a</w:t>
      </w:r>
      <w:r w:rsidRPr="00541A32">
        <w:rPr>
          <w:rFonts w:ascii="Lato" w:eastAsia="Batang" w:hAnsi="Lato" w:cstheme="minorHAnsi"/>
          <w:sz w:val="22"/>
          <w:szCs w:val="22"/>
        </w:rPr>
        <w:t xml:space="preserve"> de Recursos Humanos y Materiales dependiente de la Secretaría Ejecutiva, lleve a cabo el procedimiento de Licitación Pública Nacional, en estricta observancia a la Ley de la materia y demás normatividad aplicable; y en su momento, dar cuenta a este Órgano Colegiado, para la emisión del fallo correspondiente. </w:t>
      </w:r>
    </w:p>
    <w:p w14:paraId="688DB759" w14:textId="6DAB758D" w:rsidR="003E73E3" w:rsidRPr="00541A32" w:rsidRDefault="00820988" w:rsidP="00B1562B">
      <w:pPr>
        <w:pStyle w:val="NormalWeb"/>
        <w:numPr>
          <w:ilvl w:val="0"/>
          <w:numId w:val="43"/>
        </w:numPr>
        <w:tabs>
          <w:tab w:val="left" w:pos="5387"/>
        </w:tabs>
        <w:spacing w:before="0" w:beforeAutospacing="0" w:after="0" w:afterAutospacing="0" w:line="480" w:lineRule="auto"/>
        <w:ind w:left="851"/>
        <w:jc w:val="both"/>
        <w:rPr>
          <w:rFonts w:ascii="Lato" w:hAnsi="Lato" w:cstheme="minorHAnsi"/>
          <w:sz w:val="22"/>
          <w:szCs w:val="22"/>
          <w:lang w:val="es-ES"/>
        </w:rPr>
      </w:pPr>
      <w:r w:rsidRPr="00541A32">
        <w:rPr>
          <w:rFonts w:ascii="Lato" w:eastAsia="Batang" w:hAnsi="Lato" w:cstheme="minorHAnsi"/>
          <w:sz w:val="22"/>
          <w:szCs w:val="22"/>
        </w:rPr>
        <w:t xml:space="preserve">Dado que es prioritario el inicio del procedimiento en cita, se instruye al </w:t>
      </w:r>
      <w:r w:rsidR="003E73E3" w:rsidRPr="00541A32">
        <w:rPr>
          <w:rFonts w:ascii="Lato" w:eastAsia="Batang" w:hAnsi="Lato" w:cstheme="minorHAnsi"/>
          <w:sz w:val="22"/>
          <w:szCs w:val="22"/>
        </w:rPr>
        <w:t>Tesorero del Poder Judicial del Estado, para que a la brevedad presente ante el Pleno del Consejo de la Judicatura del Estado,  el presupuesto de egresos para el Poder Judicial del Estado</w:t>
      </w:r>
      <w:r w:rsidR="00DA71A9" w:rsidRPr="00541A32">
        <w:rPr>
          <w:rFonts w:ascii="Lato" w:eastAsia="Batang" w:hAnsi="Lato" w:cstheme="minorHAnsi"/>
          <w:sz w:val="22"/>
          <w:szCs w:val="22"/>
        </w:rPr>
        <w:t xml:space="preserve"> correspondiente al ejercicio fiscal 2025, para la aprobación respectiva</w:t>
      </w:r>
      <w:r w:rsidR="006B1167" w:rsidRPr="00541A32">
        <w:rPr>
          <w:rFonts w:ascii="Lato" w:eastAsia="Batang" w:hAnsi="Lato" w:cstheme="minorHAnsi"/>
          <w:sz w:val="22"/>
          <w:szCs w:val="22"/>
        </w:rPr>
        <w:t xml:space="preserve"> tanto del Pleno del Consejo como del Pleno del Tribunal Superior de Justicia</w:t>
      </w:r>
      <w:r w:rsidR="00DA71A9" w:rsidRPr="00541A32">
        <w:rPr>
          <w:rFonts w:ascii="Lato" w:eastAsia="Batang" w:hAnsi="Lato" w:cstheme="minorHAnsi"/>
          <w:sz w:val="22"/>
          <w:szCs w:val="22"/>
        </w:rPr>
        <w:t xml:space="preserve">, </w:t>
      </w:r>
      <w:r w:rsidR="003E73E3" w:rsidRPr="00541A32">
        <w:rPr>
          <w:rFonts w:ascii="Lato" w:eastAsia="Batang" w:hAnsi="Lato" w:cstheme="minorHAnsi"/>
          <w:sz w:val="22"/>
          <w:szCs w:val="22"/>
        </w:rPr>
        <w:t>en el que se etiquete lo relativo a la  “</w:t>
      </w:r>
      <w:r w:rsidR="003E73E3" w:rsidRPr="00541A32">
        <w:rPr>
          <w:rFonts w:ascii="Lato" w:hAnsi="Lato" w:cstheme="minorHAnsi"/>
          <w:bCs/>
          <w:sz w:val="22"/>
          <w:szCs w:val="22"/>
          <w:bdr w:val="none" w:sz="0" w:space="0" w:color="auto" w:frame="1"/>
        </w:rPr>
        <w:t xml:space="preserve">ADQUISICIÓN DE MATERIAL DE LIMPIEZA Y ARTÍCULOS SANITIZANTES PARA EL PODER JUDICIAL DEL ESTADO DE TLAXCALA”, hecho que sea, </w:t>
      </w:r>
      <w:r w:rsidR="00DA71A9" w:rsidRPr="00541A32">
        <w:rPr>
          <w:rFonts w:ascii="Lato" w:hAnsi="Lato" w:cstheme="minorHAnsi"/>
          <w:bCs/>
          <w:sz w:val="22"/>
          <w:szCs w:val="22"/>
          <w:bdr w:val="none" w:sz="0" w:space="0" w:color="auto" w:frame="1"/>
        </w:rPr>
        <w:t>lo informe a</w:t>
      </w:r>
      <w:r w:rsidR="006B1167" w:rsidRPr="00541A32">
        <w:rPr>
          <w:rFonts w:ascii="Lato" w:hAnsi="Lato" w:cstheme="minorHAnsi"/>
          <w:bCs/>
          <w:sz w:val="22"/>
          <w:szCs w:val="22"/>
          <w:bdr w:val="none" w:sz="0" w:space="0" w:color="auto" w:frame="1"/>
        </w:rPr>
        <w:t xml:space="preserve"> este Comité de Adquisiciones </w:t>
      </w:r>
      <w:r w:rsidR="005465E3" w:rsidRPr="00541A32">
        <w:rPr>
          <w:rFonts w:ascii="Lato" w:hAnsi="Lato" w:cstheme="minorHAnsi"/>
          <w:bCs/>
          <w:sz w:val="22"/>
          <w:szCs w:val="22"/>
          <w:bdr w:val="none" w:sz="0" w:space="0" w:color="auto" w:frame="1"/>
        </w:rPr>
        <w:t>y</w:t>
      </w:r>
      <w:r w:rsidR="006B1167" w:rsidRPr="00541A32">
        <w:rPr>
          <w:rFonts w:ascii="Lato" w:hAnsi="Lato" w:cstheme="minorHAnsi"/>
          <w:bCs/>
          <w:sz w:val="22"/>
          <w:szCs w:val="22"/>
          <w:bdr w:val="none" w:sz="0" w:space="0" w:color="auto" w:frame="1"/>
        </w:rPr>
        <w:t xml:space="preserve"> a</w:t>
      </w:r>
      <w:r w:rsidR="00DA71A9" w:rsidRPr="00541A32">
        <w:rPr>
          <w:rFonts w:ascii="Lato" w:hAnsi="Lato" w:cstheme="minorHAnsi"/>
          <w:bCs/>
          <w:sz w:val="22"/>
          <w:szCs w:val="22"/>
          <w:bdr w:val="none" w:sz="0" w:space="0" w:color="auto" w:frame="1"/>
        </w:rPr>
        <w:t xml:space="preserve"> la Directora de Recursos Humanos y Materiales dependiente de la Secretaría </w:t>
      </w:r>
      <w:r w:rsidR="00724E9D" w:rsidRPr="00541A32">
        <w:rPr>
          <w:rFonts w:ascii="Lato" w:hAnsi="Lato" w:cstheme="minorHAnsi"/>
          <w:bCs/>
          <w:sz w:val="22"/>
          <w:szCs w:val="22"/>
          <w:bdr w:val="none" w:sz="0" w:space="0" w:color="auto" w:frame="1"/>
        </w:rPr>
        <w:t>E</w:t>
      </w:r>
      <w:r w:rsidR="00DA71A9" w:rsidRPr="00541A32">
        <w:rPr>
          <w:rFonts w:ascii="Lato" w:hAnsi="Lato" w:cstheme="minorHAnsi"/>
          <w:bCs/>
          <w:sz w:val="22"/>
          <w:szCs w:val="22"/>
          <w:bdr w:val="none" w:sz="0" w:space="0" w:color="auto" w:frame="1"/>
        </w:rPr>
        <w:t xml:space="preserve">jecutiva, a fin de </w:t>
      </w:r>
      <w:r w:rsidR="003E73E3" w:rsidRPr="00541A32">
        <w:rPr>
          <w:rFonts w:ascii="Lato" w:hAnsi="Lato" w:cstheme="minorHAnsi"/>
          <w:bCs/>
          <w:sz w:val="22"/>
          <w:szCs w:val="22"/>
          <w:bdr w:val="none" w:sz="0" w:space="0" w:color="auto" w:frame="1"/>
        </w:rPr>
        <w:t>ten</w:t>
      </w:r>
      <w:r w:rsidR="00DA71A9" w:rsidRPr="00541A32">
        <w:rPr>
          <w:rFonts w:ascii="Lato" w:hAnsi="Lato" w:cstheme="minorHAnsi"/>
          <w:bCs/>
          <w:sz w:val="22"/>
          <w:szCs w:val="22"/>
          <w:bdr w:val="none" w:sz="0" w:space="0" w:color="auto" w:frame="1"/>
        </w:rPr>
        <w:t>er</w:t>
      </w:r>
      <w:r w:rsidR="003E73E3" w:rsidRPr="00541A32">
        <w:rPr>
          <w:rFonts w:ascii="Lato" w:hAnsi="Lato" w:cstheme="minorHAnsi"/>
          <w:bCs/>
          <w:sz w:val="22"/>
          <w:szCs w:val="22"/>
          <w:bdr w:val="none" w:sz="0" w:space="0" w:color="auto" w:frame="1"/>
        </w:rPr>
        <w:t xml:space="preserve"> pleno conocimiento de</w:t>
      </w:r>
      <w:r w:rsidR="00724E9D" w:rsidRPr="00541A32">
        <w:rPr>
          <w:rFonts w:ascii="Lato" w:hAnsi="Lato" w:cstheme="minorHAnsi"/>
          <w:bCs/>
          <w:sz w:val="22"/>
          <w:szCs w:val="22"/>
          <w:bdr w:val="none" w:sz="0" w:space="0" w:color="auto" w:frame="1"/>
        </w:rPr>
        <w:t xml:space="preserve">l techo </w:t>
      </w:r>
      <w:r w:rsidR="00DA71A9" w:rsidRPr="00541A32">
        <w:rPr>
          <w:rFonts w:ascii="Lato" w:hAnsi="Lato" w:cstheme="minorHAnsi"/>
          <w:bCs/>
          <w:sz w:val="22"/>
          <w:szCs w:val="22"/>
          <w:bdr w:val="none" w:sz="0" w:space="0" w:color="auto" w:frame="1"/>
        </w:rPr>
        <w:t xml:space="preserve">presupuestal y estar en condiciones de llevar a cabo la evaluación de las propuestas </w:t>
      </w:r>
      <w:r w:rsidR="003E73E3" w:rsidRPr="00541A32">
        <w:rPr>
          <w:rFonts w:ascii="Lato" w:hAnsi="Lato" w:cstheme="minorHAnsi"/>
          <w:bCs/>
          <w:sz w:val="22"/>
          <w:szCs w:val="22"/>
          <w:bdr w:val="none" w:sz="0" w:space="0" w:color="auto" w:frame="1"/>
        </w:rPr>
        <w:t>técnica</w:t>
      </w:r>
      <w:r w:rsidR="00DA71A9" w:rsidRPr="00541A32">
        <w:rPr>
          <w:rFonts w:ascii="Lato" w:hAnsi="Lato" w:cstheme="minorHAnsi"/>
          <w:bCs/>
          <w:sz w:val="22"/>
          <w:szCs w:val="22"/>
          <w:bdr w:val="none" w:sz="0" w:space="0" w:color="auto" w:frame="1"/>
        </w:rPr>
        <w:t>s</w:t>
      </w:r>
      <w:r w:rsidR="003E73E3" w:rsidRPr="00541A32">
        <w:rPr>
          <w:rFonts w:ascii="Lato" w:hAnsi="Lato" w:cstheme="minorHAnsi"/>
          <w:bCs/>
          <w:sz w:val="22"/>
          <w:szCs w:val="22"/>
          <w:bdr w:val="none" w:sz="0" w:space="0" w:color="auto" w:frame="1"/>
        </w:rPr>
        <w:t xml:space="preserve"> y económica</w:t>
      </w:r>
      <w:r w:rsidR="00DA71A9" w:rsidRPr="00541A32">
        <w:rPr>
          <w:rFonts w:ascii="Lato" w:hAnsi="Lato" w:cstheme="minorHAnsi"/>
          <w:bCs/>
          <w:sz w:val="22"/>
          <w:szCs w:val="22"/>
          <w:bdr w:val="none" w:sz="0" w:space="0" w:color="auto" w:frame="1"/>
        </w:rPr>
        <w:t xml:space="preserve">s de los licitantes que participen en dicho procedimiento. </w:t>
      </w:r>
    </w:p>
    <w:p w14:paraId="2A9DBF36" w14:textId="62244D90" w:rsidR="003C2223" w:rsidRPr="00541A32" w:rsidRDefault="003C2223" w:rsidP="00B1562B">
      <w:pPr>
        <w:pStyle w:val="NormalWeb"/>
        <w:tabs>
          <w:tab w:val="left" w:pos="5387"/>
        </w:tabs>
        <w:spacing w:before="0" w:beforeAutospacing="0" w:after="0" w:afterAutospacing="0" w:line="480" w:lineRule="auto"/>
        <w:jc w:val="both"/>
        <w:rPr>
          <w:rFonts w:ascii="Lato" w:hAnsi="Lato" w:cstheme="minorHAnsi"/>
          <w:b/>
          <w:bCs/>
          <w:sz w:val="22"/>
          <w:szCs w:val="22"/>
          <w:u w:val="single"/>
          <w:lang w:val="es-ES"/>
        </w:rPr>
      </w:pPr>
      <w:r w:rsidRPr="00541A32">
        <w:rPr>
          <w:rFonts w:ascii="Lato" w:hAnsi="Lato" w:cstheme="minorHAnsi"/>
          <w:sz w:val="22"/>
          <w:szCs w:val="22"/>
          <w:lang w:val="es-ES"/>
        </w:rPr>
        <w:t>Comuníquese esta determinación a la Directora de Recursos y Materiales dependiente de la Secretaría Ejecutiva, para su conocimiento y efectos legales conducentes, en vía de reiteración al Contralor y Tesorero del Poder Judicial del Estado, para los efectos administrativos y legales</w:t>
      </w:r>
      <w:r w:rsidR="00CF4FC2" w:rsidRPr="00541A32">
        <w:rPr>
          <w:rFonts w:ascii="Lato" w:hAnsi="Lato" w:cstheme="minorHAnsi"/>
          <w:sz w:val="22"/>
          <w:szCs w:val="22"/>
          <w:lang w:val="es-ES"/>
        </w:rPr>
        <w:t xml:space="preserve"> correspondientes.</w:t>
      </w:r>
      <w:r w:rsidR="007F26F9" w:rsidRPr="00541A32">
        <w:rPr>
          <w:rFonts w:ascii="Lato" w:hAnsi="Lato" w:cstheme="minorHAnsi"/>
          <w:sz w:val="22"/>
          <w:szCs w:val="22"/>
          <w:lang w:val="es-ES"/>
        </w:rPr>
        <w:t xml:space="preserve"> </w:t>
      </w:r>
      <w:bookmarkEnd w:id="7"/>
      <w:r w:rsidR="007F26F9" w:rsidRPr="00541A32">
        <w:rPr>
          <w:rFonts w:ascii="Lato" w:hAnsi="Lato" w:cstheme="minorHAnsi"/>
          <w:b/>
          <w:bCs/>
          <w:sz w:val="22"/>
          <w:szCs w:val="22"/>
          <w:u w:val="single"/>
          <w:lang w:val="es-ES"/>
        </w:rPr>
        <w:t>APROBADO POR UNANIMIDAD DE VOTOS.</w:t>
      </w:r>
    </w:p>
    <w:p w14:paraId="632791C3" w14:textId="7C9A6394" w:rsidR="003E73E3" w:rsidRPr="00541A32" w:rsidRDefault="003C2223" w:rsidP="00B1562B">
      <w:pPr>
        <w:pStyle w:val="NormalWeb"/>
        <w:spacing w:before="0" w:beforeAutospacing="0" w:after="0" w:afterAutospacing="0" w:line="480" w:lineRule="auto"/>
        <w:ind w:firstLine="851"/>
        <w:jc w:val="both"/>
        <w:rPr>
          <w:rFonts w:ascii="Lato" w:hAnsi="Lato" w:cstheme="minorHAnsi"/>
          <w:bCs/>
          <w:sz w:val="22"/>
          <w:szCs w:val="22"/>
          <w:bdr w:val="none" w:sz="0" w:space="0" w:color="auto" w:frame="1"/>
        </w:rPr>
      </w:pPr>
      <w:bookmarkStart w:id="8" w:name="_Hlk187672480"/>
      <w:r w:rsidRPr="00541A32">
        <w:rPr>
          <w:rFonts w:ascii="Lato" w:hAnsi="Lato"/>
          <w:b/>
          <w:bCs/>
          <w:sz w:val="22"/>
          <w:szCs w:val="22"/>
        </w:rPr>
        <w:t xml:space="preserve">ACUERDO V/03/2025. </w:t>
      </w:r>
      <w:r w:rsidRPr="00541A32">
        <w:rPr>
          <w:rFonts w:ascii="Lato" w:hAnsi="Lato" w:cstheme="minorHAnsi"/>
          <w:b/>
          <w:bCs/>
          <w:sz w:val="22"/>
          <w:szCs w:val="22"/>
          <w:bdr w:val="none" w:sz="0" w:space="0" w:color="auto" w:frame="1"/>
        </w:rPr>
        <w:t>oficio número DRHYM/005/2025, recibido el diez de enero de dos mil veinticinco, signado por la Directora de Recursos Humanos y Materiales dependiente de la Secretaría Ejecutiv</w:t>
      </w:r>
      <w:r w:rsidR="007F26F9" w:rsidRPr="00541A32">
        <w:rPr>
          <w:rFonts w:ascii="Lato" w:hAnsi="Lato" w:cstheme="minorHAnsi"/>
          <w:b/>
          <w:bCs/>
          <w:sz w:val="22"/>
          <w:szCs w:val="22"/>
          <w:bdr w:val="none" w:sz="0" w:space="0" w:color="auto" w:frame="1"/>
        </w:rPr>
        <w:t xml:space="preserve">a. - -  - - - - - - - - -  </w:t>
      </w:r>
      <w:r w:rsidRPr="00541A32">
        <w:rPr>
          <w:rFonts w:ascii="Lato" w:hAnsi="Lato"/>
          <w:sz w:val="22"/>
          <w:szCs w:val="22"/>
        </w:rPr>
        <w:t xml:space="preserve">Dada cuenta con el oficio de referencia, </w:t>
      </w:r>
      <w:r w:rsidR="003E73E3" w:rsidRPr="00541A32">
        <w:rPr>
          <w:rFonts w:ascii="Lato" w:hAnsi="Lato"/>
          <w:sz w:val="22"/>
          <w:szCs w:val="22"/>
        </w:rPr>
        <w:t xml:space="preserve">mediante el cual, </w:t>
      </w:r>
      <w:r w:rsidR="003E73E3" w:rsidRPr="00541A32">
        <w:rPr>
          <w:rFonts w:ascii="Lato" w:hAnsi="Lato" w:cstheme="minorHAnsi"/>
          <w:bCs/>
          <w:sz w:val="22"/>
          <w:szCs w:val="22"/>
          <w:bdr w:val="none" w:sz="0" w:space="0" w:color="auto" w:frame="1"/>
        </w:rPr>
        <w:t>la</w:t>
      </w:r>
      <w:r w:rsidR="003E73E3" w:rsidRPr="00541A32">
        <w:rPr>
          <w:rFonts w:ascii="Lato" w:hAnsi="Lato" w:cstheme="minorHAnsi"/>
          <w:b/>
          <w:sz w:val="22"/>
          <w:szCs w:val="22"/>
          <w:bdr w:val="none" w:sz="0" w:space="0" w:color="auto" w:frame="1"/>
        </w:rPr>
        <w:t xml:space="preserve"> </w:t>
      </w:r>
      <w:r w:rsidR="003E73E3" w:rsidRPr="00541A32">
        <w:rPr>
          <w:rFonts w:ascii="Lato" w:hAnsi="Lato" w:cstheme="minorHAnsi"/>
          <w:bCs/>
          <w:sz w:val="22"/>
          <w:szCs w:val="22"/>
          <w:bdr w:val="none" w:sz="0" w:space="0" w:color="auto" w:frame="1"/>
        </w:rPr>
        <w:t xml:space="preserve">Directora de Recursos Humanos y Materiales dependiente de la Secretaría Ejecutiva, solicita autorización para el inicio del procedimiento referente a la “ADQUISICIÓN DE PAPELERÍA Y MATERIAL DE OFICINA PARA EL PODER JUDICIAL DEL </w:t>
      </w:r>
      <w:r w:rsidR="003E73E3" w:rsidRPr="00541A32">
        <w:rPr>
          <w:rFonts w:ascii="Lato" w:hAnsi="Lato" w:cstheme="minorHAnsi"/>
          <w:bCs/>
          <w:sz w:val="22"/>
          <w:szCs w:val="22"/>
          <w:bdr w:val="none" w:sz="0" w:space="0" w:color="auto" w:frame="1"/>
        </w:rPr>
        <w:lastRenderedPageBreak/>
        <w:t>ESTA</w:t>
      </w:r>
      <w:r w:rsidR="00926558" w:rsidRPr="00541A32">
        <w:rPr>
          <w:rFonts w:ascii="Lato" w:hAnsi="Lato" w:cstheme="minorHAnsi"/>
          <w:bCs/>
          <w:sz w:val="22"/>
          <w:szCs w:val="22"/>
          <w:bdr w:val="none" w:sz="0" w:space="0" w:color="auto" w:frame="1"/>
        </w:rPr>
        <w:t>D</w:t>
      </w:r>
      <w:r w:rsidR="003E73E3" w:rsidRPr="00541A32">
        <w:rPr>
          <w:rFonts w:ascii="Lato" w:hAnsi="Lato" w:cstheme="minorHAnsi"/>
          <w:bCs/>
          <w:sz w:val="22"/>
          <w:szCs w:val="22"/>
          <w:bdr w:val="none" w:sz="0" w:space="0" w:color="auto" w:frame="1"/>
        </w:rPr>
        <w:t>O DE TLAXCALA”, el cual se identificará con el número de Licitación Pública Nacional PJET/LPN/002-2025, anexando la propuesta de calendario, convocatoria y bases del procedimiento.</w:t>
      </w:r>
    </w:p>
    <w:p w14:paraId="2F8E0E03" w14:textId="5B3796E1" w:rsidR="003E73E3" w:rsidRPr="00541A32" w:rsidRDefault="007F26F9" w:rsidP="00B1562B">
      <w:pPr>
        <w:pStyle w:val="Prrafodelista"/>
        <w:spacing w:after="0" w:line="480" w:lineRule="auto"/>
        <w:ind w:left="0"/>
        <w:jc w:val="both"/>
        <w:rPr>
          <w:rFonts w:ascii="Lato" w:hAnsi="Lato"/>
        </w:rPr>
      </w:pPr>
      <w:r w:rsidRPr="00541A32">
        <w:rPr>
          <w:rFonts w:ascii="Lato" w:hAnsi="Lato" w:cstheme="minorHAnsi"/>
          <w:bCs/>
          <w:bdr w:val="none" w:sz="0" w:space="0" w:color="auto" w:frame="1"/>
        </w:rPr>
        <w:t>En atención a lo anterior y e</w:t>
      </w:r>
      <w:r w:rsidR="003E73E3" w:rsidRPr="00541A32">
        <w:rPr>
          <w:rFonts w:ascii="Lato" w:hAnsi="Lato" w:cstheme="minorHAnsi"/>
          <w:bCs/>
          <w:bdr w:val="none" w:sz="0" w:space="0" w:color="auto" w:frame="1"/>
        </w:rPr>
        <w:t xml:space="preserve">n </w:t>
      </w:r>
      <w:r w:rsidR="00926558" w:rsidRPr="00541A32">
        <w:rPr>
          <w:rFonts w:ascii="Lato" w:hAnsi="Lato" w:cstheme="minorHAnsi"/>
          <w:bCs/>
          <w:bdr w:val="none" w:sz="0" w:space="0" w:color="auto" w:frame="1"/>
        </w:rPr>
        <w:t xml:space="preserve">seguimiento al acuerdo </w:t>
      </w:r>
      <w:r w:rsidR="00926558" w:rsidRPr="00541A32">
        <w:rPr>
          <w:rFonts w:ascii="Lato" w:hAnsi="Lato"/>
        </w:rPr>
        <w:t>V/109/2024 de este Cuerpo Colegiado</w:t>
      </w:r>
      <w:r w:rsidR="00537FF7" w:rsidRPr="00541A32">
        <w:rPr>
          <w:rFonts w:ascii="Lato" w:hAnsi="Lato"/>
        </w:rPr>
        <w:t>,</w:t>
      </w:r>
      <w:r w:rsidR="003E73E3" w:rsidRPr="00541A32">
        <w:rPr>
          <w:rFonts w:ascii="Lato" w:hAnsi="Lato" w:cstheme="minorHAnsi"/>
          <w:bCs/>
          <w:bdr w:val="none" w:sz="0" w:space="0" w:color="auto" w:frame="1"/>
        </w:rPr>
        <w:t xml:space="preserve"> a efecto de </w:t>
      </w:r>
      <w:r w:rsidR="0083213A" w:rsidRPr="00541A32">
        <w:rPr>
          <w:rFonts w:ascii="Lato" w:hAnsi="Lato" w:cstheme="minorHAnsi"/>
          <w:bCs/>
          <w:bdr w:val="none" w:sz="0" w:space="0" w:color="auto" w:frame="1"/>
        </w:rPr>
        <w:t xml:space="preserve">iniciar </w:t>
      </w:r>
      <w:r w:rsidR="00537FF7" w:rsidRPr="00541A32">
        <w:rPr>
          <w:rFonts w:ascii="Lato" w:hAnsi="Lato" w:cstheme="minorHAnsi"/>
          <w:bCs/>
          <w:bdr w:val="none" w:sz="0" w:space="0" w:color="auto" w:frame="1"/>
        </w:rPr>
        <w:t xml:space="preserve">en tiempo y forma, </w:t>
      </w:r>
      <w:r w:rsidR="0083213A" w:rsidRPr="00541A32">
        <w:rPr>
          <w:rFonts w:ascii="Lato" w:hAnsi="Lato" w:cstheme="minorHAnsi"/>
          <w:bCs/>
          <w:bdr w:val="none" w:sz="0" w:space="0" w:color="auto" w:frame="1"/>
        </w:rPr>
        <w:t xml:space="preserve">con el procedimiento de licitación que permita adquirir papelería y material de oficina para que </w:t>
      </w:r>
      <w:r w:rsidR="003E73E3" w:rsidRPr="00541A32">
        <w:rPr>
          <w:rFonts w:ascii="Lato" w:hAnsi="Lato" w:cstheme="minorHAnsi"/>
          <w:bCs/>
          <w:bdr w:val="none" w:sz="0" w:space="0" w:color="auto" w:frame="1"/>
        </w:rPr>
        <w:t>las áreas de</w:t>
      </w:r>
      <w:r w:rsidR="0083213A" w:rsidRPr="00541A32">
        <w:rPr>
          <w:rFonts w:ascii="Lato" w:hAnsi="Lato" w:cstheme="minorHAnsi"/>
          <w:bCs/>
          <w:bdr w:val="none" w:sz="0" w:space="0" w:color="auto" w:frame="1"/>
        </w:rPr>
        <w:t xml:space="preserve">l </w:t>
      </w:r>
      <w:r w:rsidR="003E73E3" w:rsidRPr="00541A32">
        <w:rPr>
          <w:rFonts w:ascii="Lato" w:hAnsi="Lato" w:cstheme="minorHAnsi"/>
          <w:bCs/>
          <w:bdr w:val="none" w:sz="0" w:space="0" w:color="auto" w:frame="1"/>
        </w:rPr>
        <w:t>Poder Judicial del Estado</w:t>
      </w:r>
      <w:r w:rsidR="0083213A" w:rsidRPr="00541A32">
        <w:rPr>
          <w:rFonts w:ascii="Lato" w:hAnsi="Lato" w:cstheme="minorHAnsi"/>
          <w:bCs/>
          <w:bdr w:val="none" w:sz="0" w:space="0" w:color="auto" w:frame="1"/>
        </w:rPr>
        <w:t xml:space="preserve"> puedan continuar con sus funciones jurisdiccionales y administrativas</w:t>
      </w:r>
      <w:r w:rsidR="003E73E3" w:rsidRPr="00541A32">
        <w:rPr>
          <w:rFonts w:ascii="Lato" w:hAnsi="Lato" w:cstheme="minorHAnsi"/>
          <w:bCs/>
          <w:bdr w:val="none" w:sz="0" w:space="0" w:color="auto" w:frame="1"/>
        </w:rPr>
        <w:t xml:space="preserve">, y toda vez que a la presente </w:t>
      </w:r>
      <w:r w:rsidR="00B1562B">
        <w:rPr>
          <w:rFonts w:ascii="Lato" w:hAnsi="Lato" w:cstheme="minorHAnsi"/>
          <w:bCs/>
          <w:bdr w:val="none" w:sz="0" w:space="0" w:color="auto" w:frame="1"/>
        </w:rPr>
        <w:t xml:space="preserve">fecha </w:t>
      </w:r>
      <w:r w:rsidR="0083213A" w:rsidRPr="00541A32">
        <w:rPr>
          <w:rFonts w:ascii="Lato" w:hAnsi="Lato" w:cstheme="minorHAnsi"/>
          <w:bCs/>
          <w:bdr w:val="none" w:sz="0" w:space="0" w:color="auto" w:frame="1"/>
        </w:rPr>
        <w:t>se encuentra publicado en el Periódico Oficial del Gobierno del Estado, el Decreto 117, relativo al presupuesto de Egresos del Estado de Tlaxcala para el ejercicio fiscal</w:t>
      </w:r>
      <w:r w:rsidR="00537FF7" w:rsidRPr="00541A32">
        <w:rPr>
          <w:rFonts w:ascii="Lato" w:hAnsi="Lato" w:cstheme="minorHAnsi"/>
          <w:bCs/>
          <w:bdr w:val="none" w:sz="0" w:space="0" w:color="auto" w:frame="1"/>
        </w:rPr>
        <w:t xml:space="preserve">, </w:t>
      </w:r>
      <w:r w:rsidR="003E73E3" w:rsidRPr="00541A32">
        <w:rPr>
          <w:rFonts w:ascii="Lato" w:hAnsi="Lato" w:cstheme="minorHAnsi"/>
          <w:bCs/>
          <w:bdr w:val="none" w:sz="0" w:space="0" w:color="auto" w:frame="1"/>
        </w:rPr>
        <w:t xml:space="preserve">con fundamento en lo que establecen los artículos </w:t>
      </w:r>
      <w:r w:rsidR="003E73E3" w:rsidRPr="00541A32">
        <w:rPr>
          <w:rFonts w:ascii="Lato" w:hAnsi="Lato" w:cstheme="minorHAnsi"/>
          <w:bdr w:val="none" w:sz="0" w:space="0" w:color="auto" w:frame="1"/>
        </w:rPr>
        <w:t xml:space="preserve">85 de la Constitución Política del Estado Libre y Soberano de Tlaxcala;  61, 68 fracción XIX de la Ley Orgánica del Poder Judicial del Estado, 9 fracciones XV y XVII, del Reglamento del Consejo de la Judicatura del Estado; 21, 22, 23, 24, 25 y 26 de la Ley de Adquisiciones, Arrendamientos y Servicios del Estado de Tlaxcala,  numerales </w:t>
      </w:r>
      <w:r w:rsidR="003E73E3" w:rsidRPr="00541A32">
        <w:rPr>
          <w:rStyle w:val="xcontentpasted0"/>
          <w:rFonts w:ascii="Lato" w:hAnsi="Lato"/>
          <w:bdr w:val="none" w:sz="0" w:space="0" w:color="auto" w:frame="1"/>
        </w:rPr>
        <w:t>IV y VII de los Lineamientos de Adquisiciones, Arrendamientos, Servicio y Obra Pública</w:t>
      </w:r>
      <w:r w:rsidR="00A0589E" w:rsidRPr="00541A32">
        <w:rPr>
          <w:rStyle w:val="xcontentpasted0"/>
          <w:rFonts w:ascii="Lato" w:hAnsi="Lato"/>
          <w:bdr w:val="none" w:sz="0" w:space="0" w:color="auto" w:frame="1"/>
        </w:rPr>
        <w:t>, en relación con</w:t>
      </w:r>
      <w:r w:rsidR="003E73E3" w:rsidRPr="00541A32">
        <w:rPr>
          <w:rFonts w:ascii="Lato" w:hAnsi="Lato"/>
        </w:rPr>
        <w:t xml:space="preserve"> 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77BC5909" w14:textId="7FA68EB3" w:rsidR="003E73E3" w:rsidRPr="00541A32" w:rsidRDefault="003E73E3" w:rsidP="00B1562B">
      <w:pPr>
        <w:pStyle w:val="NormalWeb"/>
        <w:numPr>
          <w:ilvl w:val="0"/>
          <w:numId w:val="54"/>
        </w:numPr>
        <w:tabs>
          <w:tab w:val="left" w:pos="5387"/>
        </w:tabs>
        <w:spacing w:before="0" w:beforeAutospacing="0" w:after="0" w:afterAutospacing="0" w:line="480" w:lineRule="auto"/>
        <w:jc w:val="both"/>
        <w:rPr>
          <w:rFonts w:ascii="Lato" w:hAnsi="Lato" w:cstheme="minorHAnsi"/>
          <w:sz w:val="22"/>
          <w:szCs w:val="22"/>
          <w:lang w:val="es-ES"/>
        </w:rPr>
      </w:pPr>
      <w:r w:rsidRPr="00541A32">
        <w:rPr>
          <w:rFonts w:ascii="Lato" w:hAnsi="Lato" w:cstheme="minorHAnsi"/>
          <w:sz w:val="22"/>
          <w:szCs w:val="22"/>
          <w:lang w:val="es-ES"/>
        </w:rPr>
        <w:t>Tomar conocimiento de</w:t>
      </w:r>
      <w:r w:rsidR="0083213A" w:rsidRPr="00541A32">
        <w:rPr>
          <w:rFonts w:ascii="Lato" w:hAnsi="Lato" w:cstheme="minorHAnsi"/>
          <w:sz w:val="22"/>
          <w:szCs w:val="22"/>
          <w:lang w:val="es-ES"/>
        </w:rPr>
        <w:t>l</w:t>
      </w:r>
      <w:r w:rsidRPr="00541A32">
        <w:rPr>
          <w:rFonts w:ascii="Lato" w:hAnsi="Lato" w:cstheme="minorHAnsi"/>
          <w:sz w:val="22"/>
          <w:szCs w:val="22"/>
          <w:lang w:val="es-ES"/>
        </w:rPr>
        <w:t xml:space="preserve"> oficio y anexos de cuenta.</w:t>
      </w:r>
    </w:p>
    <w:p w14:paraId="0FB0A735" w14:textId="355EC3E9" w:rsidR="003E73E3" w:rsidRPr="00541A32" w:rsidRDefault="003E73E3" w:rsidP="00B1562B">
      <w:pPr>
        <w:pStyle w:val="NormalWeb"/>
        <w:numPr>
          <w:ilvl w:val="0"/>
          <w:numId w:val="54"/>
        </w:numPr>
        <w:tabs>
          <w:tab w:val="left" w:pos="5387"/>
        </w:tabs>
        <w:spacing w:before="0" w:beforeAutospacing="0" w:after="0" w:afterAutospacing="0" w:line="480" w:lineRule="auto"/>
        <w:jc w:val="both"/>
        <w:rPr>
          <w:rFonts w:ascii="Lato" w:hAnsi="Lato" w:cstheme="minorHAnsi"/>
          <w:sz w:val="22"/>
          <w:szCs w:val="22"/>
          <w:lang w:val="es-ES"/>
        </w:rPr>
      </w:pPr>
      <w:r w:rsidRPr="00541A32">
        <w:rPr>
          <w:rFonts w:ascii="Lato" w:hAnsi="Lato" w:cstheme="minorHAnsi"/>
          <w:sz w:val="22"/>
          <w:szCs w:val="22"/>
          <w:lang w:val="es-ES"/>
        </w:rPr>
        <w:t>Autorizar el inicio del Procedimiento de Licitación Pública para la “</w:t>
      </w:r>
      <w:r w:rsidRPr="00541A32">
        <w:rPr>
          <w:rFonts w:ascii="Lato" w:hAnsi="Lato" w:cstheme="minorHAnsi"/>
          <w:bCs/>
          <w:sz w:val="22"/>
          <w:szCs w:val="22"/>
          <w:bdr w:val="none" w:sz="0" w:space="0" w:color="auto" w:frame="1"/>
        </w:rPr>
        <w:t>ADQUISICIÓN DE PAPELERÍA Y MATERIAL DE OFICINA PARA EL PODER JUDICIAL DEL ESTA</w:t>
      </w:r>
      <w:r w:rsidR="0083213A" w:rsidRPr="00541A32">
        <w:rPr>
          <w:rFonts w:ascii="Lato" w:hAnsi="Lato" w:cstheme="minorHAnsi"/>
          <w:bCs/>
          <w:sz w:val="22"/>
          <w:szCs w:val="22"/>
          <w:bdr w:val="none" w:sz="0" w:space="0" w:color="auto" w:frame="1"/>
        </w:rPr>
        <w:t>D</w:t>
      </w:r>
      <w:r w:rsidRPr="00541A32">
        <w:rPr>
          <w:rFonts w:ascii="Lato" w:hAnsi="Lato" w:cstheme="minorHAnsi"/>
          <w:bCs/>
          <w:sz w:val="22"/>
          <w:szCs w:val="22"/>
          <w:bdr w:val="none" w:sz="0" w:space="0" w:color="auto" w:frame="1"/>
        </w:rPr>
        <w:t>O DE TLAXCALA”, el cual se identificará con el número de Licitación Pública Nacional PJET/LPN/00</w:t>
      </w:r>
      <w:r w:rsidR="00D13F64" w:rsidRPr="00541A32">
        <w:rPr>
          <w:rFonts w:ascii="Lato" w:hAnsi="Lato" w:cstheme="minorHAnsi"/>
          <w:bCs/>
          <w:sz w:val="22"/>
          <w:szCs w:val="22"/>
          <w:bdr w:val="none" w:sz="0" w:space="0" w:color="auto" w:frame="1"/>
        </w:rPr>
        <w:t>2</w:t>
      </w:r>
      <w:r w:rsidRPr="00541A32">
        <w:rPr>
          <w:rFonts w:ascii="Lato" w:hAnsi="Lato" w:cstheme="minorHAnsi"/>
          <w:bCs/>
          <w:sz w:val="22"/>
          <w:szCs w:val="22"/>
          <w:bdr w:val="none" w:sz="0" w:space="0" w:color="auto" w:frame="1"/>
        </w:rPr>
        <w:t>-2025,</w:t>
      </w:r>
      <w:r w:rsidRPr="00541A32">
        <w:rPr>
          <w:rFonts w:ascii="Lato" w:hAnsi="Lato"/>
          <w:sz w:val="22"/>
          <w:szCs w:val="22"/>
        </w:rPr>
        <w:t xml:space="preserve"> con cargo a la partida </w:t>
      </w:r>
      <w:r w:rsidR="00724E9D" w:rsidRPr="00541A32">
        <w:rPr>
          <w:rFonts w:ascii="Lato" w:hAnsi="Lato"/>
          <w:sz w:val="22"/>
          <w:szCs w:val="22"/>
        </w:rPr>
        <w:t>2.1.1.1.</w:t>
      </w:r>
    </w:p>
    <w:p w14:paraId="51C3B128" w14:textId="1FFE973B" w:rsidR="00DA71A9" w:rsidRPr="00541A32" w:rsidRDefault="00DA71A9" w:rsidP="00B1562B">
      <w:pPr>
        <w:pStyle w:val="NormalWeb"/>
        <w:numPr>
          <w:ilvl w:val="0"/>
          <w:numId w:val="54"/>
        </w:numPr>
        <w:tabs>
          <w:tab w:val="left" w:pos="5387"/>
        </w:tabs>
        <w:spacing w:before="0" w:beforeAutospacing="0" w:after="0" w:afterAutospacing="0" w:line="480" w:lineRule="auto"/>
        <w:jc w:val="both"/>
        <w:rPr>
          <w:rFonts w:ascii="Lato" w:hAnsi="Lato" w:cstheme="minorHAnsi"/>
          <w:sz w:val="22"/>
          <w:szCs w:val="22"/>
          <w:lang w:val="es-ES"/>
        </w:rPr>
      </w:pPr>
      <w:r w:rsidRPr="00541A32">
        <w:rPr>
          <w:rFonts w:ascii="Lato" w:hAnsi="Lato" w:cs="Arial"/>
          <w:sz w:val="22"/>
          <w:szCs w:val="22"/>
        </w:rPr>
        <w:t xml:space="preserve">Aprobar </w:t>
      </w:r>
      <w:r w:rsidR="0083213A" w:rsidRPr="00541A32">
        <w:rPr>
          <w:rFonts w:ascii="Lato" w:hAnsi="Lato" w:cs="Arial"/>
          <w:sz w:val="22"/>
          <w:szCs w:val="22"/>
        </w:rPr>
        <w:t>el calendario</w:t>
      </w:r>
      <w:r w:rsidRPr="00541A32">
        <w:rPr>
          <w:rFonts w:ascii="Lato" w:hAnsi="Lato" w:cs="Arial"/>
          <w:sz w:val="22"/>
          <w:szCs w:val="22"/>
        </w:rPr>
        <w:t>, convocatoria y bases para el inicio del procedimiento en cita</w:t>
      </w:r>
      <w:r w:rsidR="0083213A" w:rsidRPr="00541A32">
        <w:rPr>
          <w:rFonts w:ascii="Lato" w:hAnsi="Lato" w:cs="Arial"/>
          <w:sz w:val="22"/>
          <w:szCs w:val="22"/>
        </w:rPr>
        <w:t>.</w:t>
      </w:r>
    </w:p>
    <w:p w14:paraId="40E6FEED" w14:textId="0F8E841C" w:rsidR="00171764" w:rsidRPr="00A95F1E" w:rsidRDefault="00DA71A9" w:rsidP="00B1562B">
      <w:pPr>
        <w:pStyle w:val="NormalWeb"/>
        <w:numPr>
          <w:ilvl w:val="0"/>
          <w:numId w:val="54"/>
        </w:numPr>
        <w:tabs>
          <w:tab w:val="left" w:pos="5387"/>
        </w:tabs>
        <w:spacing w:before="0" w:beforeAutospacing="0" w:after="0" w:afterAutospacing="0" w:line="480" w:lineRule="auto"/>
        <w:jc w:val="both"/>
        <w:rPr>
          <w:rFonts w:ascii="Lato" w:hAnsi="Lato" w:cstheme="minorHAnsi"/>
          <w:sz w:val="22"/>
          <w:szCs w:val="22"/>
          <w:lang w:val="es-ES"/>
        </w:rPr>
      </w:pPr>
      <w:r w:rsidRPr="00541A32">
        <w:rPr>
          <w:rFonts w:ascii="Lato" w:eastAsia="Batang" w:hAnsi="Lato" w:cstheme="minorHAnsi"/>
          <w:sz w:val="22"/>
          <w:szCs w:val="22"/>
        </w:rPr>
        <w:t>Instruir a</w:t>
      </w:r>
      <w:r w:rsidR="00171764" w:rsidRPr="00541A32">
        <w:rPr>
          <w:rFonts w:ascii="Lato" w:eastAsia="Batang" w:hAnsi="Lato" w:cstheme="minorHAnsi"/>
          <w:sz w:val="22"/>
          <w:szCs w:val="22"/>
        </w:rPr>
        <w:t xml:space="preserve"> </w:t>
      </w:r>
      <w:r w:rsidRPr="00541A32">
        <w:rPr>
          <w:rFonts w:ascii="Lato" w:eastAsia="Batang" w:hAnsi="Lato" w:cstheme="minorHAnsi"/>
          <w:sz w:val="22"/>
          <w:szCs w:val="22"/>
        </w:rPr>
        <w:t>l</w:t>
      </w:r>
      <w:r w:rsidR="00171764" w:rsidRPr="00541A32">
        <w:rPr>
          <w:rFonts w:ascii="Lato" w:eastAsia="Batang" w:hAnsi="Lato" w:cstheme="minorHAnsi"/>
          <w:sz w:val="22"/>
          <w:szCs w:val="22"/>
        </w:rPr>
        <w:t>a</w:t>
      </w:r>
      <w:r w:rsidRPr="00541A32">
        <w:rPr>
          <w:rFonts w:ascii="Lato" w:eastAsia="Batang" w:hAnsi="Lato" w:cstheme="minorHAnsi"/>
          <w:sz w:val="22"/>
          <w:szCs w:val="22"/>
        </w:rPr>
        <w:t xml:space="preserve"> Director</w:t>
      </w:r>
      <w:r w:rsidR="00171764" w:rsidRPr="00541A32">
        <w:rPr>
          <w:rFonts w:ascii="Lato" w:eastAsia="Batang" w:hAnsi="Lato" w:cstheme="minorHAnsi"/>
          <w:sz w:val="22"/>
          <w:szCs w:val="22"/>
        </w:rPr>
        <w:t>a</w:t>
      </w:r>
      <w:r w:rsidRPr="00541A32">
        <w:rPr>
          <w:rFonts w:ascii="Lato" w:eastAsia="Batang" w:hAnsi="Lato" w:cstheme="minorHAnsi"/>
          <w:sz w:val="22"/>
          <w:szCs w:val="22"/>
        </w:rPr>
        <w:t xml:space="preserve"> de Recursos Humanos y Materiales dependiente de la Secretaría Ejecutiva, lleve a cabo el procedimiento de Licitación Pública </w:t>
      </w:r>
      <w:r w:rsidRPr="00541A32">
        <w:rPr>
          <w:rFonts w:ascii="Lato" w:eastAsia="Batang" w:hAnsi="Lato" w:cstheme="minorHAnsi"/>
          <w:sz w:val="22"/>
          <w:szCs w:val="22"/>
        </w:rPr>
        <w:lastRenderedPageBreak/>
        <w:t>Nacional, en estricta observancia a la Ley de la materia y demás normatividad aplicable; y en su momento, dar cuenta a este</w:t>
      </w:r>
      <w:r w:rsidR="00786BCE" w:rsidRPr="00541A32">
        <w:rPr>
          <w:rFonts w:ascii="Lato" w:eastAsia="Batang" w:hAnsi="Lato" w:cstheme="minorHAnsi"/>
          <w:sz w:val="22"/>
          <w:szCs w:val="22"/>
        </w:rPr>
        <w:t xml:space="preserve"> Comité de Adquisic</w:t>
      </w:r>
      <w:r w:rsidR="00724E9D" w:rsidRPr="00541A32">
        <w:rPr>
          <w:rFonts w:ascii="Lato" w:eastAsia="Batang" w:hAnsi="Lato" w:cstheme="minorHAnsi"/>
          <w:sz w:val="22"/>
          <w:szCs w:val="22"/>
        </w:rPr>
        <w:t>i</w:t>
      </w:r>
      <w:r w:rsidR="00786BCE" w:rsidRPr="00541A32">
        <w:rPr>
          <w:rFonts w:ascii="Lato" w:eastAsia="Batang" w:hAnsi="Lato" w:cstheme="minorHAnsi"/>
          <w:sz w:val="22"/>
          <w:szCs w:val="22"/>
        </w:rPr>
        <w:t>ones</w:t>
      </w:r>
      <w:r w:rsidRPr="00541A32">
        <w:rPr>
          <w:rFonts w:ascii="Lato" w:eastAsia="Batang" w:hAnsi="Lato" w:cstheme="minorHAnsi"/>
          <w:sz w:val="22"/>
          <w:szCs w:val="22"/>
        </w:rPr>
        <w:t>, para la emisión del fallo correspondiente.</w:t>
      </w:r>
    </w:p>
    <w:p w14:paraId="592501E1" w14:textId="14130770" w:rsidR="00A95F1E" w:rsidRPr="00A95F1E" w:rsidRDefault="00D04FD0" w:rsidP="00B1562B">
      <w:pPr>
        <w:pStyle w:val="NormalWeb"/>
        <w:numPr>
          <w:ilvl w:val="0"/>
          <w:numId w:val="54"/>
        </w:numPr>
        <w:tabs>
          <w:tab w:val="left" w:pos="5387"/>
        </w:tabs>
        <w:spacing w:before="0" w:beforeAutospacing="0" w:after="0" w:afterAutospacing="0" w:line="480" w:lineRule="auto"/>
        <w:jc w:val="both"/>
        <w:rPr>
          <w:rFonts w:ascii="Lato" w:hAnsi="Lato" w:cstheme="minorHAnsi"/>
          <w:sz w:val="22"/>
          <w:szCs w:val="22"/>
          <w:lang w:val="es-ES"/>
        </w:rPr>
      </w:pPr>
      <w:r w:rsidRPr="00A95F1E">
        <w:rPr>
          <w:rFonts w:ascii="Lato" w:eastAsia="Batang" w:hAnsi="Lato" w:cstheme="minorHAnsi"/>
          <w:sz w:val="22"/>
          <w:szCs w:val="22"/>
        </w:rPr>
        <w:t xml:space="preserve">Dado que es prioritario el inicio del procedimiento en cita, se instruye al Tesorero del Poder Judicial del Estado, para que a la brevedad presente ante el Pleno del Consejo de la Judicatura del Estado,  el presupuesto de egresos para el Poder Judicial del Estado correspondiente al ejercicio fiscal 2025, para la aprobación respectiva tanto del Pleno del Consejo como del Pleno del Tribunal Superior de Justicia, en el que se etiquete lo relativo a la  </w:t>
      </w:r>
      <w:r w:rsidR="00DA71A9" w:rsidRPr="00A95F1E">
        <w:rPr>
          <w:rFonts w:ascii="Lato" w:eastAsia="Batang" w:hAnsi="Lato" w:cstheme="minorHAnsi"/>
          <w:sz w:val="22"/>
          <w:szCs w:val="22"/>
        </w:rPr>
        <w:t xml:space="preserve"> “</w:t>
      </w:r>
      <w:r w:rsidR="00DA71A9" w:rsidRPr="00A95F1E">
        <w:rPr>
          <w:rFonts w:ascii="Lato" w:hAnsi="Lato" w:cstheme="minorHAnsi"/>
          <w:bCs/>
          <w:sz w:val="22"/>
          <w:szCs w:val="22"/>
          <w:bdr w:val="none" w:sz="0" w:space="0" w:color="auto" w:frame="1"/>
        </w:rPr>
        <w:t>ADQUISICIÓN DE PAPELERÍA Y MATERIAL DE OFICINA PARA EL PODER JUDICIAL DEL ESTA</w:t>
      </w:r>
      <w:r w:rsidR="00A97A12" w:rsidRPr="00A95F1E">
        <w:rPr>
          <w:rFonts w:ascii="Lato" w:hAnsi="Lato" w:cstheme="minorHAnsi"/>
          <w:bCs/>
          <w:sz w:val="22"/>
          <w:szCs w:val="22"/>
          <w:bdr w:val="none" w:sz="0" w:space="0" w:color="auto" w:frame="1"/>
        </w:rPr>
        <w:t>D</w:t>
      </w:r>
      <w:r w:rsidR="00DA71A9" w:rsidRPr="00A95F1E">
        <w:rPr>
          <w:rFonts w:ascii="Lato" w:hAnsi="Lato" w:cstheme="minorHAnsi"/>
          <w:bCs/>
          <w:sz w:val="22"/>
          <w:szCs w:val="22"/>
          <w:bdr w:val="none" w:sz="0" w:space="0" w:color="auto" w:frame="1"/>
        </w:rPr>
        <w:t xml:space="preserve">O DE TLAXCALA”,  </w:t>
      </w:r>
      <w:r w:rsidR="00A95F1E" w:rsidRPr="00A95F1E">
        <w:rPr>
          <w:rFonts w:ascii="Lato" w:hAnsi="Lato" w:cstheme="minorHAnsi"/>
          <w:bCs/>
          <w:sz w:val="22"/>
          <w:szCs w:val="22"/>
          <w:bdr w:val="none" w:sz="0" w:space="0" w:color="auto" w:frame="1"/>
        </w:rPr>
        <w:t xml:space="preserve">hecho que sea, lo informe a este Comité de Adquisiciones y a la Directora de Recursos Humanos y Materiales dependiente de la Secretaría Ejecutiva, a fin de tener pleno conocimiento del techo presupuestal y estar en condiciones de llevar a cabo la evaluación de las propuestas técnicas y económicas de los licitantes que participen en dicho procedimiento. </w:t>
      </w:r>
    </w:p>
    <w:p w14:paraId="6D0C7418" w14:textId="7BC605F4" w:rsidR="003E73E3" w:rsidRPr="00A95F1E" w:rsidRDefault="00DA71A9" w:rsidP="00B1562B">
      <w:pPr>
        <w:pStyle w:val="NormalWeb"/>
        <w:tabs>
          <w:tab w:val="left" w:pos="5387"/>
        </w:tabs>
        <w:spacing w:before="0" w:beforeAutospacing="0" w:after="0" w:afterAutospacing="0" w:line="480" w:lineRule="auto"/>
        <w:jc w:val="both"/>
        <w:rPr>
          <w:rFonts w:ascii="Lato" w:hAnsi="Lato" w:cstheme="minorHAnsi"/>
          <w:b/>
          <w:bCs/>
          <w:sz w:val="22"/>
          <w:szCs w:val="22"/>
          <w:u w:val="single"/>
          <w:lang w:val="es-ES"/>
        </w:rPr>
      </w:pPr>
      <w:r w:rsidRPr="00A95F1E">
        <w:rPr>
          <w:rFonts w:ascii="Lato" w:hAnsi="Lato" w:cstheme="minorHAnsi"/>
          <w:sz w:val="22"/>
          <w:szCs w:val="22"/>
          <w:lang w:val="es-ES"/>
        </w:rPr>
        <w:t xml:space="preserve">Comuníquese esta determinación a la Directora de Recursos y Materiales dependiente de la Secretaría Ejecutiva, para su conocimiento y efectos legales conducentes, en vía de reiteración al Contralor y Tesorero del Poder Judicial del Estado, para los efectos administrativos y </w:t>
      </w:r>
      <w:r w:rsidR="00A97A12" w:rsidRPr="00A95F1E">
        <w:rPr>
          <w:rFonts w:ascii="Lato" w:hAnsi="Lato" w:cstheme="minorHAnsi"/>
          <w:sz w:val="22"/>
          <w:szCs w:val="22"/>
          <w:lang w:val="es-ES"/>
        </w:rPr>
        <w:t xml:space="preserve">legales </w:t>
      </w:r>
      <w:r w:rsidR="00724E9D" w:rsidRPr="00A95F1E">
        <w:rPr>
          <w:rFonts w:ascii="Lato" w:hAnsi="Lato" w:cstheme="minorHAnsi"/>
          <w:sz w:val="22"/>
          <w:szCs w:val="22"/>
          <w:lang w:val="es-ES"/>
        </w:rPr>
        <w:t>correspondientes</w:t>
      </w:r>
      <w:bookmarkEnd w:id="8"/>
      <w:r w:rsidR="00A97A12" w:rsidRPr="00A95F1E">
        <w:rPr>
          <w:rFonts w:ascii="Lato" w:hAnsi="Lato" w:cstheme="minorHAnsi"/>
          <w:sz w:val="22"/>
          <w:szCs w:val="22"/>
          <w:lang w:val="es-ES"/>
        </w:rPr>
        <w:t>.</w:t>
      </w:r>
      <w:r w:rsidR="007F26F9" w:rsidRPr="00A95F1E">
        <w:rPr>
          <w:rFonts w:ascii="Lato" w:hAnsi="Lato" w:cstheme="minorHAnsi"/>
          <w:sz w:val="22"/>
          <w:szCs w:val="22"/>
          <w:lang w:val="es-ES"/>
        </w:rPr>
        <w:t xml:space="preserve"> </w:t>
      </w:r>
      <w:r w:rsidR="007F26F9" w:rsidRPr="00A95F1E">
        <w:rPr>
          <w:rFonts w:ascii="Lato" w:hAnsi="Lato" w:cstheme="minorHAnsi"/>
          <w:b/>
          <w:bCs/>
          <w:sz w:val="22"/>
          <w:szCs w:val="22"/>
          <w:u w:val="single"/>
          <w:lang w:val="es-ES"/>
        </w:rPr>
        <w:t>APROBADO POR UNANIMIDAD DE VOTOS.</w:t>
      </w:r>
    </w:p>
    <w:p w14:paraId="65348F07" w14:textId="49EB0E6A" w:rsidR="001C0305" w:rsidRPr="00541A32" w:rsidRDefault="003E73E3" w:rsidP="00B1562B">
      <w:pPr>
        <w:spacing w:after="0" w:line="480" w:lineRule="auto"/>
        <w:ind w:firstLine="851"/>
        <w:jc w:val="both"/>
        <w:rPr>
          <w:rFonts w:ascii="Lato" w:hAnsi="Lato"/>
          <w:b/>
          <w:bCs/>
        </w:rPr>
      </w:pPr>
      <w:bookmarkStart w:id="9" w:name="_Hlk187672659"/>
      <w:r w:rsidRPr="00541A32">
        <w:rPr>
          <w:rFonts w:ascii="Lato" w:hAnsi="Lato"/>
          <w:b/>
          <w:bCs/>
        </w:rPr>
        <w:t>ACUERDO VI/03/2025.</w:t>
      </w:r>
      <w:r w:rsidR="00DA71A9" w:rsidRPr="00541A32">
        <w:rPr>
          <w:rFonts w:ascii="Lato" w:hAnsi="Lato"/>
          <w:b/>
          <w:bCs/>
        </w:rPr>
        <w:t xml:space="preserve"> </w:t>
      </w:r>
      <w:r w:rsidR="00786BCE" w:rsidRPr="00541A32">
        <w:rPr>
          <w:rFonts w:ascii="Lato" w:hAnsi="Lato" w:cstheme="minorHAnsi"/>
          <w:b/>
          <w:bCs/>
          <w:bdr w:val="none" w:sz="0" w:space="0" w:color="auto" w:frame="1"/>
        </w:rPr>
        <w:t>O</w:t>
      </w:r>
      <w:r w:rsidR="001C0305" w:rsidRPr="00541A32">
        <w:rPr>
          <w:rFonts w:ascii="Lato" w:hAnsi="Lato" w:cstheme="minorHAnsi"/>
          <w:b/>
          <w:bCs/>
          <w:bdr w:val="none" w:sz="0" w:space="0" w:color="auto" w:frame="1"/>
        </w:rPr>
        <w:t>ficio número DRHYM/006/2025, recibido el diez de enero de dos mil veinticinco, signado por la Directora de Recursos Humanos y Materiales dependiente de la Secretaría Ejecutiv</w:t>
      </w:r>
      <w:r w:rsidR="007F26F9" w:rsidRPr="00541A32">
        <w:rPr>
          <w:rFonts w:ascii="Lato" w:hAnsi="Lato" w:cstheme="minorHAnsi"/>
          <w:b/>
          <w:bCs/>
          <w:bdr w:val="none" w:sz="0" w:space="0" w:color="auto" w:frame="1"/>
        </w:rPr>
        <w:t>a. - - - - - - - - - - - -</w:t>
      </w:r>
    </w:p>
    <w:p w14:paraId="78442E9E" w14:textId="1F861581" w:rsidR="00DA71A9" w:rsidRPr="00541A32" w:rsidRDefault="00DA71A9" w:rsidP="00B1562B">
      <w:pPr>
        <w:pStyle w:val="NormalWeb"/>
        <w:spacing w:before="0" w:beforeAutospacing="0" w:after="0" w:afterAutospacing="0" w:line="480" w:lineRule="auto"/>
        <w:jc w:val="both"/>
        <w:rPr>
          <w:rFonts w:ascii="Lato" w:hAnsi="Lato" w:cstheme="minorHAnsi"/>
          <w:bCs/>
          <w:sz w:val="22"/>
          <w:szCs w:val="22"/>
          <w:bdr w:val="none" w:sz="0" w:space="0" w:color="auto" w:frame="1"/>
        </w:rPr>
      </w:pPr>
      <w:r w:rsidRPr="00541A32">
        <w:rPr>
          <w:rFonts w:ascii="Lato" w:hAnsi="Lato"/>
          <w:bCs/>
          <w:sz w:val="22"/>
          <w:szCs w:val="22"/>
        </w:rPr>
        <w:t xml:space="preserve">Dada cuenta con el oficio de referencia, mediante el cual, </w:t>
      </w:r>
      <w:r w:rsidRPr="00541A32">
        <w:rPr>
          <w:rFonts w:ascii="Lato" w:hAnsi="Lato" w:cstheme="minorHAnsi"/>
          <w:bCs/>
          <w:sz w:val="22"/>
          <w:szCs w:val="22"/>
          <w:bdr w:val="none" w:sz="0" w:space="0" w:color="auto" w:frame="1"/>
        </w:rPr>
        <w:t>la</w:t>
      </w:r>
      <w:r w:rsidRPr="00541A32">
        <w:rPr>
          <w:rFonts w:ascii="Lato" w:hAnsi="Lato" w:cstheme="minorHAnsi"/>
          <w:b/>
          <w:sz w:val="22"/>
          <w:szCs w:val="22"/>
          <w:bdr w:val="none" w:sz="0" w:space="0" w:color="auto" w:frame="1"/>
        </w:rPr>
        <w:t xml:space="preserve"> </w:t>
      </w:r>
      <w:r w:rsidRPr="00541A32">
        <w:rPr>
          <w:rFonts w:ascii="Lato" w:hAnsi="Lato" w:cstheme="minorHAnsi"/>
          <w:bCs/>
          <w:sz w:val="22"/>
          <w:szCs w:val="22"/>
          <w:bdr w:val="none" w:sz="0" w:space="0" w:color="auto" w:frame="1"/>
        </w:rPr>
        <w:t xml:space="preserve">Directora de Recursos Humanos y Materiales dependiente de la Secretaría Ejecutiva, solicita </w:t>
      </w:r>
      <w:r w:rsidR="00786BCE" w:rsidRPr="00541A32">
        <w:rPr>
          <w:rFonts w:ascii="Lato" w:hAnsi="Lato" w:cstheme="minorHAnsi"/>
          <w:bCs/>
          <w:sz w:val="22"/>
          <w:szCs w:val="22"/>
          <w:bdr w:val="none" w:sz="0" w:space="0" w:color="auto" w:frame="1"/>
        </w:rPr>
        <w:t>a</w:t>
      </w:r>
      <w:r w:rsidRPr="00541A32">
        <w:rPr>
          <w:rFonts w:ascii="Lato" w:hAnsi="Lato" w:cstheme="minorHAnsi"/>
          <w:bCs/>
          <w:sz w:val="22"/>
          <w:szCs w:val="22"/>
          <w:bdr w:val="none" w:sz="0" w:space="0" w:color="auto" w:frame="1"/>
        </w:rPr>
        <w:t xml:space="preserve">utorización para el inicio del procedimiento referente a la “ADQUISICIÓN DE </w:t>
      </w:r>
      <w:r w:rsidR="001C0305" w:rsidRPr="00541A32">
        <w:rPr>
          <w:rFonts w:ascii="Lato" w:hAnsi="Lato" w:cstheme="minorHAnsi"/>
          <w:bCs/>
          <w:sz w:val="22"/>
          <w:szCs w:val="22"/>
          <w:bdr w:val="none" w:sz="0" w:space="0" w:color="auto" w:frame="1"/>
        </w:rPr>
        <w:t>CONSUMIBLES DE COMPUTACIÓN PARA EL PODER JUDICIAL DEL ESTADO</w:t>
      </w:r>
      <w:r w:rsidRPr="00541A32">
        <w:rPr>
          <w:rFonts w:ascii="Lato" w:hAnsi="Lato" w:cstheme="minorHAnsi"/>
          <w:bCs/>
          <w:sz w:val="22"/>
          <w:szCs w:val="22"/>
          <w:bdr w:val="none" w:sz="0" w:space="0" w:color="auto" w:frame="1"/>
        </w:rPr>
        <w:t>”, el cual se identificará con el número de Licitación Pública Nacional PJET/LPN/00</w:t>
      </w:r>
      <w:r w:rsidR="001C0305" w:rsidRPr="00541A32">
        <w:rPr>
          <w:rFonts w:ascii="Lato" w:hAnsi="Lato" w:cstheme="minorHAnsi"/>
          <w:bCs/>
          <w:sz w:val="22"/>
          <w:szCs w:val="22"/>
          <w:bdr w:val="none" w:sz="0" w:space="0" w:color="auto" w:frame="1"/>
        </w:rPr>
        <w:t>3</w:t>
      </w:r>
      <w:r w:rsidRPr="00541A32">
        <w:rPr>
          <w:rFonts w:ascii="Lato" w:hAnsi="Lato" w:cstheme="minorHAnsi"/>
          <w:bCs/>
          <w:sz w:val="22"/>
          <w:szCs w:val="22"/>
          <w:bdr w:val="none" w:sz="0" w:space="0" w:color="auto" w:frame="1"/>
        </w:rPr>
        <w:t>-2025, anexando la propuesta de calendario, convocatoria y bases del procedimiento.</w:t>
      </w:r>
    </w:p>
    <w:p w14:paraId="531A3862" w14:textId="30E8D3B5" w:rsidR="00DA71A9" w:rsidRPr="00541A32" w:rsidRDefault="007F26F9" w:rsidP="00B1562B">
      <w:pPr>
        <w:pStyle w:val="Prrafodelista"/>
        <w:spacing w:after="0" w:line="480" w:lineRule="auto"/>
        <w:ind w:left="0"/>
        <w:jc w:val="both"/>
        <w:rPr>
          <w:rFonts w:ascii="Lato" w:hAnsi="Lato"/>
        </w:rPr>
      </w:pPr>
      <w:r w:rsidRPr="00541A32">
        <w:rPr>
          <w:rFonts w:ascii="Lato" w:hAnsi="Lato" w:cstheme="minorHAnsi"/>
          <w:bCs/>
          <w:bdr w:val="none" w:sz="0" w:space="0" w:color="auto" w:frame="1"/>
        </w:rPr>
        <w:lastRenderedPageBreak/>
        <w:t>En atención a lo anterior y e</w:t>
      </w:r>
      <w:r w:rsidR="00DA71A9" w:rsidRPr="00541A32">
        <w:rPr>
          <w:rFonts w:ascii="Lato" w:hAnsi="Lato" w:cstheme="minorHAnsi"/>
          <w:bCs/>
          <w:bdr w:val="none" w:sz="0" w:space="0" w:color="auto" w:frame="1"/>
        </w:rPr>
        <w:t xml:space="preserve">n </w:t>
      </w:r>
      <w:r w:rsidR="00786BCE" w:rsidRPr="00541A32">
        <w:rPr>
          <w:rFonts w:ascii="Lato" w:hAnsi="Lato" w:cstheme="minorHAnsi"/>
          <w:bCs/>
          <w:bdr w:val="none" w:sz="0" w:space="0" w:color="auto" w:frame="1"/>
        </w:rPr>
        <w:t xml:space="preserve"> seguimiento al acuerdo </w:t>
      </w:r>
      <w:r w:rsidR="00786BCE" w:rsidRPr="00541A32">
        <w:rPr>
          <w:rFonts w:ascii="Lato" w:hAnsi="Lato"/>
        </w:rPr>
        <w:t xml:space="preserve">V/109/2024 de este Cuerpo Colegiado, </w:t>
      </w:r>
      <w:r w:rsidR="00DA71A9" w:rsidRPr="00541A32">
        <w:rPr>
          <w:rFonts w:ascii="Lato" w:hAnsi="Lato" w:cstheme="minorHAnsi"/>
          <w:bCs/>
          <w:bdr w:val="none" w:sz="0" w:space="0" w:color="auto" w:frame="1"/>
        </w:rPr>
        <w:t xml:space="preserve">a fin de </w:t>
      </w:r>
      <w:r w:rsidR="00786BCE" w:rsidRPr="00541A32">
        <w:rPr>
          <w:rFonts w:ascii="Lato" w:hAnsi="Lato" w:cstheme="minorHAnsi"/>
          <w:bCs/>
          <w:bdr w:val="none" w:sz="0" w:space="0" w:color="auto" w:frame="1"/>
        </w:rPr>
        <w:t xml:space="preserve">iniciar con el procedimiento de licitación para la adquisición de </w:t>
      </w:r>
      <w:r w:rsidR="001C0305" w:rsidRPr="00541A32">
        <w:rPr>
          <w:rFonts w:ascii="Lato" w:hAnsi="Lato" w:cstheme="minorHAnsi"/>
          <w:bCs/>
          <w:bdr w:val="none" w:sz="0" w:space="0" w:color="auto" w:frame="1"/>
        </w:rPr>
        <w:t xml:space="preserve">consumibles de computación para el Poder Judicial, </w:t>
      </w:r>
      <w:r w:rsidR="00DA71A9" w:rsidRPr="00541A32">
        <w:rPr>
          <w:rFonts w:ascii="Lato" w:hAnsi="Lato" w:cstheme="minorHAnsi"/>
          <w:bCs/>
          <w:bdr w:val="none" w:sz="0" w:space="0" w:color="auto" w:frame="1"/>
        </w:rPr>
        <w:t>y toda vez que a la presente fecha</w:t>
      </w:r>
      <w:r w:rsidR="00786BCE" w:rsidRPr="00541A32">
        <w:rPr>
          <w:rFonts w:ascii="Lato" w:hAnsi="Lato" w:cstheme="minorHAnsi"/>
          <w:bCs/>
          <w:bdr w:val="none" w:sz="0" w:space="0" w:color="auto" w:frame="1"/>
        </w:rPr>
        <w:t xml:space="preserve"> se encuentra publicado en el Periódico Oficial del Gobierno del Estado, el Decreto 117, relativo al presupuesto de Egresos del Estado de Tlaxcala para el ejercicio fiscal</w:t>
      </w:r>
      <w:r w:rsidR="00DA71A9" w:rsidRPr="00541A32">
        <w:rPr>
          <w:rFonts w:ascii="Lato" w:hAnsi="Lato" w:cstheme="minorHAnsi"/>
          <w:bCs/>
          <w:bdr w:val="none" w:sz="0" w:space="0" w:color="auto" w:frame="1"/>
        </w:rPr>
        <w:t xml:space="preserve"> 2025, y con la finalidad de que la adquisición se obtenga en tiempo y forma, con fundamento en lo que establecen los artículos </w:t>
      </w:r>
      <w:r w:rsidR="00DA71A9" w:rsidRPr="00541A32">
        <w:rPr>
          <w:rFonts w:ascii="Lato" w:hAnsi="Lato" w:cstheme="minorHAnsi"/>
          <w:bdr w:val="none" w:sz="0" w:space="0" w:color="auto" w:frame="1"/>
        </w:rPr>
        <w:t xml:space="preserve">85 de la Constitución Política del Estado Libre y Soberano de Tlaxcala;  61, 68 fracción XIX de la Ley Orgánica del Poder Judicial del Estado, 9 fracciones XV y XVII, del Reglamento del Consejo de la Judicatura del Estado; 21, 22, 23, 24, 25 y 26 de la Ley de Adquisiciones, Arrendamientos y Servicios del Estado de Tlaxcala,  numerales </w:t>
      </w:r>
      <w:r w:rsidR="00DA71A9" w:rsidRPr="00541A32">
        <w:rPr>
          <w:rStyle w:val="xcontentpasted0"/>
          <w:rFonts w:ascii="Lato" w:hAnsi="Lato"/>
          <w:bdr w:val="none" w:sz="0" w:space="0" w:color="auto" w:frame="1"/>
        </w:rPr>
        <w:t>IV y VII de los Lineamientos de Adquisiciones, Arrendamientos, Servicio y Obra Pública</w:t>
      </w:r>
      <w:r w:rsidR="00A0589E" w:rsidRPr="00541A32">
        <w:rPr>
          <w:rStyle w:val="xcontentpasted0"/>
          <w:rFonts w:ascii="Lato" w:hAnsi="Lato"/>
          <w:bdr w:val="none" w:sz="0" w:space="0" w:color="auto" w:frame="1"/>
        </w:rPr>
        <w:t xml:space="preserve">, en relación con </w:t>
      </w:r>
      <w:r w:rsidR="00DA71A9" w:rsidRPr="00541A32">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2FF1E424" w14:textId="2898EFA4" w:rsidR="00DA71A9" w:rsidRPr="00541A32" w:rsidRDefault="00DA71A9" w:rsidP="00B1562B">
      <w:pPr>
        <w:pStyle w:val="NormalWeb"/>
        <w:numPr>
          <w:ilvl w:val="0"/>
          <w:numId w:val="55"/>
        </w:numPr>
        <w:tabs>
          <w:tab w:val="left" w:pos="5387"/>
        </w:tabs>
        <w:spacing w:before="0" w:beforeAutospacing="0" w:after="0" w:afterAutospacing="0" w:line="480" w:lineRule="auto"/>
        <w:jc w:val="both"/>
        <w:rPr>
          <w:rFonts w:ascii="Lato" w:hAnsi="Lato" w:cstheme="minorHAnsi"/>
          <w:sz w:val="22"/>
          <w:szCs w:val="22"/>
          <w:lang w:val="es-ES"/>
        </w:rPr>
      </w:pPr>
      <w:r w:rsidRPr="00541A32">
        <w:rPr>
          <w:rFonts w:ascii="Lato" w:hAnsi="Lato" w:cstheme="minorHAnsi"/>
          <w:sz w:val="22"/>
          <w:szCs w:val="22"/>
          <w:lang w:val="es-ES"/>
        </w:rPr>
        <w:t>Tomar conocimiento de</w:t>
      </w:r>
      <w:r w:rsidR="00786BCE" w:rsidRPr="00541A32">
        <w:rPr>
          <w:rFonts w:ascii="Lato" w:hAnsi="Lato" w:cstheme="minorHAnsi"/>
          <w:sz w:val="22"/>
          <w:szCs w:val="22"/>
          <w:lang w:val="es-ES"/>
        </w:rPr>
        <w:t>l</w:t>
      </w:r>
      <w:r w:rsidRPr="00541A32">
        <w:rPr>
          <w:rFonts w:ascii="Lato" w:hAnsi="Lato" w:cstheme="minorHAnsi"/>
          <w:sz w:val="22"/>
          <w:szCs w:val="22"/>
          <w:lang w:val="es-ES"/>
        </w:rPr>
        <w:t xml:space="preserve"> oficio y anexos de cuenta.</w:t>
      </w:r>
    </w:p>
    <w:p w14:paraId="6DC9F910" w14:textId="0031015F" w:rsidR="00DA71A9" w:rsidRPr="00541A32" w:rsidRDefault="00DA71A9" w:rsidP="00B1562B">
      <w:pPr>
        <w:pStyle w:val="NormalWeb"/>
        <w:numPr>
          <w:ilvl w:val="0"/>
          <w:numId w:val="55"/>
        </w:numPr>
        <w:tabs>
          <w:tab w:val="left" w:pos="5387"/>
        </w:tabs>
        <w:spacing w:before="0" w:beforeAutospacing="0" w:after="0" w:afterAutospacing="0" w:line="480" w:lineRule="auto"/>
        <w:jc w:val="both"/>
        <w:rPr>
          <w:rFonts w:ascii="Lato" w:hAnsi="Lato" w:cstheme="minorHAnsi"/>
          <w:sz w:val="22"/>
          <w:szCs w:val="22"/>
          <w:lang w:val="es-ES"/>
        </w:rPr>
      </w:pPr>
      <w:r w:rsidRPr="00541A32">
        <w:rPr>
          <w:rFonts w:ascii="Lato" w:hAnsi="Lato" w:cstheme="minorHAnsi"/>
          <w:sz w:val="22"/>
          <w:szCs w:val="22"/>
          <w:lang w:val="es-ES"/>
        </w:rPr>
        <w:t xml:space="preserve">Autorizar el inicio del Procedimiento de Licitación Pública para la </w:t>
      </w:r>
      <w:r w:rsidR="001C0305" w:rsidRPr="00541A32">
        <w:rPr>
          <w:rFonts w:ascii="Lato" w:hAnsi="Lato" w:cstheme="minorHAnsi"/>
          <w:bCs/>
          <w:sz w:val="22"/>
          <w:szCs w:val="22"/>
          <w:bdr w:val="none" w:sz="0" w:space="0" w:color="auto" w:frame="1"/>
        </w:rPr>
        <w:t>“ADQUISICIÓN DE CONSUMIBLES DE COMPUTACIÓN PARA EL PODER JUDICIAL DEL ESTADO”,</w:t>
      </w:r>
      <w:r w:rsidRPr="00541A32">
        <w:rPr>
          <w:rFonts w:ascii="Lato" w:hAnsi="Lato" w:cstheme="minorHAnsi"/>
          <w:bCs/>
          <w:sz w:val="22"/>
          <w:szCs w:val="22"/>
          <w:bdr w:val="none" w:sz="0" w:space="0" w:color="auto" w:frame="1"/>
        </w:rPr>
        <w:t xml:space="preserve"> el cual se identificará con el número de Licitación Pública Nacional PJET/LPN/00</w:t>
      </w:r>
      <w:r w:rsidR="00D13F64" w:rsidRPr="00541A32">
        <w:rPr>
          <w:rFonts w:ascii="Lato" w:hAnsi="Lato" w:cstheme="minorHAnsi"/>
          <w:bCs/>
          <w:sz w:val="22"/>
          <w:szCs w:val="22"/>
          <w:bdr w:val="none" w:sz="0" w:space="0" w:color="auto" w:frame="1"/>
        </w:rPr>
        <w:t>3</w:t>
      </w:r>
      <w:r w:rsidRPr="00541A32">
        <w:rPr>
          <w:rFonts w:ascii="Lato" w:hAnsi="Lato" w:cstheme="minorHAnsi"/>
          <w:bCs/>
          <w:sz w:val="22"/>
          <w:szCs w:val="22"/>
          <w:bdr w:val="none" w:sz="0" w:space="0" w:color="auto" w:frame="1"/>
        </w:rPr>
        <w:t>-2025,</w:t>
      </w:r>
      <w:r w:rsidRPr="00541A32">
        <w:rPr>
          <w:rFonts w:ascii="Lato" w:hAnsi="Lato"/>
          <w:sz w:val="22"/>
          <w:szCs w:val="22"/>
        </w:rPr>
        <w:t xml:space="preserve"> con cargo a la partida </w:t>
      </w:r>
      <w:r w:rsidR="00724E9D" w:rsidRPr="00541A32">
        <w:rPr>
          <w:rFonts w:ascii="Lato" w:hAnsi="Lato"/>
          <w:sz w:val="22"/>
          <w:szCs w:val="22"/>
        </w:rPr>
        <w:t xml:space="preserve"> 2.1.4.1.</w:t>
      </w:r>
    </w:p>
    <w:p w14:paraId="7864DFA8" w14:textId="2F4DF22B" w:rsidR="00DA71A9" w:rsidRPr="00541A32" w:rsidRDefault="00DA71A9" w:rsidP="00B1562B">
      <w:pPr>
        <w:pStyle w:val="NormalWeb"/>
        <w:numPr>
          <w:ilvl w:val="0"/>
          <w:numId w:val="55"/>
        </w:numPr>
        <w:tabs>
          <w:tab w:val="left" w:pos="5387"/>
        </w:tabs>
        <w:spacing w:before="0" w:beforeAutospacing="0" w:after="0" w:afterAutospacing="0" w:line="480" w:lineRule="auto"/>
        <w:jc w:val="both"/>
        <w:rPr>
          <w:rFonts w:ascii="Lato" w:hAnsi="Lato" w:cstheme="minorHAnsi"/>
          <w:sz w:val="22"/>
          <w:szCs w:val="22"/>
          <w:lang w:val="es-ES"/>
        </w:rPr>
      </w:pPr>
      <w:r w:rsidRPr="00541A32">
        <w:rPr>
          <w:rFonts w:ascii="Lato" w:hAnsi="Lato" w:cs="Arial"/>
          <w:sz w:val="22"/>
          <w:szCs w:val="22"/>
        </w:rPr>
        <w:t xml:space="preserve">Aprobar </w:t>
      </w:r>
      <w:r w:rsidR="00786BCE" w:rsidRPr="00541A32">
        <w:rPr>
          <w:rFonts w:ascii="Lato" w:hAnsi="Lato" w:cs="Arial"/>
          <w:sz w:val="22"/>
          <w:szCs w:val="22"/>
        </w:rPr>
        <w:t xml:space="preserve">el calendario, </w:t>
      </w:r>
      <w:r w:rsidRPr="00541A32">
        <w:rPr>
          <w:rFonts w:ascii="Lato" w:hAnsi="Lato" w:cs="Arial"/>
          <w:sz w:val="22"/>
          <w:szCs w:val="22"/>
        </w:rPr>
        <w:t>convocatoria y bases para el inicio del procedimiento en cita</w:t>
      </w:r>
      <w:r w:rsidR="00786BCE" w:rsidRPr="00541A32">
        <w:rPr>
          <w:rFonts w:ascii="Lato" w:hAnsi="Lato" w:cs="Arial"/>
          <w:sz w:val="22"/>
          <w:szCs w:val="22"/>
        </w:rPr>
        <w:t>.</w:t>
      </w:r>
    </w:p>
    <w:p w14:paraId="50E5322E" w14:textId="574ED454" w:rsidR="00DA71A9" w:rsidRPr="00A95F1E" w:rsidRDefault="00DA71A9" w:rsidP="00B1562B">
      <w:pPr>
        <w:pStyle w:val="NormalWeb"/>
        <w:numPr>
          <w:ilvl w:val="0"/>
          <w:numId w:val="55"/>
        </w:numPr>
        <w:tabs>
          <w:tab w:val="left" w:pos="5387"/>
        </w:tabs>
        <w:spacing w:before="0" w:beforeAutospacing="0" w:after="0" w:afterAutospacing="0" w:line="480" w:lineRule="auto"/>
        <w:jc w:val="both"/>
        <w:rPr>
          <w:rFonts w:ascii="Lato" w:hAnsi="Lato" w:cstheme="minorHAnsi"/>
          <w:sz w:val="22"/>
          <w:szCs w:val="22"/>
          <w:lang w:val="es-ES"/>
        </w:rPr>
      </w:pPr>
      <w:r w:rsidRPr="00541A32">
        <w:rPr>
          <w:rFonts w:ascii="Lato" w:eastAsia="Batang" w:hAnsi="Lato" w:cstheme="minorHAnsi"/>
          <w:sz w:val="22"/>
          <w:szCs w:val="22"/>
        </w:rPr>
        <w:t>Instruir a</w:t>
      </w:r>
      <w:r w:rsidR="00786BCE" w:rsidRPr="00541A32">
        <w:rPr>
          <w:rFonts w:ascii="Lato" w:eastAsia="Batang" w:hAnsi="Lato" w:cstheme="minorHAnsi"/>
          <w:sz w:val="22"/>
          <w:szCs w:val="22"/>
        </w:rPr>
        <w:t xml:space="preserve"> </w:t>
      </w:r>
      <w:r w:rsidRPr="00541A32">
        <w:rPr>
          <w:rFonts w:ascii="Lato" w:eastAsia="Batang" w:hAnsi="Lato" w:cstheme="minorHAnsi"/>
          <w:sz w:val="22"/>
          <w:szCs w:val="22"/>
        </w:rPr>
        <w:t>l</w:t>
      </w:r>
      <w:r w:rsidR="00786BCE" w:rsidRPr="00541A32">
        <w:rPr>
          <w:rFonts w:ascii="Lato" w:eastAsia="Batang" w:hAnsi="Lato" w:cstheme="minorHAnsi"/>
          <w:sz w:val="22"/>
          <w:szCs w:val="22"/>
        </w:rPr>
        <w:t>a</w:t>
      </w:r>
      <w:r w:rsidRPr="00541A32">
        <w:rPr>
          <w:rFonts w:ascii="Lato" w:eastAsia="Batang" w:hAnsi="Lato" w:cstheme="minorHAnsi"/>
          <w:sz w:val="22"/>
          <w:szCs w:val="22"/>
        </w:rPr>
        <w:t xml:space="preserve"> Director</w:t>
      </w:r>
      <w:r w:rsidR="00786BCE" w:rsidRPr="00541A32">
        <w:rPr>
          <w:rFonts w:ascii="Lato" w:eastAsia="Batang" w:hAnsi="Lato" w:cstheme="minorHAnsi"/>
          <w:sz w:val="22"/>
          <w:szCs w:val="22"/>
        </w:rPr>
        <w:t>a</w:t>
      </w:r>
      <w:r w:rsidRPr="00541A32">
        <w:rPr>
          <w:rFonts w:ascii="Lato" w:eastAsia="Batang" w:hAnsi="Lato" w:cstheme="minorHAnsi"/>
          <w:sz w:val="22"/>
          <w:szCs w:val="22"/>
        </w:rPr>
        <w:t xml:space="preserve"> de Recursos Humanos y Materiales dependiente de la Secretaría Ejecutiva, lleve a cabo el procedimiento de Licitación Pública Nacional, en estricta observancia a la Ley de la materia y demás normatividad aplicable; y en su momento, dar cuenta a este</w:t>
      </w:r>
      <w:r w:rsidR="00786BCE" w:rsidRPr="00541A32">
        <w:rPr>
          <w:rFonts w:ascii="Lato" w:eastAsia="Batang" w:hAnsi="Lato" w:cstheme="minorHAnsi"/>
          <w:sz w:val="22"/>
          <w:szCs w:val="22"/>
        </w:rPr>
        <w:t xml:space="preserve"> Comité de Adquisiciones,</w:t>
      </w:r>
      <w:r w:rsidRPr="00541A32">
        <w:rPr>
          <w:rFonts w:ascii="Lato" w:eastAsia="Batang" w:hAnsi="Lato" w:cstheme="minorHAnsi"/>
          <w:sz w:val="22"/>
          <w:szCs w:val="22"/>
        </w:rPr>
        <w:t xml:space="preserve"> para la emisión del fallo correspondiente. </w:t>
      </w:r>
    </w:p>
    <w:p w14:paraId="738D7988" w14:textId="77777777" w:rsidR="00A95F1E" w:rsidRPr="00A95F1E" w:rsidRDefault="00D04FD0" w:rsidP="00B1562B">
      <w:pPr>
        <w:pStyle w:val="NormalWeb"/>
        <w:numPr>
          <w:ilvl w:val="0"/>
          <w:numId w:val="55"/>
        </w:numPr>
        <w:tabs>
          <w:tab w:val="left" w:pos="5387"/>
        </w:tabs>
        <w:spacing w:before="0" w:beforeAutospacing="0" w:after="0" w:afterAutospacing="0" w:line="480" w:lineRule="auto"/>
        <w:jc w:val="both"/>
        <w:rPr>
          <w:rFonts w:ascii="Lato" w:hAnsi="Lato" w:cstheme="minorHAnsi"/>
          <w:sz w:val="22"/>
          <w:szCs w:val="22"/>
          <w:lang w:val="es-ES"/>
        </w:rPr>
      </w:pPr>
      <w:r w:rsidRPr="00A95F1E">
        <w:rPr>
          <w:rFonts w:ascii="Lato" w:eastAsia="Batang" w:hAnsi="Lato" w:cstheme="minorHAnsi"/>
          <w:sz w:val="22"/>
          <w:szCs w:val="22"/>
        </w:rPr>
        <w:lastRenderedPageBreak/>
        <w:t xml:space="preserve">Dado que es prioritario el inicio del procedimiento en cita, se instruye al Tesorero del Poder Judicial del Estado, para que a la brevedad presente ante el Pleno del Consejo de la Judicatura del Estado,  el presupuesto de egresos para el Poder Judicial del Estado correspondiente al ejercicio fiscal 2025, para la aprobación respectiva tanto del Pleno del Consejo como del Pleno del Tribunal Superior de Justicia, en el que se etiquete lo relativo a la  </w:t>
      </w:r>
      <w:r w:rsidR="001C0305" w:rsidRPr="00A95F1E">
        <w:rPr>
          <w:rFonts w:ascii="Lato" w:hAnsi="Lato" w:cstheme="minorHAnsi"/>
          <w:bCs/>
          <w:sz w:val="22"/>
          <w:szCs w:val="22"/>
          <w:bdr w:val="none" w:sz="0" w:space="0" w:color="auto" w:frame="1"/>
        </w:rPr>
        <w:t>“ADQUISICIÓN DE CONSUMIBLES DE COMPUTACIÓN PARA EL PODER JUDICIAL DEL ESTADO”,</w:t>
      </w:r>
      <w:r w:rsidR="00DA71A9" w:rsidRPr="00A95F1E">
        <w:rPr>
          <w:rFonts w:ascii="Lato" w:hAnsi="Lato" w:cstheme="minorHAnsi"/>
          <w:bCs/>
          <w:sz w:val="22"/>
          <w:szCs w:val="22"/>
          <w:bdr w:val="none" w:sz="0" w:space="0" w:color="auto" w:frame="1"/>
        </w:rPr>
        <w:t xml:space="preserve"> </w:t>
      </w:r>
      <w:r w:rsidR="00A95F1E" w:rsidRPr="00A95F1E">
        <w:rPr>
          <w:rFonts w:ascii="Lato" w:hAnsi="Lato" w:cstheme="minorHAnsi"/>
          <w:bCs/>
          <w:sz w:val="22"/>
          <w:szCs w:val="22"/>
          <w:bdr w:val="none" w:sz="0" w:space="0" w:color="auto" w:frame="1"/>
        </w:rPr>
        <w:t xml:space="preserve">hecho que sea, lo informe a este Comité de Adquisiciones y a la Directora de Recursos Humanos y Materiales dependiente de la Secretaría Ejecutiva, a fin de tener pleno conocimiento del techo presupuestal y estar en condiciones de llevar a cabo la evaluación de las propuestas técnicas y económicas de los licitantes que participen en dicho procedimiento. </w:t>
      </w:r>
    </w:p>
    <w:p w14:paraId="6A515902" w14:textId="3901C901" w:rsidR="00DA71A9" w:rsidRPr="00541A32" w:rsidRDefault="00DA71A9" w:rsidP="00B1562B">
      <w:pPr>
        <w:pStyle w:val="NormalWeb"/>
        <w:tabs>
          <w:tab w:val="left" w:pos="5387"/>
        </w:tabs>
        <w:spacing w:before="0" w:beforeAutospacing="0" w:after="0" w:afterAutospacing="0" w:line="480" w:lineRule="auto"/>
        <w:jc w:val="both"/>
        <w:rPr>
          <w:rFonts w:ascii="Lato" w:hAnsi="Lato" w:cstheme="minorHAnsi"/>
          <w:b/>
          <w:bCs/>
          <w:sz w:val="22"/>
          <w:szCs w:val="22"/>
          <w:u w:val="single"/>
          <w:lang w:val="es-ES"/>
        </w:rPr>
      </w:pPr>
      <w:r w:rsidRPr="00541A32">
        <w:rPr>
          <w:rFonts w:ascii="Lato" w:hAnsi="Lato" w:cstheme="minorHAnsi"/>
          <w:sz w:val="22"/>
          <w:szCs w:val="22"/>
          <w:lang w:val="es-ES"/>
        </w:rPr>
        <w:t xml:space="preserve">Comuníquese esta determinación a la Directora de Recursos y Materiales dependiente de la Secretaría Ejecutiva, para su conocimiento y efectos legales conducentes, en vía de reiteración al Contralor y Tesorero del Poder Judicial del Estado, para los efectos administrativos y legales. </w:t>
      </w:r>
      <w:bookmarkEnd w:id="9"/>
      <w:r w:rsidR="007F26F9" w:rsidRPr="00541A32">
        <w:rPr>
          <w:rFonts w:ascii="Lato" w:hAnsi="Lato" w:cstheme="minorHAnsi"/>
          <w:b/>
          <w:bCs/>
          <w:sz w:val="22"/>
          <w:szCs w:val="22"/>
          <w:u w:val="single"/>
          <w:lang w:val="es-ES"/>
        </w:rPr>
        <w:t>APROBADO POR UNANIMIDAD DE VOTOS.</w:t>
      </w:r>
      <w:r w:rsidRPr="00541A32">
        <w:rPr>
          <w:rFonts w:ascii="Lato" w:hAnsi="Lato" w:cstheme="minorHAnsi"/>
          <w:b/>
          <w:bCs/>
          <w:sz w:val="22"/>
          <w:szCs w:val="22"/>
          <w:u w:val="single"/>
          <w:lang w:val="es-ES"/>
        </w:rPr>
        <w:t xml:space="preserve"> </w:t>
      </w:r>
    </w:p>
    <w:p w14:paraId="5A50526C" w14:textId="5994D6D7" w:rsidR="001C0305" w:rsidRPr="00541A32" w:rsidRDefault="001C0305" w:rsidP="00B1562B">
      <w:pPr>
        <w:pStyle w:val="NormalWeb"/>
        <w:spacing w:before="0" w:beforeAutospacing="0" w:after="0" w:afterAutospacing="0" w:line="480" w:lineRule="auto"/>
        <w:ind w:firstLine="851"/>
        <w:jc w:val="both"/>
        <w:rPr>
          <w:rFonts w:ascii="Lato" w:hAnsi="Lato" w:cstheme="minorHAnsi"/>
          <w:bCs/>
          <w:sz w:val="22"/>
          <w:szCs w:val="22"/>
          <w:bdr w:val="none" w:sz="0" w:space="0" w:color="auto" w:frame="1"/>
        </w:rPr>
      </w:pPr>
      <w:bookmarkStart w:id="10" w:name="_Hlk187672869"/>
      <w:r w:rsidRPr="00541A32">
        <w:rPr>
          <w:rFonts w:ascii="Lato" w:hAnsi="Lato"/>
          <w:b/>
          <w:bCs/>
          <w:sz w:val="22"/>
          <w:szCs w:val="22"/>
        </w:rPr>
        <w:t>ACUERDO VII/03/2025. O</w:t>
      </w:r>
      <w:r w:rsidRPr="00541A32">
        <w:rPr>
          <w:rFonts w:ascii="Lato" w:hAnsi="Lato" w:cstheme="minorHAnsi"/>
          <w:b/>
          <w:sz w:val="22"/>
          <w:szCs w:val="22"/>
          <w:bdr w:val="none" w:sz="0" w:space="0" w:color="auto" w:frame="1"/>
        </w:rPr>
        <w:t>ficio número DRHYM/007/2025, recibido el diez de enero de dos mil veinticinco, signado por la Directora de Recursos Humanos y Materiales dependiente de la Secretaría Ejecutiva.</w:t>
      </w:r>
      <w:r w:rsidR="007F26F9" w:rsidRPr="00541A32">
        <w:rPr>
          <w:rFonts w:ascii="Lato" w:hAnsi="Lato" w:cstheme="minorHAnsi"/>
          <w:b/>
          <w:sz w:val="22"/>
          <w:szCs w:val="22"/>
          <w:bdr w:val="none" w:sz="0" w:space="0" w:color="auto" w:frame="1"/>
        </w:rPr>
        <w:t xml:space="preserve"> - - - - - - - - - - - - </w:t>
      </w:r>
      <w:r w:rsidRPr="00541A32">
        <w:rPr>
          <w:rFonts w:ascii="Lato" w:hAnsi="Lato"/>
          <w:bCs/>
          <w:sz w:val="22"/>
          <w:szCs w:val="22"/>
        </w:rPr>
        <w:t xml:space="preserve">Dada cuenta con el oficio de referencia, mediante el cual, </w:t>
      </w:r>
      <w:r w:rsidR="00A0589E" w:rsidRPr="00541A32">
        <w:rPr>
          <w:rFonts w:ascii="Lato" w:hAnsi="Lato"/>
          <w:bCs/>
          <w:sz w:val="22"/>
          <w:szCs w:val="22"/>
        </w:rPr>
        <w:t xml:space="preserve">la </w:t>
      </w:r>
      <w:r w:rsidRPr="00541A32">
        <w:rPr>
          <w:rFonts w:ascii="Lato" w:hAnsi="Lato" w:cstheme="minorHAnsi"/>
          <w:bCs/>
          <w:sz w:val="22"/>
          <w:szCs w:val="22"/>
          <w:bdr w:val="none" w:sz="0" w:space="0" w:color="auto" w:frame="1"/>
        </w:rPr>
        <w:t xml:space="preserve">Directora de Recursos Humanos y Materiales dependiente de la Secretaría Ejecutiva, solicita autorización para el inicio del procedimiento referente a la </w:t>
      </w:r>
      <w:r w:rsidR="00D13F64" w:rsidRPr="00541A32">
        <w:rPr>
          <w:rFonts w:ascii="Lato" w:eastAsia="Batang" w:hAnsi="Lato" w:cstheme="minorHAnsi"/>
          <w:sz w:val="22"/>
          <w:szCs w:val="22"/>
        </w:rPr>
        <w:t>“</w:t>
      </w:r>
      <w:r w:rsidR="00D13F64" w:rsidRPr="00541A32">
        <w:rPr>
          <w:rFonts w:ascii="Lato" w:hAnsi="Lato" w:cstheme="minorHAnsi"/>
          <w:bCs/>
          <w:sz w:val="22"/>
          <w:szCs w:val="22"/>
          <w:bdr w:val="none" w:sz="0" w:space="0" w:color="auto" w:frame="1"/>
        </w:rPr>
        <w:t>CONTRATACIÓN DE LOS SERVICIOS ADMINISTRADOS DE IMPRESIÓN PARA EL PODER JUDICIAL DEL ESTADO DE TLAXCALA”</w:t>
      </w:r>
      <w:r w:rsidRPr="00541A32">
        <w:rPr>
          <w:rFonts w:ascii="Lato" w:hAnsi="Lato" w:cstheme="minorHAnsi"/>
          <w:bCs/>
          <w:sz w:val="22"/>
          <w:szCs w:val="22"/>
          <w:bdr w:val="none" w:sz="0" w:space="0" w:color="auto" w:frame="1"/>
        </w:rPr>
        <w:t>, el cual se identificará con el número de Licitación Pública Nacional PJET/LPN/00</w:t>
      </w:r>
      <w:r w:rsidR="00D13F64" w:rsidRPr="00541A32">
        <w:rPr>
          <w:rFonts w:ascii="Lato" w:hAnsi="Lato" w:cstheme="minorHAnsi"/>
          <w:bCs/>
          <w:sz w:val="22"/>
          <w:szCs w:val="22"/>
          <w:bdr w:val="none" w:sz="0" w:space="0" w:color="auto" w:frame="1"/>
        </w:rPr>
        <w:t>4</w:t>
      </w:r>
      <w:r w:rsidRPr="00541A32">
        <w:rPr>
          <w:rFonts w:ascii="Lato" w:hAnsi="Lato" w:cstheme="minorHAnsi"/>
          <w:bCs/>
          <w:sz w:val="22"/>
          <w:szCs w:val="22"/>
          <w:bdr w:val="none" w:sz="0" w:space="0" w:color="auto" w:frame="1"/>
        </w:rPr>
        <w:t>-2025, anexando la propuesta de calendario, convocatoria y bases del procedimiento.</w:t>
      </w:r>
    </w:p>
    <w:p w14:paraId="48B8F421" w14:textId="10774784" w:rsidR="001C0305" w:rsidRPr="00541A32" w:rsidRDefault="007F26F9" w:rsidP="00B1562B">
      <w:pPr>
        <w:pStyle w:val="Prrafodelista"/>
        <w:spacing w:after="0" w:line="480" w:lineRule="auto"/>
        <w:ind w:left="0"/>
        <w:jc w:val="both"/>
        <w:rPr>
          <w:rFonts w:ascii="Lato" w:hAnsi="Lato"/>
        </w:rPr>
      </w:pPr>
      <w:r w:rsidRPr="00541A32">
        <w:rPr>
          <w:rFonts w:ascii="Lato" w:hAnsi="Lato" w:cstheme="minorHAnsi"/>
          <w:bCs/>
          <w:bdr w:val="none" w:sz="0" w:space="0" w:color="auto" w:frame="1"/>
        </w:rPr>
        <w:t>En atención a lo anterior y e</w:t>
      </w:r>
      <w:r w:rsidR="001C0305" w:rsidRPr="00541A32">
        <w:rPr>
          <w:rFonts w:ascii="Lato" w:hAnsi="Lato" w:cstheme="minorHAnsi"/>
          <w:bCs/>
          <w:bdr w:val="none" w:sz="0" w:space="0" w:color="auto" w:frame="1"/>
        </w:rPr>
        <w:t>n</w:t>
      </w:r>
      <w:r w:rsidR="00A0589E" w:rsidRPr="00541A32">
        <w:rPr>
          <w:rFonts w:ascii="Lato" w:hAnsi="Lato" w:cstheme="minorHAnsi"/>
          <w:bCs/>
          <w:bdr w:val="none" w:sz="0" w:space="0" w:color="auto" w:frame="1"/>
        </w:rPr>
        <w:t xml:space="preserve"> seguimiento al acuerdo </w:t>
      </w:r>
      <w:r w:rsidR="00A0589E" w:rsidRPr="00541A32">
        <w:rPr>
          <w:rFonts w:ascii="Lato" w:hAnsi="Lato"/>
        </w:rPr>
        <w:t xml:space="preserve">V/109/2024 de este Cuerpo Colegiado, </w:t>
      </w:r>
      <w:r w:rsidR="006D6FEF" w:rsidRPr="00541A32">
        <w:rPr>
          <w:rFonts w:ascii="Lato" w:hAnsi="Lato"/>
        </w:rPr>
        <w:t xml:space="preserve">con la finalidad de iniciar en tiempo y forma </w:t>
      </w:r>
      <w:r w:rsidR="00A0589E" w:rsidRPr="00541A32">
        <w:rPr>
          <w:rFonts w:ascii="Lato" w:hAnsi="Lato" w:cstheme="minorHAnsi"/>
          <w:bCs/>
          <w:bdr w:val="none" w:sz="0" w:space="0" w:color="auto" w:frame="1"/>
        </w:rPr>
        <w:t>con el procedimiento de licitación</w:t>
      </w:r>
      <w:r w:rsidR="006D6FEF" w:rsidRPr="00541A32">
        <w:rPr>
          <w:rFonts w:ascii="Lato" w:hAnsi="Lato" w:cstheme="minorHAnsi"/>
          <w:bCs/>
          <w:bdr w:val="none" w:sz="0" w:space="0" w:color="auto" w:frame="1"/>
        </w:rPr>
        <w:t xml:space="preserve"> para la contratación de lo</w:t>
      </w:r>
      <w:r w:rsidR="00D13F64" w:rsidRPr="00541A32">
        <w:rPr>
          <w:rFonts w:ascii="Lato" w:hAnsi="Lato" w:cstheme="minorHAnsi"/>
          <w:bCs/>
          <w:bdr w:val="none" w:sz="0" w:space="0" w:color="auto" w:frame="1"/>
        </w:rPr>
        <w:t>s servicios administrado</w:t>
      </w:r>
      <w:r w:rsidR="00A0589E" w:rsidRPr="00541A32">
        <w:rPr>
          <w:rFonts w:ascii="Lato" w:hAnsi="Lato" w:cstheme="minorHAnsi"/>
          <w:bCs/>
          <w:bdr w:val="none" w:sz="0" w:space="0" w:color="auto" w:frame="1"/>
        </w:rPr>
        <w:t xml:space="preserve">s </w:t>
      </w:r>
      <w:r w:rsidR="00D13F64" w:rsidRPr="00541A32">
        <w:rPr>
          <w:rFonts w:ascii="Lato" w:hAnsi="Lato" w:cstheme="minorHAnsi"/>
          <w:bCs/>
          <w:bdr w:val="none" w:sz="0" w:space="0" w:color="auto" w:frame="1"/>
        </w:rPr>
        <w:t xml:space="preserve">de </w:t>
      </w:r>
      <w:r w:rsidR="00D13F64" w:rsidRPr="00541A32">
        <w:rPr>
          <w:rFonts w:ascii="Lato" w:hAnsi="Lato" w:cstheme="minorHAnsi"/>
          <w:bCs/>
          <w:bdr w:val="none" w:sz="0" w:space="0" w:color="auto" w:frame="1"/>
        </w:rPr>
        <w:lastRenderedPageBreak/>
        <w:t>impresión para el Poder Judicial del Estado</w:t>
      </w:r>
      <w:r w:rsidR="001C0305" w:rsidRPr="00541A32">
        <w:rPr>
          <w:rFonts w:ascii="Lato" w:hAnsi="Lato" w:cstheme="minorHAnsi"/>
          <w:bCs/>
          <w:bdr w:val="none" w:sz="0" w:space="0" w:color="auto" w:frame="1"/>
        </w:rPr>
        <w:t xml:space="preserve">, y toda vez que a la presente fecha </w:t>
      </w:r>
      <w:r w:rsidR="00A0589E" w:rsidRPr="00541A32">
        <w:rPr>
          <w:rFonts w:ascii="Lato" w:hAnsi="Lato" w:cstheme="minorHAnsi"/>
          <w:bCs/>
          <w:bdr w:val="none" w:sz="0" w:space="0" w:color="auto" w:frame="1"/>
        </w:rPr>
        <w:t>se encuentra publicado en el Periódico Oficial del Gobierno del Estado, el Decreto 117, relativo al presupuesto de Egresos del Estado de Tlaxcala para el ejercicio fiscal 2025,</w:t>
      </w:r>
      <w:r w:rsidR="001C0305" w:rsidRPr="00541A32">
        <w:rPr>
          <w:rFonts w:ascii="Lato" w:hAnsi="Lato" w:cstheme="minorHAnsi"/>
          <w:bCs/>
          <w:bdr w:val="none" w:sz="0" w:space="0" w:color="auto" w:frame="1"/>
        </w:rPr>
        <w:t xml:space="preserve"> con fundamento en lo que establecen los artículos </w:t>
      </w:r>
      <w:r w:rsidR="001C0305" w:rsidRPr="00541A32">
        <w:rPr>
          <w:rFonts w:ascii="Lato" w:hAnsi="Lato" w:cstheme="minorHAnsi"/>
          <w:bdr w:val="none" w:sz="0" w:space="0" w:color="auto" w:frame="1"/>
        </w:rPr>
        <w:t xml:space="preserve">85 de la Constitución Política del Estado Libre y Soberano de Tlaxcala;  61, 68 fracción XIX de la Ley Orgánica del Poder Judicial del Estado, 9 fracciones XV y XVII, del Reglamento del Consejo de la Judicatura del Estado; 21, 22, 23, 24, 25 y 26 de la Ley de Adquisiciones, Arrendamientos y Servicios del Estado de Tlaxcala,  numerales </w:t>
      </w:r>
      <w:r w:rsidR="001C0305" w:rsidRPr="00541A32">
        <w:rPr>
          <w:rStyle w:val="xcontentpasted0"/>
          <w:rFonts w:ascii="Lato" w:hAnsi="Lato"/>
          <w:bdr w:val="none" w:sz="0" w:space="0" w:color="auto" w:frame="1"/>
        </w:rPr>
        <w:t>IV y VII de los Lineamientos de Adquisiciones, Arrendamientos, Servicio y Obra Pública</w:t>
      </w:r>
      <w:r w:rsidR="00A0589E" w:rsidRPr="00541A32">
        <w:rPr>
          <w:rStyle w:val="xcontentpasted0"/>
          <w:rFonts w:ascii="Lato" w:hAnsi="Lato"/>
          <w:bdr w:val="none" w:sz="0" w:space="0" w:color="auto" w:frame="1"/>
        </w:rPr>
        <w:t xml:space="preserve">, en relación con </w:t>
      </w:r>
      <w:r w:rsidR="001C0305" w:rsidRPr="00541A32">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7A7A7645" w14:textId="683C0149" w:rsidR="001C0305" w:rsidRPr="00541A32" w:rsidRDefault="001C0305" w:rsidP="00B1562B">
      <w:pPr>
        <w:pStyle w:val="NormalWeb"/>
        <w:numPr>
          <w:ilvl w:val="0"/>
          <w:numId w:val="49"/>
        </w:numPr>
        <w:tabs>
          <w:tab w:val="left" w:pos="5387"/>
        </w:tabs>
        <w:spacing w:before="0" w:beforeAutospacing="0" w:after="0" w:afterAutospacing="0" w:line="480" w:lineRule="auto"/>
        <w:jc w:val="both"/>
        <w:rPr>
          <w:rFonts w:ascii="Lato" w:hAnsi="Lato" w:cstheme="minorHAnsi"/>
          <w:sz w:val="22"/>
          <w:szCs w:val="22"/>
          <w:lang w:val="es-ES"/>
        </w:rPr>
      </w:pPr>
      <w:r w:rsidRPr="00541A32">
        <w:rPr>
          <w:rFonts w:ascii="Lato" w:hAnsi="Lato" w:cstheme="minorHAnsi"/>
          <w:sz w:val="22"/>
          <w:szCs w:val="22"/>
          <w:lang w:val="es-ES"/>
        </w:rPr>
        <w:t>Tomar conocimiento del oficio y anexos de cuenta.</w:t>
      </w:r>
    </w:p>
    <w:p w14:paraId="47181E91" w14:textId="5E9A8B43" w:rsidR="001C0305" w:rsidRPr="00541A32" w:rsidRDefault="001C0305" w:rsidP="00B1562B">
      <w:pPr>
        <w:pStyle w:val="NormalWeb"/>
        <w:numPr>
          <w:ilvl w:val="0"/>
          <w:numId w:val="49"/>
        </w:numPr>
        <w:tabs>
          <w:tab w:val="left" w:pos="5387"/>
        </w:tabs>
        <w:spacing w:before="0" w:beforeAutospacing="0" w:after="0" w:afterAutospacing="0" w:line="480" w:lineRule="auto"/>
        <w:jc w:val="both"/>
        <w:rPr>
          <w:rFonts w:ascii="Lato" w:hAnsi="Lato" w:cstheme="minorHAnsi"/>
          <w:sz w:val="22"/>
          <w:szCs w:val="22"/>
          <w:lang w:val="es-ES"/>
        </w:rPr>
      </w:pPr>
      <w:r w:rsidRPr="00541A32">
        <w:rPr>
          <w:rFonts w:ascii="Lato" w:hAnsi="Lato" w:cstheme="minorHAnsi"/>
          <w:sz w:val="22"/>
          <w:szCs w:val="22"/>
          <w:lang w:val="es-ES"/>
        </w:rPr>
        <w:t xml:space="preserve">Autorizar el inicio del Procedimiento de Licitación Pública para la </w:t>
      </w:r>
      <w:r w:rsidR="00D13F64" w:rsidRPr="00541A32">
        <w:rPr>
          <w:rFonts w:ascii="Lato" w:eastAsia="Batang" w:hAnsi="Lato" w:cstheme="minorHAnsi"/>
          <w:sz w:val="22"/>
          <w:szCs w:val="22"/>
        </w:rPr>
        <w:t xml:space="preserve">  “</w:t>
      </w:r>
      <w:r w:rsidR="00D13F64" w:rsidRPr="00541A32">
        <w:rPr>
          <w:rFonts w:ascii="Lato" w:hAnsi="Lato" w:cstheme="minorHAnsi"/>
          <w:bCs/>
          <w:sz w:val="22"/>
          <w:szCs w:val="22"/>
          <w:bdr w:val="none" w:sz="0" w:space="0" w:color="auto" w:frame="1"/>
        </w:rPr>
        <w:t>CONTRATACIÓN DE LOS SERVICIOS ADMINISTRADOS DE IMPRESIÓN PARA EL PODER JUDICIAL DEL ESTADO DE TLAXCALA”,</w:t>
      </w:r>
      <w:r w:rsidRPr="00541A32">
        <w:rPr>
          <w:rFonts w:ascii="Lato" w:hAnsi="Lato" w:cstheme="minorHAnsi"/>
          <w:bCs/>
          <w:sz w:val="22"/>
          <w:szCs w:val="22"/>
          <w:bdr w:val="none" w:sz="0" w:space="0" w:color="auto" w:frame="1"/>
        </w:rPr>
        <w:t xml:space="preserve"> el cual se identificará con el número de Licitación Pública Nacional PJET/LPN/00</w:t>
      </w:r>
      <w:r w:rsidR="00D13F64" w:rsidRPr="00541A32">
        <w:rPr>
          <w:rFonts w:ascii="Lato" w:hAnsi="Lato" w:cstheme="minorHAnsi"/>
          <w:bCs/>
          <w:sz w:val="22"/>
          <w:szCs w:val="22"/>
          <w:bdr w:val="none" w:sz="0" w:space="0" w:color="auto" w:frame="1"/>
        </w:rPr>
        <w:t>4</w:t>
      </w:r>
      <w:r w:rsidRPr="00541A32">
        <w:rPr>
          <w:rFonts w:ascii="Lato" w:hAnsi="Lato" w:cstheme="minorHAnsi"/>
          <w:bCs/>
          <w:sz w:val="22"/>
          <w:szCs w:val="22"/>
          <w:bdr w:val="none" w:sz="0" w:space="0" w:color="auto" w:frame="1"/>
        </w:rPr>
        <w:t>-2025,</w:t>
      </w:r>
      <w:r w:rsidRPr="00541A32">
        <w:rPr>
          <w:rFonts w:ascii="Lato" w:hAnsi="Lato"/>
          <w:sz w:val="22"/>
          <w:szCs w:val="22"/>
        </w:rPr>
        <w:t xml:space="preserve"> con cargo a la partida </w:t>
      </w:r>
      <w:r w:rsidR="00A7230B" w:rsidRPr="00541A32">
        <w:rPr>
          <w:rFonts w:ascii="Lato" w:hAnsi="Lato"/>
          <w:sz w:val="22"/>
          <w:szCs w:val="22"/>
        </w:rPr>
        <w:t>3.2.3.1.</w:t>
      </w:r>
    </w:p>
    <w:p w14:paraId="035970EE" w14:textId="1BDA0FD4" w:rsidR="001C0305" w:rsidRPr="00541A32" w:rsidRDefault="001C0305" w:rsidP="00B1562B">
      <w:pPr>
        <w:pStyle w:val="NormalWeb"/>
        <w:numPr>
          <w:ilvl w:val="0"/>
          <w:numId w:val="49"/>
        </w:numPr>
        <w:tabs>
          <w:tab w:val="left" w:pos="5387"/>
        </w:tabs>
        <w:spacing w:before="0" w:beforeAutospacing="0" w:after="0" w:afterAutospacing="0" w:line="480" w:lineRule="auto"/>
        <w:ind w:left="851"/>
        <w:jc w:val="both"/>
        <w:rPr>
          <w:rFonts w:ascii="Lato" w:hAnsi="Lato" w:cs="Arial"/>
          <w:sz w:val="22"/>
          <w:szCs w:val="22"/>
        </w:rPr>
      </w:pPr>
      <w:r w:rsidRPr="00541A32">
        <w:rPr>
          <w:rFonts w:ascii="Lato" w:hAnsi="Lato" w:cstheme="minorHAnsi"/>
          <w:sz w:val="22"/>
          <w:szCs w:val="22"/>
          <w:lang w:val="es-ES"/>
        </w:rPr>
        <w:t xml:space="preserve"> </w:t>
      </w:r>
      <w:r w:rsidRPr="00541A32">
        <w:rPr>
          <w:rFonts w:ascii="Lato" w:hAnsi="Lato" w:cs="Arial"/>
          <w:sz w:val="22"/>
          <w:szCs w:val="22"/>
        </w:rPr>
        <w:t xml:space="preserve">Aprobar </w:t>
      </w:r>
      <w:r w:rsidR="00C01619" w:rsidRPr="00541A32">
        <w:rPr>
          <w:rFonts w:ascii="Lato" w:hAnsi="Lato" w:cs="Arial"/>
          <w:sz w:val="22"/>
          <w:szCs w:val="22"/>
        </w:rPr>
        <w:t>el calendario,</w:t>
      </w:r>
      <w:r w:rsidRPr="00541A32">
        <w:rPr>
          <w:rFonts w:ascii="Lato" w:hAnsi="Lato" w:cs="Arial"/>
          <w:sz w:val="22"/>
          <w:szCs w:val="22"/>
        </w:rPr>
        <w:t xml:space="preserve"> convocatoria y bases para el inicio del procedimiento en cita</w:t>
      </w:r>
      <w:r w:rsidR="00C01619" w:rsidRPr="00541A32">
        <w:rPr>
          <w:rFonts w:ascii="Lato" w:hAnsi="Lato" w:cs="Arial"/>
          <w:sz w:val="22"/>
          <w:szCs w:val="22"/>
        </w:rPr>
        <w:t>.</w:t>
      </w:r>
    </w:p>
    <w:p w14:paraId="194DFC2E" w14:textId="0991B89E" w:rsidR="001C0305" w:rsidRPr="00A95F1E" w:rsidRDefault="001C0305" w:rsidP="00B1562B">
      <w:pPr>
        <w:pStyle w:val="NormalWeb"/>
        <w:numPr>
          <w:ilvl w:val="0"/>
          <w:numId w:val="49"/>
        </w:numPr>
        <w:tabs>
          <w:tab w:val="left" w:pos="5387"/>
        </w:tabs>
        <w:spacing w:before="0" w:beforeAutospacing="0" w:after="0" w:afterAutospacing="0" w:line="480" w:lineRule="auto"/>
        <w:ind w:left="851"/>
        <w:jc w:val="both"/>
        <w:rPr>
          <w:rFonts w:ascii="Lato" w:hAnsi="Lato" w:cs="Arial"/>
          <w:sz w:val="22"/>
          <w:szCs w:val="22"/>
        </w:rPr>
      </w:pPr>
      <w:r w:rsidRPr="00541A32">
        <w:rPr>
          <w:rFonts w:ascii="Lato" w:eastAsia="Batang" w:hAnsi="Lato" w:cstheme="minorHAnsi"/>
          <w:sz w:val="22"/>
          <w:szCs w:val="22"/>
        </w:rPr>
        <w:t>Instruir a</w:t>
      </w:r>
      <w:r w:rsidR="00C01619" w:rsidRPr="00541A32">
        <w:rPr>
          <w:rFonts w:ascii="Lato" w:eastAsia="Batang" w:hAnsi="Lato" w:cstheme="minorHAnsi"/>
          <w:sz w:val="22"/>
          <w:szCs w:val="22"/>
        </w:rPr>
        <w:t xml:space="preserve"> </w:t>
      </w:r>
      <w:r w:rsidRPr="00541A32">
        <w:rPr>
          <w:rFonts w:ascii="Lato" w:eastAsia="Batang" w:hAnsi="Lato" w:cstheme="minorHAnsi"/>
          <w:sz w:val="22"/>
          <w:szCs w:val="22"/>
        </w:rPr>
        <w:t>l</w:t>
      </w:r>
      <w:r w:rsidR="00C01619" w:rsidRPr="00541A32">
        <w:rPr>
          <w:rFonts w:ascii="Lato" w:eastAsia="Batang" w:hAnsi="Lato" w:cstheme="minorHAnsi"/>
          <w:sz w:val="22"/>
          <w:szCs w:val="22"/>
        </w:rPr>
        <w:t>a</w:t>
      </w:r>
      <w:r w:rsidRPr="00541A32">
        <w:rPr>
          <w:rFonts w:ascii="Lato" w:eastAsia="Batang" w:hAnsi="Lato" w:cstheme="minorHAnsi"/>
          <w:sz w:val="22"/>
          <w:szCs w:val="22"/>
        </w:rPr>
        <w:t xml:space="preserve"> Director</w:t>
      </w:r>
      <w:r w:rsidR="00C01619" w:rsidRPr="00541A32">
        <w:rPr>
          <w:rFonts w:ascii="Lato" w:eastAsia="Batang" w:hAnsi="Lato" w:cstheme="minorHAnsi"/>
          <w:sz w:val="22"/>
          <w:szCs w:val="22"/>
        </w:rPr>
        <w:t xml:space="preserve">a </w:t>
      </w:r>
      <w:r w:rsidRPr="00541A32">
        <w:rPr>
          <w:rFonts w:ascii="Lato" w:eastAsia="Batang" w:hAnsi="Lato" w:cstheme="minorHAnsi"/>
          <w:sz w:val="22"/>
          <w:szCs w:val="22"/>
        </w:rPr>
        <w:t xml:space="preserve">de Recursos Humanos y Materiales dependiente de la Secretaría Ejecutiva, lleve a cabo el procedimiento de Licitación Pública Nacional, en estricta observancia a la Ley de la materia y demás normatividad aplicable; y en su momento, dar cuenta a este </w:t>
      </w:r>
      <w:r w:rsidR="00C01619" w:rsidRPr="00541A32">
        <w:rPr>
          <w:rFonts w:ascii="Lato" w:eastAsia="Batang" w:hAnsi="Lato" w:cstheme="minorHAnsi"/>
          <w:sz w:val="22"/>
          <w:szCs w:val="22"/>
        </w:rPr>
        <w:t xml:space="preserve">Comité de Adquisiciones, para </w:t>
      </w:r>
      <w:r w:rsidRPr="00541A32">
        <w:rPr>
          <w:rFonts w:ascii="Lato" w:eastAsia="Batang" w:hAnsi="Lato" w:cstheme="minorHAnsi"/>
          <w:sz w:val="22"/>
          <w:szCs w:val="22"/>
        </w:rPr>
        <w:t xml:space="preserve">la emisión del fallo correspondiente. </w:t>
      </w:r>
    </w:p>
    <w:p w14:paraId="6C5BC421" w14:textId="77777777" w:rsidR="00A95F1E" w:rsidRPr="00A95F1E" w:rsidRDefault="00D04FD0" w:rsidP="00B1562B">
      <w:pPr>
        <w:pStyle w:val="NormalWeb"/>
        <w:numPr>
          <w:ilvl w:val="0"/>
          <w:numId w:val="49"/>
        </w:numPr>
        <w:tabs>
          <w:tab w:val="left" w:pos="5387"/>
        </w:tabs>
        <w:spacing w:before="0" w:beforeAutospacing="0" w:after="0" w:afterAutospacing="0" w:line="480" w:lineRule="auto"/>
        <w:ind w:left="851"/>
        <w:jc w:val="both"/>
        <w:rPr>
          <w:rFonts w:ascii="Lato" w:hAnsi="Lato" w:cs="Arial"/>
          <w:sz w:val="22"/>
          <w:szCs w:val="22"/>
        </w:rPr>
      </w:pPr>
      <w:r w:rsidRPr="00A95F1E">
        <w:rPr>
          <w:rFonts w:ascii="Lato" w:eastAsia="Batang" w:hAnsi="Lato" w:cstheme="minorHAnsi"/>
          <w:sz w:val="22"/>
          <w:szCs w:val="22"/>
        </w:rPr>
        <w:t xml:space="preserve">Dado que es prioritario el inicio del procedimiento en cita, se instruye al Tesorero del Poder Judicial del Estado, para que a la brevedad presente ante el Pleno del Consejo de la Judicatura del Estado,  el presupuesto de </w:t>
      </w:r>
      <w:r w:rsidRPr="00A95F1E">
        <w:rPr>
          <w:rFonts w:ascii="Lato" w:eastAsia="Batang" w:hAnsi="Lato" w:cstheme="minorHAnsi"/>
          <w:sz w:val="22"/>
          <w:szCs w:val="22"/>
        </w:rPr>
        <w:lastRenderedPageBreak/>
        <w:t xml:space="preserve">egresos para el Poder Judicial del Estado correspondiente al ejercicio fiscal 2025, para la aprobación respectiva tanto del Pleno del Consejo como del Pleno del Tribunal Superior de Justicia, en el que se etiquete lo relativo a la  </w:t>
      </w:r>
      <w:r w:rsidR="00D13F64" w:rsidRPr="00A95F1E">
        <w:rPr>
          <w:rFonts w:ascii="Lato" w:eastAsia="Batang" w:hAnsi="Lato" w:cstheme="minorHAnsi"/>
          <w:sz w:val="22"/>
          <w:szCs w:val="22"/>
        </w:rPr>
        <w:t>“</w:t>
      </w:r>
      <w:r w:rsidR="00D13F64" w:rsidRPr="00A95F1E">
        <w:rPr>
          <w:rFonts w:ascii="Lato" w:hAnsi="Lato" w:cstheme="minorHAnsi"/>
          <w:bCs/>
          <w:sz w:val="22"/>
          <w:szCs w:val="22"/>
          <w:bdr w:val="none" w:sz="0" w:space="0" w:color="auto" w:frame="1"/>
        </w:rPr>
        <w:t>CONTRATACIÓN DE LOS SERVICIOS ADMINISTRADOS DE IMPRESIÓN PARA EL PODER JUDICIAL DEL ESTADO DE TLAXCALA</w:t>
      </w:r>
      <w:r w:rsidR="001C0305" w:rsidRPr="00A95F1E">
        <w:rPr>
          <w:rFonts w:ascii="Lato" w:hAnsi="Lato" w:cstheme="minorHAnsi"/>
          <w:bCs/>
          <w:sz w:val="22"/>
          <w:szCs w:val="22"/>
          <w:bdr w:val="none" w:sz="0" w:space="0" w:color="auto" w:frame="1"/>
        </w:rPr>
        <w:t xml:space="preserve">”, </w:t>
      </w:r>
      <w:r w:rsidR="00A95F1E" w:rsidRPr="00A95F1E">
        <w:rPr>
          <w:rFonts w:ascii="Lato" w:hAnsi="Lato" w:cstheme="minorHAnsi"/>
          <w:bCs/>
          <w:sz w:val="22"/>
          <w:szCs w:val="22"/>
          <w:bdr w:val="none" w:sz="0" w:space="0" w:color="auto" w:frame="1"/>
        </w:rPr>
        <w:t xml:space="preserve">hecho que sea, lo informe a este Comité de Adquisiciones y a la Directora de Recursos Humanos y Materiales dependiente de la Secretaría Ejecutiva, a fin de tener pleno conocimiento del techo presupuestal y estar en condiciones de llevar a cabo la evaluación de las propuestas técnicas y económicas de los licitantes que participen en dicho procedimiento. </w:t>
      </w:r>
    </w:p>
    <w:p w14:paraId="5347A639" w14:textId="17801A6E" w:rsidR="001C0305" w:rsidRPr="00A95F1E" w:rsidRDefault="001C0305" w:rsidP="00B1562B">
      <w:pPr>
        <w:pStyle w:val="NormalWeb"/>
        <w:tabs>
          <w:tab w:val="left" w:pos="5387"/>
        </w:tabs>
        <w:spacing w:before="0" w:beforeAutospacing="0" w:after="0" w:afterAutospacing="0" w:line="480" w:lineRule="auto"/>
        <w:jc w:val="both"/>
        <w:rPr>
          <w:rFonts w:ascii="Lato" w:hAnsi="Lato" w:cstheme="minorHAnsi"/>
          <w:b/>
          <w:bCs/>
          <w:sz w:val="22"/>
          <w:szCs w:val="22"/>
          <w:u w:val="single"/>
          <w:lang w:val="es-ES"/>
        </w:rPr>
      </w:pPr>
      <w:r w:rsidRPr="00A95F1E">
        <w:rPr>
          <w:rFonts w:ascii="Lato" w:hAnsi="Lato" w:cstheme="minorHAnsi"/>
          <w:sz w:val="22"/>
          <w:szCs w:val="22"/>
          <w:lang w:val="es-ES"/>
        </w:rPr>
        <w:t xml:space="preserve">Comuníquese esta determinación a la Directora de Recursos y Materiales dependiente de la Secretaría Ejecutiva, para su conocimiento y efectos legales conducentes, en vía de reiteración al Contralor y Tesorero del Poder Judicial del Estado, para los efectos administrativos y legales. </w:t>
      </w:r>
      <w:bookmarkEnd w:id="10"/>
      <w:r w:rsidR="007F26F9" w:rsidRPr="00A95F1E">
        <w:rPr>
          <w:rFonts w:ascii="Lato" w:hAnsi="Lato" w:cstheme="minorHAnsi"/>
          <w:b/>
          <w:bCs/>
          <w:sz w:val="22"/>
          <w:szCs w:val="22"/>
          <w:u w:val="single"/>
          <w:lang w:val="es-ES"/>
        </w:rPr>
        <w:t>APROBADO POR UNANIMIDAD DE VOTOS.</w:t>
      </w:r>
    </w:p>
    <w:p w14:paraId="7D97B698" w14:textId="28AAF1E8" w:rsidR="00D13F64" w:rsidRPr="00541A32" w:rsidRDefault="00D13F64" w:rsidP="00B1562B">
      <w:pPr>
        <w:pStyle w:val="NormalWeb"/>
        <w:spacing w:before="0" w:beforeAutospacing="0" w:after="0" w:afterAutospacing="0" w:line="480" w:lineRule="auto"/>
        <w:ind w:firstLine="851"/>
        <w:jc w:val="both"/>
        <w:rPr>
          <w:rFonts w:ascii="Lato" w:hAnsi="Lato" w:cstheme="minorHAnsi"/>
          <w:bCs/>
          <w:sz w:val="22"/>
          <w:szCs w:val="22"/>
          <w:bdr w:val="none" w:sz="0" w:space="0" w:color="auto" w:frame="1"/>
        </w:rPr>
      </w:pPr>
      <w:bookmarkStart w:id="11" w:name="_Hlk187673108"/>
      <w:r w:rsidRPr="00541A32">
        <w:rPr>
          <w:rFonts w:ascii="Lato" w:hAnsi="Lato"/>
          <w:b/>
          <w:bCs/>
          <w:sz w:val="22"/>
          <w:szCs w:val="22"/>
        </w:rPr>
        <w:t xml:space="preserve">ACUERDO </w:t>
      </w:r>
      <w:r w:rsidR="0024565F" w:rsidRPr="00541A32">
        <w:rPr>
          <w:rFonts w:ascii="Lato" w:hAnsi="Lato"/>
          <w:b/>
          <w:bCs/>
          <w:sz w:val="22"/>
          <w:szCs w:val="22"/>
        </w:rPr>
        <w:t>VIII</w:t>
      </w:r>
      <w:r w:rsidRPr="00541A32">
        <w:rPr>
          <w:rFonts w:ascii="Lato" w:hAnsi="Lato"/>
          <w:b/>
          <w:bCs/>
          <w:sz w:val="22"/>
          <w:szCs w:val="22"/>
        </w:rPr>
        <w:t xml:space="preserve">/03/2025. </w:t>
      </w:r>
      <w:r w:rsidRPr="00541A32">
        <w:rPr>
          <w:rFonts w:ascii="Lato" w:hAnsi="Lato" w:cstheme="minorHAnsi"/>
          <w:b/>
          <w:bCs/>
          <w:sz w:val="22"/>
          <w:szCs w:val="22"/>
          <w:bdr w:val="none" w:sz="0" w:space="0" w:color="auto" w:frame="1"/>
        </w:rPr>
        <w:t>Oficio número DRHYM/008/2025, recibido el diez de enero de dos mil veinticinco, signado por la Directora de Recursos Humanos y Materiales dependiente de la Secretaría Ejecutiv</w:t>
      </w:r>
      <w:r w:rsidR="007F26F9" w:rsidRPr="00541A32">
        <w:rPr>
          <w:rFonts w:ascii="Lato" w:hAnsi="Lato" w:cstheme="minorHAnsi"/>
          <w:b/>
          <w:bCs/>
          <w:sz w:val="22"/>
          <w:szCs w:val="22"/>
          <w:bdr w:val="none" w:sz="0" w:space="0" w:color="auto" w:frame="1"/>
        </w:rPr>
        <w:t>a. - - - - - - - - - - - -</w:t>
      </w:r>
      <w:r w:rsidRPr="00541A32">
        <w:rPr>
          <w:rFonts w:ascii="Lato" w:hAnsi="Lato"/>
          <w:bCs/>
          <w:sz w:val="22"/>
          <w:szCs w:val="22"/>
        </w:rPr>
        <w:t xml:space="preserve">Dada cuenta con el oficio de referencia, mediante el cual, </w:t>
      </w:r>
      <w:r w:rsidRPr="00541A32">
        <w:rPr>
          <w:rFonts w:ascii="Lato" w:hAnsi="Lato" w:cstheme="minorHAnsi"/>
          <w:bCs/>
          <w:sz w:val="22"/>
          <w:szCs w:val="22"/>
          <w:bdr w:val="none" w:sz="0" w:space="0" w:color="auto" w:frame="1"/>
        </w:rPr>
        <w:t>la</w:t>
      </w:r>
      <w:r w:rsidRPr="00541A32">
        <w:rPr>
          <w:rFonts w:ascii="Lato" w:hAnsi="Lato" w:cstheme="minorHAnsi"/>
          <w:b/>
          <w:sz w:val="22"/>
          <w:szCs w:val="22"/>
          <w:bdr w:val="none" w:sz="0" w:space="0" w:color="auto" w:frame="1"/>
        </w:rPr>
        <w:t xml:space="preserve"> </w:t>
      </w:r>
      <w:r w:rsidRPr="00541A32">
        <w:rPr>
          <w:rFonts w:ascii="Lato" w:hAnsi="Lato" w:cstheme="minorHAnsi"/>
          <w:bCs/>
          <w:sz w:val="22"/>
          <w:szCs w:val="22"/>
          <w:bdr w:val="none" w:sz="0" w:space="0" w:color="auto" w:frame="1"/>
        </w:rPr>
        <w:t xml:space="preserve">Directora de Recursos Humanos y Materiales dependiente de la Secretaría Ejecutiva, solicita autorización para el inicio del procedimiento referente a la </w:t>
      </w:r>
      <w:r w:rsidRPr="00541A32">
        <w:rPr>
          <w:rFonts w:ascii="Lato" w:eastAsia="Batang" w:hAnsi="Lato" w:cstheme="minorHAnsi"/>
          <w:sz w:val="22"/>
          <w:szCs w:val="22"/>
        </w:rPr>
        <w:t>“</w:t>
      </w:r>
      <w:r w:rsidRPr="00541A32">
        <w:rPr>
          <w:rFonts w:ascii="Lato" w:hAnsi="Lato" w:cstheme="minorHAnsi"/>
          <w:bCs/>
          <w:sz w:val="22"/>
          <w:szCs w:val="22"/>
          <w:bdr w:val="none" w:sz="0" w:space="0" w:color="auto" w:frame="1"/>
        </w:rPr>
        <w:t>CONTRATACIÓN DEL SERVICIO DE JARDINERÍA Y LIMPIEZA PARA EL PODER JUDICIAL DEL ESTADO DE TLAXCALA”, el cual se identificará con el número de Licitación Pública PJET/LPN/005-2025, anexando la propuesta de calendario, convocatoria y bases del procedimiento.</w:t>
      </w:r>
    </w:p>
    <w:p w14:paraId="58F6B3F1" w14:textId="3E0DCFAF" w:rsidR="00D13F64" w:rsidRPr="00541A32" w:rsidRDefault="00D13F64" w:rsidP="00B1562B">
      <w:pPr>
        <w:pStyle w:val="Prrafodelista"/>
        <w:spacing w:after="0" w:line="480" w:lineRule="auto"/>
        <w:ind w:left="0"/>
        <w:jc w:val="both"/>
        <w:rPr>
          <w:rFonts w:ascii="Lato" w:hAnsi="Lato"/>
        </w:rPr>
      </w:pPr>
      <w:r w:rsidRPr="00541A32">
        <w:rPr>
          <w:rFonts w:ascii="Lato" w:hAnsi="Lato" w:cstheme="minorHAnsi"/>
          <w:bCs/>
          <w:bdr w:val="none" w:sz="0" w:space="0" w:color="auto" w:frame="1"/>
        </w:rPr>
        <w:t xml:space="preserve">En </w:t>
      </w:r>
      <w:r w:rsidR="000B7383" w:rsidRPr="00541A32">
        <w:rPr>
          <w:rFonts w:ascii="Lato" w:hAnsi="Lato" w:cstheme="minorHAnsi"/>
          <w:bCs/>
          <w:bdr w:val="none" w:sz="0" w:space="0" w:color="auto" w:frame="1"/>
        </w:rPr>
        <w:t xml:space="preserve">seguimiento al acuerdo </w:t>
      </w:r>
      <w:r w:rsidR="000B7383" w:rsidRPr="00541A32">
        <w:rPr>
          <w:rFonts w:ascii="Lato" w:hAnsi="Lato"/>
        </w:rPr>
        <w:t xml:space="preserve">V/109/2024 de este Cuerpo Colegiado, </w:t>
      </w:r>
      <w:r w:rsidRPr="00541A32">
        <w:rPr>
          <w:rFonts w:ascii="Lato" w:hAnsi="Lato" w:cstheme="minorHAnsi"/>
          <w:bCs/>
          <w:bdr w:val="none" w:sz="0" w:space="0" w:color="auto" w:frame="1"/>
        </w:rPr>
        <w:t xml:space="preserve">a fin de </w:t>
      </w:r>
      <w:r w:rsidR="000B7383" w:rsidRPr="00541A32">
        <w:rPr>
          <w:rFonts w:ascii="Lato" w:hAnsi="Lato" w:cstheme="minorHAnsi"/>
          <w:bCs/>
          <w:bdr w:val="none" w:sz="0" w:space="0" w:color="auto" w:frame="1"/>
        </w:rPr>
        <w:t xml:space="preserve">iniciar </w:t>
      </w:r>
      <w:r w:rsidR="00AE796A" w:rsidRPr="00541A32">
        <w:rPr>
          <w:rFonts w:ascii="Lato" w:hAnsi="Lato" w:cstheme="minorHAnsi"/>
          <w:bCs/>
          <w:bdr w:val="none" w:sz="0" w:space="0" w:color="auto" w:frame="1"/>
        </w:rPr>
        <w:t xml:space="preserve">en tiempo y forma </w:t>
      </w:r>
      <w:r w:rsidR="000B7383" w:rsidRPr="00541A32">
        <w:rPr>
          <w:rFonts w:ascii="Lato" w:hAnsi="Lato" w:cstheme="minorHAnsi"/>
          <w:bCs/>
          <w:bdr w:val="none" w:sz="0" w:space="0" w:color="auto" w:frame="1"/>
        </w:rPr>
        <w:t xml:space="preserve">con el procedimiento para la contratación del servicio de jardinería y limpieza </w:t>
      </w:r>
      <w:r w:rsidRPr="00541A32">
        <w:rPr>
          <w:rFonts w:ascii="Lato" w:hAnsi="Lato" w:cstheme="minorHAnsi"/>
          <w:bCs/>
          <w:bdr w:val="none" w:sz="0" w:space="0" w:color="auto" w:frame="1"/>
        </w:rPr>
        <w:t xml:space="preserve">para el Poder Judicial del Estado,  y toda vez </w:t>
      </w:r>
      <w:r w:rsidR="00AE796A" w:rsidRPr="00541A32">
        <w:rPr>
          <w:rFonts w:ascii="Lato" w:hAnsi="Lato" w:cstheme="minorHAnsi"/>
          <w:bCs/>
          <w:bdr w:val="none" w:sz="0" w:space="0" w:color="auto" w:frame="1"/>
        </w:rPr>
        <w:t xml:space="preserve">que a la presente fecha se encuentra publicado en el Periódico Oficial del Gobierno del Estado, el Decreto 117, relativo al presupuesto de Egresos del Estado de Tlaxcala </w:t>
      </w:r>
      <w:r w:rsidR="00AE796A" w:rsidRPr="00541A32">
        <w:rPr>
          <w:rFonts w:ascii="Lato" w:hAnsi="Lato" w:cstheme="minorHAnsi"/>
          <w:bCs/>
          <w:bdr w:val="none" w:sz="0" w:space="0" w:color="auto" w:frame="1"/>
        </w:rPr>
        <w:lastRenderedPageBreak/>
        <w:t>para el ejercicio fiscal</w:t>
      </w:r>
      <w:r w:rsidR="006D6FEF" w:rsidRPr="00541A32">
        <w:rPr>
          <w:rFonts w:ascii="Lato" w:hAnsi="Lato" w:cstheme="minorHAnsi"/>
          <w:bCs/>
          <w:bdr w:val="none" w:sz="0" w:space="0" w:color="auto" w:frame="1"/>
        </w:rPr>
        <w:t xml:space="preserve"> 2025</w:t>
      </w:r>
      <w:r w:rsidRPr="00541A32">
        <w:rPr>
          <w:rFonts w:ascii="Lato" w:hAnsi="Lato" w:cstheme="minorHAnsi"/>
          <w:bCs/>
          <w:bdr w:val="none" w:sz="0" w:space="0" w:color="auto" w:frame="1"/>
        </w:rPr>
        <w:t xml:space="preserve">, con fundamento en lo que establecen los artículos </w:t>
      </w:r>
      <w:r w:rsidRPr="00541A32">
        <w:rPr>
          <w:rFonts w:ascii="Lato" w:hAnsi="Lato" w:cstheme="minorHAnsi"/>
          <w:bdr w:val="none" w:sz="0" w:space="0" w:color="auto" w:frame="1"/>
        </w:rPr>
        <w:t xml:space="preserve">85 de la Constitución Política del Estado Libre y Soberano de Tlaxcala;  61, 68 fracción XIX de la Ley Orgánica del Poder Judicial del Estado, 9 fracciones XV y XVII, del Reglamento del Consejo de la Judicatura del Estado; 21, 22, 23, 24, 25 y 26 de la Ley de Adquisiciones, Arrendamientos y Servicios del Estado de Tlaxcala,  numerales </w:t>
      </w:r>
      <w:r w:rsidRPr="00541A32">
        <w:rPr>
          <w:rStyle w:val="xcontentpasted0"/>
          <w:rFonts w:ascii="Lato" w:hAnsi="Lato"/>
          <w:bdr w:val="none" w:sz="0" w:space="0" w:color="auto" w:frame="1"/>
        </w:rPr>
        <w:t>IV y VII de los Lineamientos de Adquisiciones, Arrendamientos, Servicio y Obra Pública</w:t>
      </w:r>
      <w:r w:rsidR="00AE796A" w:rsidRPr="00541A32">
        <w:rPr>
          <w:rStyle w:val="xcontentpasted0"/>
          <w:rFonts w:ascii="Lato" w:hAnsi="Lato"/>
          <w:bdr w:val="none" w:sz="0" w:space="0" w:color="auto" w:frame="1"/>
        </w:rPr>
        <w:t xml:space="preserve">, en relación </w:t>
      </w:r>
      <w:r w:rsidRPr="00541A32">
        <w:rPr>
          <w:rFonts w:ascii="Lato" w:hAnsi="Lato"/>
        </w:rPr>
        <w:t>a 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0B6205BC" w14:textId="24E810E4" w:rsidR="00D13F64" w:rsidRPr="00541A32" w:rsidRDefault="00D13F64" w:rsidP="00B1562B">
      <w:pPr>
        <w:pStyle w:val="NormalWeb"/>
        <w:numPr>
          <w:ilvl w:val="0"/>
          <w:numId w:val="51"/>
        </w:numPr>
        <w:tabs>
          <w:tab w:val="left" w:pos="5387"/>
        </w:tabs>
        <w:spacing w:before="0" w:beforeAutospacing="0" w:after="0" w:afterAutospacing="0" w:line="480" w:lineRule="auto"/>
        <w:jc w:val="both"/>
        <w:rPr>
          <w:rFonts w:ascii="Lato" w:hAnsi="Lato" w:cstheme="minorHAnsi"/>
          <w:sz w:val="22"/>
          <w:szCs w:val="22"/>
          <w:lang w:val="es-ES"/>
        </w:rPr>
      </w:pPr>
      <w:r w:rsidRPr="00541A32">
        <w:rPr>
          <w:rFonts w:ascii="Lato" w:hAnsi="Lato" w:cstheme="minorHAnsi"/>
          <w:sz w:val="22"/>
          <w:szCs w:val="22"/>
          <w:lang w:val="es-ES"/>
        </w:rPr>
        <w:t>Tomar conocimiento del oficio y anexos de cuenta.</w:t>
      </w:r>
    </w:p>
    <w:p w14:paraId="4A82C753" w14:textId="5ADB0281" w:rsidR="00D13F64" w:rsidRPr="00541A32" w:rsidRDefault="00D13F64" w:rsidP="00B1562B">
      <w:pPr>
        <w:pStyle w:val="NormalWeb"/>
        <w:numPr>
          <w:ilvl w:val="0"/>
          <w:numId w:val="51"/>
        </w:numPr>
        <w:tabs>
          <w:tab w:val="left" w:pos="5387"/>
        </w:tabs>
        <w:spacing w:before="0" w:beforeAutospacing="0" w:after="0" w:afterAutospacing="0" w:line="480" w:lineRule="auto"/>
        <w:jc w:val="both"/>
        <w:rPr>
          <w:rFonts w:ascii="Lato" w:hAnsi="Lato" w:cstheme="minorHAnsi"/>
          <w:sz w:val="22"/>
          <w:szCs w:val="22"/>
          <w:lang w:val="es-ES"/>
        </w:rPr>
      </w:pPr>
      <w:r w:rsidRPr="00541A32">
        <w:rPr>
          <w:rFonts w:ascii="Lato" w:hAnsi="Lato" w:cstheme="minorHAnsi"/>
          <w:sz w:val="22"/>
          <w:szCs w:val="22"/>
          <w:lang w:val="es-ES"/>
        </w:rPr>
        <w:t xml:space="preserve">Autorizar el inicio del Procedimiento de Licitación Pública para la </w:t>
      </w:r>
      <w:r w:rsidRPr="00541A32">
        <w:rPr>
          <w:rFonts w:ascii="Lato" w:eastAsia="Batang" w:hAnsi="Lato" w:cstheme="minorHAnsi"/>
          <w:sz w:val="22"/>
          <w:szCs w:val="22"/>
        </w:rPr>
        <w:t xml:space="preserve">  “</w:t>
      </w:r>
      <w:r w:rsidRPr="00541A32">
        <w:rPr>
          <w:rFonts w:ascii="Lato" w:hAnsi="Lato" w:cstheme="minorHAnsi"/>
          <w:bCs/>
          <w:sz w:val="22"/>
          <w:szCs w:val="22"/>
          <w:bdr w:val="none" w:sz="0" w:space="0" w:color="auto" w:frame="1"/>
        </w:rPr>
        <w:t>CONTRATACIÓN DEL SERVICIO DE JARDINERÍA Y LIMPIEZA PARA EL PODER JUDICIAL DEL ESTADO DE TLAXCALA”, el cual se identificará con el número de Licitación Pública Nacional PJET/LPN/005-2025,</w:t>
      </w:r>
      <w:r w:rsidRPr="00541A32">
        <w:rPr>
          <w:rFonts w:ascii="Lato" w:hAnsi="Lato"/>
          <w:sz w:val="22"/>
          <w:szCs w:val="22"/>
        </w:rPr>
        <w:t xml:space="preserve"> con cargo a la</w:t>
      </w:r>
      <w:r w:rsidR="00A7230B" w:rsidRPr="00541A32">
        <w:rPr>
          <w:rFonts w:ascii="Lato" w:hAnsi="Lato"/>
          <w:sz w:val="22"/>
          <w:szCs w:val="22"/>
        </w:rPr>
        <w:t>s</w:t>
      </w:r>
      <w:r w:rsidRPr="00541A32">
        <w:rPr>
          <w:rFonts w:ascii="Lato" w:hAnsi="Lato"/>
          <w:sz w:val="22"/>
          <w:szCs w:val="22"/>
        </w:rPr>
        <w:t xml:space="preserve"> partida</w:t>
      </w:r>
      <w:r w:rsidR="00A7230B" w:rsidRPr="00541A32">
        <w:rPr>
          <w:rFonts w:ascii="Lato" w:hAnsi="Lato"/>
          <w:sz w:val="22"/>
          <w:szCs w:val="22"/>
        </w:rPr>
        <w:t>s 3.5.8.1. y 3.5.9.1.</w:t>
      </w:r>
    </w:p>
    <w:p w14:paraId="1625A6AD" w14:textId="42930B45" w:rsidR="00D13F64" w:rsidRPr="00541A32" w:rsidRDefault="00D13F64" w:rsidP="00B1562B">
      <w:pPr>
        <w:pStyle w:val="NormalWeb"/>
        <w:numPr>
          <w:ilvl w:val="0"/>
          <w:numId w:val="51"/>
        </w:numPr>
        <w:tabs>
          <w:tab w:val="left" w:pos="5387"/>
        </w:tabs>
        <w:spacing w:before="0" w:beforeAutospacing="0" w:after="0" w:afterAutospacing="0" w:line="480" w:lineRule="auto"/>
        <w:ind w:left="851"/>
        <w:jc w:val="both"/>
        <w:rPr>
          <w:rFonts w:ascii="Lato" w:hAnsi="Lato" w:cs="Arial"/>
          <w:sz w:val="22"/>
          <w:szCs w:val="22"/>
        </w:rPr>
      </w:pPr>
      <w:r w:rsidRPr="00541A32">
        <w:rPr>
          <w:rFonts w:ascii="Lato" w:hAnsi="Lato" w:cstheme="minorHAnsi"/>
          <w:sz w:val="22"/>
          <w:szCs w:val="22"/>
          <w:lang w:val="es-ES"/>
        </w:rPr>
        <w:t xml:space="preserve"> </w:t>
      </w:r>
      <w:r w:rsidRPr="00541A32">
        <w:rPr>
          <w:rFonts w:ascii="Lato" w:hAnsi="Lato" w:cs="Arial"/>
          <w:sz w:val="22"/>
          <w:szCs w:val="22"/>
        </w:rPr>
        <w:t xml:space="preserve">Aprobar </w:t>
      </w:r>
      <w:r w:rsidR="00AE796A" w:rsidRPr="00541A32">
        <w:rPr>
          <w:rFonts w:ascii="Lato" w:hAnsi="Lato" w:cs="Arial"/>
          <w:sz w:val="22"/>
          <w:szCs w:val="22"/>
        </w:rPr>
        <w:t>el calendario</w:t>
      </w:r>
      <w:r w:rsidRPr="00541A32">
        <w:rPr>
          <w:rFonts w:ascii="Lato" w:hAnsi="Lato" w:cs="Arial"/>
          <w:sz w:val="22"/>
          <w:szCs w:val="22"/>
        </w:rPr>
        <w:t>, convocatoria y bases para el inicio del procedimiento en cita</w:t>
      </w:r>
    </w:p>
    <w:p w14:paraId="3D78076D" w14:textId="7EA4174B" w:rsidR="00D13F64" w:rsidRPr="00A95F1E" w:rsidRDefault="00D13F64" w:rsidP="00B1562B">
      <w:pPr>
        <w:pStyle w:val="NormalWeb"/>
        <w:numPr>
          <w:ilvl w:val="0"/>
          <w:numId w:val="51"/>
        </w:numPr>
        <w:tabs>
          <w:tab w:val="left" w:pos="5387"/>
        </w:tabs>
        <w:spacing w:before="0" w:beforeAutospacing="0" w:after="0" w:afterAutospacing="0" w:line="480" w:lineRule="auto"/>
        <w:ind w:left="851"/>
        <w:jc w:val="both"/>
        <w:rPr>
          <w:rFonts w:ascii="Lato" w:hAnsi="Lato" w:cs="Arial"/>
          <w:sz w:val="22"/>
          <w:szCs w:val="22"/>
        </w:rPr>
      </w:pPr>
      <w:r w:rsidRPr="00541A32">
        <w:rPr>
          <w:rFonts w:ascii="Lato" w:eastAsia="Batang" w:hAnsi="Lato" w:cstheme="minorHAnsi"/>
          <w:sz w:val="22"/>
          <w:szCs w:val="22"/>
        </w:rPr>
        <w:t>Instruir a</w:t>
      </w:r>
      <w:r w:rsidR="00AE796A" w:rsidRPr="00541A32">
        <w:rPr>
          <w:rFonts w:ascii="Lato" w:eastAsia="Batang" w:hAnsi="Lato" w:cstheme="minorHAnsi"/>
          <w:sz w:val="22"/>
          <w:szCs w:val="22"/>
        </w:rPr>
        <w:t xml:space="preserve"> </w:t>
      </w:r>
      <w:r w:rsidRPr="00541A32">
        <w:rPr>
          <w:rFonts w:ascii="Lato" w:eastAsia="Batang" w:hAnsi="Lato" w:cstheme="minorHAnsi"/>
          <w:sz w:val="22"/>
          <w:szCs w:val="22"/>
        </w:rPr>
        <w:t>l</w:t>
      </w:r>
      <w:r w:rsidR="00AE796A" w:rsidRPr="00541A32">
        <w:rPr>
          <w:rFonts w:ascii="Lato" w:eastAsia="Batang" w:hAnsi="Lato" w:cstheme="minorHAnsi"/>
          <w:sz w:val="22"/>
          <w:szCs w:val="22"/>
        </w:rPr>
        <w:t>a</w:t>
      </w:r>
      <w:r w:rsidRPr="00541A32">
        <w:rPr>
          <w:rFonts w:ascii="Lato" w:eastAsia="Batang" w:hAnsi="Lato" w:cstheme="minorHAnsi"/>
          <w:sz w:val="22"/>
          <w:szCs w:val="22"/>
        </w:rPr>
        <w:t xml:space="preserve"> Director</w:t>
      </w:r>
      <w:r w:rsidR="00B1562B">
        <w:rPr>
          <w:rFonts w:ascii="Lato" w:eastAsia="Batang" w:hAnsi="Lato" w:cstheme="minorHAnsi"/>
          <w:sz w:val="22"/>
          <w:szCs w:val="22"/>
        </w:rPr>
        <w:t>a</w:t>
      </w:r>
      <w:r w:rsidRPr="00541A32">
        <w:rPr>
          <w:rFonts w:ascii="Lato" w:eastAsia="Batang" w:hAnsi="Lato" w:cstheme="minorHAnsi"/>
          <w:sz w:val="22"/>
          <w:szCs w:val="22"/>
        </w:rPr>
        <w:t xml:space="preserve"> de Recursos Humanos y Materiales dependiente de la Secretaría Ejecutiva, lleve a cabo el procedimiento de Licitación Pública Nacional, en estricta observancia a la Ley de la materia y demás normatividad aplicable; y en su momento, dar cuenta a este Órgano Colegiado, para la emisión del fallo correspondiente. </w:t>
      </w:r>
    </w:p>
    <w:p w14:paraId="5F49004B" w14:textId="77777777" w:rsidR="00A95F1E" w:rsidRPr="00A95F1E" w:rsidRDefault="00977BAC" w:rsidP="00B1562B">
      <w:pPr>
        <w:pStyle w:val="NormalWeb"/>
        <w:numPr>
          <w:ilvl w:val="0"/>
          <w:numId w:val="51"/>
        </w:numPr>
        <w:tabs>
          <w:tab w:val="left" w:pos="5387"/>
        </w:tabs>
        <w:spacing w:before="0" w:beforeAutospacing="0" w:after="0" w:afterAutospacing="0" w:line="480" w:lineRule="auto"/>
        <w:ind w:left="851"/>
        <w:jc w:val="both"/>
        <w:rPr>
          <w:rFonts w:ascii="Lato" w:hAnsi="Lato" w:cs="Arial"/>
          <w:sz w:val="22"/>
          <w:szCs w:val="22"/>
        </w:rPr>
      </w:pPr>
      <w:r w:rsidRPr="00A95F1E">
        <w:rPr>
          <w:rFonts w:ascii="Lato" w:eastAsia="Batang" w:hAnsi="Lato" w:cstheme="minorHAnsi"/>
          <w:sz w:val="22"/>
          <w:szCs w:val="22"/>
        </w:rPr>
        <w:t>Dado que es prioritario el inicio del procedimiento en cita, se i</w:t>
      </w:r>
      <w:r w:rsidR="00D13F64" w:rsidRPr="00A95F1E">
        <w:rPr>
          <w:rFonts w:ascii="Lato" w:eastAsia="Batang" w:hAnsi="Lato" w:cstheme="minorHAnsi"/>
          <w:sz w:val="22"/>
          <w:szCs w:val="22"/>
        </w:rPr>
        <w:t>nstr</w:t>
      </w:r>
      <w:r w:rsidRPr="00A95F1E">
        <w:rPr>
          <w:rFonts w:ascii="Lato" w:eastAsia="Batang" w:hAnsi="Lato" w:cstheme="minorHAnsi"/>
          <w:sz w:val="22"/>
          <w:szCs w:val="22"/>
        </w:rPr>
        <w:t>uye</w:t>
      </w:r>
      <w:r w:rsidR="00D13F64" w:rsidRPr="00A95F1E">
        <w:rPr>
          <w:rFonts w:ascii="Lato" w:eastAsia="Batang" w:hAnsi="Lato" w:cstheme="minorHAnsi"/>
          <w:sz w:val="22"/>
          <w:szCs w:val="22"/>
        </w:rPr>
        <w:t xml:space="preserve"> al Tesorero del Poder Judicial del Estado, para que a la brevedad presente ante el Pleno del Consejo de la Judicatura del Estado,  el presupuesto de egresos para el Poder Judicial del Estado correspondiente al ejercicio fiscal 2025, para la aprobación respectiva, en el que se etiquete lo relativo a la  “</w:t>
      </w:r>
      <w:r w:rsidR="00D13F64" w:rsidRPr="00A95F1E">
        <w:rPr>
          <w:rFonts w:ascii="Lato" w:hAnsi="Lato" w:cstheme="minorHAnsi"/>
          <w:bCs/>
          <w:sz w:val="22"/>
          <w:szCs w:val="22"/>
          <w:bdr w:val="none" w:sz="0" w:space="0" w:color="auto" w:frame="1"/>
        </w:rPr>
        <w:t xml:space="preserve">CONTRATACIÓN DEL SERVICIO DE JARDINERÍA Y </w:t>
      </w:r>
      <w:r w:rsidR="00D13F64" w:rsidRPr="00A95F1E">
        <w:rPr>
          <w:rFonts w:ascii="Lato" w:hAnsi="Lato" w:cstheme="minorHAnsi"/>
          <w:bCs/>
          <w:sz w:val="22"/>
          <w:szCs w:val="22"/>
          <w:bdr w:val="none" w:sz="0" w:space="0" w:color="auto" w:frame="1"/>
        </w:rPr>
        <w:lastRenderedPageBreak/>
        <w:t xml:space="preserve">LIMPIEZA PARA EL PODER JUDICIAL DEL ESTADO DE TLAXCALA”, </w:t>
      </w:r>
      <w:r w:rsidR="00A95F1E" w:rsidRPr="00A95F1E">
        <w:rPr>
          <w:rFonts w:ascii="Lato" w:hAnsi="Lato" w:cstheme="minorHAnsi"/>
          <w:bCs/>
          <w:sz w:val="22"/>
          <w:szCs w:val="22"/>
          <w:bdr w:val="none" w:sz="0" w:space="0" w:color="auto" w:frame="1"/>
        </w:rPr>
        <w:t xml:space="preserve">hecho que sea, lo informe a este Comité de Adquisiciones y a la Directora de Recursos Humanos y Materiales dependiente de la Secretaría Ejecutiva, a fin de tener pleno conocimiento del techo presupuestal y estar en condiciones de llevar a cabo la evaluación de las propuestas técnicas y económicas de los licitantes que participen en dicho procedimiento. </w:t>
      </w:r>
    </w:p>
    <w:p w14:paraId="6103846A" w14:textId="67ACE8D0" w:rsidR="00D13F64" w:rsidRPr="00541A32" w:rsidRDefault="00D13F64" w:rsidP="00B1562B">
      <w:pPr>
        <w:pStyle w:val="NormalWeb"/>
        <w:tabs>
          <w:tab w:val="left" w:pos="5387"/>
        </w:tabs>
        <w:spacing w:before="0" w:beforeAutospacing="0" w:after="0" w:afterAutospacing="0" w:line="480" w:lineRule="auto"/>
        <w:jc w:val="both"/>
        <w:rPr>
          <w:rFonts w:ascii="Lato" w:hAnsi="Lato" w:cstheme="minorHAnsi"/>
          <w:b/>
          <w:bCs/>
          <w:sz w:val="22"/>
          <w:szCs w:val="22"/>
          <w:u w:val="single"/>
          <w:lang w:val="es-ES"/>
        </w:rPr>
      </w:pPr>
      <w:r w:rsidRPr="00541A32">
        <w:rPr>
          <w:rFonts w:ascii="Lato" w:hAnsi="Lato" w:cstheme="minorHAnsi"/>
          <w:sz w:val="22"/>
          <w:szCs w:val="22"/>
          <w:lang w:val="es-ES"/>
        </w:rPr>
        <w:t xml:space="preserve">Comuníquese esta determinación a la Directora de Recursos </w:t>
      </w:r>
      <w:r w:rsidR="00B1562B">
        <w:rPr>
          <w:rFonts w:ascii="Lato" w:hAnsi="Lato" w:cstheme="minorHAnsi"/>
          <w:sz w:val="22"/>
          <w:szCs w:val="22"/>
          <w:lang w:val="es-ES"/>
        </w:rPr>
        <w:t xml:space="preserve">Humanos </w:t>
      </w:r>
      <w:r w:rsidRPr="00541A32">
        <w:rPr>
          <w:rFonts w:ascii="Lato" w:hAnsi="Lato" w:cstheme="minorHAnsi"/>
          <w:sz w:val="22"/>
          <w:szCs w:val="22"/>
          <w:lang w:val="es-ES"/>
        </w:rPr>
        <w:t>y Materiales dependiente de la Secretaría Ejecutiva, para su conocimiento y efectos legales conducentes, en vía de reiteración al Contralor y Tesorero del Poder Judicial del Estado, para los efectos administrativos y legales</w:t>
      </w:r>
      <w:r w:rsidR="001D57B0" w:rsidRPr="00541A32">
        <w:rPr>
          <w:rFonts w:ascii="Lato" w:hAnsi="Lato" w:cstheme="minorHAnsi"/>
          <w:sz w:val="22"/>
          <w:szCs w:val="22"/>
          <w:lang w:val="es-ES"/>
        </w:rPr>
        <w:t xml:space="preserve"> correspondientes.</w:t>
      </w:r>
      <w:r w:rsidR="007F26F9" w:rsidRPr="00541A32">
        <w:rPr>
          <w:rFonts w:ascii="Lato" w:hAnsi="Lato" w:cstheme="minorHAnsi"/>
          <w:sz w:val="22"/>
          <w:szCs w:val="22"/>
          <w:lang w:val="es-ES"/>
        </w:rPr>
        <w:t xml:space="preserve"> </w:t>
      </w:r>
      <w:bookmarkEnd w:id="11"/>
      <w:r w:rsidR="007F26F9" w:rsidRPr="00541A32">
        <w:rPr>
          <w:rFonts w:ascii="Lato" w:hAnsi="Lato" w:cstheme="minorHAnsi"/>
          <w:b/>
          <w:bCs/>
          <w:sz w:val="22"/>
          <w:szCs w:val="22"/>
          <w:u w:val="single"/>
          <w:lang w:val="es-ES"/>
        </w:rPr>
        <w:t>APROBADO POR UNANIMIDAD DE VOTOS.</w:t>
      </w:r>
    </w:p>
    <w:p w14:paraId="346A468B" w14:textId="07E0D0FF" w:rsidR="00D13F64" w:rsidRPr="00541A32" w:rsidRDefault="00D13F64" w:rsidP="00B1562B">
      <w:pPr>
        <w:pStyle w:val="NormalWeb"/>
        <w:spacing w:line="480" w:lineRule="auto"/>
        <w:ind w:firstLine="851"/>
        <w:jc w:val="both"/>
        <w:rPr>
          <w:rFonts w:ascii="Lato" w:hAnsi="Lato" w:cstheme="minorHAnsi"/>
          <w:bCs/>
          <w:sz w:val="22"/>
          <w:szCs w:val="22"/>
          <w:bdr w:val="none" w:sz="0" w:space="0" w:color="auto" w:frame="1"/>
        </w:rPr>
      </w:pPr>
      <w:bookmarkStart w:id="12" w:name="_Hlk187673247"/>
      <w:r w:rsidRPr="00541A32">
        <w:rPr>
          <w:rFonts w:ascii="Lato" w:hAnsi="Lato"/>
          <w:b/>
          <w:bCs/>
          <w:sz w:val="22"/>
          <w:szCs w:val="22"/>
        </w:rPr>
        <w:t xml:space="preserve">ACUERDO </w:t>
      </w:r>
      <w:r w:rsidR="0024565F" w:rsidRPr="00541A32">
        <w:rPr>
          <w:rFonts w:ascii="Lato" w:hAnsi="Lato"/>
          <w:b/>
          <w:bCs/>
          <w:sz w:val="22"/>
          <w:szCs w:val="22"/>
        </w:rPr>
        <w:t>I</w:t>
      </w:r>
      <w:r w:rsidRPr="00541A32">
        <w:rPr>
          <w:rFonts w:ascii="Lato" w:hAnsi="Lato"/>
          <w:b/>
          <w:bCs/>
          <w:sz w:val="22"/>
          <w:szCs w:val="22"/>
        </w:rPr>
        <w:t>X/03/2025. O</w:t>
      </w:r>
      <w:r w:rsidRPr="00541A32">
        <w:rPr>
          <w:rFonts w:ascii="Lato" w:hAnsi="Lato" w:cstheme="minorHAnsi"/>
          <w:b/>
          <w:sz w:val="22"/>
          <w:szCs w:val="22"/>
          <w:bdr w:val="none" w:sz="0" w:space="0" w:color="auto" w:frame="1"/>
        </w:rPr>
        <w:t>ficio número DRHYM/009/2025, recibido el diez de enero de dos mil veinticinco, signado por la Directora de Recursos Humanos y Materiales dependiente de la Secretaría Ejecutiva</w:t>
      </w:r>
      <w:r w:rsidR="009E7E6F" w:rsidRPr="00541A32">
        <w:rPr>
          <w:rFonts w:ascii="Lato" w:hAnsi="Lato" w:cstheme="minorHAnsi"/>
          <w:b/>
          <w:sz w:val="22"/>
          <w:szCs w:val="22"/>
          <w:bdr w:val="none" w:sz="0" w:space="0" w:color="auto" w:frame="1"/>
        </w:rPr>
        <w:t xml:space="preserve">. - - - - - - - - - - - -  </w:t>
      </w:r>
      <w:r w:rsidRPr="00541A32">
        <w:rPr>
          <w:rFonts w:ascii="Lato" w:hAnsi="Lato"/>
          <w:bCs/>
          <w:sz w:val="22"/>
          <w:szCs w:val="22"/>
        </w:rPr>
        <w:t xml:space="preserve">Dada cuenta con el oficio de referencia, mediante el cual, </w:t>
      </w:r>
      <w:r w:rsidRPr="00541A32">
        <w:rPr>
          <w:rFonts w:ascii="Lato" w:hAnsi="Lato" w:cstheme="minorHAnsi"/>
          <w:bCs/>
          <w:sz w:val="22"/>
          <w:szCs w:val="22"/>
          <w:bdr w:val="none" w:sz="0" w:space="0" w:color="auto" w:frame="1"/>
        </w:rPr>
        <w:t>la</w:t>
      </w:r>
      <w:r w:rsidRPr="00541A32">
        <w:rPr>
          <w:rFonts w:ascii="Lato" w:hAnsi="Lato" w:cstheme="minorHAnsi"/>
          <w:b/>
          <w:sz w:val="22"/>
          <w:szCs w:val="22"/>
          <w:bdr w:val="none" w:sz="0" w:space="0" w:color="auto" w:frame="1"/>
        </w:rPr>
        <w:t xml:space="preserve"> </w:t>
      </w:r>
      <w:r w:rsidRPr="00541A32">
        <w:rPr>
          <w:rFonts w:ascii="Lato" w:hAnsi="Lato" w:cstheme="minorHAnsi"/>
          <w:bCs/>
          <w:sz w:val="22"/>
          <w:szCs w:val="22"/>
          <w:bdr w:val="none" w:sz="0" w:space="0" w:color="auto" w:frame="1"/>
        </w:rPr>
        <w:t xml:space="preserve">Directora de Recursos Humanos y Materiales dependiente de la Secretaría Ejecutiva, solicita autorización para el inicio del procedimiento referente a la </w:t>
      </w:r>
      <w:r w:rsidRPr="00541A32">
        <w:rPr>
          <w:rFonts w:ascii="Lato" w:eastAsia="Batang" w:hAnsi="Lato" w:cstheme="minorHAnsi"/>
          <w:sz w:val="22"/>
          <w:szCs w:val="22"/>
        </w:rPr>
        <w:t>“</w:t>
      </w:r>
      <w:r w:rsidRPr="00541A32">
        <w:rPr>
          <w:rFonts w:ascii="Lato" w:hAnsi="Lato" w:cstheme="minorHAnsi"/>
          <w:bCs/>
          <w:sz w:val="22"/>
          <w:szCs w:val="22"/>
          <w:bdr w:val="none" w:sz="0" w:space="0" w:color="auto" w:frame="1"/>
        </w:rPr>
        <w:t>CONTRATACIÓN DE LOS SERVICIOS DE SEGURIDAD Y VIGILANCIA PARA EL PODER JUDICIAL DEL ESTADO DE TLAXCALA”, el cual se identificará con el número de Licitación Pública Nacional PJET/LPN/006-2025, anexando la propuesta de calendario, convocatoria y bases del procedimiento.</w:t>
      </w:r>
    </w:p>
    <w:p w14:paraId="6C20FF7C" w14:textId="18E2989A" w:rsidR="00D13F64" w:rsidRPr="00541A32" w:rsidRDefault="00D13F64" w:rsidP="00B1562B">
      <w:pPr>
        <w:pStyle w:val="Prrafodelista"/>
        <w:spacing w:after="0" w:line="480" w:lineRule="auto"/>
        <w:ind w:left="0"/>
        <w:jc w:val="both"/>
        <w:rPr>
          <w:rFonts w:ascii="Lato" w:hAnsi="Lato"/>
        </w:rPr>
      </w:pPr>
      <w:r w:rsidRPr="00541A32">
        <w:rPr>
          <w:rFonts w:ascii="Lato" w:hAnsi="Lato" w:cstheme="minorHAnsi"/>
          <w:bCs/>
          <w:bdr w:val="none" w:sz="0" w:space="0" w:color="auto" w:frame="1"/>
        </w:rPr>
        <w:t xml:space="preserve">En </w:t>
      </w:r>
      <w:r w:rsidR="00067194" w:rsidRPr="00541A32">
        <w:rPr>
          <w:rFonts w:ascii="Lato" w:hAnsi="Lato" w:cstheme="minorHAnsi"/>
          <w:bCs/>
          <w:bdr w:val="none" w:sz="0" w:space="0" w:color="auto" w:frame="1"/>
        </w:rPr>
        <w:t xml:space="preserve">seguimiento al acuerdo </w:t>
      </w:r>
      <w:r w:rsidR="00067194" w:rsidRPr="00541A32">
        <w:rPr>
          <w:rFonts w:ascii="Lato" w:hAnsi="Lato"/>
        </w:rPr>
        <w:t>V/109/2024 de este Cuerpo Colegiado, con la finalidad de</w:t>
      </w:r>
      <w:r w:rsidRPr="00541A32">
        <w:rPr>
          <w:rFonts w:ascii="Lato" w:hAnsi="Lato" w:cstheme="minorHAnsi"/>
          <w:bCs/>
          <w:bdr w:val="none" w:sz="0" w:space="0" w:color="auto" w:frame="1"/>
        </w:rPr>
        <w:t xml:space="preserve"> contratar</w:t>
      </w:r>
      <w:r w:rsidR="00067194" w:rsidRPr="00541A32">
        <w:rPr>
          <w:rFonts w:ascii="Lato" w:hAnsi="Lato" w:cstheme="minorHAnsi"/>
          <w:bCs/>
          <w:bdr w:val="none" w:sz="0" w:space="0" w:color="auto" w:frame="1"/>
        </w:rPr>
        <w:t xml:space="preserve"> en tiempo y forma</w:t>
      </w:r>
      <w:r w:rsidRPr="00541A32">
        <w:rPr>
          <w:rFonts w:ascii="Lato" w:hAnsi="Lato" w:cstheme="minorHAnsi"/>
          <w:bCs/>
          <w:bdr w:val="none" w:sz="0" w:space="0" w:color="auto" w:frame="1"/>
        </w:rPr>
        <w:t xml:space="preserve"> </w:t>
      </w:r>
      <w:r w:rsidR="00977BAC" w:rsidRPr="00541A32">
        <w:rPr>
          <w:rFonts w:ascii="Lato" w:hAnsi="Lato" w:cstheme="minorHAnsi"/>
          <w:bCs/>
          <w:bdr w:val="none" w:sz="0" w:space="0" w:color="auto" w:frame="1"/>
        </w:rPr>
        <w:t xml:space="preserve"> </w:t>
      </w:r>
      <w:r w:rsidR="00067194" w:rsidRPr="00541A32">
        <w:rPr>
          <w:rFonts w:ascii="Lato" w:hAnsi="Lato" w:cstheme="minorHAnsi"/>
          <w:bCs/>
          <w:bdr w:val="none" w:sz="0" w:space="0" w:color="auto" w:frame="1"/>
        </w:rPr>
        <w:t xml:space="preserve">el servicio de seguridad y vigilancia para el </w:t>
      </w:r>
      <w:r w:rsidRPr="00541A32">
        <w:rPr>
          <w:rFonts w:ascii="Lato" w:hAnsi="Lato" w:cstheme="minorHAnsi"/>
          <w:bCs/>
          <w:bdr w:val="none" w:sz="0" w:space="0" w:color="auto" w:frame="1"/>
        </w:rPr>
        <w:t xml:space="preserve">Poder Judicial del Estado,  y toda vez que a la presente fecha </w:t>
      </w:r>
      <w:r w:rsidR="006D6FEF" w:rsidRPr="00541A32">
        <w:rPr>
          <w:rFonts w:ascii="Lato" w:hAnsi="Lato" w:cstheme="minorHAnsi"/>
          <w:bCs/>
          <w:bdr w:val="none" w:sz="0" w:space="0" w:color="auto" w:frame="1"/>
        </w:rPr>
        <w:t>se encuentra publicado en el Periódico Oficial del Gobierno del Estado, el Decreto 117, relativo al presupuesto de Egresos del Estado de Tlaxcala para el ejercicio fiscal 2025,</w:t>
      </w:r>
      <w:r w:rsidRPr="00541A32">
        <w:rPr>
          <w:rFonts w:ascii="Lato" w:hAnsi="Lato" w:cstheme="minorHAnsi"/>
          <w:bCs/>
          <w:bdr w:val="none" w:sz="0" w:space="0" w:color="auto" w:frame="1"/>
        </w:rPr>
        <w:t xml:space="preserve"> con fundamento en lo que establecen los artículos </w:t>
      </w:r>
      <w:r w:rsidRPr="00541A32">
        <w:rPr>
          <w:rFonts w:ascii="Lato" w:hAnsi="Lato" w:cstheme="minorHAnsi"/>
          <w:bdr w:val="none" w:sz="0" w:space="0" w:color="auto" w:frame="1"/>
        </w:rPr>
        <w:t xml:space="preserve">85 de la Constitución Política del Estado Libre y Soberano de Tlaxcala;  61, 68 fracción XIX de la Ley Orgánica del Poder Judicial del Estado, 9 fracciones XV y XVII, del Reglamento del Consejo </w:t>
      </w:r>
      <w:r w:rsidRPr="00541A32">
        <w:rPr>
          <w:rFonts w:ascii="Lato" w:hAnsi="Lato" w:cstheme="minorHAnsi"/>
          <w:bdr w:val="none" w:sz="0" w:space="0" w:color="auto" w:frame="1"/>
        </w:rPr>
        <w:lastRenderedPageBreak/>
        <w:t xml:space="preserve">de la Judicatura del Estado; 21, 22, 23, 24, 25 y 26 de la Ley de Adquisiciones, Arrendamientos y Servicios del Estado de Tlaxcala,  numerales </w:t>
      </w:r>
      <w:r w:rsidRPr="00541A32">
        <w:rPr>
          <w:rStyle w:val="xcontentpasted0"/>
          <w:rFonts w:ascii="Lato" w:hAnsi="Lato"/>
          <w:bdr w:val="none" w:sz="0" w:space="0" w:color="auto" w:frame="1"/>
        </w:rPr>
        <w:t>IV y VII de los Lineamientos de Adquisiciones, Arrendamientos, Servicio y Obra Pública</w:t>
      </w:r>
      <w:r w:rsidR="006D6FEF" w:rsidRPr="00541A32">
        <w:rPr>
          <w:rStyle w:val="xcontentpasted0"/>
          <w:rFonts w:ascii="Lato" w:hAnsi="Lato"/>
          <w:bdr w:val="none" w:sz="0" w:space="0" w:color="auto" w:frame="1"/>
        </w:rPr>
        <w:t xml:space="preserve">, en relación con </w:t>
      </w:r>
      <w:r w:rsidRPr="00541A32">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48F632B4" w14:textId="77777777" w:rsidR="00D13F64" w:rsidRPr="00541A32" w:rsidRDefault="00D13F64" w:rsidP="00B1562B">
      <w:pPr>
        <w:pStyle w:val="NormalWeb"/>
        <w:numPr>
          <w:ilvl w:val="0"/>
          <w:numId w:val="53"/>
        </w:numPr>
        <w:tabs>
          <w:tab w:val="left" w:pos="5387"/>
        </w:tabs>
        <w:spacing w:before="0" w:beforeAutospacing="0" w:after="0" w:afterAutospacing="0" w:line="480" w:lineRule="auto"/>
        <w:jc w:val="both"/>
        <w:rPr>
          <w:rFonts w:ascii="Lato" w:hAnsi="Lato" w:cstheme="minorHAnsi"/>
          <w:sz w:val="22"/>
          <w:szCs w:val="22"/>
          <w:lang w:val="es-ES"/>
        </w:rPr>
      </w:pPr>
      <w:r w:rsidRPr="00541A32">
        <w:rPr>
          <w:rFonts w:ascii="Lato" w:hAnsi="Lato" w:cstheme="minorHAnsi"/>
          <w:sz w:val="22"/>
          <w:szCs w:val="22"/>
          <w:lang w:val="es-ES"/>
        </w:rPr>
        <w:t>Tomar conocimiento de los oficios y anexos de cuenta.</w:t>
      </w:r>
    </w:p>
    <w:p w14:paraId="28040A92" w14:textId="07D10CDE" w:rsidR="00D13F64" w:rsidRPr="00541A32" w:rsidRDefault="00D13F64" w:rsidP="00B1562B">
      <w:pPr>
        <w:pStyle w:val="NormalWeb"/>
        <w:numPr>
          <w:ilvl w:val="0"/>
          <w:numId w:val="53"/>
        </w:numPr>
        <w:tabs>
          <w:tab w:val="left" w:pos="5387"/>
        </w:tabs>
        <w:spacing w:before="0" w:beforeAutospacing="0" w:after="0" w:afterAutospacing="0" w:line="480" w:lineRule="auto"/>
        <w:jc w:val="both"/>
        <w:rPr>
          <w:rFonts w:ascii="Lato" w:hAnsi="Lato" w:cstheme="minorHAnsi"/>
          <w:sz w:val="22"/>
          <w:szCs w:val="22"/>
          <w:lang w:val="es-ES"/>
        </w:rPr>
      </w:pPr>
      <w:r w:rsidRPr="00541A32">
        <w:rPr>
          <w:rFonts w:ascii="Lato" w:hAnsi="Lato" w:cstheme="minorHAnsi"/>
          <w:sz w:val="22"/>
          <w:szCs w:val="22"/>
          <w:lang w:val="es-ES"/>
        </w:rPr>
        <w:t xml:space="preserve">Autorizar el inicio del Procedimiento de Licitación Pública para la </w:t>
      </w:r>
      <w:r w:rsidRPr="00541A32">
        <w:rPr>
          <w:rFonts w:ascii="Lato" w:eastAsia="Batang" w:hAnsi="Lato" w:cstheme="minorHAnsi"/>
          <w:sz w:val="22"/>
          <w:szCs w:val="22"/>
        </w:rPr>
        <w:t xml:space="preserve">  </w:t>
      </w:r>
      <w:r w:rsidR="00A57774" w:rsidRPr="00541A32">
        <w:rPr>
          <w:rFonts w:ascii="Lato" w:eastAsia="Batang" w:hAnsi="Lato" w:cstheme="minorHAnsi"/>
          <w:sz w:val="22"/>
          <w:szCs w:val="22"/>
        </w:rPr>
        <w:t>“</w:t>
      </w:r>
      <w:r w:rsidR="00A57774" w:rsidRPr="00541A32">
        <w:rPr>
          <w:rFonts w:ascii="Lato" w:hAnsi="Lato" w:cstheme="minorHAnsi"/>
          <w:bCs/>
          <w:sz w:val="22"/>
          <w:szCs w:val="22"/>
          <w:bdr w:val="none" w:sz="0" w:space="0" w:color="auto" w:frame="1"/>
        </w:rPr>
        <w:t xml:space="preserve">CONTRATACIÓN DE LOS SERVICIOS DE SEGURIDAD Y VIGILANCIA PARA EL PODER JUDICIAL DEL ESTADO DE TLAXCALA”, </w:t>
      </w:r>
      <w:r w:rsidRPr="00541A32">
        <w:rPr>
          <w:rFonts w:ascii="Lato" w:hAnsi="Lato" w:cstheme="minorHAnsi"/>
          <w:bCs/>
          <w:sz w:val="22"/>
          <w:szCs w:val="22"/>
          <w:bdr w:val="none" w:sz="0" w:space="0" w:color="auto" w:frame="1"/>
        </w:rPr>
        <w:t>el cual se identificará con el número de Licitación Pública Nacional PJET/LPN/00</w:t>
      </w:r>
      <w:r w:rsidR="00A57774" w:rsidRPr="00541A32">
        <w:rPr>
          <w:rFonts w:ascii="Lato" w:hAnsi="Lato" w:cstheme="minorHAnsi"/>
          <w:bCs/>
          <w:sz w:val="22"/>
          <w:szCs w:val="22"/>
          <w:bdr w:val="none" w:sz="0" w:space="0" w:color="auto" w:frame="1"/>
        </w:rPr>
        <w:t>6</w:t>
      </w:r>
      <w:r w:rsidRPr="00541A32">
        <w:rPr>
          <w:rFonts w:ascii="Lato" w:hAnsi="Lato" w:cstheme="minorHAnsi"/>
          <w:bCs/>
          <w:sz w:val="22"/>
          <w:szCs w:val="22"/>
          <w:bdr w:val="none" w:sz="0" w:space="0" w:color="auto" w:frame="1"/>
        </w:rPr>
        <w:t>-2025,</w:t>
      </w:r>
      <w:r w:rsidRPr="00541A32">
        <w:rPr>
          <w:rFonts w:ascii="Lato" w:hAnsi="Lato"/>
          <w:sz w:val="22"/>
          <w:szCs w:val="22"/>
        </w:rPr>
        <w:t xml:space="preserve"> con cargo a la partida </w:t>
      </w:r>
      <w:r w:rsidR="00A7230B" w:rsidRPr="00541A32">
        <w:rPr>
          <w:rFonts w:ascii="Lato" w:hAnsi="Lato"/>
          <w:sz w:val="22"/>
          <w:szCs w:val="22"/>
        </w:rPr>
        <w:t>3.3.8.1.</w:t>
      </w:r>
    </w:p>
    <w:p w14:paraId="3E163B16" w14:textId="250824B6" w:rsidR="00D13F64" w:rsidRPr="00541A32" w:rsidRDefault="00D13F64" w:rsidP="00B1562B">
      <w:pPr>
        <w:pStyle w:val="NormalWeb"/>
        <w:numPr>
          <w:ilvl w:val="0"/>
          <w:numId w:val="53"/>
        </w:numPr>
        <w:tabs>
          <w:tab w:val="left" w:pos="5387"/>
        </w:tabs>
        <w:spacing w:before="0" w:beforeAutospacing="0" w:after="0" w:afterAutospacing="0" w:line="480" w:lineRule="auto"/>
        <w:ind w:left="851"/>
        <w:jc w:val="both"/>
        <w:rPr>
          <w:rFonts w:ascii="Lato" w:hAnsi="Lato" w:cs="Arial"/>
          <w:sz w:val="22"/>
          <w:szCs w:val="22"/>
        </w:rPr>
      </w:pPr>
      <w:r w:rsidRPr="00541A32">
        <w:rPr>
          <w:rFonts w:ascii="Lato" w:hAnsi="Lato" w:cstheme="minorHAnsi"/>
          <w:sz w:val="22"/>
          <w:szCs w:val="22"/>
          <w:lang w:val="es-ES"/>
        </w:rPr>
        <w:t xml:space="preserve"> </w:t>
      </w:r>
      <w:r w:rsidRPr="00541A32">
        <w:rPr>
          <w:rFonts w:ascii="Lato" w:hAnsi="Lato" w:cs="Arial"/>
          <w:sz w:val="22"/>
          <w:szCs w:val="22"/>
        </w:rPr>
        <w:t xml:space="preserve">Aprobar </w:t>
      </w:r>
      <w:r w:rsidR="006D6FEF" w:rsidRPr="00541A32">
        <w:rPr>
          <w:rFonts w:ascii="Lato" w:hAnsi="Lato" w:cs="Arial"/>
          <w:sz w:val="22"/>
          <w:szCs w:val="22"/>
        </w:rPr>
        <w:t>el calendario,</w:t>
      </w:r>
      <w:r w:rsidRPr="00541A32">
        <w:rPr>
          <w:rFonts w:ascii="Lato" w:hAnsi="Lato" w:cs="Arial"/>
          <w:sz w:val="22"/>
          <w:szCs w:val="22"/>
        </w:rPr>
        <w:t xml:space="preserve"> convocatoria y bases para el inicio del procedimiento en cita</w:t>
      </w:r>
      <w:r w:rsidR="00EC6425" w:rsidRPr="00541A32">
        <w:rPr>
          <w:rFonts w:ascii="Lato" w:hAnsi="Lato" w:cs="Arial"/>
          <w:sz w:val="22"/>
          <w:szCs w:val="22"/>
        </w:rPr>
        <w:t>.</w:t>
      </w:r>
    </w:p>
    <w:p w14:paraId="75E58FBC" w14:textId="446DE54E" w:rsidR="00D13F64" w:rsidRPr="00A95F1E" w:rsidRDefault="00D13F64" w:rsidP="00B1562B">
      <w:pPr>
        <w:pStyle w:val="NormalWeb"/>
        <w:numPr>
          <w:ilvl w:val="0"/>
          <w:numId w:val="53"/>
        </w:numPr>
        <w:tabs>
          <w:tab w:val="left" w:pos="5387"/>
        </w:tabs>
        <w:spacing w:before="0" w:beforeAutospacing="0" w:after="0" w:afterAutospacing="0" w:line="480" w:lineRule="auto"/>
        <w:ind w:left="851"/>
        <w:jc w:val="both"/>
        <w:rPr>
          <w:rFonts w:ascii="Lato" w:hAnsi="Lato" w:cs="Arial"/>
          <w:sz w:val="22"/>
          <w:szCs w:val="22"/>
        </w:rPr>
      </w:pPr>
      <w:r w:rsidRPr="00541A32">
        <w:rPr>
          <w:rFonts w:ascii="Lato" w:eastAsia="Batang" w:hAnsi="Lato" w:cstheme="minorHAnsi"/>
          <w:sz w:val="22"/>
          <w:szCs w:val="22"/>
        </w:rPr>
        <w:t>Instruir a</w:t>
      </w:r>
      <w:r w:rsidR="00EC6425" w:rsidRPr="00541A32">
        <w:rPr>
          <w:rFonts w:ascii="Lato" w:eastAsia="Batang" w:hAnsi="Lato" w:cstheme="minorHAnsi"/>
          <w:sz w:val="22"/>
          <w:szCs w:val="22"/>
        </w:rPr>
        <w:t xml:space="preserve"> la</w:t>
      </w:r>
      <w:r w:rsidRPr="00541A32">
        <w:rPr>
          <w:rFonts w:ascii="Lato" w:eastAsia="Batang" w:hAnsi="Lato" w:cstheme="minorHAnsi"/>
          <w:sz w:val="22"/>
          <w:szCs w:val="22"/>
        </w:rPr>
        <w:t xml:space="preserve"> Director</w:t>
      </w:r>
      <w:r w:rsidR="00EC6425" w:rsidRPr="00541A32">
        <w:rPr>
          <w:rFonts w:ascii="Lato" w:eastAsia="Batang" w:hAnsi="Lato" w:cstheme="minorHAnsi"/>
          <w:sz w:val="22"/>
          <w:szCs w:val="22"/>
        </w:rPr>
        <w:t>a</w:t>
      </w:r>
      <w:r w:rsidRPr="00541A32">
        <w:rPr>
          <w:rFonts w:ascii="Lato" w:eastAsia="Batang" w:hAnsi="Lato" w:cstheme="minorHAnsi"/>
          <w:sz w:val="22"/>
          <w:szCs w:val="22"/>
        </w:rPr>
        <w:t xml:space="preserve"> de Recursos Humanos y Materiales dependiente de la Secretaría Ejecutiva, lleve a cabo el procedimiento de Licitación Pública Nacional, en estricta observancia a la Ley de la materia y demás normatividad aplicable; y en su momento, dar cuenta a este </w:t>
      </w:r>
      <w:r w:rsidR="00EC6425" w:rsidRPr="00541A32">
        <w:rPr>
          <w:rFonts w:ascii="Lato" w:eastAsia="Batang" w:hAnsi="Lato" w:cstheme="minorHAnsi"/>
          <w:sz w:val="22"/>
          <w:szCs w:val="22"/>
        </w:rPr>
        <w:t>Comité de Adquisiciones</w:t>
      </w:r>
      <w:r w:rsidRPr="00541A32">
        <w:rPr>
          <w:rFonts w:ascii="Lato" w:eastAsia="Batang" w:hAnsi="Lato" w:cstheme="minorHAnsi"/>
          <w:sz w:val="22"/>
          <w:szCs w:val="22"/>
        </w:rPr>
        <w:t xml:space="preserve">, para la emisión del fallo correspondiente. </w:t>
      </w:r>
    </w:p>
    <w:p w14:paraId="56568742" w14:textId="77777777" w:rsidR="00A95F1E" w:rsidRDefault="00D04FD0" w:rsidP="00B1562B">
      <w:pPr>
        <w:pStyle w:val="NormalWeb"/>
        <w:numPr>
          <w:ilvl w:val="0"/>
          <w:numId w:val="53"/>
        </w:numPr>
        <w:tabs>
          <w:tab w:val="left" w:pos="5387"/>
        </w:tabs>
        <w:spacing w:before="0" w:beforeAutospacing="0" w:after="0" w:afterAutospacing="0" w:line="480" w:lineRule="auto"/>
        <w:ind w:left="851"/>
        <w:jc w:val="both"/>
        <w:rPr>
          <w:rFonts w:ascii="Lato" w:hAnsi="Lato" w:cs="Arial"/>
          <w:sz w:val="22"/>
          <w:szCs w:val="22"/>
        </w:rPr>
      </w:pPr>
      <w:r w:rsidRPr="00A95F1E">
        <w:rPr>
          <w:rFonts w:ascii="Lato" w:eastAsia="Batang" w:hAnsi="Lato" w:cstheme="minorHAnsi"/>
          <w:sz w:val="22"/>
          <w:szCs w:val="22"/>
        </w:rPr>
        <w:t xml:space="preserve">Dado que es prioritario el inicio del procedimiento en cita, se instruye al Tesorero del Poder Judicial del Estado, para que a la brevedad presente ante el Pleno del Consejo de la Judicatura del Estado,  el presupuesto de egresos para el Poder Judicial del Estado correspondiente al ejercicio fiscal 2025, para la aprobación respectiva tanto del Pleno del Consejo como del Pleno del Tribunal Superior de Justicia, en el que se etiquete lo relativo a la  </w:t>
      </w:r>
      <w:r w:rsidR="00D13F64" w:rsidRPr="00A95F1E">
        <w:rPr>
          <w:rFonts w:ascii="Lato" w:eastAsia="Batang" w:hAnsi="Lato" w:cstheme="minorHAnsi"/>
          <w:sz w:val="22"/>
          <w:szCs w:val="22"/>
        </w:rPr>
        <w:t>“</w:t>
      </w:r>
      <w:r w:rsidR="00A57774" w:rsidRPr="00A95F1E">
        <w:rPr>
          <w:rFonts w:ascii="Lato" w:hAnsi="Lato" w:cstheme="minorHAnsi"/>
          <w:bCs/>
          <w:sz w:val="22"/>
          <w:szCs w:val="22"/>
          <w:bdr w:val="none" w:sz="0" w:space="0" w:color="auto" w:frame="1"/>
        </w:rPr>
        <w:t xml:space="preserve">CONTRATACIÓN DE LOS SERVICIOS DE SEGURIDAD Y VIGILANCIA PARA EL PODER JUDICIAL DEL ESTADO DE TLAXCALA”, </w:t>
      </w:r>
      <w:r w:rsidR="00A95F1E" w:rsidRPr="00A95F1E">
        <w:rPr>
          <w:rFonts w:ascii="Lato" w:hAnsi="Lato" w:cstheme="minorHAnsi"/>
          <w:bCs/>
          <w:sz w:val="22"/>
          <w:szCs w:val="22"/>
          <w:bdr w:val="none" w:sz="0" w:space="0" w:color="auto" w:frame="1"/>
        </w:rPr>
        <w:t xml:space="preserve">hecho que sea, lo informe a este Comité de Adquisiciones y a la Directora de Recursos Humanos y Materiales dependiente de la </w:t>
      </w:r>
      <w:r w:rsidR="00A95F1E" w:rsidRPr="00A95F1E">
        <w:rPr>
          <w:rFonts w:ascii="Lato" w:hAnsi="Lato" w:cstheme="minorHAnsi"/>
          <w:bCs/>
          <w:sz w:val="22"/>
          <w:szCs w:val="22"/>
          <w:bdr w:val="none" w:sz="0" w:space="0" w:color="auto" w:frame="1"/>
        </w:rPr>
        <w:lastRenderedPageBreak/>
        <w:t xml:space="preserve">Secretaría Ejecutiva, a fin de tener pleno conocimiento del techo presupuestal y estar en condiciones de llevar a cabo la evaluación de las propuestas técnicas y económicas de los licitantes que participen en dicho procedimiento. </w:t>
      </w:r>
    </w:p>
    <w:p w14:paraId="4F2E88B2" w14:textId="0628627A" w:rsidR="00D13F64" w:rsidRPr="00A95F1E" w:rsidRDefault="00D13F64" w:rsidP="00B1562B">
      <w:pPr>
        <w:pStyle w:val="NormalWeb"/>
        <w:tabs>
          <w:tab w:val="left" w:pos="5387"/>
        </w:tabs>
        <w:spacing w:before="0" w:beforeAutospacing="0" w:after="0" w:afterAutospacing="0" w:line="480" w:lineRule="auto"/>
        <w:jc w:val="both"/>
        <w:rPr>
          <w:rFonts w:ascii="Lato" w:hAnsi="Lato" w:cs="Arial"/>
          <w:sz w:val="22"/>
          <w:szCs w:val="22"/>
        </w:rPr>
      </w:pPr>
      <w:r w:rsidRPr="00A95F1E">
        <w:rPr>
          <w:rFonts w:ascii="Lato" w:hAnsi="Lato" w:cstheme="minorHAnsi"/>
          <w:sz w:val="22"/>
          <w:szCs w:val="22"/>
          <w:lang w:val="es-ES"/>
        </w:rPr>
        <w:t xml:space="preserve">Comuníquese esta determinación a la Directora de Recursos y Materiales dependiente de la Secretaría Ejecutiva, para su conocimiento y efectos legales conducentes, en vía de reiteración al Contralor y Tesorero del Poder Judicial del Estado, para los efectos administrativos y legales.  </w:t>
      </w:r>
      <w:bookmarkEnd w:id="12"/>
      <w:r w:rsidR="009E7E6F" w:rsidRPr="00A95F1E">
        <w:rPr>
          <w:rFonts w:ascii="Lato" w:hAnsi="Lato" w:cstheme="minorHAnsi"/>
          <w:b/>
          <w:bCs/>
          <w:sz w:val="22"/>
          <w:szCs w:val="22"/>
          <w:u w:val="single"/>
          <w:lang w:val="es-ES"/>
        </w:rPr>
        <w:t>APROBADO POR UNANIMIDAD DE VOTOS.</w:t>
      </w:r>
    </w:p>
    <w:p w14:paraId="7380A2F1" w14:textId="7A8C3D3F" w:rsidR="00A65A7A" w:rsidRPr="00541A32" w:rsidRDefault="009E7E6F" w:rsidP="00B1562B">
      <w:pPr>
        <w:pStyle w:val="NormalWeb"/>
        <w:spacing w:before="0" w:beforeAutospacing="0" w:after="0" w:afterAutospacing="0" w:line="480" w:lineRule="auto"/>
        <w:ind w:firstLine="851"/>
        <w:jc w:val="both"/>
        <w:rPr>
          <w:rFonts w:ascii="Lato" w:hAnsi="Lato"/>
          <w:sz w:val="22"/>
          <w:szCs w:val="22"/>
        </w:rPr>
      </w:pPr>
      <w:r w:rsidRPr="00541A32">
        <w:rPr>
          <w:rFonts w:ascii="Lato" w:hAnsi="Lato"/>
          <w:b/>
          <w:bCs/>
          <w:sz w:val="22"/>
          <w:szCs w:val="22"/>
        </w:rPr>
        <w:t xml:space="preserve"> </w:t>
      </w:r>
      <w:bookmarkStart w:id="13" w:name="_Hlk187673575"/>
      <w:r w:rsidR="00955890" w:rsidRPr="00541A32">
        <w:rPr>
          <w:rFonts w:ascii="Lato" w:hAnsi="Lato"/>
          <w:b/>
          <w:bCs/>
          <w:sz w:val="22"/>
          <w:szCs w:val="22"/>
        </w:rPr>
        <w:t>ACUERDO X/03/2025.</w:t>
      </w:r>
      <w:r w:rsidR="00A65A7A" w:rsidRPr="00541A32">
        <w:rPr>
          <w:rFonts w:ascii="Lato" w:hAnsi="Lato"/>
          <w:b/>
          <w:bCs/>
          <w:sz w:val="22"/>
          <w:szCs w:val="22"/>
        </w:rPr>
        <w:t xml:space="preserve"> Oficio número DRHYM/010/2025, recibido el trece de enero de dos mil veinti</w:t>
      </w:r>
      <w:r w:rsidR="008C2268" w:rsidRPr="00541A32">
        <w:rPr>
          <w:rFonts w:ascii="Lato" w:hAnsi="Lato"/>
          <w:b/>
          <w:bCs/>
          <w:sz w:val="22"/>
          <w:szCs w:val="22"/>
        </w:rPr>
        <w:t>cinc</w:t>
      </w:r>
      <w:r w:rsidR="00A65A7A" w:rsidRPr="00541A32">
        <w:rPr>
          <w:rFonts w:ascii="Lato" w:hAnsi="Lato"/>
          <w:b/>
          <w:bCs/>
          <w:sz w:val="22"/>
          <w:szCs w:val="22"/>
        </w:rPr>
        <w:t>o, signado por la Directora de Recursos Humanos y Materiales dependiente de la Secretaría Ejecutiva.</w:t>
      </w:r>
      <w:r w:rsidRPr="00541A32">
        <w:rPr>
          <w:rFonts w:ascii="Lato" w:hAnsi="Lato"/>
          <w:b/>
          <w:bCs/>
          <w:sz w:val="22"/>
          <w:szCs w:val="22"/>
        </w:rPr>
        <w:t xml:space="preserve"> - - - - - - - - - - - -</w:t>
      </w:r>
      <w:r w:rsidR="00A65A7A" w:rsidRPr="00541A32">
        <w:rPr>
          <w:rFonts w:ascii="Lato" w:hAnsi="Lato"/>
          <w:sz w:val="22"/>
          <w:szCs w:val="22"/>
        </w:rPr>
        <w:t>Dada cuenta con el oficio de referencia, mediante el cual, en seguimiento al acuerdo VIII/31/2024 de este Cuerpo Colegiado, la Directora de Recursos Humanos y Materiales dependiente de la Secretaría Ejecutiva, envía el consecutivo de la relación de personas físicas y morales que cumplieron con los requisitos solicitados para integrarse y cerrar el padrón de proveedores del Poder Judicial del Estado, correspondiente al año fiscal 2024</w:t>
      </w:r>
      <w:r w:rsidR="005C2BB3" w:rsidRPr="00541A32">
        <w:rPr>
          <w:rFonts w:ascii="Lato" w:hAnsi="Lato"/>
          <w:sz w:val="22"/>
          <w:szCs w:val="22"/>
        </w:rPr>
        <w:t>, los cuales se describen en el anexo del oficio de cuenta, para su determinación.</w:t>
      </w:r>
    </w:p>
    <w:p w14:paraId="1ECB9DA9" w14:textId="74E325B6" w:rsidR="005C2BB3" w:rsidRPr="00541A32" w:rsidRDefault="005C2BB3" w:rsidP="00B1562B">
      <w:pPr>
        <w:spacing w:after="0" w:line="480" w:lineRule="auto"/>
        <w:jc w:val="both"/>
        <w:rPr>
          <w:rFonts w:ascii="Lato" w:hAnsi="Lato" w:cstheme="minorHAnsi"/>
          <w:bdr w:val="none" w:sz="0" w:space="0" w:color="auto" w:frame="1"/>
        </w:rPr>
      </w:pPr>
      <w:r w:rsidRPr="00541A32">
        <w:rPr>
          <w:rFonts w:ascii="Lato" w:hAnsi="Lato"/>
        </w:rPr>
        <w:t>En atención a lo anterior y a efecto de estar en condiciones de cerrar el ejercicio fiscal 2024, respecto al padrón de proveedores</w:t>
      </w:r>
      <w:r w:rsidR="00AC0719" w:rsidRPr="00541A32">
        <w:rPr>
          <w:rFonts w:ascii="Lato" w:hAnsi="Lato"/>
        </w:rPr>
        <w:t xml:space="preserve">, </w:t>
      </w:r>
      <w:r w:rsidRPr="00541A32">
        <w:rPr>
          <w:rFonts w:ascii="Lato" w:hAnsi="Lato"/>
        </w:rPr>
        <w:t xml:space="preserve">tomando en consideración la lista </w:t>
      </w:r>
      <w:r w:rsidR="008C2268" w:rsidRPr="00541A32">
        <w:rPr>
          <w:rFonts w:ascii="Lato" w:hAnsi="Lato"/>
        </w:rPr>
        <w:t>remitida por la Directora de Recursos Humanos y Materiales</w:t>
      </w:r>
      <w:r w:rsidRPr="00541A32">
        <w:rPr>
          <w:rFonts w:ascii="Lato" w:hAnsi="Lato"/>
        </w:rPr>
        <w:t>, con fundamento en lo que establecen los artículos 2, fracciones XVII y XVIII</w:t>
      </w:r>
      <w:r w:rsidR="00AC0719" w:rsidRPr="00541A32">
        <w:rPr>
          <w:rFonts w:ascii="Lato" w:hAnsi="Lato"/>
        </w:rPr>
        <w:t xml:space="preserve">, 58 y 59 del Reglamento de la </w:t>
      </w:r>
      <w:r w:rsidR="00AC0719" w:rsidRPr="00541A32">
        <w:rPr>
          <w:rFonts w:ascii="Lato" w:hAnsi="Lato" w:cstheme="minorHAnsi"/>
          <w:bdr w:val="none" w:sz="0" w:space="0" w:color="auto" w:frame="1"/>
        </w:rPr>
        <w:t>Ley de Adquisiciones, Arrendamientos y Servicios del Estado de Tlaxcala, se determina:</w:t>
      </w:r>
    </w:p>
    <w:p w14:paraId="7A87CD22" w14:textId="6F5633B2" w:rsidR="00AC0719" w:rsidRPr="00541A32" w:rsidRDefault="00AC0719" w:rsidP="00B1562B">
      <w:pPr>
        <w:pStyle w:val="Prrafodelista"/>
        <w:numPr>
          <w:ilvl w:val="0"/>
          <w:numId w:val="56"/>
        </w:numPr>
        <w:spacing w:line="480" w:lineRule="auto"/>
        <w:jc w:val="both"/>
        <w:rPr>
          <w:rFonts w:ascii="Lato" w:hAnsi="Lato"/>
        </w:rPr>
      </w:pPr>
      <w:r w:rsidRPr="00541A32">
        <w:rPr>
          <w:rFonts w:ascii="Lato" w:hAnsi="Lato"/>
        </w:rPr>
        <w:t>Tomar conocimiento del oficio y anexo de cuenta.</w:t>
      </w:r>
    </w:p>
    <w:p w14:paraId="6CDAF8EE" w14:textId="77777777" w:rsidR="008C2268" w:rsidRPr="00541A32" w:rsidRDefault="00AC0719" w:rsidP="00B1562B">
      <w:pPr>
        <w:pStyle w:val="Prrafodelista"/>
        <w:numPr>
          <w:ilvl w:val="0"/>
          <w:numId w:val="56"/>
        </w:numPr>
        <w:spacing w:after="0" w:line="480" w:lineRule="auto"/>
        <w:jc w:val="both"/>
        <w:rPr>
          <w:rFonts w:ascii="Lato" w:hAnsi="Lato"/>
        </w:rPr>
      </w:pPr>
      <w:r w:rsidRPr="00541A32">
        <w:rPr>
          <w:rFonts w:ascii="Lato" w:hAnsi="Lato"/>
        </w:rPr>
        <w:t>Declarar el cierre del padrón de proveedores correspondiente al ejercicio fiscal 2024.</w:t>
      </w:r>
    </w:p>
    <w:p w14:paraId="52848E0A" w14:textId="7D31AE4F" w:rsidR="00AC0719" w:rsidRPr="00541A32" w:rsidRDefault="00AC0719" w:rsidP="00B1562B">
      <w:pPr>
        <w:spacing w:after="0" w:line="480" w:lineRule="auto"/>
        <w:jc w:val="both"/>
        <w:rPr>
          <w:rFonts w:ascii="Lato" w:hAnsi="Lato"/>
          <w:b/>
          <w:bCs/>
          <w:u w:val="single"/>
        </w:rPr>
      </w:pPr>
      <w:r w:rsidRPr="00541A32">
        <w:rPr>
          <w:rFonts w:ascii="Lato" w:hAnsi="Lato"/>
        </w:rPr>
        <w:t xml:space="preserve">Comuníquese esta determinación a la Directora de Recursos Humanos y Materiales dependiente de la Secretaría Ejecutiva, para su conocimiento y efectos legales correspondientes, en vía de reiteración al Tesorero y Contralor </w:t>
      </w:r>
      <w:r w:rsidRPr="00541A32">
        <w:rPr>
          <w:rFonts w:ascii="Lato" w:hAnsi="Lato"/>
        </w:rPr>
        <w:lastRenderedPageBreak/>
        <w:t>del Poder Judicial del Estado, para los efectos a que haya lugar.</w:t>
      </w:r>
      <w:r w:rsidR="009E7E6F" w:rsidRPr="00541A32">
        <w:rPr>
          <w:rFonts w:ascii="Lato" w:hAnsi="Lato"/>
        </w:rPr>
        <w:t xml:space="preserve"> </w:t>
      </w:r>
      <w:bookmarkEnd w:id="13"/>
      <w:r w:rsidR="009E7E6F" w:rsidRPr="00541A32">
        <w:rPr>
          <w:rFonts w:ascii="Lato" w:hAnsi="Lato"/>
          <w:b/>
          <w:bCs/>
          <w:u w:val="single"/>
        </w:rPr>
        <w:t>APROBADO POR UNANIMIDAD DE VOTOS.</w:t>
      </w:r>
    </w:p>
    <w:p w14:paraId="5D946605" w14:textId="71168C73" w:rsidR="00AC0719" w:rsidRPr="00541A32" w:rsidRDefault="009E7E6F" w:rsidP="00B1562B">
      <w:pPr>
        <w:pStyle w:val="NormalWeb"/>
        <w:spacing w:before="0" w:beforeAutospacing="0" w:after="0" w:afterAutospacing="0" w:line="480" w:lineRule="auto"/>
        <w:ind w:firstLine="851"/>
        <w:jc w:val="both"/>
        <w:rPr>
          <w:rFonts w:ascii="Lato" w:hAnsi="Lato"/>
          <w:sz w:val="22"/>
          <w:szCs w:val="22"/>
        </w:rPr>
      </w:pPr>
      <w:bookmarkStart w:id="14" w:name="_Hlk187673700"/>
      <w:r w:rsidRPr="00541A32">
        <w:rPr>
          <w:rFonts w:ascii="Lato" w:hAnsi="Lato"/>
          <w:b/>
          <w:bCs/>
          <w:sz w:val="22"/>
          <w:szCs w:val="22"/>
        </w:rPr>
        <w:t xml:space="preserve"> </w:t>
      </w:r>
      <w:r w:rsidR="00AC0719" w:rsidRPr="00541A32">
        <w:rPr>
          <w:rFonts w:ascii="Lato" w:hAnsi="Lato"/>
          <w:b/>
          <w:bCs/>
          <w:sz w:val="22"/>
          <w:szCs w:val="22"/>
        </w:rPr>
        <w:t>ACUERDO XI/03/2025. Oficio número DRHYM/01</w:t>
      </w:r>
      <w:r w:rsidR="00303DE2" w:rsidRPr="00541A32">
        <w:rPr>
          <w:rFonts w:ascii="Lato" w:hAnsi="Lato"/>
          <w:b/>
          <w:bCs/>
          <w:sz w:val="22"/>
          <w:szCs w:val="22"/>
        </w:rPr>
        <w:t>1</w:t>
      </w:r>
      <w:r w:rsidR="00AC0719" w:rsidRPr="00541A32">
        <w:rPr>
          <w:rFonts w:ascii="Lato" w:hAnsi="Lato"/>
          <w:b/>
          <w:bCs/>
          <w:sz w:val="22"/>
          <w:szCs w:val="22"/>
        </w:rPr>
        <w:t>/2025, recibido el trece de enero de dos mil veint</w:t>
      </w:r>
      <w:r w:rsidR="00303DE2" w:rsidRPr="00541A32">
        <w:rPr>
          <w:rFonts w:ascii="Lato" w:hAnsi="Lato"/>
          <w:b/>
          <w:bCs/>
          <w:sz w:val="22"/>
          <w:szCs w:val="22"/>
        </w:rPr>
        <w:t>icinco</w:t>
      </w:r>
      <w:r w:rsidR="00AC0719" w:rsidRPr="00541A32">
        <w:rPr>
          <w:rFonts w:ascii="Lato" w:hAnsi="Lato"/>
          <w:b/>
          <w:bCs/>
          <w:sz w:val="22"/>
          <w:szCs w:val="22"/>
        </w:rPr>
        <w:t>, signado por la Directora de Recursos Humanos y Materiales dependiente de la Secretaría Ejecutiva.</w:t>
      </w:r>
      <w:r w:rsidRPr="00541A32">
        <w:rPr>
          <w:rFonts w:ascii="Lato" w:hAnsi="Lato"/>
          <w:b/>
          <w:bCs/>
          <w:sz w:val="22"/>
          <w:szCs w:val="22"/>
        </w:rPr>
        <w:t xml:space="preserve"> - - - - - - - - - - - - </w:t>
      </w:r>
      <w:r w:rsidR="00AC0719" w:rsidRPr="00541A32">
        <w:rPr>
          <w:rFonts w:ascii="Lato" w:hAnsi="Lato"/>
          <w:sz w:val="22"/>
          <w:szCs w:val="22"/>
        </w:rPr>
        <w:t>Dada cuenta con el oficio de referencia, mediante el cual, la Directora de Recursos Humanos y Materiales dependiente de la Secretaría Ejecutiva, solicita la apertura del registro de Padrón de Proveedores para el ejercicio fiscal 2025, así como la aprobación de los requisitos para ser considerados en la integración de dicho padrón.</w:t>
      </w:r>
    </w:p>
    <w:p w14:paraId="3729F799" w14:textId="4CB52740" w:rsidR="00AC0719" w:rsidRPr="00541A32" w:rsidRDefault="009E7E6F" w:rsidP="00B1562B">
      <w:pPr>
        <w:spacing w:after="0" w:line="480" w:lineRule="auto"/>
        <w:jc w:val="both"/>
        <w:rPr>
          <w:rFonts w:ascii="Lato" w:hAnsi="Lato" w:cstheme="minorHAnsi"/>
          <w:bdr w:val="none" w:sz="0" w:space="0" w:color="auto" w:frame="1"/>
        </w:rPr>
      </w:pPr>
      <w:r w:rsidRPr="00541A32">
        <w:rPr>
          <w:rFonts w:ascii="Lato" w:hAnsi="Lato"/>
          <w:b/>
          <w:bCs/>
        </w:rPr>
        <w:t xml:space="preserve"> </w:t>
      </w:r>
      <w:r w:rsidR="00AC0719" w:rsidRPr="00541A32">
        <w:rPr>
          <w:rFonts w:ascii="Lato" w:hAnsi="Lato"/>
        </w:rPr>
        <w:t xml:space="preserve">En atención a lo anterior y </w:t>
      </w:r>
      <w:r w:rsidR="00AA1976" w:rsidRPr="00541A32">
        <w:rPr>
          <w:rFonts w:ascii="Lato" w:hAnsi="Lato"/>
        </w:rPr>
        <w:t xml:space="preserve">con la finalidad de tener un padrón de proveedores debidamente actualizado, con fundamento en lo que </w:t>
      </w:r>
      <w:r w:rsidR="00AC0719" w:rsidRPr="00541A32">
        <w:rPr>
          <w:rFonts w:ascii="Lato" w:hAnsi="Lato"/>
        </w:rPr>
        <w:t>establecen los artículos 2, fracciones XVII y XVIII, 43</w:t>
      </w:r>
      <w:r w:rsidR="00944BB4" w:rsidRPr="00541A32">
        <w:rPr>
          <w:rFonts w:ascii="Lato" w:hAnsi="Lato"/>
        </w:rPr>
        <w:t xml:space="preserve">, </w:t>
      </w:r>
      <w:r w:rsidR="00AC0719" w:rsidRPr="00541A32">
        <w:rPr>
          <w:rFonts w:ascii="Lato" w:hAnsi="Lato"/>
        </w:rPr>
        <w:t xml:space="preserve">58 y 59 del Reglamento de la </w:t>
      </w:r>
      <w:r w:rsidR="00AC0719" w:rsidRPr="00541A32">
        <w:rPr>
          <w:rFonts w:ascii="Lato" w:hAnsi="Lato" w:cstheme="minorHAnsi"/>
          <w:bdr w:val="none" w:sz="0" w:space="0" w:color="auto" w:frame="1"/>
        </w:rPr>
        <w:t>Ley de Adquisiciones, Arrendamientos y Servicios del Estado de Tlaxcala</w:t>
      </w:r>
      <w:r w:rsidR="00AA1976" w:rsidRPr="00541A32">
        <w:rPr>
          <w:rFonts w:ascii="Lato" w:hAnsi="Lato" w:cstheme="minorHAnsi"/>
          <w:bdr w:val="none" w:sz="0" w:space="0" w:color="auto" w:frame="1"/>
        </w:rPr>
        <w:t>, se determina:</w:t>
      </w:r>
    </w:p>
    <w:p w14:paraId="1D883716" w14:textId="20EFE3D8" w:rsidR="00AA1976" w:rsidRPr="00541A32" w:rsidRDefault="00AA1976" w:rsidP="00B1562B">
      <w:pPr>
        <w:pStyle w:val="Prrafodelista"/>
        <w:numPr>
          <w:ilvl w:val="0"/>
          <w:numId w:val="57"/>
        </w:numPr>
        <w:spacing w:line="480" w:lineRule="auto"/>
        <w:jc w:val="both"/>
        <w:rPr>
          <w:rFonts w:ascii="Lato" w:hAnsi="Lato"/>
        </w:rPr>
      </w:pPr>
      <w:r w:rsidRPr="00541A32">
        <w:rPr>
          <w:rFonts w:ascii="Lato" w:hAnsi="Lato"/>
        </w:rPr>
        <w:t>Tomar conocimiento del oficio y anexo de cuenta.</w:t>
      </w:r>
    </w:p>
    <w:p w14:paraId="7F821805" w14:textId="101304C7" w:rsidR="00AA1976" w:rsidRPr="00541A32" w:rsidRDefault="00AA1976" w:rsidP="00B1562B">
      <w:pPr>
        <w:pStyle w:val="Prrafodelista"/>
        <w:numPr>
          <w:ilvl w:val="0"/>
          <w:numId w:val="57"/>
        </w:numPr>
        <w:spacing w:line="480" w:lineRule="auto"/>
        <w:jc w:val="both"/>
        <w:rPr>
          <w:rFonts w:ascii="Lato" w:hAnsi="Lato"/>
        </w:rPr>
      </w:pPr>
      <w:r w:rsidRPr="00541A32">
        <w:rPr>
          <w:rFonts w:ascii="Lato" w:hAnsi="Lato"/>
        </w:rPr>
        <w:t xml:space="preserve">Aprobar la apertura del Padrón de Proveedores para el Poder Judicial del Estado, correspondiente al ejercicio </w:t>
      </w:r>
      <w:r w:rsidR="00944BB4" w:rsidRPr="00541A32">
        <w:rPr>
          <w:rFonts w:ascii="Lato" w:hAnsi="Lato"/>
        </w:rPr>
        <w:t xml:space="preserve">fiscal </w:t>
      </w:r>
      <w:r w:rsidRPr="00541A32">
        <w:rPr>
          <w:rFonts w:ascii="Lato" w:hAnsi="Lato"/>
        </w:rPr>
        <w:t>2025.</w:t>
      </w:r>
    </w:p>
    <w:p w14:paraId="310339D5" w14:textId="7F1F5394" w:rsidR="00AA1976" w:rsidRPr="00541A32" w:rsidRDefault="00AA1976" w:rsidP="00B1562B">
      <w:pPr>
        <w:pStyle w:val="Prrafodelista"/>
        <w:numPr>
          <w:ilvl w:val="0"/>
          <w:numId w:val="57"/>
        </w:numPr>
        <w:spacing w:line="480" w:lineRule="auto"/>
        <w:jc w:val="both"/>
        <w:rPr>
          <w:rFonts w:ascii="Lato" w:hAnsi="Lato"/>
        </w:rPr>
      </w:pPr>
      <w:r w:rsidRPr="00541A32">
        <w:rPr>
          <w:rFonts w:ascii="Lato" w:hAnsi="Lato"/>
        </w:rPr>
        <w:t>Aprobar el formato de requisitos para la inscripción a dicho padrón.</w:t>
      </w:r>
    </w:p>
    <w:p w14:paraId="09DA5EA0" w14:textId="44AB02FC" w:rsidR="00AA1976" w:rsidRPr="00541A32" w:rsidRDefault="00AA1976" w:rsidP="00B1562B">
      <w:pPr>
        <w:pStyle w:val="Prrafodelista"/>
        <w:numPr>
          <w:ilvl w:val="0"/>
          <w:numId w:val="57"/>
        </w:numPr>
        <w:spacing w:after="0" w:line="480" w:lineRule="auto"/>
        <w:jc w:val="both"/>
        <w:rPr>
          <w:rFonts w:ascii="Lato" w:hAnsi="Lato"/>
        </w:rPr>
      </w:pPr>
      <w:r w:rsidRPr="00541A32">
        <w:rPr>
          <w:rFonts w:ascii="Lato" w:hAnsi="Lato"/>
        </w:rPr>
        <w:t xml:space="preserve">Instruir a la Directora de Recursos Humanos y Materiales dependiente de la Secretaría Ejecutiva, para que, </w:t>
      </w:r>
      <w:r w:rsidR="00B567BD" w:rsidRPr="00541A32">
        <w:rPr>
          <w:rFonts w:ascii="Lato" w:hAnsi="Lato"/>
        </w:rPr>
        <w:t xml:space="preserve">previa revisión exhaustiva </w:t>
      </w:r>
      <w:r w:rsidRPr="00541A32">
        <w:rPr>
          <w:rFonts w:ascii="Lato" w:hAnsi="Lato"/>
        </w:rPr>
        <w:t xml:space="preserve">de la solicitudes que le presenten para formar parte del Padrón de Proveedores </w:t>
      </w:r>
      <w:r w:rsidR="00B567BD" w:rsidRPr="00541A32">
        <w:rPr>
          <w:rFonts w:ascii="Lato" w:hAnsi="Lato"/>
        </w:rPr>
        <w:t>y verificación de cumplir co</w:t>
      </w:r>
      <w:r w:rsidRPr="00541A32">
        <w:rPr>
          <w:rFonts w:ascii="Lato" w:hAnsi="Lato"/>
        </w:rPr>
        <w:t>n los requisitos establecidos en la Ley de la Materia y de los precisados en el formato aprobado, deberá proceder a su registro sin ulterior acuerdo de este cuerpo Colegiado, debiendo informar en los primero</w:t>
      </w:r>
      <w:r w:rsidR="00944BB4" w:rsidRPr="00541A32">
        <w:rPr>
          <w:rFonts w:ascii="Lato" w:hAnsi="Lato"/>
        </w:rPr>
        <w:t>s</w:t>
      </w:r>
      <w:r w:rsidRPr="00541A32">
        <w:rPr>
          <w:rFonts w:ascii="Lato" w:hAnsi="Lato"/>
        </w:rPr>
        <w:t xml:space="preserve"> días de cada mes, respecto de la actualización que realice al mismo. </w:t>
      </w:r>
    </w:p>
    <w:p w14:paraId="3C56D556" w14:textId="42A0AADD" w:rsidR="00AA1976" w:rsidRPr="00541A32" w:rsidRDefault="00AA1976" w:rsidP="00B1562B">
      <w:pPr>
        <w:spacing w:after="0" w:line="480" w:lineRule="auto"/>
        <w:jc w:val="both"/>
        <w:rPr>
          <w:rFonts w:ascii="Lato" w:hAnsi="Lato"/>
          <w:b/>
          <w:bCs/>
          <w:u w:val="single"/>
        </w:rPr>
      </w:pPr>
      <w:r w:rsidRPr="00541A32">
        <w:rPr>
          <w:rFonts w:ascii="Lato" w:hAnsi="Lato"/>
        </w:rPr>
        <w:t xml:space="preserve">Comuníquese esta determinación a la Directora de Recursos Humanos y Materiales dependiente de la Secretaría Ejecutiva, para su conocimiento y efectos legales correspondientes, en vía de reiteración al Tesorero y Contralor </w:t>
      </w:r>
      <w:r w:rsidRPr="00541A32">
        <w:rPr>
          <w:rFonts w:ascii="Lato" w:hAnsi="Lato"/>
        </w:rPr>
        <w:lastRenderedPageBreak/>
        <w:t>del Poder Judicial del Estado, para los efectos a que haya lugar.</w:t>
      </w:r>
      <w:bookmarkEnd w:id="14"/>
      <w:r w:rsidR="009E7E6F" w:rsidRPr="00541A32">
        <w:rPr>
          <w:rFonts w:ascii="Lato" w:hAnsi="Lato"/>
        </w:rPr>
        <w:t xml:space="preserve"> </w:t>
      </w:r>
      <w:r w:rsidR="009E7E6F" w:rsidRPr="00541A32">
        <w:rPr>
          <w:rFonts w:ascii="Lato" w:hAnsi="Lato"/>
          <w:b/>
          <w:bCs/>
          <w:u w:val="single"/>
        </w:rPr>
        <w:t>APROBADO POR UNANIMIDAD DE VOTOS.</w:t>
      </w:r>
    </w:p>
    <w:p w14:paraId="52BD1259" w14:textId="0E2E527A" w:rsidR="00AC0719" w:rsidRPr="00541A32" w:rsidRDefault="009E7E6F" w:rsidP="00B1562B">
      <w:pPr>
        <w:pStyle w:val="NormalWeb"/>
        <w:jc w:val="both"/>
        <w:rPr>
          <w:rFonts w:ascii="Lato" w:hAnsi="Lato"/>
          <w:sz w:val="22"/>
          <w:szCs w:val="22"/>
        </w:rPr>
      </w:pPr>
      <w:r w:rsidRPr="00541A32">
        <w:rPr>
          <w:rFonts w:ascii="Lato" w:hAnsi="Lato"/>
          <w:b/>
          <w:bCs/>
          <w:sz w:val="22"/>
          <w:szCs w:val="22"/>
        </w:rPr>
        <w:t xml:space="preserve"> </w:t>
      </w:r>
    </w:p>
    <w:p w14:paraId="5B475852" w14:textId="064ABD5C" w:rsidR="00A5650D" w:rsidRPr="00541A32" w:rsidRDefault="00A5650D" w:rsidP="00B1562B">
      <w:pPr>
        <w:pStyle w:val="NormalWeb"/>
        <w:tabs>
          <w:tab w:val="left" w:pos="284"/>
        </w:tabs>
        <w:spacing w:before="0" w:beforeAutospacing="0" w:after="0" w:afterAutospacing="0" w:line="480" w:lineRule="auto"/>
        <w:jc w:val="both"/>
        <w:rPr>
          <w:rFonts w:ascii="Lato" w:hAnsi="Lato" w:cstheme="minorHAnsi"/>
          <w:sz w:val="22"/>
          <w:szCs w:val="22"/>
        </w:rPr>
      </w:pPr>
      <w:r w:rsidRPr="00541A32">
        <w:rPr>
          <w:rFonts w:ascii="Lato" w:hAnsi="Lato" w:cstheme="minorHAnsi"/>
          <w:bCs/>
          <w:sz w:val="22"/>
          <w:szCs w:val="22"/>
        </w:rPr>
        <w:t>Al no haber otro asunto</w:t>
      </w:r>
      <w:r w:rsidRPr="00541A32">
        <w:rPr>
          <w:rFonts w:ascii="Lato" w:hAnsi="Lato" w:cstheme="minorHAnsi"/>
          <w:sz w:val="22"/>
          <w:szCs w:val="22"/>
        </w:rPr>
        <w:t xml:space="preserve"> que tratar y siendo las </w:t>
      </w:r>
      <w:r w:rsidR="00944BB4" w:rsidRPr="00541A32">
        <w:rPr>
          <w:rFonts w:ascii="Lato" w:hAnsi="Lato" w:cstheme="minorHAnsi"/>
          <w:sz w:val="22"/>
          <w:szCs w:val="22"/>
        </w:rPr>
        <w:t xml:space="preserve">once horas con cincuenta y siete minutos </w:t>
      </w:r>
      <w:r w:rsidRPr="00541A32">
        <w:rPr>
          <w:rFonts w:ascii="Lato" w:hAnsi="Lato" w:cstheme="minorHAnsi"/>
          <w:sz w:val="22"/>
          <w:szCs w:val="22"/>
        </w:rPr>
        <w:t xml:space="preserve"> de este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Pr="00541A32">
        <w:rPr>
          <w:rFonts w:ascii="Lato" w:hAnsi="Lato" w:cstheme="minorHAnsi"/>
          <w:sz w:val="22"/>
          <w:szCs w:val="22"/>
        </w:rPr>
        <w:t>Midory</w:t>
      </w:r>
      <w:proofErr w:type="spellEnd"/>
      <w:r w:rsidRPr="00541A32">
        <w:rPr>
          <w:rFonts w:ascii="Lato" w:hAnsi="Lato" w:cstheme="minorHAnsi"/>
          <w:sz w:val="22"/>
          <w:szCs w:val="22"/>
        </w:rPr>
        <w:t xml:space="preserve"> Castro Bañuelos, Secretaria Ejecutiva del Consejo de la Judicatura, quien da fe. </w:t>
      </w:r>
    </w:p>
    <w:p w14:paraId="5B141F13" w14:textId="77777777" w:rsidR="00A5650D" w:rsidRPr="00541A32" w:rsidRDefault="00A5650D" w:rsidP="00B1562B">
      <w:pPr>
        <w:spacing w:after="0" w:line="480" w:lineRule="auto"/>
        <w:jc w:val="both"/>
        <w:rPr>
          <w:rFonts w:ascii="Lato" w:hAnsi="Lato"/>
        </w:rPr>
      </w:pPr>
    </w:p>
    <w:p w14:paraId="20372F84" w14:textId="77777777" w:rsidR="009C4084" w:rsidRPr="00541A32" w:rsidRDefault="009C4084" w:rsidP="00B1562B">
      <w:pPr>
        <w:spacing w:after="0" w:line="480" w:lineRule="auto"/>
        <w:jc w:val="both"/>
        <w:rPr>
          <w:rFonts w:ascii="Lato" w:hAnsi="Lato"/>
        </w:rPr>
      </w:pPr>
    </w:p>
    <w:p w14:paraId="43CA2241" w14:textId="56D03A85" w:rsidR="00A5650D" w:rsidRPr="00541A32" w:rsidRDefault="00A5650D" w:rsidP="00B1562B">
      <w:pPr>
        <w:spacing w:after="0" w:line="240" w:lineRule="auto"/>
        <w:jc w:val="both"/>
        <w:rPr>
          <w:rFonts w:ascii="Lato" w:hAnsi="Lato"/>
        </w:rPr>
      </w:pPr>
      <w:r w:rsidRPr="00541A32">
        <w:rPr>
          <w:rFonts w:ascii="Lato" w:hAnsi="Lato"/>
          <w:b/>
          <w:bCs/>
        </w:rPr>
        <w:t xml:space="preserve"> </w:t>
      </w:r>
    </w:p>
    <w:p w14:paraId="602F115C" w14:textId="77777777" w:rsidR="00A5650D" w:rsidRPr="00541A32" w:rsidRDefault="00A5650D" w:rsidP="00B1562B">
      <w:pPr>
        <w:spacing w:after="0" w:line="240" w:lineRule="auto"/>
        <w:jc w:val="both"/>
        <w:rPr>
          <w:rFonts w:ascii="Lato" w:hAnsi="Lato"/>
          <w:b/>
          <w:bCs/>
        </w:rPr>
      </w:pPr>
    </w:p>
    <w:p w14:paraId="08B9EADD" w14:textId="77777777" w:rsidR="00A5650D" w:rsidRPr="00541A32" w:rsidRDefault="00A5650D" w:rsidP="00B1562B">
      <w:pPr>
        <w:framePr w:hSpace="141" w:wrap="around" w:vAnchor="text" w:hAnchor="margin" w:y="130"/>
        <w:tabs>
          <w:tab w:val="left" w:pos="5387"/>
          <w:tab w:val="left" w:pos="5954"/>
        </w:tabs>
        <w:spacing w:after="0" w:line="240" w:lineRule="auto"/>
        <w:jc w:val="center"/>
        <w:rPr>
          <w:rFonts w:ascii="Lato" w:hAnsi="Lato" w:cstheme="minorHAnsi"/>
        </w:rPr>
      </w:pPr>
      <w:r w:rsidRPr="00541A32">
        <w:rPr>
          <w:rFonts w:ascii="Lato" w:hAnsi="Lato" w:cstheme="minorHAnsi"/>
        </w:rPr>
        <w:t>Magistrada Anel Bañuelos Meneses</w:t>
      </w:r>
    </w:p>
    <w:p w14:paraId="5F73DE19" w14:textId="77777777" w:rsidR="00A5650D" w:rsidRPr="00541A32" w:rsidRDefault="00A5650D" w:rsidP="00B1562B">
      <w:pPr>
        <w:framePr w:hSpace="141" w:wrap="around" w:vAnchor="text" w:hAnchor="margin" w:y="130"/>
        <w:tabs>
          <w:tab w:val="left" w:pos="5387"/>
          <w:tab w:val="left" w:pos="5954"/>
        </w:tabs>
        <w:spacing w:after="0" w:line="240" w:lineRule="auto"/>
        <w:jc w:val="center"/>
        <w:rPr>
          <w:rFonts w:ascii="Lato" w:hAnsi="Lato" w:cstheme="minorHAnsi"/>
        </w:rPr>
      </w:pPr>
      <w:r w:rsidRPr="00541A32">
        <w:rPr>
          <w:rFonts w:ascii="Lato" w:hAnsi="Lato" w:cstheme="minorHAnsi"/>
        </w:rPr>
        <w:t>Presidenta del Tribunal Superior de Justicia</w:t>
      </w:r>
    </w:p>
    <w:p w14:paraId="7B1C5FA9" w14:textId="77777777" w:rsidR="00A5650D" w:rsidRPr="00541A32" w:rsidRDefault="00A5650D" w:rsidP="00B1562B">
      <w:pPr>
        <w:pStyle w:val="NormalWeb"/>
        <w:tabs>
          <w:tab w:val="left" w:pos="5387"/>
        </w:tabs>
        <w:spacing w:before="0" w:beforeAutospacing="0" w:line="480" w:lineRule="auto"/>
        <w:jc w:val="center"/>
        <w:rPr>
          <w:rFonts w:ascii="Lato" w:hAnsi="Lato" w:cstheme="minorHAnsi"/>
          <w:sz w:val="22"/>
          <w:szCs w:val="22"/>
        </w:rPr>
      </w:pPr>
      <w:r w:rsidRPr="00541A32">
        <w:rPr>
          <w:rFonts w:ascii="Lato" w:hAnsi="Lato" w:cstheme="minorHAnsi"/>
          <w:sz w:val="22"/>
          <w:szCs w:val="22"/>
        </w:rPr>
        <w:t>y del Consejo de la Judicatura del Estado de Tlaxcala</w:t>
      </w:r>
    </w:p>
    <w:p w14:paraId="66EA2D50" w14:textId="77777777" w:rsidR="009C4084" w:rsidRPr="00541A32" w:rsidRDefault="009C4084" w:rsidP="00B1562B">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A5650D" w:rsidRPr="00541A32" w14:paraId="5F8982DB" w14:textId="77777777" w:rsidTr="00125CE9">
        <w:trPr>
          <w:trHeight w:val="317"/>
        </w:trPr>
        <w:tc>
          <w:tcPr>
            <w:tcW w:w="3969" w:type="dxa"/>
          </w:tcPr>
          <w:p w14:paraId="25BCF278" w14:textId="77777777" w:rsidR="00A5650D" w:rsidRPr="00541A32" w:rsidRDefault="00A5650D" w:rsidP="00B1562B">
            <w:pPr>
              <w:tabs>
                <w:tab w:val="left" w:pos="142"/>
                <w:tab w:val="left" w:pos="5387"/>
                <w:tab w:val="left" w:pos="5954"/>
              </w:tabs>
              <w:spacing w:after="0" w:line="240" w:lineRule="auto"/>
              <w:jc w:val="center"/>
              <w:rPr>
                <w:rFonts w:ascii="Lato" w:hAnsi="Lato"/>
                <w:b/>
                <w:bCs/>
              </w:rPr>
            </w:pPr>
          </w:p>
          <w:p w14:paraId="5CAE9EB0"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 xml:space="preserve">Mtro. Germán Mendoza </w:t>
            </w:r>
            <w:proofErr w:type="spellStart"/>
            <w:r w:rsidRPr="00541A32">
              <w:rPr>
                <w:rFonts w:ascii="Lato" w:hAnsi="Lato" w:cstheme="minorHAnsi"/>
              </w:rPr>
              <w:t>Papalotzi</w:t>
            </w:r>
            <w:proofErr w:type="spellEnd"/>
            <w:r w:rsidRPr="00541A32">
              <w:rPr>
                <w:rFonts w:ascii="Lato" w:hAnsi="Lato" w:cstheme="minorHAnsi"/>
              </w:rPr>
              <w:t xml:space="preserve"> </w:t>
            </w:r>
          </w:p>
          <w:p w14:paraId="320AAF83"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Integrante del Consejo de la Judicatura del Estado de Tlaxcala</w:t>
            </w:r>
          </w:p>
        </w:tc>
        <w:tc>
          <w:tcPr>
            <w:tcW w:w="561" w:type="dxa"/>
          </w:tcPr>
          <w:p w14:paraId="5EFC0BCE" w14:textId="77777777" w:rsidR="00A5650D" w:rsidRPr="00541A32" w:rsidRDefault="00A5650D" w:rsidP="00B1562B">
            <w:pPr>
              <w:tabs>
                <w:tab w:val="left" w:pos="142"/>
                <w:tab w:val="left" w:pos="5387"/>
                <w:tab w:val="left" w:pos="5954"/>
              </w:tabs>
              <w:spacing w:after="0" w:line="240" w:lineRule="auto"/>
              <w:jc w:val="both"/>
              <w:rPr>
                <w:rFonts w:ascii="Lato" w:hAnsi="Lato" w:cstheme="minorHAnsi"/>
              </w:rPr>
            </w:pPr>
          </w:p>
          <w:p w14:paraId="065DC82A" w14:textId="77777777" w:rsidR="00A5650D" w:rsidRPr="00541A32" w:rsidRDefault="00A5650D" w:rsidP="00B1562B">
            <w:pPr>
              <w:tabs>
                <w:tab w:val="left" w:pos="142"/>
                <w:tab w:val="left" w:pos="5387"/>
                <w:tab w:val="left" w:pos="5954"/>
              </w:tabs>
              <w:spacing w:after="0" w:line="240" w:lineRule="auto"/>
              <w:jc w:val="both"/>
              <w:rPr>
                <w:rFonts w:ascii="Lato" w:hAnsi="Lato" w:cstheme="minorHAnsi"/>
              </w:rPr>
            </w:pPr>
          </w:p>
          <w:p w14:paraId="56D49D11" w14:textId="77777777" w:rsidR="00A5650D" w:rsidRPr="00541A32" w:rsidRDefault="00A5650D" w:rsidP="00B1562B">
            <w:pPr>
              <w:tabs>
                <w:tab w:val="left" w:pos="142"/>
                <w:tab w:val="left" w:pos="5387"/>
                <w:tab w:val="left" w:pos="5954"/>
              </w:tabs>
              <w:spacing w:after="0" w:line="240" w:lineRule="auto"/>
              <w:jc w:val="both"/>
              <w:rPr>
                <w:rFonts w:ascii="Lato" w:hAnsi="Lato" w:cstheme="minorHAnsi"/>
              </w:rPr>
            </w:pPr>
          </w:p>
          <w:p w14:paraId="359A7CA7" w14:textId="77777777" w:rsidR="00A5650D" w:rsidRPr="00541A32" w:rsidRDefault="00A5650D" w:rsidP="00B1562B">
            <w:pPr>
              <w:tabs>
                <w:tab w:val="left" w:pos="142"/>
                <w:tab w:val="left" w:pos="5387"/>
                <w:tab w:val="left" w:pos="5954"/>
              </w:tabs>
              <w:spacing w:after="0" w:line="240" w:lineRule="auto"/>
              <w:jc w:val="both"/>
              <w:rPr>
                <w:rFonts w:ascii="Lato" w:hAnsi="Lato" w:cstheme="minorHAnsi"/>
              </w:rPr>
            </w:pPr>
          </w:p>
          <w:p w14:paraId="02ACE697" w14:textId="77777777" w:rsidR="00A5650D" w:rsidRPr="00541A32" w:rsidRDefault="00A5650D" w:rsidP="00B1562B">
            <w:pPr>
              <w:tabs>
                <w:tab w:val="left" w:pos="142"/>
                <w:tab w:val="left" w:pos="5387"/>
                <w:tab w:val="left" w:pos="5954"/>
              </w:tabs>
              <w:spacing w:after="0" w:line="240" w:lineRule="auto"/>
              <w:jc w:val="both"/>
              <w:rPr>
                <w:rFonts w:ascii="Lato" w:hAnsi="Lato" w:cstheme="minorHAnsi"/>
              </w:rPr>
            </w:pPr>
          </w:p>
          <w:p w14:paraId="3E16F31E" w14:textId="77777777" w:rsidR="00A5650D" w:rsidRPr="00541A32" w:rsidRDefault="00A5650D" w:rsidP="00B1562B">
            <w:pPr>
              <w:tabs>
                <w:tab w:val="left" w:pos="142"/>
                <w:tab w:val="left" w:pos="5387"/>
                <w:tab w:val="left" w:pos="5954"/>
              </w:tabs>
              <w:spacing w:after="0" w:line="240" w:lineRule="auto"/>
              <w:jc w:val="both"/>
              <w:rPr>
                <w:rFonts w:ascii="Lato" w:hAnsi="Lato" w:cstheme="minorHAnsi"/>
              </w:rPr>
            </w:pPr>
          </w:p>
          <w:p w14:paraId="11798B96" w14:textId="77777777" w:rsidR="00A5650D" w:rsidRPr="00541A32" w:rsidRDefault="00A5650D" w:rsidP="00B1562B">
            <w:pPr>
              <w:tabs>
                <w:tab w:val="left" w:pos="142"/>
                <w:tab w:val="left" w:pos="5387"/>
                <w:tab w:val="left" w:pos="5954"/>
              </w:tabs>
              <w:spacing w:after="0" w:line="240" w:lineRule="auto"/>
              <w:jc w:val="both"/>
              <w:rPr>
                <w:rFonts w:ascii="Lato" w:hAnsi="Lato" w:cstheme="minorHAnsi"/>
              </w:rPr>
            </w:pPr>
          </w:p>
        </w:tc>
        <w:tc>
          <w:tcPr>
            <w:tcW w:w="3829" w:type="dxa"/>
          </w:tcPr>
          <w:p w14:paraId="7EECC11F" w14:textId="77777777" w:rsidR="00A5650D" w:rsidRPr="00541A32" w:rsidRDefault="00A5650D" w:rsidP="00B1562B">
            <w:pPr>
              <w:tabs>
                <w:tab w:val="left" w:pos="5387"/>
                <w:tab w:val="left" w:pos="5954"/>
              </w:tabs>
              <w:spacing w:after="0" w:line="240" w:lineRule="auto"/>
              <w:ind w:left="-111"/>
              <w:jc w:val="center"/>
              <w:rPr>
                <w:rFonts w:ascii="Lato" w:hAnsi="Lato" w:cstheme="minorHAnsi"/>
              </w:rPr>
            </w:pPr>
          </w:p>
          <w:p w14:paraId="5BB9B4FA" w14:textId="77777777" w:rsidR="00A5650D" w:rsidRPr="00541A32" w:rsidRDefault="00A5650D" w:rsidP="00B1562B">
            <w:pPr>
              <w:tabs>
                <w:tab w:val="left" w:pos="5387"/>
                <w:tab w:val="left" w:pos="5954"/>
              </w:tabs>
              <w:spacing w:after="0" w:line="240" w:lineRule="auto"/>
              <w:ind w:left="-111"/>
              <w:jc w:val="center"/>
              <w:rPr>
                <w:rFonts w:ascii="Lato" w:hAnsi="Lato" w:cstheme="minorHAnsi"/>
              </w:rPr>
            </w:pPr>
            <w:r w:rsidRPr="00541A32">
              <w:rPr>
                <w:rFonts w:ascii="Lato" w:hAnsi="Lato" w:cstheme="minorHAnsi"/>
              </w:rPr>
              <w:t>Lcda. Violeta Fernández Vázquez</w:t>
            </w:r>
          </w:p>
          <w:p w14:paraId="7E60B841" w14:textId="77777777" w:rsidR="00A5650D" w:rsidRPr="00541A32" w:rsidRDefault="00A5650D" w:rsidP="00B1562B">
            <w:pPr>
              <w:tabs>
                <w:tab w:val="left" w:pos="5387"/>
                <w:tab w:val="left" w:pos="5954"/>
              </w:tabs>
              <w:spacing w:after="0" w:line="240" w:lineRule="auto"/>
              <w:ind w:left="-111"/>
              <w:jc w:val="center"/>
              <w:rPr>
                <w:rFonts w:ascii="Lato" w:hAnsi="Lato" w:cstheme="minorHAnsi"/>
              </w:rPr>
            </w:pPr>
            <w:r w:rsidRPr="00541A32">
              <w:rPr>
                <w:rFonts w:ascii="Lato" w:hAnsi="Lato" w:cstheme="minorHAnsi"/>
              </w:rPr>
              <w:t>Integrante del Consejo de la Judicatura del Estado de Tlaxcala</w:t>
            </w:r>
          </w:p>
        </w:tc>
      </w:tr>
    </w:tbl>
    <w:p w14:paraId="6C11974B" w14:textId="77777777" w:rsidR="009C4084" w:rsidRPr="00541A32" w:rsidRDefault="009C4084" w:rsidP="00B1562B">
      <w:pPr>
        <w:tabs>
          <w:tab w:val="left" w:pos="5387"/>
        </w:tabs>
        <w:spacing w:after="0" w:line="240" w:lineRule="auto"/>
        <w:jc w:val="both"/>
        <w:rPr>
          <w:rFonts w:ascii="Lato" w:hAnsi="Lato"/>
        </w:rPr>
      </w:pPr>
    </w:p>
    <w:p w14:paraId="4CD49460" w14:textId="77777777" w:rsidR="00A5650D" w:rsidRPr="00541A32" w:rsidRDefault="00A5650D" w:rsidP="00B1562B">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A5650D" w:rsidRPr="00541A32" w14:paraId="1B7C4B0C" w14:textId="77777777" w:rsidTr="00125CE9">
        <w:trPr>
          <w:trHeight w:val="317"/>
        </w:trPr>
        <w:tc>
          <w:tcPr>
            <w:tcW w:w="4106" w:type="dxa"/>
          </w:tcPr>
          <w:p w14:paraId="124D012B"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 xml:space="preserve">Lcda. Alejandra </w:t>
            </w:r>
            <w:proofErr w:type="spellStart"/>
            <w:r w:rsidRPr="00541A32">
              <w:rPr>
                <w:rFonts w:ascii="Lato" w:hAnsi="Lato" w:cstheme="minorHAnsi"/>
              </w:rPr>
              <w:t>Cósetl</w:t>
            </w:r>
            <w:proofErr w:type="spellEnd"/>
            <w:r w:rsidRPr="00541A32">
              <w:rPr>
                <w:rFonts w:ascii="Lato" w:hAnsi="Lato" w:cstheme="minorHAnsi"/>
              </w:rPr>
              <w:t xml:space="preserve"> Flores</w:t>
            </w:r>
          </w:p>
          <w:p w14:paraId="2F327D61"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Integrante del Consejo de la Judicatura del Estado de Tlaxcala</w:t>
            </w:r>
          </w:p>
        </w:tc>
        <w:tc>
          <w:tcPr>
            <w:tcW w:w="284" w:type="dxa"/>
          </w:tcPr>
          <w:p w14:paraId="3F00B2E7" w14:textId="77777777" w:rsidR="00A5650D" w:rsidRPr="00541A32" w:rsidRDefault="00A5650D" w:rsidP="00B1562B">
            <w:pPr>
              <w:tabs>
                <w:tab w:val="left" w:pos="142"/>
                <w:tab w:val="left" w:pos="5387"/>
                <w:tab w:val="left" w:pos="5954"/>
              </w:tabs>
              <w:spacing w:after="0" w:line="240" w:lineRule="auto"/>
              <w:jc w:val="both"/>
              <w:rPr>
                <w:rFonts w:ascii="Lato" w:hAnsi="Lato" w:cstheme="minorHAnsi"/>
              </w:rPr>
            </w:pPr>
          </w:p>
        </w:tc>
        <w:tc>
          <w:tcPr>
            <w:tcW w:w="3969" w:type="dxa"/>
          </w:tcPr>
          <w:p w14:paraId="18DC1865" w14:textId="77777777" w:rsidR="00A5650D" w:rsidRPr="00541A32" w:rsidRDefault="00A5650D" w:rsidP="00B1562B">
            <w:pPr>
              <w:tabs>
                <w:tab w:val="left" w:pos="-107"/>
                <w:tab w:val="left" w:pos="5387"/>
                <w:tab w:val="left" w:pos="5954"/>
              </w:tabs>
              <w:spacing w:after="0" w:line="240" w:lineRule="auto"/>
              <w:ind w:left="-107"/>
              <w:jc w:val="center"/>
              <w:rPr>
                <w:rFonts w:ascii="Lato" w:hAnsi="Lato" w:cstheme="minorHAnsi"/>
              </w:rPr>
            </w:pPr>
            <w:r w:rsidRPr="00541A32">
              <w:rPr>
                <w:rFonts w:ascii="Lato" w:hAnsi="Lato" w:cstheme="minorHAnsi"/>
              </w:rPr>
              <w:t>Lcdo. Miguel Sánchez Ramírez</w:t>
            </w:r>
          </w:p>
          <w:p w14:paraId="4EA09150"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Integrante del Consejo de la Judicatura del Estado de Tlaxcala</w:t>
            </w:r>
          </w:p>
          <w:p w14:paraId="00F393DE"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rPr>
            </w:pPr>
          </w:p>
        </w:tc>
      </w:tr>
    </w:tbl>
    <w:p w14:paraId="0A57C2F6" w14:textId="77777777" w:rsidR="00A5650D" w:rsidRPr="00541A32" w:rsidRDefault="00A5650D" w:rsidP="00B1562B">
      <w:pPr>
        <w:tabs>
          <w:tab w:val="left" w:pos="5387"/>
        </w:tabs>
        <w:spacing w:after="0" w:line="240" w:lineRule="auto"/>
        <w:jc w:val="both"/>
        <w:rPr>
          <w:rFonts w:ascii="Lato" w:hAnsi="Lato"/>
        </w:rPr>
      </w:pPr>
    </w:p>
    <w:p w14:paraId="3DFADF1D" w14:textId="77777777" w:rsidR="00A5650D" w:rsidRPr="00541A32" w:rsidRDefault="00A5650D" w:rsidP="00B1562B">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A5650D" w:rsidRPr="00541A32" w14:paraId="3C77172C" w14:textId="77777777" w:rsidTr="00125CE9">
        <w:trPr>
          <w:trHeight w:val="317"/>
        </w:trPr>
        <w:tc>
          <w:tcPr>
            <w:tcW w:w="8467" w:type="dxa"/>
            <w:gridSpan w:val="3"/>
          </w:tcPr>
          <w:p w14:paraId="5C4E21E4" w14:textId="77777777" w:rsidR="00A5650D" w:rsidRPr="00541A32" w:rsidRDefault="00A5650D" w:rsidP="00B1562B">
            <w:pPr>
              <w:tabs>
                <w:tab w:val="left" w:pos="-107"/>
                <w:tab w:val="left" w:pos="5387"/>
                <w:tab w:val="left" w:pos="5954"/>
              </w:tabs>
              <w:spacing w:after="0" w:line="240" w:lineRule="auto"/>
              <w:ind w:left="-107"/>
              <w:jc w:val="center"/>
              <w:rPr>
                <w:rFonts w:ascii="Lato" w:hAnsi="Lato" w:cstheme="minorHAnsi"/>
              </w:rPr>
            </w:pPr>
          </w:p>
        </w:tc>
      </w:tr>
      <w:tr w:rsidR="00A5650D" w:rsidRPr="00541A32" w14:paraId="4D2113CF" w14:textId="77777777" w:rsidTr="00125CE9">
        <w:trPr>
          <w:trHeight w:val="317"/>
        </w:trPr>
        <w:tc>
          <w:tcPr>
            <w:tcW w:w="4214" w:type="dxa"/>
          </w:tcPr>
          <w:p w14:paraId="3FC0C9AD"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Lcdo. José Fernando Guzmán Zárate</w:t>
            </w:r>
          </w:p>
          <w:p w14:paraId="6205D1C1"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Contralor del Poder Judicial del Estado</w:t>
            </w:r>
          </w:p>
          <w:p w14:paraId="6059EB34" w14:textId="6F6C61DB" w:rsidR="00A5650D" w:rsidRPr="00541A32" w:rsidRDefault="00A5650D" w:rsidP="00B1562B">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 xml:space="preserve"> </w:t>
            </w:r>
          </w:p>
        </w:tc>
        <w:tc>
          <w:tcPr>
            <w:tcW w:w="284" w:type="dxa"/>
          </w:tcPr>
          <w:p w14:paraId="74A11675" w14:textId="77777777" w:rsidR="00A5650D" w:rsidRPr="00541A32" w:rsidRDefault="00A5650D" w:rsidP="00B1562B">
            <w:pPr>
              <w:tabs>
                <w:tab w:val="left" w:pos="142"/>
                <w:tab w:val="left" w:pos="5387"/>
                <w:tab w:val="left" w:pos="5954"/>
              </w:tabs>
              <w:spacing w:after="0" w:line="240" w:lineRule="auto"/>
              <w:jc w:val="both"/>
              <w:rPr>
                <w:rFonts w:ascii="Lato" w:hAnsi="Lato" w:cstheme="minorHAnsi"/>
              </w:rPr>
            </w:pPr>
          </w:p>
          <w:p w14:paraId="62E78E46" w14:textId="77777777" w:rsidR="00A5650D" w:rsidRPr="00541A32" w:rsidRDefault="00A5650D" w:rsidP="00B1562B">
            <w:pPr>
              <w:tabs>
                <w:tab w:val="left" w:pos="142"/>
                <w:tab w:val="left" w:pos="5387"/>
                <w:tab w:val="left" w:pos="5954"/>
              </w:tabs>
              <w:spacing w:after="0" w:line="240" w:lineRule="auto"/>
              <w:jc w:val="both"/>
              <w:rPr>
                <w:rFonts w:ascii="Lato" w:hAnsi="Lato" w:cstheme="minorHAnsi"/>
              </w:rPr>
            </w:pPr>
          </w:p>
        </w:tc>
        <w:tc>
          <w:tcPr>
            <w:tcW w:w="3969" w:type="dxa"/>
          </w:tcPr>
          <w:p w14:paraId="6849F25D"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C.P. Fabián Montiel Gómez</w:t>
            </w:r>
          </w:p>
          <w:p w14:paraId="77E3B8F1"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b/>
                <w:bCs/>
              </w:rPr>
            </w:pPr>
            <w:r w:rsidRPr="00541A32">
              <w:rPr>
                <w:rFonts w:ascii="Lato" w:hAnsi="Lato" w:cstheme="minorHAnsi"/>
              </w:rPr>
              <w:t>Tesorero del Poder Judicial del Estado</w:t>
            </w:r>
          </w:p>
          <w:p w14:paraId="763AE99D"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rPr>
            </w:pPr>
          </w:p>
        </w:tc>
      </w:tr>
      <w:tr w:rsidR="00A5650D" w:rsidRPr="00541A32" w14:paraId="216AA947" w14:textId="77777777" w:rsidTr="00125CE9">
        <w:trPr>
          <w:trHeight w:val="317"/>
        </w:trPr>
        <w:tc>
          <w:tcPr>
            <w:tcW w:w="8467" w:type="dxa"/>
            <w:gridSpan w:val="3"/>
          </w:tcPr>
          <w:p w14:paraId="0901DC12"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b/>
                <w:bCs/>
              </w:rPr>
            </w:pPr>
          </w:p>
          <w:p w14:paraId="27645949"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b/>
                <w:bCs/>
              </w:rPr>
            </w:pPr>
            <w:r w:rsidRPr="00541A32">
              <w:rPr>
                <w:rFonts w:ascii="Lato" w:hAnsi="Lato" w:cstheme="minorHAnsi"/>
                <w:b/>
                <w:bCs/>
              </w:rPr>
              <w:t>DOY FE</w:t>
            </w:r>
          </w:p>
          <w:p w14:paraId="4FC20894"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b/>
                <w:bCs/>
              </w:rPr>
            </w:pPr>
          </w:p>
          <w:p w14:paraId="4BAC7AC1"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rPr>
            </w:pPr>
          </w:p>
          <w:p w14:paraId="32EE2CA2"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 xml:space="preserve">Lcda. </w:t>
            </w:r>
            <w:proofErr w:type="spellStart"/>
            <w:r w:rsidRPr="00541A32">
              <w:rPr>
                <w:rFonts w:ascii="Lato" w:hAnsi="Lato" w:cstheme="minorHAnsi"/>
              </w:rPr>
              <w:t>Midory</w:t>
            </w:r>
            <w:proofErr w:type="spellEnd"/>
            <w:r w:rsidRPr="00541A32">
              <w:rPr>
                <w:rFonts w:ascii="Lato" w:hAnsi="Lato" w:cstheme="minorHAnsi"/>
              </w:rPr>
              <w:t xml:space="preserve"> Castro Bañuelos </w:t>
            </w:r>
          </w:p>
          <w:p w14:paraId="7633199E"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Secretaria Ejecutiva del Consejo de la Judicatura del Estado de Tlaxcala.</w:t>
            </w:r>
          </w:p>
        </w:tc>
      </w:tr>
      <w:tr w:rsidR="00A5650D" w:rsidRPr="00541A32" w14:paraId="7E441A9C" w14:textId="77777777" w:rsidTr="00125CE9">
        <w:trPr>
          <w:trHeight w:val="317"/>
        </w:trPr>
        <w:tc>
          <w:tcPr>
            <w:tcW w:w="8467" w:type="dxa"/>
            <w:gridSpan w:val="3"/>
          </w:tcPr>
          <w:p w14:paraId="13ECCB68" w14:textId="77777777" w:rsidR="00A5650D" w:rsidRPr="00541A32" w:rsidRDefault="00A5650D" w:rsidP="00B1562B">
            <w:pPr>
              <w:tabs>
                <w:tab w:val="left" w:pos="142"/>
                <w:tab w:val="left" w:pos="5387"/>
                <w:tab w:val="left" w:pos="5954"/>
              </w:tabs>
              <w:spacing w:after="0" w:line="240" w:lineRule="auto"/>
              <w:jc w:val="center"/>
              <w:rPr>
                <w:rFonts w:ascii="Lato" w:hAnsi="Lato" w:cstheme="minorHAnsi"/>
                <w:b/>
                <w:bCs/>
              </w:rPr>
            </w:pPr>
          </w:p>
        </w:tc>
      </w:tr>
    </w:tbl>
    <w:p w14:paraId="15BDDDF7" w14:textId="77777777" w:rsidR="00A5650D" w:rsidRPr="00541A32" w:rsidRDefault="00A5650D" w:rsidP="00B1562B">
      <w:pPr>
        <w:spacing w:after="0" w:line="480" w:lineRule="auto"/>
        <w:jc w:val="both"/>
        <w:rPr>
          <w:rFonts w:ascii="Lato" w:hAnsi="Lato"/>
        </w:rPr>
      </w:pPr>
    </w:p>
    <w:sectPr w:rsidR="00A5650D" w:rsidRPr="00541A32" w:rsidSect="007F26F9">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AD7A9" w14:textId="77777777" w:rsidR="007E04E5" w:rsidRDefault="007E04E5">
      <w:pPr>
        <w:spacing w:after="0" w:line="240" w:lineRule="auto"/>
      </w:pPr>
      <w:r>
        <w:separator/>
      </w:r>
    </w:p>
  </w:endnote>
  <w:endnote w:type="continuationSeparator" w:id="0">
    <w:p w14:paraId="7758148C" w14:textId="77777777" w:rsidR="007E04E5" w:rsidRDefault="007E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E7FBE" w14:textId="77777777" w:rsidR="007E04E5" w:rsidRDefault="007E04E5">
      <w:pPr>
        <w:spacing w:after="0" w:line="240" w:lineRule="auto"/>
      </w:pPr>
      <w:r>
        <w:separator/>
      </w:r>
    </w:p>
  </w:footnote>
  <w:footnote w:type="continuationSeparator" w:id="0">
    <w:p w14:paraId="09BA7E4C" w14:textId="77777777" w:rsidR="007E04E5" w:rsidRDefault="007E0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4A5A953B"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5" w:name="_Hlk93306781"/>
        <w:bookmarkStart w:id="16" w:name="_Hlk93306782"/>
        <w:r w:rsidRPr="00066347">
          <w:rPr>
            <w:rFonts w:asciiTheme="minorHAnsi" w:hAnsiTheme="minorHAnsi" w:cstheme="minorHAnsi"/>
            <w:b/>
            <w:bCs/>
          </w:rPr>
          <w:t xml:space="preserve">ACTA NÚMERO: </w:t>
        </w:r>
        <w:r w:rsidR="00634B28">
          <w:rPr>
            <w:rFonts w:asciiTheme="minorHAnsi" w:hAnsiTheme="minorHAnsi" w:cstheme="minorHAnsi"/>
            <w:b/>
            <w:bCs/>
          </w:rPr>
          <w:t>03</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5"/>
        <w:bookmarkEnd w:id="16"/>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10245D56"/>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A10448"/>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942327F"/>
    <w:multiLevelType w:val="hybridMultilevel"/>
    <w:tmpl w:val="574C8B38"/>
    <w:lvl w:ilvl="0" w:tplc="E2A6A62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1A1F54D8"/>
    <w:multiLevelType w:val="hybridMultilevel"/>
    <w:tmpl w:val="A3407FD8"/>
    <w:lvl w:ilvl="0" w:tplc="2BD4AC76">
      <w:start w:val="1"/>
      <w:numFmt w:val="decimal"/>
      <w:lvlText w:val="%1."/>
      <w:lvlJc w:val="left"/>
      <w:pPr>
        <w:ind w:left="720" w:hanging="360"/>
      </w:pPr>
      <w:rPr>
        <w:rFonts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9635A9"/>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1F232B"/>
    <w:multiLevelType w:val="hybridMultilevel"/>
    <w:tmpl w:val="C50010DC"/>
    <w:lvl w:ilvl="0" w:tplc="FFFFFFFF">
      <w:start w:val="1"/>
      <w:numFmt w:val="decimal"/>
      <w:lvlText w:val="%1."/>
      <w:lvlJc w:val="left"/>
      <w:pPr>
        <w:ind w:left="465" w:hanging="360"/>
      </w:pPr>
      <w:rPr>
        <w:rFonts w:hint="default"/>
      </w:rPr>
    </w:lvl>
    <w:lvl w:ilvl="1" w:tplc="FFFFFFFF">
      <w:start w:val="1"/>
      <w:numFmt w:val="lowerLetter"/>
      <w:lvlText w:val="%2."/>
      <w:lvlJc w:val="left"/>
      <w:pPr>
        <w:ind w:left="1185" w:hanging="360"/>
      </w:pPr>
    </w:lvl>
    <w:lvl w:ilvl="2" w:tplc="FFFFFFFF">
      <w:start w:val="1"/>
      <w:numFmt w:val="lowerRoman"/>
      <w:lvlText w:val="%3."/>
      <w:lvlJc w:val="right"/>
      <w:pPr>
        <w:ind w:left="1905" w:hanging="180"/>
      </w:p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7"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2C58709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F9E040B"/>
    <w:multiLevelType w:val="hybridMultilevel"/>
    <w:tmpl w:val="E7D69EB6"/>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A72D3C"/>
    <w:multiLevelType w:val="hybridMultilevel"/>
    <w:tmpl w:val="E7D69EB6"/>
    <w:lvl w:ilvl="0" w:tplc="13085F2C">
      <w:start w:val="1"/>
      <w:numFmt w:val="decimal"/>
      <w:lvlText w:val="%1."/>
      <w:lvlJc w:val="lef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4F548DF"/>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8"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2"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7BE79F4"/>
    <w:multiLevelType w:val="hybridMultilevel"/>
    <w:tmpl w:val="399A26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EF13BF6"/>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FC90B38"/>
    <w:multiLevelType w:val="hybridMultilevel"/>
    <w:tmpl w:val="05922C00"/>
    <w:lvl w:ilvl="0" w:tplc="9E98D752">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F5D2D68"/>
    <w:multiLevelType w:val="hybridMultilevel"/>
    <w:tmpl w:val="399A26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0BF58F6"/>
    <w:multiLevelType w:val="hybridMultilevel"/>
    <w:tmpl w:val="E7D69EB6"/>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20651F2"/>
    <w:multiLevelType w:val="hybridMultilevel"/>
    <w:tmpl w:val="399A26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3DA006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48" w15:restartNumberingAfterBreak="0">
    <w:nsid w:val="66CF723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6C2E782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3" w15:restartNumberingAfterBreak="0">
    <w:nsid w:val="72FD1182"/>
    <w:multiLevelType w:val="hybridMultilevel"/>
    <w:tmpl w:val="C5F4C6FC"/>
    <w:lvl w:ilvl="0" w:tplc="77988E8A">
      <w:start w:val="1"/>
      <w:numFmt w:val="decimal"/>
      <w:lvlText w:val="%1."/>
      <w:lvlJc w:val="left"/>
      <w:pPr>
        <w:ind w:left="720" w:hanging="360"/>
      </w:pPr>
      <w:rPr>
        <w:rFonts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4"/>
  </w:num>
  <w:num w:numId="2" w16cid:durableId="17198646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5"/>
  </w:num>
  <w:num w:numId="4" w16cid:durableId="894009052">
    <w:abstractNumId w:val="0"/>
  </w:num>
  <w:num w:numId="5" w16cid:durableId="711003999">
    <w:abstractNumId w:val="8"/>
  </w:num>
  <w:num w:numId="6" w16cid:durableId="1342586187">
    <w:abstractNumId w:val="40"/>
  </w:num>
  <w:num w:numId="7" w16cid:durableId="552545073">
    <w:abstractNumId w:val="28"/>
  </w:num>
  <w:num w:numId="8" w16cid:durableId="1125582504">
    <w:abstractNumId w:val="39"/>
  </w:num>
  <w:num w:numId="9" w16cid:durableId="2033535532">
    <w:abstractNumId w:val="41"/>
  </w:num>
  <w:num w:numId="10" w16cid:durableId="539434611">
    <w:abstractNumId w:val="37"/>
  </w:num>
  <w:num w:numId="11" w16cid:durableId="940066454">
    <w:abstractNumId w:val="17"/>
  </w:num>
  <w:num w:numId="12" w16cid:durableId="44186265">
    <w:abstractNumId w:val="1"/>
  </w:num>
  <w:num w:numId="13" w16cid:durableId="1993486393">
    <w:abstractNumId w:val="15"/>
  </w:num>
  <w:num w:numId="14" w16cid:durableId="1637636217">
    <w:abstractNumId w:val="42"/>
  </w:num>
  <w:num w:numId="15" w16cid:durableId="1930387205">
    <w:abstractNumId w:val="29"/>
  </w:num>
  <w:num w:numId="16" w16cid:durableId="1994872274">
    <w:abstractNumId w:val="27"/>
  </w:num>
  <w:num w:numId="17" w16cid:durableId="950282019">
    <w:abstractNumId w:val="35"/>
  </w:num>
  <w:num w:numId="18" w16cid:durableId="1703240276">
    <w:abstractNumId w:val="52"/>
  </w:num>
  <w:num w:numId="19" w16cid:durableId="4211457">
    <w:abstractNumId w:val="31"/>
  </w:num>
  <w:num w:numId="20" w16cid:durableId="803740560">
    <w:abstractNumId w:val="50"/>
  </w:num>
  <w:num w:numId="21" w16cid:durableId="1331324021">
    <w:abstractNumId w:val="54"/>
  </w:num>
  <w:num w:numId="22" w16cid:durableId="1032733189">
    <w:abstractNumId w:val="20"/>
  </w:num>
  <w:num w:numId="23" w16cid:durableId="515927401">
    <w:abstractNumId w:val="4"/>
  </w:num>
  <w:num w:numId="24" w16cid:durableId="142503258">
    <w:abstractNumId w:val="47"/>
  </w:num>
  <w:num w:numId="25" w16cid:durableId="120612950">
    <w:abstractNumId w:val="2"/>
  </w:num>
  <w:num w:numId="26" w16cid:durableId="1155489127">
    <w:abstractNumId w:val="33"/>
  </w:num>
  <w:num w:numId="27" w16cid:durableId="1093355439">
    <w:abstractNumId w:val="51"/>
  </w:num>
  <w:num w:numId="28" w16cid:durableId="1229268774">
    <w:abstractNumId w:val="10"/>
  </w:num>
  <w:num w:numId="29" w16cid:durableId="1546676967">
    <w:abstractNumId w:val="32"/>
  </w:num>
  <w:num w:numId="30" w16cid:durableId="2026401603">
    <w:abstractNumId w:val="30"/>
  </w:num>
  <w:num w:numId="31" w16cid:durableId="1563637607">
    <w:abstractNumId w:val="3"/>
  </w:num>
  <w:num w:numId="32" w16cid:durableId="158815434">
    <w:abstractNumId w:val="26"/>
  </w:num>
  <w:num w:numId="33" w16cid:durableId="835720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6"/>
  </w:num>
  <w:num w:numId="35" w16cid:durableId="269821115">
    <w:abstractNumId w:val="9"/>
  </w:num>
  <w:num w:numId="36" w16cid:durableId="2009863600">
    <w:abstractNumId w:val="55"/>
  </w:num>
  <w:num w:numId="37" w16cid:durableId="1545950160">
    <w:abstractNumId w:val="19"/>
  </w:num>
  <w:num w:numId="38" w16cid:durableId="2142647468">
    <w:abstractNumId w:val="11"/>
  </w:num>
  <w:num w:numId="39" w16cid:durableId="1266305567">
    <w:abstractNumId w:val="14"/>
  </w:num>
  <w:num w:numId="40" w16cid:durableId="800264681">
    <w:abstractNumId w:val="38"/>
  </w:num>
  <w:num w:numId="41" w16cid:durableId="379595375">
    <w:abstractNumId w:val="36"/>
  </w:num>
  <w:num w:numId="42" w16cid:durableId="1979526297">
    <w:abstractNumId w:val="16"/>
  </w:num>
  <w:num w:numId="43" w16cid:durableId="1027413705">
    <w:abstractNumId w:val="23"/>
  </w:num>
  <w:num w:numId="44" w16cid:durableId="543371972">
    <w:abstractNumId w:val="12"/>
  </w:num>
  <w:num w:numId="45" w16cid:durableId="707221563">
    <w:abstractNumId w:val="21"/>
  </w:num>
  <w:num w:numId="46" w16cid:durableId="1282491118">
    <w:abstractNumId w:val="25"/>
  </w:num>
  <w:num w:numId="47" w16cid:durableId="2121558814">
    <w:abstractNumId w:val="7"/>
  </w:num>
  <w:num w:numId="48" w16cid:durableId="1335644790">
    <w:abstractNumId w:val="46"/>
  </w:num>
  <w:num w:numId="49" w16cid:durableId="1180704610">
    <w:abstractNumId w:val="43"/>
  </w:num>
  <w:num w:numId="50" w16cid:durableId="898324047">
    <w:abstractNumId w:val="48"/>
  </w:num>
  <w:num w:numId="51" w16cid:durableId="1978299240">
    <w:abstractNumId w:val="45"/>
  </w:num>
  <w:num w:numId="52" w16cid:durableId="417676025">
    <w:abstractNumId w:val="49"/>
  </w:num>
  <w:num w:numId="53" w16cid:durableId="1351447307">
    <w:abstractNumId w:val="34"/>
  </w:num>
  <w:num w:numId="54" w16cid:durableId="998197261">
    <w:abstractNumId w:val="22"/>
  </w:num>
  <w:num w:numId="55" w16cid:durableId="677316708">
    <w:abstractNumId w:val="44"/>
  </w:num>
  <w:num w:numId="56" w16cid:durableId="2006320269">
    <w:abstractNumId w:val="53"/>
  </w:num>
  <w:num w:numId="57" w16cid:durableId="178692500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mirrorMargins/>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50311"/>
    <w:rsid w:val="00053158"/>
    <w:rsid w:val="00054921"/>
    <w:rsid w:val="00054A44"/>
    <w:rsid w:val="0005626A"/>
    <w:rsid w:val="00057BE4"/>
    <w:rsid w:val="000609DF"/>
    <w:rsid w:val="000634E0"/>
    <w:rsid w:val="00063737"/>
    <w:rsid w:val="00066347"/>
    <w:rsid w:val="00067194"/>
    <w:rsid w:val="00067F03"/>
    <w:rsid w:val="00070E4F"/>
    <w:rsid w:val="00070F93"/>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FF"/>
    <w:rsid w:val="000B2E05"/>
    <w:rsid w:val="000B4505"/>
    <w:rsid w:val="000B6739"/>
    <w:rsid w:val="000B7383"/>
    <w:rsid w:val="000B7410"/>
    <w:rsid w:val="000C0869"/>
    <w:rsid w:val="000C1E39"/>
    <w:rsid w:val="000C288A"/>
    <w:rsid w:val="000C5FB7"/>
    <w:rsid w:val="000C6BF5"/>
    <w:rsid w:val="000C79E9"/>
    <w:rsid w:val="000D4323"/>
    <w:rsid w:val="000D685B"/>
    <w:rsid w:val="000E0118"/>
    <w:rsid w:val="000E367D"/>
    <w:rsid w:val="000E69B4"/>
    <w:rsid w:val="000E6A64"/>
    <w:rsid w:val="000E7908"/>
    <w:rsid w:val="000F0BBF"/>
    <w:rsid w:val="000F153F"/>
    <w:rsid w:val="000F253B"/>
    <w:rsid w:val="000F2820"/>
    <w:rsid w:val="000F2F75"/>
    <w:rsid w:val="00100F16"/>
    <w:rsid w:val="00102B8A"/>
    <w:rsid w:val="0010391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1764"/>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C0305"/>
    <w:rsid w:val="001C0D1C"/>
    <w:rsid w:val="001C1490"/>
    <w:rsid w:val="001C1AC1"/>
    <w:rsid w:val="001C1D61"/>
    <w:rsid w:val="001C3647"/>
    <w:rsid w:val="001C4614"/>
    <w:rsid w:val="001C4B57"/>
    <w:rsid w:val="001C5910"/>
    <w:rsid w:val="001C6842"/>
    <w:rsid w:val="001C7775"/>
    <w:rsid w:val="001D0456"/>
    <w:rsid w:val="001D2605"/>
    <w:rsid w:val="001D4755"/>
    <w:rsid w:val="001D57B0"/>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565F"/>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3DE2"/>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32E1E"/>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5ADA"/>
    <w:rsid w:val="003767D9"/>
    <w:rsid w:val="003828BB"/>
    <w:rsid w:val="003836B9"/>
    <w:rsid w:val="00383757"/>
    <w:rsid w:val="00384453"/>
    <w:rsid w:val="00385B85"/>
    <w:rsid w:val="00387FAF"/>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72C"/>
    <w:rsid w:val="003A7D39"/>
    <w:rsid w:val="003A7EEA"/>
    <w:rsid w:val="003B06A3"/>
    <w:rsid w:val="003B4A10"/>
    <w:rsid w:val="003B5D8C"/>
    <w:rsid w:val="003B6154"/>
    <w:rsid w:val="003C1B21"/>
    <w:rsid w:val="003C2223"/>
    <w:rsid w:val="003C22B8"/>
    <w:rsid w:val="003C2330"/>
    <w:rsid w:val="003C2D95"/>
    <w:rsid w:val="003C3CC3"/>
    <w:rsid w:val="003C639D"/>
    <w:rsid w:val="003C75A4"/>
    <w:rsid w:val="003D134A"/>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E73E3"/>
    <w:rsid w:val="003F2574"/>
    <w:rsid w:val="003F2BEC"/>
    <w:rsid w:val="003F5DE6"/>
    <w:rsid w:val="003F69D7"/>
    <w:rsid w:val="004011E4"/>
    <w:rsid w:val="0040145C"/>
    <w:rsid w:val="004025A7"/>
    <w:rsid w:val="00403093"/>
    <w:rsid w:val="00405263"/>
    <w:rsid w:val="00405577"/>
    <w:rsid w:val="0040567B"/>
    <w:rsid w:val="00412CDA"/>
    <w:rsid w:val="00413F17"/>
    <w:rsid w:val="00416C66"/>
    <w:rsid w:val="00422459"/>
    <w:rsid w:val="0042257B"/>
    <w:rsid w:val="00423526"/>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5020"/>
    <w:rsid w:val="004A55AA"/>
    <w:rsid w:val="004A7E77"/>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4B1F"/>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37FF7"/>
    <w:rsid w:val="005414CC"/>
    <w:rsid w:val="00541A32"/>
    <w:rsid w:val="00542607"/>
    <w:rsid w:val="005431B7"/>
    <w:rsid w:val="00543A32"/>
    <w:rsid w:val="005465E3"/>
    <w:rsid w:val="00552B5F"/>
    <w:rsid w:val="005535D0"/>
    <w:rsid w:val="0056162B"/>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2BB3"/>
    <w:rsid w:val="005C3201"/>
    <w:rsid w:val="005D0008"/>
    <w:rsid w:val="005D00BC"/>
    <w:rsid w:val="005D0FD2"/>
    <w:rsid w:val="005D12DD"/>
    <w:rsid w:val="005D1E10"/>
    <w:rsid w:val="005D3BDC"/>
    <w:rsid w:val="005D6216"/>
    <w:rsid w:val="005E27C3"/>
    <w:rsid w:val="005E3C0F"/>
    <w:rsid w:val="005E45C7"/>
    <w:rsid w:val="005E5B7F"/>
    <w:rsid w:val="005E768C"/>
    <w:rsid w:val="005F185D"/>
    <w:rsid w:val="005F533D"/>
    <w:rsid w:val="005F53CC"/>
    <w:rsid w:val="005F71C1"/>
    <w:rsid w:val="00602857"/>
    <w:rsid w:val="00603F67"/>
    <w:rsid w:val="00604CC6"/>
    <w:rsid w:val="00607721"/>
    <w:rsid w:val="00607D0D"/>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3713"/>
    <w:rsid w:val="00634B28"/>
    <w:rsid w:val="00635C48"/>
    <w:rsid w:val="00636A2C"/>
    <w:rsid w:val="00641734"/>
    <w:rsid w:val="00641E8B"/>
    <w:rsid w:val="00643363"/>
    <w:rsid w:val="00645584"/>
    <w:rsid w:val="00645A15"/>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454"/>
    <w:rsid w:val="0069264E"/>
    <w:rsid w:val="0069447F"/>
    <w:rsid w:val="00695590"/>
    <w:rsid w:val="00696051"/>
    <w:rsid w:val="0069663A"/>
    <w:rsid w:val="00696CF9"/>
    <w:rsid w:val="006A0B8F"/>
    <w:rsid w:val="006A0DA4"/>
    <w:rsid w:val="006A223A"/>
    <w:rsid w:val="006A35DB"/>
    <w:rsid w:val="006A3F00"/>
    <w:rsid w:val="006A4345"/>
    <w:rsid w:val="006A5DA4"/>
    <w:rsid w:val="006A611B"/>
    <w:rsid w:val="006A6B97"/>
    <w:rsid w:val="006B1085"/>
    <w:rsid w:val="006B1167"/>
    <w:rsid w:val="006B1C26"/>
    <w:rsid w:val="006B1EE2"/>
    <w:rsid w:val="006B221E"/>
    <w:rsid w:val="006B3DF7"/>
    <w:rsid w:val="006B5619"/>
    <w:rsid w:val="006B5BDD"/>
    <w:rsid w:val="006B6626"/>
    <w:rsid w:val="006B6CDB"/>
    <w:rsid w:val="006C3A99"/>
    <w:rsid w:val="006C499C"/>
    <w:rsid w:val="006C4D04"/>
    <w:rsid w:val="006C6008"/>
    <w:rsid w:val="006C7884"/>
    <w:rsid w:val="006D060F"/>
    <w:rsid w:val="006D39ED"/>
    <w:rsid w:val="006D402F"/>
    <w:rsid w:val="006D5616"/>
    <w:rsid w:val="006D63F9"/>
    <w:rsid w:val="006D6FEF"/>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5A54"/>
    <w:rsid w:val="00707EF8"/>
    <w:rsid w:val="0071130C"/>
    <w:rsid w:val="0071637B"/>
    <w:rsid w:val="00720289"/>
    <w:rsid w:val="007211C9"/>
    <w:rsid w:val="00721899"/>
    <w:rsid w:val="007218ED"/>
    <w:rsid w:val="00722032"/>
    <w:rsid w:val="00723A1C"/>
    <w:rsid w:val="00723BB8"/>
    <w:rsid w:val="00723C28"/>
    <w:rsid w:val="0072484A"/>
    <w:rsid w:val="00724E38"/>
    <w:rsid w:val="00724E9D"/>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3DB"/>
    <w:rsid w:val="00750B9B"/>
    <w:rsid w:val="007513C5"/>
    <w:rsid w:val="007514F5"/>
    <w:rsid w:val="0075367B"/>
    <w:rsid w:val="007551F2"/>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6BCE"/>
    <w:rsid w:val="00787ED6"/>
    <w:rsid w:val="0079118A"/>
    <w:rsid w:val="00791858"/>
    <w:rsid w:val="00791AE1"/>
    <w:rsid w:val="00794048"/>
    <w:rsid w:val="00794565"/>
    <w:rsid w:val="007950E0"/>
    <w:rsid w:val="0079579F"/>
    <w:rsid w:val="007A316C"/>
    <w:rsid w:val="007A4D72"/>
    <w:rsid w:val="007B0226"/>
    <w:rsid w:val="007B14FB"/>
    <w:rsid w:val="007B2239"/>
    <w:rsid w:val="007B39E3"/>
    <w:rsid w:val="007B4FB7"/>
    <w:rsid w:val="007B529D"/>
    <w:rsid w:val="007B6865"/>
    <w:rsid w:val="007C1504"/>
    <w:rsid w:val="007C2070"/>
    <w:rsid w:val="007C44D5"/>
    <w:rsid w:val="007C6DD6"/>
    <w:rsid w:val="007C7155"/>
    <w:rsid w:val="007D2908"/>
    <w:rsid w:val="007D3CB5"/>
    <w:rsid w:val="007D5918"/>
    <w:rsid w:val="007E04E5"/>
    <w:rsid w:val="007E555A"/>
    <w:rsid w:val="007E568B"/>
    <w:rsid w:val="007F0349"/>
    <w:rsid w:val="007F26F9"/>
    <w:rsid w:val="007F38A2"/>
    <w:rsid w:val="007F59B9"/>
    <w:rsid w:val="007F6BDC"/>
    <w:rsid w:val="007F7097"/>
    <w:rsid w:val="00803709"/>
    <w:rsid w:val="00804E5D"/>
    <w:rsid w:val="0080554A"/>
    <w:rsid w:val="00806229"/>
    <w:rsid w:val="0080648C"/>
    <w:rsid w:val="00806D97"/>
    <w:rsid w:val="00810EB1"/>
    <w:rsid w:val="00811252"/>
    <w:rsid w:val="00812021"/>
    <w:rsid w:val="0081383E"/>
    <w:rsid w:val="00814462"/>
    <w:rsid w:val="00815713"/>
    <w:rsid w:val="008167E9"/>
    <w:rsid w:val="00816A75"/>
    <w:rsid w:val="00817688"/>
    <w:rsid w:val="00820151"/>
    <w:rsid w:val="00820988"/>
    <w:rsid w:val="00822959"/>
    <w:rsid w:val="00822BED"/>
    <w:rsid w:val="00824B5E"/>
    <w:rsid w:val="00825C28"/>
    <w:rsid w:val="00827BD2"/>
    <w:rsid w:val="00827C78"/>
    <w:rsid w:val="0083017B"/>
    <w:rsid w:val="008304D7"/>
    <w:rsid w:val="0083128C"/>
    <w:rsid w:val="0083213A"/>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63E6"/>
    <w:rsid w:val="008B6D60"/>
    <w:rsid w:val="008C0626"/>
    <w:rsid w:val="008C0AC5"/>
    <w:rsid w:val="008C1C52"/>
    <w:rsid w:val="008C2268"/>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BB5"/>
    <w:rsid w:val="008E6576"/>
    <w:rsid w:val="008E79AE"/>
    <w:rsid w:val="008E7B72"/>
    <w:rsid w:val="008F4BAD"/>
    <w:rsid w:val="008F5066"/>
    <w:rsid w:val="009008A7"/>
    <w:rsid w:val="00900DA3"/>
    <w:rsid w:val="00901B57"/>
    <w:rsid w:val="00901C49"/>
    <w:rsid w:val="009049C5"/>
    <w:rsid w:val="0090538D"/>
    <w:rsid w:val="00907ABB"/>
    <w:rsid w:val="009119F7"/>
    <w:rsid w:val="009130B5"/>
    <w:rsid w:val="009140CF"/>
    <w:rsid w:val="009140DB"/>
    <w:rsid w:val="009151EB"/>
    <w:rsid w:val="009155B1"/>
    <w:rsid w:val="00915C1D"/>
    <w:rsid w:val="00917774"/>
    <w:rsid w:val="00920B1C"/>
    <w:rsid w:val="00920E6C"/>
    <w:rsid w:val="0092175E"/>
    <w:rsid w:val="0092227E"/>
    <w:rsid w:val="00925EA5"/>
    <w:rsid w:val="00926558"/>
    <w:rsid w:val="009317AB"/>
    <w:rsid w:val="00931D31"/>
    <w:rsid w:val="009322CC"/>
    <w:rsid w:val="009337A5"/>
    <w:rsid w:val="00933F77"/>
    <w:rsid w:val="0093475F"/>
    <w:rsid w:val="00936C14"/>
    <w:rsid w:val="00937961"/>
    <w:rsid w:val="00937CB6"/>
    <w:rsid w:val="0094196C"/>
    <w:rsid w:val="0094416D"/>
    <w:rsid w:val="00944BB4"/>
    <w:rsid w:val="00952338"/>
    <w:rsid w:val="00952525"/>
    <w:rsid w:val="00952AB7"/>
    <w:rsid w:val="00952F60"/>
    <w:rsid w:val="00955890"/>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77BAC"/>
    <w:rsid w:val="00981DF9"/>
    <w:rsid w:val="0098229C"/>
    <w:rsid w:val="00982950"/>
    <w:rsid w:val="00985BF5"/>
    <w:rsid w:val="009866D6"/>
    <w:rsid w:val="00995B13"/>
    <w:rsid w:val="00995D15"/>
    <w:rsid w:val="009A1FF6"/>
    <w:rsid w:val="009A39C0"/>
    <w:rsid w:val="009A3EEB"/>
    <w:rsid w:val="009A43EC"/>
    <w:rsid w:val="009A46DC"/>
    <w:rsid w:val="009A4D2B"/>
    <w:rsid w:val="009A63A3"/>
    <w:rsid w:val="009A66EF"/>
    <w:rsid w:val="009A69FA"/>
    <w:rsid w:val="009A7320"/>
    <w:rsid w:val="009B02CD"/>
    <w:rsid w:val="009B0935"/>
    <w:rsid w:val="009B0D8C"/>
    <w:rsid w:val="009B2177"/>
    <w:rsid w:val="009B27F9"/>
    <w:rsid w:val="009B38CA"/>
    <w:rsid w:val="009B4E66"/>
    <w:rsid w:val="009B5DE2"/>
    <w:rsid w:val="009B6CA3"/>
    <w:rsid w:val="009B6D7E"/>
    <w:rsid w:val="009C3B43"/>
    <w:rsid w:val="009C4084"/>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5F63"/>
    <w:rsid w:val="009E62D1"/>
    <w:rsid w:val="009E730E"/>
    <w:rsid w:val="009E74DE"/>
    <w:rsid w:val="009E7E6F"/>
    <w:rsid w:val="009F0AE2"/>
    <w:rsid w:val="009F2331"/>
    <w:rsid w:val="009F57D5"/>
    <w:rsid w:val="009F6447"/>
    <w:rsid w:val="009F68D7"/>
    <w:rsid w:val="00A01EE9"/>
    <w:rsid w:val="00A01F8F"/>
    <w:rsid w:val="00A025A4"/>
    <w:rsid w:val="00A0589E"/>
    <w:rsid w:val="00A079D9"/>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650D"/>
    <w:rsid w:val="00A57774"/>
    <w:rsid w:val="00A57D4B"/>
    <w:rsid w:val="00A61597"/>
    <w:rsid w:val="00A61EF4"/>
    <w:rsid w:val="00A62BBE"/>
    <w:rsid w:val="00A64E50"/>
    <w:rsid w:val="00A659EB"/>
    <w:rsid w:val="00A65A7A"/>
    <w:rsid w:val="00A6655C"/>
    <w:rsid w:val="00A67196"/>
    <w:rsid w:val="00A703A9"/>
    <w:rsid w:val="00A70B5E"/>
    <w:rsid w:val="00A70FBD"/>
    <w:rsid w:val="00A72224"/>
    <w:rsid w:val="00A7230B"/>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5F1E"/>
    <w:rsid w:val="00A96A8A"/>
    <w:rsid w:val="00A976AC"/>
    <w:rsid w:val="00A97A12"/>
    <w:rsid w:val="00AA01EA"/>
    <w:rsid w:val="00AA1976"/>
    <w:rsid w:val="00AA2796"/>
    <w:rsid w:val="00AA387F"/>
    <w:rsid w:val="00AA696C"/>
    <w:rsid w:val="00AB030E"/>
    <w:rsid w:val="00AB0AD0"/>
    <w:rsid w:val="00AB4390"/>
    <w:rsid w:val="00AB5E6E"/>
    <w:rsid w:val="00AB68E9"/>
    <w:rsid w:val="00AB6A0F"/>
    <w:rsid w:val="00AC0719"/>
    <w:rsid w:val="00AC081B"/>
    <w:rsid w:val="00AC1CD1"/>
    <w:rsid w:val="00AC2233"/>
    <w:rsid w:val="00AC26A0"/>
    <w:rsid w:val="00AC2CB4"/>
    <w:rsid w:val="00AC3F5E"/>
    <w:rsid w:val="00AC60C6"/>
    <w:rsid w:val="00AC6DB3"/>
    <w:rsid w:val="00AD1F7B"/>
    <w:rsid w:val="00AD323E"/>
    <w:rsid w:val="00AD51AF"/>
    <w:rsid w:val="00AD613B"/>
    <w:rsid w:val="00AD6839"/>
    <w:rsid w:val="00AD6AB7"/>
    <w:rsid w:val="00AE04B8"/>
    <w:rsid w:val="00AE2B96"/>
    <w:rsid w:val="00AE3EE8"/>
    <w:rsid w:val="00AE796A"/>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62B"/>
    <w:rsid w:val="00B158CE"/>
    <w:rsid w:val="00B15E79"/>
    <w:rsid w:val="00B160F8"/>
    <w:rsid w:val="00B16B45"/>
    <w:rsid w:val="00B17596"/>
    <w:rsid w:val="00B17813"/>
    <w:rsid w:val="00B17DB1"/>
    <w:rsid w:val="00B17F54"/>
    <w:rsid w:val="00B207E2"/>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567BD"/>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272C"/>
    <w:rsid w:val="00BA283B"/>
    <w:rsid w:val="00BA54B7"/>
    <w:rsid w:val="00BA5F40"/>
    <w:rsid w:val="00BA7C3F"/>
    <w:rsid w:val="00BB0762"/>
    <w:rsid w:val="00BB4B96"/>
    <w:rsid w:val="00BB68A3"/>
    <w:rsid w:val="00BC03CF"/>
    <w:rsid w:val="00BC0D8C"/>
    <w:rsid w:val="00BC431E"/>
    <w:rsid w:val="00BC73FF"/>
    <w:rsid w:val="00BD1D8D"/>
    <w:rsid w:val="00BD2F13"/>
    <w:rsid w:val="00BD5BE4"/>
    <w:rsid w:val="00BD6C2A"/>
    <w:rsid w:val="00BD6E66"/>
    <w:rsid w:val="00BD6E88"/>
    <w:rsid w:val="00BD744E"/>
    <w:rsid w:val="00BE47F6"/>
    <w:rsid w:val="00BE5912"/>
    <w:rsid w:val="00BF0CDC"/>
    <w:rsid w:val="00BF318B"/>
    <w:rsid w:val="00BF3A53"/>
    <w:rsid w:val="00BF6077"/>
    <w:rsid w:val="00BF7138"/>
    <w:rsid w:val="00BF7CB4"/>
    <w:rsid w:val="00BF7EF2"/>
    <w:rsid w:val="00C01619"/>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4A8E"/>
    <w:rsid w:val="00C65B35"/>
    <w:rsid w:val="00C65C8A"/>
    <w:rsid w:val="00C65F7F"/>
    <w:rsid w:val="00C660C3"/>
    <w:rsid w:val="00C66B33"/>
    <w:rsid w:val="00C67453"/>
    <w:rsid w:val="00C7076A"/>
    <w:rsid w:val="00C72ADE"/>
    <w:rsid w:val="00C73F48"/>
    <w:rsid w:val="00C743D2"/>
    <w:rsid w:val="00C75083"/>
    <w:rsid w:val="00C76BBA"/>
    <w:rsid w:val="00C8019F"/>
    <w:rsid w:val="00C813C9"/>
    <w:rsid w:val="00C841F1"/>
    <w:rsid w:val="00C849B6"/>
    <w:rsid w:val="00C85831"/>
    <w:rsid w:val="00C87645"/>
    <w:rsid w:val="00C90B4F"/>
    <w:rsid w:val="00C9131D"/>
    <w:rsid w:val="00C92575"/>
    <w:rsid w:val="00C9420E"/>
    <w:rsid w:val="00C94671"/>
    <w:rsid w:val="00C965FD"/>
    <w:rsid w:val="00CA14B2"/>
    <w:rsid w:val="00CA2517"/>
    <w:rsid w:val="00CA2AAE"/>
    <w:rsid w:val="00CA504E"/>
    <w:rsid w:val="00CB01ED"/>
    <w:rsid w:val="00CB0DC0"/>
    <w:rsid w:val="00CB2D2A"/>
    <w:rsid w:val="00CB2DA0"/>
    <w:rsid w:val="00CB4F13"/>
    <w:rsid w:val="00CC1062"/>
    <w:rsid w:val="00CC115F"/>
    <w:rsid w:val="00CC3399"/>
    <w:rsid w:val="00CC3C6D"/>
    <w:rsid w:val="00CC3D53"/>
    <w:rsid w:val="00CC4EF9"/>
    <w:rsid w:val="00CD26E2"/>
    <w:rsid w:val="00CD2D33"/>
    <w:rsid w:val="00CD3D7E"/>
    <w:rsid w:val="00CD4EB6"/>
    <w:rsid w:val="00CD6A92"/>
    <w:rsid w:val="00CD713B"/>
    <w:rsid w:val="00CE15F2"/>
    <w:rsid w:val="00CE16DC"/>
    <w:rsid w:val="00CE17EA"/>
    <w:rsid w:val="00CE1C12"/>
    <w:rsid w:val="00CF3E03"/>
    <w:rsid w:val="00CF4484"/>
    <w:rsid w:val="00CF4FC2"/>
    <w:rsid w:val="00CF5B29"/>
    <w:rsid w:val="00D00354"/>
    <w:rsid w:val="00D00F35"/>
    <w:rsid w:val="00D01B2E"/>
    <w:rsid w:val="00D02148"/>
    <w:rsid w:val="00D02CE7"/>
    <w:rsid w:val="00D03732"/>
    <w:rsid w:val="00D04FD0"/>
    <w:rsid w:val="00D0786D"/>
    <w:rsid w:val="00D07F92"/>
    <w:rsid w:val="00D11BAB"/>
    <w:rsid w:val="00D13F64"/>
    <w:rsid w:val="00D14C2B"/>
    <w:rsid w:val="00D20776"/>
    <w:rsid w:val="00D22774"/>
    <w:rsid w:val="00D2461E"/>
    <w:rsid w:val="00D24A0B"/>
    <w:rsid w:val="00D279C4"/>
    <w:rsid w:val="00D305DE"/>
    <w:rsid w:val="00D31A0B"/>
    <w:rsid w:val="00D35236"/>
    <w:rsid w:val="00D4062B"/>
    <w:rsid w:val="00D41658"/>
    <w:rsid w:val="00D43E41"/>
    <w:rsid w:val="00D4624D"/>
    <w:rsid w:val="00D47CF1"/>
    <w:rsid w:val="00D504E1"/>
    <w:rsid w:val="00D52756"/>
    <w:rsid w:val="00D53B45"/>
    <w:rsid w:val="00D54468"/>
    <w:rsid w:val="00D56D2D"/>
    <w:rsid w:val="00D57423"/>
    <w:rsid w:val="00D57636"/>
    <w:rsid w:val="00D625BA"/>
    <w:rsid w:val="00D62ABE"/>
    <w:rsid w:val="00D64236"/>
    <w:rsid w:val="00D652A8"/>
    <w:rsid w:val="00D67710"/>
    <w:rsid w:val="00D67871"/>
    <w:rsid w:val="00D67CC7"/>
    <w:rsid w:val="00D72374"/>
    <w:rsid w:val="00D758F5"/>
    <w:rsid w:val="00D82B83"/>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786"/>
    <w:rsid w:val="00DA6811"/>
    <w:rsid w:val="00DA6DDB"/>
    <w:rsid w:val="00DA71A9"/>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366C"/>
    <w:rsid w:val="00DD3765"/>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6B4E"/>
    <w:rsid w:val="00E07358"/>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490"/>
    <w:rsid w:val="00E37854"/>
    <w:rsid w:val="00E40237"/>
    <w:rsid w:val="00E40A8E"/>
    <w:rsid w:val="00E459F8"/>
    <w:rsid w:val="00E467A7"/>
    <w:rsid w:val="00E4683C"/>
    <w:rsid w:val="00E47F36"/>
    <w:rsid w:val="00E503C9"/>
    <w:rsid w:val="00E50C7C"/>
    <w:rsid w:val="00E538C0"/>
    <w:rsid w:val="00E5396D"/>
    <w:rsid w:val="00E55A9E"/>
    <w:rsid w:val="00E57EC8"/>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9686A"/>
    <w:rsid w:val="00EB3536"/>
    <w:rsid w:val="00EB3716"/>
    <w:rsid w:val="00EB58B7"/>
    <w:rsid w:val="00EB5F3B"/>
    <w:rsid w:val="00EB651A"/>
    <w:rsid w:val="00EB77DC"/>
    <w:rsid w:val="00EC1A49"/>
    <w:rsid w:val="00EC27C7"/>
    <w:rsid w:val="00EC2E9F"/>
    <w:rsid w:val="00EC3412"/>
    <w:rsid w:val="00EC404D"/>
    <w:rsid w:val="00EC49BA"/>
    <w:rsid w:val="00EC4BE3"/>
    <w:rsid w:val="00EC54AF"/>
    <w:rsid w:val="00EC5B64"/>
    <w:rsid w:val="00EC5F48"/>
    <w:rsid w:val="00EC6425"/>
    <w:rsid w:val="00EC723C"/>
    <w:rsid w:val="00EC7AAC"/>
    <w:rsid w:val="00EC7DE7"/>
    <w:rsid w:val="00ED034B"/>
    <w:rsid w:val="00ED046F"/>
    <w:rsid w:val="00ED14A2"/>
    <w:rsid w:val="00ED21F3"/>
    <w:rsid w:val="00ED2761"/>
    <w:rsid w:val="00ED394F"/>
    <w:rsid w:val="00ED407B"/>
    <w:rsid w:val="00ED537C"/>
    <w:rsid w:val="00ED5ED0"/>
    <w:rsid w:val="00ED63AC"/>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B602E"/>
    <w:rsid w:val="00FC23FD"/>
    <w:rsid w:val="00FC2CB2"/>
    <w:rsid w:val="00FC3076"/>
    <w:rsid w:val="00FC31B1"/>
    <w:rsid w:val="00FC4F45"/>
    <w:rsid w:val="00FC5E6F"/>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character" w:customStyle="1" w:styleId="xcontentpasted0">
    <w:name w:val="x_contentpasted0"/>
    <w:basedOn w:val="Fuentedeprrafopredeter"/>
    <w:rsid w:val="003C2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18</Pages>
  <Words>5574</Words>
  <Characters>30658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58</cp:revision>
  <cp:lastPrinted>2025-01-28T21:40:00Z</cp:lastPrinted>
  <dcterms:created xsi:type="dcterms:W3CDTF">2025-01-10T22:29:00Z</dcterms:created>
  <dcterms:modified xsi:type="dcterms:W3CDTF">2025-02-06T16:53:00Z</dcterms:modified>
</cp:coreProperties>
</file>