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15C989BC" w:rsidR="00170F58" w:rsidRPr="00552571" w:rsidRDefault="00886F68" w:rsidP="008B57E3">
      <w:pPr>
        <w:spacing w:line="480" w:lineRule="auto"/>
        <w:jc w:val="both"/>
        <w:rPr>
          <w:rFonts w:ascii="Lato" w:hAnsi="Lato"/>
          <w:b/>
        </w:rPr>
      </w:pPr>
      <w:bookmarkStart w:id="0" w:name="_Hlk93306768"/>
      <w:bookmarkStart w:id="1" w:name="_Hlk31799003"/>
      <w:bookmarkStart w:id="2" w:name="_Hlk89781194"/>
      <w:r w:rsidRPr="00552571">
        <w:rPr>
          <w:rFonts w:ascii="Lato" w:hAnsi="Lato"/>
          <w:b/>
        </w:rPr>
        <w:t xml:space="preserve">ACTA DE SESIÓN EXTRAORDINARIA PRIVADA DEL CONSEJO DE LA JUDICATURA DEL ESTADO DE TLAXCALA, CELEBRADA </w:t>
      </w:r>
      <w:r w:rsidRPr="00552571">
        <w:rPr>
          <w:rFonts w:ascii="Lato" w:hAnsi="Lato" w:cstheme="minorHAnsi"/>
          <w:b/>
        </w:rPr>
        <w:t xml:space="preserve">A </w:t>
      </w:r>
      <w:r w:rsidR="00170F58" w:rsidRPr="00552571">
        <w:rPr>
          <w:rFonts w:ascii="Lato" w:hAnsi="Lato" w:cstheme="minorHAnsi"/>
          <w:b/>
        </w:rPr>
        <w:t>LA</w:t>
      </w:r>
      <w:r w:rsidR="00703987" w:rsidRPr="00552571">
        <w:rPr>
          <w:rFonts w:ascii="Lato" w:hAnsi="Lato" w:cstheme="minorHAnsi"/>
          <w:b/>
        </w:rPr>
        <w:t>S</w:t>
      </w:r>
      <w:r w:rsidR="00E10315" w:rsidRPr="00552571">
        <w:rPr>
          <w:rFonts w:ascii="Lato" w:hAnsi="Lato" w:cstheme="minorHAnsi"/>
          <w:b/>
        </w:rPr>
        <w:t xml:space="preserve"> </w:t>
      </w:r>
      <w:r w:rsidR="00D20265" w:rsidRPr="00552571">
        <w:rPr>
          <w:rFonts w:ascii="Lato" w:hAnsi="Lato" w:cstheme="minorHAnsi"/>
          <w:b/>
        </w:rPr>
        <w:t xml:space="preserve">DOCE </w:t>
      </w:r>
      <w:r w:rsidR="00E10315" w:rsidRPr="00552571">
        <w:rPr>
          <w:rFonts w:ascii="Lato" w:hAnsi="Lato" w:cstheme="minorHAnsi"/>
          <w:b/>
        </w:rPr>
        <w:t xml:space="preserve">HORAS </w:t>
      </w:r>
      <w:r w:rsidR="00E55A9E" w:rsidRPr="00552571">
        <w:rPr>
          <w:rFonts w:ascii="Lato" w:hAnsi="Lato" w:cstheme="minorHAnsi"/>
          <w:b/>
        </w:rPr>
        <w:t>DEL</w:t>
      </w:r>
      <w:r w:rsidR="00E10315" w:rsidRPr="00552571">
        <w:rPr>
          <w:rFonts w:ascii="Lato" w:hAnsi="Lato" w:cstheme="minorHAnsi"/>
          <w:b/>
        </w:rPr>
        <w:t xml:space="preserve"> </w:t>
      </w:r>
      <w:r w:rsidR="00D20265" w:rsidRPr="00552571">
        <w:rPr>
          <w:rFonts w:ascii="Lato" w:hAnsi="Lato" w:cstheme="minorHAnsi"/>
          <w:b/>
        </w:rPr>
        <w:t xml:space="preserve">CINCO </w:t>
      </w:r>
      <w:r w:rsidR="00BF6B12" w:rsidRPr="00552571">
        <w:rPr>
          <w:rFonts w:ascii="Lato" w:hAnsi="Lato" w:cstheme="minorHAnsi"/>
          <w:b/>
        </w:rPr>
        <w:t xml:space="preserve">DE </w:t>
      </w:r>
      <w:r w:rsidR="00D20265" w:rsidRPr="00552571">
        <w:rPr>
          <w:rFonts w:ascii="Lato" w:hAnsi="Lato" w:cstheme="minorHAnsi"/>
          <w:b/>
        </w:rPr>
        <w:t>FEBRERO</w:t>
      </w:r>
      <w:r w:rsidR="008167E9" w:rsidRPr="00552571">
        <w:rPr>
          <w:rFonts w:ascii="Lato" w:hAnsi="Lato" w:cstheme="minorHAnsi"/>
          <w:b/>
        </w:rPr>
        <w:t xml:space="preserve"> D</w:t>
      </w:r>
      <w:r w:rsidR="00E55A9E" w:rsidRPr="00552571">
        <w:rPr>
          <w:rFonts w:ascii="Lato" w:hAnsi="Lato" w:cstheme="minorHAnsi"/>
          <w:b/>
        </w:rPr>
        <w:t xml:space="preserve">E DOS MIL </w:t>
      </w:r>
      <w:r w:rsidR="00A333AC" w:rsidRPr="00552571">
        <w:rPr>
          <w:rFonts w:ascii="Lato" w:hAnsi="Lato" w:cstheme="minorHAnsi"/>
          <w:b/>
        </w:rPr>
        <w:t>VEINTICINCO</w:t>
      </w:r>
      <w:r w:rsidR="00170F58" w:rsidRPr="00552571">
        <w:rPr>
          <w:rFonts w:ascii="Lato" w:hAnsi="Lato" w:cstheme="minorHAnsi"/>
          <w:b/>
        </w:rPr>
        <w:t xml:space="preserve">, </w:t>
      </w:r>
      <w:bookmarkStart w:id="3" w:name="_Hlk54605153"/>
      <w:bookmarkEnd w:id="0"/>
      <w:r w:rsidR="00170F58" w:rsidRPr="00552571">
        <w:rPr>
          <w:rFonts w:ascii="Lato" w:hAnsi="Lato" w:cstheme="minorHAnsi"/>
          <w:b/>
        </w:rPr>
        <w:t>EN LA PRESIDENCIA DEL TRIBUNAL SUPERIOR DE JUSTICIA DEL ESTADO, CON SEDE EN CIUDAD JUDICIAL, SANTA ANITA HUILOAC, APIZACO,</w:t>
      </w:r>
      <w:r w:rsidR="002A33A0" w:rsidRPr="00552571">
        <w:rPr>
          <w:rFonts w:ascii="Lato" w:hAnsi="Lato" w:cstheme="minorHAnsi"/>
          <w:b/>
        </w:rPr>
        <w:t xml:space="preserve"> TLAXCALA,</w:t>
      </w:r>
      <w:r w:rsidR="00170F58" w:rsidRPr="00552571">
        <w:rPr>
          <w:rFonts w:ascii="Lato" w:hAnsi="Lato" w:cstheme="minorHAnsi"/>
          <w:b/>
        </w:rPr>
        <w:t xml:space="preserve"> </w:t>
      </w:r>
      <w:bookmarkEnd w:id="1"/>
      <w:bookmarkEnd w:id="2"/>
      <w:bookmarkEnd w:id="3"/>
      <w:r w:rsidRPr="00552571">
        <w:rPr>
          <w:rFonts w:ascii="Lato" w:hAnsi="Lato" w:cs="Calibri"/>
          <w:b/>
        </w:rPr>
        <w:t xml:space="preserve">BAJO EL SIGUIENTE: </w:t>
      </w:r>
    </w:p>
    <w:p w14:paraId="41955778" w14:textId="77777777" w:rsidR="00886F68" w:rsidRPr="00822D49" w:rsidRDefault="00170F58" w:rsidP="008B57E3">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822D49">
        <w:rPr>
          <w:rFonts w:ascii="Lato" w:hAnsi="Lato"/>
          <w:b/>
        </w:rPr>
        <w:t xml:space="preserve"> </w:t>
      </w:r>
      <w:r w:rsidR="00886F68" w:rsidRPr="00822D49">
        <w:rPr>
          <w:rFonts w:ascii="Lato" w:hAnsi="Lato" w:cstheme="minorHAnsi"/>
          <w:b/>
          <w:bCs/>
          <w:color w:val="000000" w:themeColor="text1"/>
          <w:bdr w:val="none" w:sz="0" w:space="0" w:color="auto" w:frame="1"/>
        </w:rPr>
        <w:t>ORDEN DEL DÍA</w:t>
      </w:r>
    </w:p>
    <w:p w14:paraId="19496293"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Verificación del quorum.</w:t>
      </w:r>
    </w:p>
    <w:p w14:paraId="2F575BEC"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Aprobación de las actas número 06/2025, 07/2025 y 08/2025.</w:t>
      </w:r>
    </w:p>
    <w:p w14:paraId="456E4141"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 los oficios número CJET/CACF/087/2025 y CJET/CACF/088/2025, recibidos el treinta y uno de enero de dos mil veinticinco, signados por la </w:t>
      </w:r>
      <w:proofErr w:type="gramStart"/>
      <w:r w:rsidRPr="00822D49">
        <w:rPr>
          <w:rFonts w:ascii="Lato" w:hAnsi="Lato" w:cstheme="minorHAnsi"/>
          <w:bdr w:val="none" w:sz="0" w:space="0" w:color="auto" w:frame="1"/>
        </w:rPr>
        <w:t>Presidenta</w:t>
      </w:r>
      <w:proofErr w:type="gramEnd"/>
      <w:r w:rsidRPr="00822D49">
        <w:rPr>
          <w:rFonts w:ascii="Lato" w:hAnsi="Lato" w:cstheme="minorHAnsi"/>
          <w:bdr w:val="none" w:sz="0" w:space="0" w:color="auto" w:frame="1"/>
        </w:rPr>
        <w:t xml:space="preserve"> de la Comisión de Carrera Judicial, integrante de este Cuerpo Colegiado. </w:t>
      </w:r>
    </w:p>
    <w:p w14:paraId="31CA3042"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CJET/CACF/90/2025, recibido el treinta y uno de enero de dos mil veinticinco, signado por la Licenciada Alejandra </w:t>
      </w:r>
      <w:proofErr w:type="spellStart"/>
      <w:r w:rsidRPr="00822D49">
        <w:rPr>
          <w:rFonts w:ascii="Lato" w:hAnsi="Lato" w:cstheme="minorHAnsi"/>
          <w:bdr w:val="none" w:sz="0" w:space="0" w:color="auto" w:frame="1"/>
        </w:rPr>
        <w:t>Cósetl</w:t>
      </w:r>
      <w:proofErr w:type="spellEnd"/>
      <w:r w:rsidRPr="00822D49">
        <w:rPr>
          <w:rFonts w:ascii="Lato" w:hAnsi="Lato" w:cstheme="minorHAnsi"/>
          <w:bdr w:val="none" w:sz="0" w:space="0" w:color="auto" w:frame="1"/>
        </w:rPr>
        <w:t xml:space="preserve"> Flores, </w:t>
      </w:r>
      <w:proofErr w:type="gramStart"/>
      <w:r w:rsidRPr="00822D49">
        <w:rPr>
          <w:rFonts w:ascii="Lato" w:hAnsi="Lato" w:cstheme="minorHAnsi"/>
          <w:bdr w:val="none" w:sz="0" w:space="0" w:color="auto" w:frame="1"/>
        </w:rPr>
        <w:t>Consejera</w:t>
      </w:r>
      <w:proofErr w:type="gramEnd"/>
      <w:r w:rsidRPr="00822D49">
        <w:rPr>
          <w:rFonts w:ascii="Lato" w:hAnsi="Lato" w:cstheme="minorHAnsi"/>
          <w:bdr w:val="none" w:sz="0" w:space="0" w:color="auto" w:frame="1"/>
        </w:rPr>
        <w:t xml:space="preserve"> integrante de este Cuerpo Colegiado. </w:t>
      </w:r>
    </w:p>
    <w:p w14:paraId="34AA1F0E"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CJET/C/10/2025, recibido el treinta y uno de enero de dos mil veinticinco, signado por la Licenciada Violeta Fernández Vázquez, </w:t>
      </w:r>
      <w:proofErr w:type="gramStart"/>
      <w:r w:rsidRPr="00822D49">
        <w:rPr>
          <w:rFonts w:ascii="Lato" w:hAnsi="Lato" w:cstheme="minorHAnsi"/>
          <w:bdr w:val="none" w:sz="0" w:space="0" w:color="auto" w:frame="1"/>
        </w:rPr>
        <w:t>Consejera</w:t>
      </w:r>
      <w:proofErr w:type="gramEnd"/>
      <w:r w:rsidRPr="00822D49">
        <w:rPr>
          <w:rFonts w:ascii="Lato" w:hAnsi="Lato" w:cstheme="minorHAnsi"/>
          <w:bdr w:val="none" w:sz="0" w:space="0" w:color="auto" w:frame="1"/>
        </w:rPr>
        <w:t xml:space="preserve"> integrante de este Cuerpo Colegiado. </w:t>
      </w:r>
    </w:p>
    <w:p w14:paraId="7D763612"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CJET/CA/15/2025, recibido el treinta y uno de enero de dos mil veinticinco, signado por la </w:t>
      </w:r>
      <w:proofErr w:type="gramStart"/>
      <w:r w:rsidRPr="00822D49">
        <w:rPr>
          <w:rFonts w:ascii="Lato" w:hAnsi="Lato" w:cstheme="minorHAnsi"/>
          <w:bdr w:val="none" w:sz="0" w:space="0" w:color="auto" w:frame="1"/>
        </w:rPr>
        <w:t>Presidenta</w:t>
      </w:r>
      <w:proofErr w:type="gramEnd"/>
      <w:r w:rsidRPr="00822D49">
        <w:rPr>
          <w:rFonts w:ascii="Lato" w:hAnsi="Lato" w:cstheme="minorHAnsi"/>
          <w:bdr w:val="none" w:sz="0" w:space="0" w:color="auto" w:frame="1"/>
        </w:rPr>
        <w:t xml:space="preserve"> de la Comisión de Administración, Consejera integrante de este Cuerpo Colegiado. </w:t>
      </w:r>
    </w:p>
    <w:p w14:paraId="3B055683"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CJET/C/17/2025, recibido el treinta y uno de enero de dos mil veinticinco, signado por la </w:t>
      </w:r>
      <w:proofErr w:type="gramStart"/>
      <w:r w:rsidRPr="00822D49">
        <w:rPr>
          <w:rFonts w:ascii="Lato" w:hAnsi="Lato" w:cstheme="minorHAnsi"/>
          <w:bdr w:val="none" w:sz="0" w:space="0" w:color="auto" w:frame="1"/>
        </w:rPr>
        <w:t>Presidenta</w:t>
      </w:r>
      <w:proofErr w:type="gramEnd"/>
      <w:r w:rsidRPr="00822D49">
        <w:rPr>
          <w:rFonts w:ascii="Lato" w:hAnsi="Lato" w:cstheme="minorHAnsi"/>
          <w:bdr w:val="none" w:sz="0" w:space="0" w:color="auto" w:frame="1"/>
        </w:rPr>
        <w:t xml:space="preserve"> de la Comisión de Administración, Consejera integrante de este Cuerpo Colegiado. </w:t>
      </w:r>
    </w:p>
    <w:p w14:paraId="56D4B0BC"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lastRenderedPageBreak/>
        <w:t xml:space="preserve">Análisis, discusión y determinación del oficio número SGA/447/2025, recibido el veintinueve de enero de dos mil veinticinco, signado por la </w:t>
      </w:r>
      <w:proofErr w:type="gramStart"/>
      <w:r w:rsidRPr="00822D49">
        <w:rPr>
          <w:rFonts w:ascii="Lato" w:hAnsi="Lato" w:cstheme="minorHAnsi"/>
          <w:bdr w:val="none" w:sz="0" w:space="0" w:color="auto" w:frame="1"/>
        </w:rPr>
        <w:t>Secretaria General</w:t>
      </w:r>
      <w:proofErr w:type="gramEnd"/>
      <w:r w:rsidRPr="00822D49">
        <w:rPr>
          <w:rFonts w:ascii="Lato" w:hAnsi="Lato" w:cstheme="minorHAnsi"/>
          <w:bdr w:val="none" w:sz="0" w:space="0" w:color="auto" w:frame="1"/>
        </w:rPr>
        <w:t xml:space="preserve"> de Acuerdos del Tribunal Superior de Justicia del Estado. </w:t>
      </w:r>
    </w:p>
    <w:p w14:paraId="388D11A3"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DSP/201/2025, recibido el veintinueve de enero de dos mil veinticinco, signado por el </w:t>
      </w:r>
      <w:proofErr w:type="gramStart"/>
      <w:r w:rsidRPr="00822D49">
        <w:rPr>
          <w:rFonts w:ascii="Lato" w:hAnsi="Lato" w:cstheme="minorHAnsi"/>
          <w:bdr w:val="none" w:sz="0" w:space="0" w:color="auto" w:frame="1"/>
        </w:rPr>
        <w:t>Jefe</w:t>
      </w:r>
      <w:proofErr w:type="gramEnd"/>
      <w:r w:rsidRPr="00822D49">
        <w:rPr>
          <w:rFonts w:ascii="Lato" w:hAnsi="Lato" w:cstheme="minorHAnsi"/>
          <w:bdr w:val="none" w:sz="0" w:space="0" w:color="auto" w:frame="1"/>
        </w:rPr>
        <w:t xml:space="preserve"> del Departamento de Servicios Periciales del Tribunal Superior de Justicia del Estado. </w:t>
      </w:r>
    </w:p>
    <w:p w14:paraId="16EA5EED"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Análisis, discusión y determinación del oficio número 880/2025, recibido el treinta de enero de dos mil veinticinco, signado por el Juez Séptimo de Control y de Juicio Oral del Distrito Judicial de Sánchez Piedras y Especializado en Justicia para Adolescentes.</w:t>
      </w:r>
    </w:p>
    <w:p w14:paraId="3848733A"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Análisis, discusión y determinación de los oficios número 030/C/2025 y 034/C/2025, recibidos el veintiocho y treinta y uno de enero de dos mil veinticinco, signados por el Contralor del Poder Judicial del Estado.</w:t>
      </w:r>
    </w:p>
    <w:p w14:paraId="4E795CB3" w14:textId="57FF7FEF"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 xml:space="preserve">Análisis, discusión y determinación del oficio número 096/UIPCPAPJE/2025, recibido el treinta y uno de enero de dos mil veinticinco, signado por el </w:t>
      </w:r>
      <w:proofErr w:type="gramStart"/>
      <w:r w:rsidRPr="00822D49">
        <w:rPr>
          <w:rFonts w:ascii="Lato" w:hAnsi="Lato" w:cstheme="minorHAnsi"/>
          <w:bdr w:val="none" w:sz="0" w:space="0" w:color="auto" w:frame="1"/>
        </w:rPr>
        <w:t>Jefe</w:t>
      </w:r>
      <w:proofErr w:type="gramEnd"/>
      <w:r w:rsidRPr="00822D49">
        <w:rPr>
          <w:rFonts w:ascii="Lato" w:hAnsi="Lato" w:cstheme="minorHAnsi"/>
          <w:bdr w:val="none" w:sz="0" w:space="0" w:color="auto" w:frame="1"/>
        </w:rPr>
        <w:t xml:space="preserve"> de la Unidad Interna de Protección Civil y Primeros Auxilios del Poder Judicial del Estado.</w:t>
      </w:r>
    </w:p>
    <w:p w14:paraId="20E616B2" w14:textId="4F74F4D4" w:rsidR="00886F68" w:rsidRPr="00822D49" w:rsidRDefault="008F5C35" w:rsidP="008B57E3">
      <w:pPr>
        <w:pStyle w:val="Prrafodelista"/>
        <w:numPr>
          <w:ilvl w:val="0"/>
          <w:numId w:val="1"/>
        </w:numPr>
        <w:spacing w:after="0" w:line="480" w:lineRule="auto"/>
        <w:ind w:left="851" w:hanging="284"/>
        <w:jc w:val="both"/>
        <w:rPr>
          <w:rFonts w:ascii="Lato" w:hAnsi="Lato" w:cstheme="minorHAnsi"/>
          <w:bdr w:val="none" w:sz="0" w:space="0" w:color="auto" w:frame="1"/>
        </w:rPr>
      </w:pPr>
      <w:r>
        <w:rPr>
          <w:rFonts w:ascii="Lato" w:hAnsi="Lato" w:cstheme="minorHAnsi"/>
          <w:bdr w:val="none" w:sz="0" w:space="0" w:color="auto" w:frame="1"/>
        </w:rPr>
        <w:t>Análisis, discusión y determinación del o</w:t>
      </w:r>
      <w:r w:rsidR="00886F68" w:rsidRPr="00822D49">
        <w:rPr>
          <w:rFonts w:ascii="Lato" w:hAnsi="Lato" w:cstheme="minorHAnsi"/>
          <w:bdr w:val="none" w:sz="0" w:space="0" w:color="auto" w:frame="1"/>
        </w:rPr>
        <w:t xml:space="preserve">ficio número AJ/A/018/2025, recibido el veintinueve de enero de dos mil veinticinco, signado por el Encargado del Archivo del Poder Judicial y el </w:t>
      </w:r>
      <w:proofErr w:type="gramStart"/>
      <w:r w:rsidR="00886F68" w:rsidRPr="00822D49">
        <w:rPr>
          <w:rFonts w:ascii="Lato" w:hAnsi="Lato" w:cstheme="minorHAnsi"/>
          <w:bdr w:val="none" w:sz="0" w:space="0" w:color="auto" w:frame="1"/>
        </w:rPr>
        <w:t>Jefe</w:t>
      </w:r>
      <w:proofErr w:type="gramEnd"/>
      <w:r w:rsidR="00886F68" w:rsidRPr="00822D49">
        <w:rPr>
          <w:rFonts w:ascii="Lato" w:hAnsi="Lato" w:cstheme="minorHAnsi"/>
          <w:bdr w:val="none" w:sz="0" w:space="0" w:color="auto" w:frame="1"/>
        </w:rPr>
        <w:t xml:space="preserve"> de la Unidad Interna de Protección Civil y Primeros Auxilios del Poder Judicial del Estado.</w:t>
      </w:r>
    </w:p>
    <w:p w14:paraId="36017212" w14:textId="03F59398" w:rsidR="00886F68" w:rsidRPr="00822D49" w:rsidRDefault="008F5C35"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Pr>
          <w:rFonts w:ascii="Lato" w:hAnsi="Lato" w:cstheme="minorHAnsi"/>
          <w:bdr w:val="none" w:sz="0" w:space="0" w:color="auto" w:frame="1"/>
        </w:rPr>
        <w:t>Análisis, discusión y determinación del e</w:t>
      </w:r>
      <w:r w:rsidR="00886F68" w:rsidRPr="00822D49">
        <w:rPr>
          <w:rFonts w:ascii="Lato" w:hAnsi="Lato" w:cstheme="minorHAnsi"/>
          <w:bdr w:val="none" w:sz="0" w:space="0" w:color="auto" w:frame="1"/>
        </w:rPr>
        <w:t>scrito signado por el Licenciado Ángel Magdiel Benítez Pérez, recibido el treinta de enero de dos mil veinticinco. (Oficio SP/TSJ/091/2025).</w:t>
      </w:r>
    </w:p>
    <w:p w14:paraId="7081FA59" w14:textId="7F0C39A0" w:rsidR="00886F68" w:rsidRPr="00822D49" w:rsidRDefault="008F5C35"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Pr>
          <w:rFonts w:ascii="Lato" w:hAnsi="Lato" w:cstheme="minorHAnsi"/>
          <w:bdr w:val="none" w:sz="0" w:space="0" w:color="auto" w:frame="1"/>
        </w:rPr>
        <w:t>Análisis, discusión y determinación del e</w:t>
      </w:r>
      <w:r w:rsidR="00886F68" w:rsidRPr="00822D49">
        <w:rPr>
          <w:rFonts w:ascii="Lato" w:hAnsi="Lato" w:cstheme="minorHAnsi"/>
          <w:bdr w:val="none" w:sz="0" w:space="0" w:color="auto" w:frame="1"/>
        </w:rPr>
        <w:t xml:space="preserve">scrito recibido el treinta de enero de dos mil veinticinco, signado por Alejandra </w:t>
      </w:r>
      <w:proofErr w:type="spellStart"/>
      <w:r w:rsidR="00886F68" w:rsidRPr="00822D49">
        <w:rPr>
          <w:rFonts w:ascii="Lato" w:hAnsi="Lato" w:cstheme="minorHAnsi"/>
          <w:bdr w:val="none" w:sz="0" w:space="0" w:color="auto" w:frame="1"/>
        </w:rPr>
        <w:t>Tehozol</w:t>
      </w:r>
      <w:proofErr w:type="spellEnd"/>
      <w:r w:rsidR="00886F68" w:rsidRPr="00822D49">
        <w:rPr>
          <w:rFonts w:ascii="Lato" w:hAnsi="Lato" w:cstheme="minorHAnsi"/>
          <w:bdr w:val="none" w:sz="0" w:space="0" w:color="auto" w:frame="1"/>
        </w:rPr>
        <w:t xml:space="preserve"> </w:t>
      </w:r>
      <w:proofErr w:type="spellStart"/>
      <w:r w:rsidR="00886F68" w:rsidRPr="00822D49">
        <w:rPr>
          <w:rFonts w:ascii="Lato" w:hAnsi="Lato" w:cstheme="minorHAnsi"/>
          <w:bdr w:val="none" w:sz="0" w:space="0" w:color="auto" w:frame="1"/>
        </w:rPr>
        <w:t>Textle</w:t>
      </w:r>
      <w:proofErr w:type="spellEnd"/>
      <w:r w:rsidR="00886F68" w:rsidRPr="00822D49">
        <w:rPr>
          <w:rFonts w:ascii="Lato" w:hAnsi="Lato" w:cstheme="minorHAnsi"/>
          <w:bdr w:val="none" w:sz="0" w:space="0" w:color="auto" w:frame="1"/>
        </w:rPr>
        <w:t xml:space="preserve">. </w:t>
      </w:r>
    </w:p>
    <w:p w14:paraId="456E120E" w14:textId="77777777" w:rsidR="00886F68" w:rsidRPr="00822D49" w:rsidRDefault="00886F68" w:rsidP="008B57E3">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822D49">
        <w:rPr>
          <w:rFonts w:ascii="Lato" w:hAnsi="Lato" w:cstheme="minorHAnsi"/>
          <w:bdr w:val="none" w:sz="0" w:space="0" w:color="auto" w:frame="1"/>
        </w:rPr>
        <w:t>Análisis y discusión que conlleve a la determinación de asuntos diversos del Poder Judicial del Estado.</w:t>
      </w:r>
    </w:p>
    <w:p w14:paraId="010A7AEC" w14:textId="2AB78851" w:rsidR="00170F58" w:rsidRPr="00822D49" w:rsidRDefault="00170F58" w:rsidP="008B57E3">
      <w:pPr>
        <w:spacing w:line="480" w:lineRule="auto"/>
        <w:jc w:val="both"/>
        <w:rPr>
          <w:rFonts w:ascii="Lato" w:hAnsi="Lato"/>
          <w:b/>
        </w:rPr>
      </w:pPr>
    </w:p>
    <w:p w14:paraId="4DD81FB5" w14:textId="77777777" w:rsidR="00886F68" w:rsidRPr="00822D49" w:rsidRDefault="00886F68" w:rsidP="008B57E3">
      <w:pPr>
        <w:spacing w:line="480" w:lineRule="auto"/>
        <w:jc w:val="both"/>
        <w:rPr>
          <w:rFonts w:ascii="Lato" w:hAnsi="Lato"/>
          <w:b/>
        </w:rPr>
      </w:pPr>
    </w:p>
    <w:p w14:paraId="7E5BF6C4" w14:textId="77777777" w:rsidR="00886F68" w:rsidRPr="00822D49" w:rsidRDefault="00886F68" w:rsidP="008B57E3">
      <w:pPr>
        <w:spacing w:line="480" w:lineRule="auto"/>
        <w:jc w:val="both"/>
        <w:rPr>
          <w:rFonts w:ascii="Lato" w:hAnsi="Lato" w:cstheme="minorHAnsi"/>
          <w:b/>
          <w:bCs/>
        </w:rPr>
      </w:pPr>
    </w:p>
    <w:p w14:paraId="7DDEAB30" w14:textId="050B9B69" w:rsidR="009470F0" w:rsidRPr="00822D49" w:rsidRDefault="009470F0" w:rsidP="008B57E3">
      <w:pPr>
        <w:spacing w:line="480" w:lineRule="auto"/>
        <w:jc w:val="both"/>
        <w:rPr>
          <w:rFonts w:ascii="Lato" w:hAnsi="Lato" w:cstheme="minorHAnsi"/>
        </w:rPr>
      </w:pPr>
      <w:bookmarkStart w:id="4" w:name="_Hlk94531303"/>
      <w:r w:rsidRPr="00822D49">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470F0" w:rsidRPr="00822D49" w14:paraId="53FDB349" w14:textId="77777777" w:rsidTr="00545540">
        <w:tc>
          <w:tcPr>
            <w:tcW w:w="6096" w:type="dxa"/>
            <w:hideMark/>
          </w:tcPr>
          <w:p w14:paraId="625A4732" w14:textId="2955BA93" w:rsidR="009470F0" w:rsidRPr="00822D49" w:rsidRDefault="009470F0" w:rsidP="008B57E3">
            <w:pPr>
              <w:tabs>
                <w:tab w:val="left" w:pos="5387"/>
              </w:tabs>
              <w:spacing w:line="480" w:lineRule="auto"/>
              <w:jc w:val="both"/>
              <w:rPr>
                <w:rFonts w:ascii="Lato" w:hAnsi="Lato" w:cs="Calibri"/>
                <w:b/>
              </w:rPr>
            </w:pPr>
            <w:r w:rsidRPr="00822D49">
              <w:rPr>
                <w:rFonts w:ascii="Lato" w:hAnsi="Lato" w:cs="Calibri"/>
                <w:b/>
              </w:rPr>
              <w:t xml:space="preserve">Magistrada Anel Bañuelos Meneses, </w:t>
            </w:r>
            <w:proofErr w:type="gramStart"/>
            <w:r w:rsidRPr="00822D49">
              <w:rPr>
                <w:rFonts w:ascii="Lato" w:hAnsi="Lato" w:cs="Calibri"/>
                <w:b/>
              </w:rPr>
              <w:t>Presidenta</w:t>
            </w:r>
            <w:proofErr w:type="gramEnd"/>
            <w:r w:rsidRPr="00822D49">
              <w:rPr>
                <w:rFonts w:ascii="Lato" w:hAnsi="Lato" w:cs="Calibri"/>
                <w:b/>
              </w:rPr>
              <w:t xml:space="preserve"> del Consejo de la Judicatura del Estado de Tlaxcala.  - - - -  - - - - - - - - - - </w:t>
            </w:r>
          </w:p>
        </w:tc>
        <w:tc>
          <w:tcPr>
            <w:tcW w:w="1842" w:type="dxa"/>
            <w:hideMark/>
          </w:tcPr>
          <w:p w14:paraId="3C6A459F" w14:textId="264E58EE" w:rsidR="009470F0" w:rsidRPr="00822D49" w:rsidRDefault="00811873" w:rsidP="008B57E3">
            <w:pPr>
              <w:tabs>
                <w:tab w:val="left" w:pos="5387"/>
              </w:tabs>
              <w:spacing w:after="0" w:line="480" w:lineRule="auto"/>
              <w:jc w:val="both"/>
              <w:rPr>
                <w:rFonts w:ascii="Lato" w:hAnsi="Lato" w:cs="Calibri"/>
                <w:b/>
              </w:rPr>
            </w:pPr>
            <w:r w:rsidRPr="00822D49">
              <w:rPr>
                <w:rFonts w:ascii="Lato" w:hAnsi="Lato" w:cs="Calibri"/>
                <w:b/>
              </w:rPr>
              <w:t xml:space="preserve">- - - - - - - - - - - - - </w:t>
            </w:r>
            <w:r w:rsidR="009470F0" w:rsidRPr="00822D49">
              <w:rPr>
                <w:rFonts w:ascii="Lato" w:hAnsi="Lato" w:cs="Calibri"/>
                <w:b/>
              </w:rPr>
              <w:t xml:space="preserve">Presente - - - - </w:t>
            </w:r>
          </w:p>
        </w:tc>
      </w:tr>
      <w:tr w:rsidR="009470F0" w:rsidRPr="00822D49" w14:paraId="15F4F5FE" w14:textId="77777777" w:rsidTr="00545540">
        <w:tc>
          <w:tcPr>
            <w:tcW w:w="6096" w:type="dxa"/>
            <w:hideMark/>
          </w:tcPr>
          <w:p w14:paraId="46D3DF25" w14:textId="58E3726A" w:rsidR="009470F0" w:rsidRPr="00822D49" w:rsidRDefault="009413B9" w:rsidP="008B57E3">
            <w:pPr>
              <w:tabs>
                <w:tab w:val="left" w:pos="5387"/>
              </w:tabs>
              <w:spacing w:line="480" w:lineRule="auto"/>
              <w:jc w:val="both"/>
              <w:rPr>
                <w:rFonts w:ascii="Lato" w:hAnsi="Lato" w:cs="Calibri"/>
                <w:b/>
              </w:rPr>
            </w:pPr>
            <w:r w:rsidRPr="00822D49">
              <w:rPr>
                <w:rFonts w:ascii="Lato" w:hAnsi="Lato" w:cs="Calibri"/>
                <w:b/>
              </w:rPr>
              <w:t xml:space="preserve">Maestro </w:t>
            </w:r>
            <w:r w:rsidR="00FB2AF9" w:rsidRPr="00822D49">
              <w:rPr>
                <w:rFonts w:ascii="Lato" w:hAnsi="Lato" w:cs="Calibri"/>
                <w:b/>
              </w:rPr>
              <w:t xml:space="preserve">Germán Mendoza </w:t>
            </w:r>
            <w:proofErr w:type="spellStart"/>
            <w:r w:rsidR="00FB2AF9" w:rsidRPr="00822D49">
              <w:rPr>
                <w:rFonts w:ascii="Lato" w:hAnsi="Lato" w:cs="Calibri"/>
                <w:b/>
              </w:rPr>
              <w:t>Papalotzi</w:t>
            </w:r>
            <w:proofErr w:type="spellEnd"/>
            <w:r w:rsidR="009470F0" w:rsidRPr="00822D49">
              <w:rPr>
                <w:rFonts w:ascii="Lato" w:hAnsi="Lato" w:cs="Calibri"/>
                <w:b/>
              </w:rPr>
              <w:t xml:space="preserve">, integrante del Consejo de la Judicatura del Estado de Tlaxcala.  - - - - - - - - - </w:t>
            </w:r>
            <w:r w:rsidR="00E10315" w:rsidRPr="00822D49">
              <w:rPr>
                <w:rFonts w:ascii="Lato" w:hAnsi="Lato" w:cs="Calibri"/>
                <w:b/>
              </w:rPr>
              <w:t xml:space="preserve">- - - - - - </w:t>
            </w:r>
          </w:p>
        </w:tc>
        <w:tc>
          <w:tcPr>
            <w:tcW w:w="1842" w:type="dxa"/>
            <w:hideMark/>
          </w:tcPr>
          <w:p w14:paraId="4924704C" w14:textId="433A1542" w:rsidR="009470F0" w:rsidRPr="00822D49" w:rsidRDefault="00811873" w:rsidP="008B57E3">
            <w:pPr>
              <w:tabs>
                <w:tab w:val="left" w:pos="5387"/>
              </w:tabs>
              <w:spacing w:after="0" w:line="480" w:lineRule="auto"/>
              <w:ind w:left="36"/>
              <w:jc w:val="both"/>
              <w:rPr>
                <w:rFonts w:ascii="Lato" w:hAnsi="Lato" w:cs="Calibri"/>
                <w:b/>
              </w:rPr>
            </w:pPr>
            <w:r w:rsidRPr="00822D49">
              <w:rPr>
                <w:rFonts w:ascii="Lato" w:hAnsi="Lato" w:cs="Calibri"/>
                <w:b/>
              </w:rPr>
              <w:t>- - - - - - - - - - - -</w:t>
            </w:r>
            <w:r w:rsidR="009470F0" w:rsidRPr="00822D49">
              <w:rPr>
                <w:rFonts w:ascii="Lato" w:hAnsi="Lato" w:cs="Calibri"/>
                <w:b/>
              </w:rPr>
              <w:t xml:space="preserve">Presente - - - - - </w:t>
            </w:r>
          </w:p>
        </w:tc>
      </w:tr>
      <w:tr w:rsidR="009470F0" w:rsidRPr="00822D49" w14:paraId="3C563685" w14:textId="77777777" w:rsidTr="00545540">
        <w:tc>
          <w:tcPr>
            <w:tcW w:w="6096" w:type="dxa"/>
            <w:hideMark/>
          </w:tcPr>
          <w:p w14:paraId="718DD7B4" w14:textId="77777777" w:rsidR="009470F0" w:rsidRPr="00822D49" w:rsidRDefault="009470F0" w:rsidP="008B57E3">
            <w:pPr>
              <w:tabs>
                <w:tab w:val="left" w:pos="5387"/>
              </w:tabs>
              <w:spacing w:line="480" w:lineRule="auto"/>
              <w:jc w:val="both"/>
              <w:rPr>
                <w:rFonts w:ascii="Lato" w:hAnsi="Lato" w:cs="Calibri"/>
                <w:b/>
              </w:rPr>
            </w:pPr>
            <w:r w:rsidRPr="00822D49">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822D49" w:rsidRDefault="009470F0" w:rsidP="008B57E3">
            <w:pPr>
              <w:tabs>
                <w:tab w:val="left" w:pos="5387"/>
              </w:tabs>
              <w:spacing w:after="0" w:line="480" w:lineRule="auto"/>
              <w:ind w:left="36"/>
              <w:jc w:val="both"/>
              <w:rPr>
                <w:rFonts w:ascii="Lato" w:hAnsi="Lato" w:cs="Calibri"/>
                <w:b/>
              </w:rPr>
            </w:pPr>
            <w:r w:rsidRPr="00822D49">
              <w:rPr>
                <w:rFonts w:ascii="Lato" w:hAnsi="Lato" w:cs="Calibri"/>
                <w:b/>
              </w:rPr>
              <w:t xml:space="preserve">- - - - - - - - - - - - </w:t>
            </w:r>
          </w:p>
          <w:p w14:paraId="2F3C6E0A" w14:textId="77777777" w:rsidR="009470F0" w:rsidRPr="00822D49" w:rsidRDefault="009470F0" w:rsidP="008B57E3">
            <w:pPr>
              <w:tabs>
                <w:tab w:val="left" w:pos="5387"/>
              </w:tabs>
              <w:spacing w:line="480" w:lineRule="auto"/>
              <w:ind w:left="36"/>
              <w:jc w:val="both"/>
              <w:rPr>
                <w:rFonts w:ascii="Lato" w:hAnsi="Lato" w:cs="Calibri"/>
                <w:b/>
              </w:rPr>
            </w:pPr>
            <w:r w:rsidRPr="00822D49">
              <w:rPr>
                <w:rFonts w:ascii="Lato" w:hAnsi="Lato" w:cs="Calibri"/>
                <w:b/>
              </w:rPr>
              <w:t xml:space="preserve">Presente - - - - - </w:t>
            </w:r>
          </w:p>
        </w:tc>
      </w:tr>
      <w:tr w:rsidR="009470F0" w:rsidRPr="00822D49" w14:paraId="012CB99D" w14:textId="77777777" w:rsidTr="00545540">
        <w:tc>
          <w:tcPr>
            <w:tcW w:w="6096" w:type="dxa"/>
          </w:tcPr>
          <w:p w14:paraId="527671B2" w14:textId="36C46535" w:rsidR="009470F0" w:rsidRPr="00822D49" w:rsidRDefault="00E10315" w:rsidP="008B57E3">
            <w:pPr>
              <w:tabs>
                <w:tab w:val="left" w:pos="5387"/>
              </w:tabs>
              <w:spacing w:line="480" w:lineRule="auto"/>
              <w:jc w:val="both"/>
              <w:rPr>
                <w:rFonts w:ascii="Lato" w:hAnsi="Lato" w:cs="Calibri"/>
                <w:b/>
              </w:rPr>
            </w:pPr>
            <w:r w:rsidRPr="00822D49">
              <w:rPr>
                <w:rFonts w:ascii="Lato" w:hAnsi="Lato" w:cs="Calibri"/>
                <w:b/>
              </w:rPr>
              <w:t xml:space="preserve">Licenciada </w:t>
            </w:r>
            <w:r w:rsidR="009470F0" w:rsidRPr="00822D49">
              <w:rPr>
                <w:rFonts w:ascii="Lato" w:hAnsi="Lato" w:cs="Calibri"/>
                <w:b/>
              </w:rPr>
              <w:t xml:space="preserve">Alejandra </w:t>
            </w:r>
            <w:proofErr w:type="spellStart"/>
            <w:r w:rsidRPr="00822D49">
              <w:rPr>
                <w:rFonts w:ascii="Lato" w:hAnsi="Lato" w:cs="Calibri"/>
                <w:b/>
              </w:rPr>
              <w:t>C</w:t>
            </w:r>
            <w:r w:rsidR="00BB518F" w:rsidRPr="00822D49">
              <w:rPr>
                <w:rFonts w:ascii="Lato" w:hAnsi="Lato" w:cs="Calibri"/>
                <w:b/>
              </w:rPr>
              <w:t>óse</w:t>
            </w:r>
            <w:r w:rsidRPr="00822D49">
              <w:rPr>
                <w:rFonts w:ascii="Lato" w:hAnsi="Lato" w:cs="Calibri"/>
                <w:b/>
              </w:rPr>
              <w:t>tl</w:t>
            </w:r>
            <w:proofErr w:type="spellEnd"/>
            <w:r w:rsidRPr="00822D49">
              <w:rPr>
                <w:rFonts w:ascii="Lato" w:hAnsi="Lato" w:cs="Calibri"/>
                <w:b/>
              </w:rPr>
              <w:t xml:space="preserve"> Flores</w:t>
            </w:r>
            <w:r w:rsidR="009470F0" w:rsidRPr="00822D49">
              <w:rPr>
                <w:rFonts w:ascii="Lato" w:hAnsi="Lato" w:cs="Calibri"/>
                <w:b/>
              </w:rPr>
              <w:t>, integrante del Consejo de la Judicatura del Estado de Tlaxcala. - - - - - - - - - -</w:t>
            </w:r>
            <w:r w:rsidRPr="00822D49">
              <w:rPr>
                <w:rFonts w:ascii="Lato" w:hAnsi="Lato" w:cs="Calibri"/>
                <w:b/>
              </w:rPr>
              <w:t xml:space="preserve"> - - - - - - -</w:t>
            </w:r>
          </w:p>
        </w:tc>
        <w:tc>
          <w:tcPr>
            <w:tcW w:w="1842" w:type="dxa"/>
          </w:tcPr>
          <w:p w14:paraId="24F48A4A" w14:textId="40D152E5" w:rsidR="009470F0" w:rsidRPr="00822D49" w:rsidRDefault="009470F0" w:rsidP="008B57E3">
            <w:pPr>
              <w:tabs>
                <w:tab w:val="left" w:pos="5387"/>
              </w:tabs>
              <w:spacing w:after="0" w:line="480" w:lineRule="auto"/>
              <w:ind w:left="36"/>
              <w:jc w:val="both"/>
              <w:rPr>
                <w:rFonts w:ascii="Lato" w:hAnsi="Lato" w:cs="Calibri"/>
                <w:b/>
              </w:rPr>
            </w:pPr>
            <w:r w:rsidRPr="00822D49">
              <w:rPr>
                <w:rFonts w:ascii="Lato" w:hAnsi="Lato" w:cs="Calibri"/>
                <w:b/>
              </w:rPr>
              <w:t xml:space="preserve">- - - - - - - - - - - - </w:t>
            </w:r>
          </w:p>
          <w:p w14:paraId="5469FD71" w14:textId="77777777" w:rsidR="009470F0" w:rsidRPr="00822D49" w:rsidRDefault="009470F0" w:rsidP="008B57E3">
            <w:pPr>
              <w:tabs>
                <w:tab w:val="left" w:pos="5387"/>
              </w:tabs>
              <w:spacing w:after="0" w:line="480" w:lineRule="auto"/>
              <w:ind w:left="36"/>
              <w:jc w:val="both"/>
              <w:rPr>
                <w:rFonts w:ascii="Lato" w:hAnsi="Lato" w:cs="Calibri"/>
                <w:b/>
              </w:rPr>
            </w:pPr>
            <w:r w:rsidRPr="00822D49">
              <w:rPr>
                <w:rFonts w:ascii="Lato" w:hAnsi="Lato" w:cs="Calibri"/>
                <w:b/>
              </w:rPr>
              <w:t xml:space="preserve">Presente- - - - - -  </w:t>
            </w:r>
          </w:p>
        </w:tc>
      </w:tr>
      <w:tr w:rsidR="009470F0" w:rsidRPr="00822D49" w14:paraId="4C542908" w14:textId="77777777" w:rsidTr="00545540">
        <w:tc>
          <w:tcPr>
            <w:tcW w:w="6096" w:type="dxa"/>
          </w:tcPr>
          <w:p w14:paraId="2BD95C2E" w14:textId="75738D4E" w:rsidR="009470F0" w:rsidRPr="00822D49" w:rsidRDefault="009470F0" w:rsidP="008B57E3">
            <w:pPr>
              <w:tabs>
                <w:tab w:val="left" w:pos="5387"/>
              </w:tabs>
              <w:spacing w:after="120" w:line="480" w:lineRule="auto"/>
              <w:jc w:val="both"/>
              <w:rPr>
                <w:rFonts w:ascii="Lato" w:hAnsi="Lato" w:cs="Calibri"/>
                <w:b/>
              </w:rPr>
            </w:pPr>
            <w:r w:rsidRPr="00822D49">
              <w:rPr>
                <w:rFonts w:ascii="Lato" w:hAnsi="Lato" w:cs="Calibri"/>
                <w:b/>
              </w:rPr>
              <w:t xml:space="preserve">Licenciado </w:t>
            </w:r>
            <w:r w:rsidR="00926A60" w:rsidRPr="00822D49">
              <w:rPr>
                <w:rFonts w:ascii="Lato" w:hAnsi="Lato" w:cs="Calibri"/>
                <w:b/>
              </w:rPr>
              <w:t>Miguel Sánchez Ramírez</w:t>
            </w:r>
            <w:r w:rsidRPr="00822D49">
              <w:rPr>
                <w:rFonts w:ascii="Lato" w:hAnsi="Lato" w:cs="Calibri"/>
                <w:b/>
              </w:rPr>
              <w:t xml:space="preserve">, integrante del Consejo de la Judicatura del Estado de Tlaxcala. - - - - - - - - - </w:t>
            </w:r>
            <w:r w:rsidR="00926A60" w:rsidRPr="00822D49">
              <w:rPr>
                <w:rFonts w:ascii="Lato" w:hAnsi="Lato" w:cs="Calibri"/>
                <w:b/>
              </w:rPr>
              <w:t>- - - - - -</w:t>
            </w:r>
          </w:p>
        </w:tc>
        <w:tc>
          <w:tcPr>
            <w:tcW w:w="1842" w:type="dxa"/>
          </w:tcPr>
          <w:p w14:paraId="4CB227A1" w14:textId="19618F77" w:rsidR="009470F0" w:rsidRPr="00822D49" w:rsidRDefault="009470F0" w:rsidP="008B57E3">
            <w:pPr>
              <w:tabs>
                <w:tab w:val="left" w:pos="5387"/>
              </w:tabs>
              <w:spacing w:after="0" w:line="480" w:lineRule="auto"/>
              <w:ind w:left="36"/>
              <w:jc w:val="both"/>
              <w:rPr>
                <w:rFonts w:ascii="Lato" w:hAnsi="Lato" w:cs="Calibri"/>
                <w:b/>
              </w:rPr>
            </w:pPr>
            <w:r w:rsidRPr="00822D49">
              <w:rPr>
                <w:rFonts w:ascii="Lato" w:hAnsi="Lato" w:cs="Calibri"/>
                <w:b/>
              </w:rPr>
              <w:t xml:space="preserve">- - - - - - - - - - - - </w:t>
            </w:r>
          </w:p>
          <w:p w14:paraId="69A72570" w14:textId="50705E69" w:rsidR="009470F0" w:rsidRPr="00822D49" w:rsidRDefault="00ED185C" w:rsidP="008B57E3">
            <w:pPr>
              <w:tabs>
                <w:tab w:val="left" w:pos="5387"/>
              </w:tabs>
              <w:spacing w:after="0" w:line="480" w:lineRule="auto"/>
              <w:ind w:left="36"/>
              <w:jc w:val="both"/>
              <w:rPr>
                <w:rFonts w:ascii="Lato" w:hAnsi="Lato" w:cs="Calibri"/>
                <w:b/>
              </w:rPr>
            </w:pPr>
            <w:proofErr w:type="gramStart"/>
            <w:r w:rsidRPr="00822D49">
              <w:rPr>
                <w:rFonts w:ascii="Lato" w:hAnsi="Lato" w:cs="Calibri"/>
                <w:b/>
              </w:rPr>
              <w:t>Presente</w:t>
            </w:r>
            <w:r w:rsidR="00E10315" w:rsidRPr="00822D49">
              <w:rPr>
                <w:rFonts w:ascii="Lato" w:hAnsi="Lato" w:cs="Calibri"/>
                <w:b/>
              </w:rPr>
              <w:t xml:space="preserve"> </w:t>
            </w:r>
            <w:r w:rsidR="009470F0" w:rsidRPr="00822D49">
              <w:rPr>
                <w:rFonts w:ascii="Lato" w:hAnsi="Lato" w:cs="Calibri"/>
                <w:b/>
              </w:rPr>
              <w:t xml:space="preserve"> -</w:t>
            </w:r>
            <w:proofErr w:type="gramEnd"/>
            <w:r w:rsidR="009470F0" w:rsidRPr="00822D49">
              <w:rPr>
                <w:rFonts w:ascii="Lato" w:hAnsi="Lato" w:cs="Calibri"/>
                <w:b/>
              </w:rPr>
              <w:t xml:space="preserve"> - - --</w:t>
            </w:r>
          </w:p>
        </w:tc>
      </w:tr>
    </w:tbl>
    <w:p w14:paraId="419D0C4A" w14:textId="77777777" w:rsidR="00886F68" w:rsidRPr="00822D49" w:rsidRDefault="00886F68" w:rsidP="008B57E3">
      <w:pPr>
        <w:spacing w:after="0" w:line="480" w:lineRule="auto"/>
        <w:jc w:val="both"/>
        <w:rPr>
          <w:rFonts w:ascii="Lato" w:hAnsi="Lato" w:cstheme="minorHAnsi"/>
          <w:b/>
        </w:rPr>
      </w:pPr>
    </w:p>
    <w:p w14:paraId="7CF02F21" w14:textId="59237DC6" w:rsidR="009470F0" w:rsidRPr="004B6769" w:rsidRDefault="009470F0" w:rsidP="008B57E3">
      <w:pPr>
        <w:spacing w:after="0" w:line="480" w:lineRule="auto"/>
        <w:jc w:val="both"/>
        <w:rPr>
          <w:rFonts w:ascii="Lato" w:hAnsi="Lato" w:cstheme="minorHAnsi"/>
        </w:rPr>
      </w:pPr>
      <w:r w:rsidRPr="004B6769">
        <w:rPr>
          <w:rFonts w:ascii="Lato" w:hAnsi="Lato" w:cstheme="minorHAnsi"/>
          <w:b/>
        </w:rPr>
        <w:t xml:space="preserve">En uso de la palabra, la </w:t>
      </w:r>
      <w:proofErr w:type="gramStart"/>
      <w:r w:rsidRPr="004B6769">
        <w:rPr>
          <w:rFonts w:ascii="Lato" w:hAnsi="Lato" w:cstheme="minorHAnsi"/>
          <w:b/>
        </w:rPr>
        <w:t>Secretaria Ejecutiva</w:t>
      </w:r>
      <w:proofErr w:type="gramEnd"/>
      <w:r w:rsidRPr="004B6769">
        <w:rPr>
          <w:rFonts w:ascii="Lato" w:hAnsi="Lato" w:cstheme="minorHAnsi"/>
          <w:b/>
        </w:rPr>
        <w:t xml:space="preserve"> dijo</w:t>
      </w:r>
      <w:r w:rsidRPr="004B6769">
        <w:rPr>
          <w:rFonts w:ascii="Lato" w:hAnsi="Lato" w:cstheme="minorHAnsi"/>
        </w:rPr>
        <w:t>:</w:t>
      </w:r>
      <w:r w:rsidR="00E10315" w:rsidRPr="004B6769">
        <w:rPr>
          <w:rFonts w:ascii="Lato" w:hAnsi="Lato" w:cstheme="minorHAnsi"/>
        </w:rPr>
        <w:t xml:space="preserve"> </w:t>
      </w:r>
      <w:r w:rsidRPr="004B6769">
        <w:rPr>
          <w:rFonts w:ascii="Lato" w:hAnsi="Lato" w:cstheme="minorHAnsi"/>
        </w:rPr>
        <w:t xml:space="preserve">informo </w:t>
      </w:r>
      <w:r w:rsidR="00ED185C" w:rsidRPr="004B6769">
        <w:rPr>
          <w:rFonts w:ascii="Lato" w:hAnsi="Lato" w:cstheme="minorHAnsi"/>
        </w:rPr>
        <w:t xml:space="preserve">Magistrada </w:t>
      </w:r>
      <w:r w:rsidRPr="004B6769">
        <w:rPr>
          <w:rFonts w:ascii="Lato" w:hAnsi="Lato" w:cstheme="minorHAnsi"/>
        </w:rPr>
        <w:t xml:space="preserve">Presidenta que existe quórum legal para sesionar el día de hoy por encontrarse presentes </w:t>
      </w:r>
      <w:r w:rsidR="00926A60" w:rsidRPr="004B6769">
        <w:rPr>
          <w:rFonts w:ascii="Lato" w:hAnsi="Lato" w:cstheme="minorHAnsi"/>
        </w:rPr>
        <w:t>cinco</w:t>
      </w:r>
      <w:r w:rsidRPr="004B6769">
        <w:rPr>
          <w:rFonts w:ascii="Lato" w:hAnsi="Lato" w:cstheme="minorHAnsi"/>
        </w:rPr>
        <w:t xml:space="preserve"> integrantes de este Consejo; lo anterior, en términos del artículo 67, segundo párrafo, de la Ley Orgánica del Poder Judicial del Estado. </w:t>
      </w:r>
    </w:p>
    <w:p w14:paraId="17EF4D6A" w14:textId="0D8E146D" w:rsidR="009470F0" w:rsidRPr="004B6769" w:rsidRDefault="009470F0" w:rsidP="008F5C35">
      <w:pPr>
        <w:pStyle w:val="NormalWeb"/>
        <w:tabs>
          <w:tab w:val="left" w:pos="284"/>
        </w:tabs>
        <w:spacing w:before="0" w:beforeAutospacing="0" w:after="0" w:afterAutospacing="0" w:line="480" w:lineRule="auto"/>
        <w:jc w:val="both"/>
        <w:rPr>
          <w:rFonts w:ascii="Lato" w:hAnsi="Lato" w:cstheme="minorHAnsi"/>
          <w:sz w:val="22"/>
          <w:szCs w:val="22"/>
          <w:u w:val="single"/>
        </w:rPr>
      </w:pPr>
      <w:r w:rsidRPr="004B6769">
        <w:rPr>
          <w:rFonts w:ascii="Lato" w:hAnsi="Lato" w:cstheme="minorHAnsi"/>
          <w:b/>
          <w:sz w:val="22"/>
          <w:szCs w:val="22"/>
        </w:rPr>
        <w:t xml:space="preserve">En uso de la palabra, la Magistrada Presidenta dijo: </w:t>
      </w:r>
      <w:r w:rsidRPr="004B6769">
        <w:rPr>
          <w:rFonts w:ascii="Lato" w:hAnsi="Lato" w:cstheme="minorHAnsi"/>
          <w:sz w:val="22"/>
          <w:szCs w:val="22"/>
        </w:rPr>
        <w:t>en razón de existir quórum legal, declaro abierta la presente sesión para que todos los acuerdos que se dicten,</w:t>
      </w:r>
      <w:r w:rsidR="00F3112F" w:rsidRPr="004B6769">
        <w:rPr>
          <w:rFonts w:ascii="Lato" w:hAnsi="Lato" w:cstheme="minorHAnsi"/>
          <w:sz w:val="22"/>
          <w:szCs w:val="22"/>
        </w:rPr>
        <w:t xml:space="preserve"> </w:t>
      </w:r>
      <w:r w:rsidRPr="004B6769">
        <w:rPr>
          <w:rFonts w:ascii="Lato" w:hAnsi="Lato" w:cstheme="minorHAnsi"/>
          <w:sz w:val="22"/>
          <w:szCs w:val="22"/>
        </w:rPr>
        <w:t>tengan la validez que en derecho les corresponde</w:t>
      </w:r>
      <w:r w:rsidR="00F3112F" w:rsidRPr="004B6769">
        <w:rPr>
          <w:rFonts w:ascii="Lato" w:hAnsi="Lato" w:cstheme="minorHAnsi"/>
          <w:sz w:val="22"/>
          <w:szCs w:val="22"/>
        </w:rPr>
        <w:t>;</w:t>
      </w:r>
      <w:r w:rsidR="000904FE" w:rsidRPr="004B6769">
        <w:rPr>
          <w:rFonts w:ascii="Lato" w:hAnsi="Lato" w:cstheme="minorHAnsi"/>
          <w:bCs/>
          <w:sz w:val="22"/>
          <w:szCs w:val="22"/>
        </w:rPr>
        <w:t xml:space="preserve"> para continuar, s</w:t>
      </w:r>
      <w:r w:rsidRPr="004B6769">
        <w:rPr>
          <w:rFonts w:ascii="Lato" w:hAnsi="Lato" w:cstheme="minorHAnsi"/>
          <w:sz w:val="22"/>
          <w:szCs w:val="22"/>
        </w:rPr>
        <w:t>ometo a consideración el orden del día de la convocatoria que les fue entregada</w:t>
      </w:r>
      <w:r w:rsidR="00F663FF" w:rsidRPr="004B6769">
        <w:rPr>
          <w:rFonts w:ascii="Lato" w:hAnsi="Lato" w:cstheme="minorHAnsi"/>
          <w:sz w:val="22"/>
          <w:szCs w:val="22"/>
        </w:rPr>
        <w:t xml:space="preserve">, así como </w:t>
      </w:r>
      <w:proofErr w:type="spellStart"/>
      <w:r w:rsidR="00F663FF" w:rsidRPr="004B6769">
        <w:rPr>
          <w:rFonts w:ascii="Lato" w:hAnsi="Lato" w:cstheme="minorHAnsi"/>
          <w:sz w:val="22"/>
          <w:szCs w:val="22"/>
        </w:rPr>
        <w:t>adendar</w:t>
      </w:r>
      <w:proofErr w:type="spellEnd"/>
      <w:r w:rsidR="00F663FF" w:rsidRPr="004B6769">
        <w:rPr>
          <w:rFonts w:ascii="Lato" w:hAnsi="Lato" w:cstheme="minorHAnsi"/>
          <w:sz w:val="22"/>
          <w:szCs w:val="22"/>
        </w:rPr>
        <w:t xml:space="preserve"> l</w:t>
      </w:r>
      <w:r w:rsidR="00537DAF" w:rsidRPr="004B6769">
        <w:rPr>
          <w:rFonts w:ascii="Lato" w:hAnsi="Lato" w:cstheme="minorHAnsi"/>
          <w:sz w:val="22"/>
          <w:szCs w:val="22"/>
        </w:rPr>
        <w:t>os</w:t>
      </w:r>
      <w:r w:rsidR="00F663FF" w:rsidRPr="004B6769">
        <w:rPr>
          <w:rFonts w:ascii="Lato" w:hAnsi="Lato" w:cstheme="minorHAnsi"/>
          <w:sz w:val="22"/>
          <w:szCs w:val="22"/>
        </w:rPr>
        <w:t xml:space="preserve"> oficio</w:t>
      </w:r>
      <w:r w:rsidR="00537DAF" w:rsidRPr="004B6769">
        <w:rPr>
          <w:rFonts w:ascii="Lato" w:hAnsi="Lato" w:cstheme="minorHAnsi"/>
          <w:sz w:val="22"/>
          <w:szCs w:val="22"/>
        </w:rPr>
        <w:t>s</w:t>
      </w:r>
      <w:r w:rsidR="00F663FF" w:rsidRPr="004B6769">
        <w:rPr>
          <w:rFonts w:ascii="Lato" w:hAnsi="Lato" w:cstheme="minorHAnsi"/>
          <w:sz w:val="22"/>
          <w:szCs w:val="22"/>
        </w:rPr>
        <w:t xml:space="preserve"> </w:t>
      </w:r>
      <w:r w:rsidR="00F663FF" w:rsidRPr="004B6769">
        <w:rPr>
          <w:rFonts w:ascii="Lato" w:hAnsi="Lato"/>
          <w:sz w:val="22"/>
          <w:szCs w:val="22"/>
        </w:rPr>
        <w:t>número</w:t>
      </w:r>
      <w:r w:rsidR="00537DAF" w:rsidRPr="004B6769">
        <w:rPr>
          <w:rFonts w:ascii="Lato" w:hAnsi="Lato"/>
          <w:sz w:val="22"/>
          <w:szCs w:val="22"/>
        </w:rPr>
        <w:t>: 212/DPEN/2025 del Departamento de Planeación, Estadística y Normatividad dependiente del Consejo de la Judicatura del Estado; JURTSJ/038/2025 y JURTSJ/039/2025</w:t>
      </w:r>
      <w:r w:rsidR="00F640A3" w:rsidRPr="004B6769">
        <w:rPr>
          <w:rFonts w:ascii="Lato" w:hAnsi="Lato"/>
          <w:sz w:val="22"/>
          <w:szCs w:val="22"/>
        </w:rPr>
        <w:t>, de la Subdirectora Jurídica del Tribunal Superior de Justicia del Estado;</w:t>
      </w:r>
      <w:r w:rsidR="00537DAF" w:rsidRPr="004B6769">
        <w:rPr>
          <w:rFonts w:ascii="Lato" w:hAnsi="Lato"/>
          <w:sz w:val="22"/>
          <w:szCs w:val="22"/>
        </w:rPr>
        <w:t xml:space="preserve"> </w:t>
      </w:r>
      <w:r w:rsidR="00F640A3" w:rsidRPr="004B6769">
        <w:rPr>
          <w:rFonts w:ascii="Lato" w:hAnsi="Lato"/>
          <w:sz w:val="22"/>
          <w:szCs w:val="22"/>
        </w:rPr>
        <w:t xml:space="preserve">016/C/2025, del Contralor del Poder </w:t>
      </w:r>
      <w:r w:rsidR="00F640A3" w:rsidRPr="004B6769">
        <w:rPr>
          <w:rFonts w:ascii="Lato" w:hAnsi="Lato"/>
          <w:color w:val="000000" w:themeColor="text1"/>
          <w:sz w:val="22"/>
          <w:szCs w:val="22"/>
        </w:rPr>
        <w:t>Judicial</w:t>
      </w:r>
      <w:r w:rsidR="008F5C35" w:rsidRPr="004B6769">
        <w:rPr>
          <w:rFonts w:ascii="Lato" w:hAnsi="Lato"/>
          <w:color w:val="000000" w:themeColor="text1"/>
          <w:sz w:val="22"/>
          <w:szCs w:val="22"/>
        </w:rPr>
        <w:t xml:space="preserve">; </w:t>
      </w:r>
      <w:r w:rsidR="009B2529" w:rsidRPr="004B6769">
        <w:rPr>
          <w:rFonts w:ascii="Lato" w:hAnsi="Lato"/>
          <w:color w:val="000000" w:themeColor="text1"/>
          <w:sz w:val="22"/>
          <w:szCs w:val="22"/>
        </w:rPr>
        <w:t>proyecto</w:t>
      </w:r>
      <w:r w:rsidR="009B2529" w:rsidRPr="004B6769">
        <w:rPr>
          <w:rFonts w:ascii="Lato" w:hAnsi="Lato"/>
          <w:sz w:val="22"/>
          <w:szCs w:val="22"/>
        </w:rPr>
        <w:t xml:space="preserve"> de resolución que presenta </w:t>
      </w:r>
      <w:r w:rsidR="00F640A3" w:rsidRPr="004B6769">
        <w:rPr>
          <w:rFonts w:ascii="Lato" w:hAnsi="Lato"/>
          <w:sz w:val="22"/>
          <w:szCs w:val="22"/>
        </w:rPr>
        <w:t>la Consejera Violeta Fernández Vázquez</w:t>
      </w:r>
      <w:r w:rsidR="008F5C35" w:rsidRPr="004B6769">
        <w:rPr>
          <w:rFonts w:ascii="Lato" w:hAnsi="Lato"/>
          <w:sz w:val="22"/>
          <w:szCs w:val="22"/>
        </w:rPr>
        <w:t xml:space="preserve">; </w:t>
      </w:r>
      <w:r w:rsidR="008F5C35" w:rsidRPr="004B6769">
        <w:rPr>
          <w:rFonts w:ascii="Lato" w:hAnsi="Lato"/>
          <w:bCs/>
          <w:color w:val="000000"/>
          <w:sz w:val="22"/>
          <w:szCs w:val="22"/>
        </w:rPr>
        <w:t xml:space="preserve">Cuenta de la Secretaria Ejecutiva con la notificación de la resolución </w:t>
      </w:r>
      <w:r w:rsidR="008F5C35" w:rsidRPr="004B6769">
        <w:rPr>
          <w:rFonts w:ascii="Lato" w:hAnsi="Lato"/>
          <w:bCs/>
          <w:color w:val="000000"/>
          <w:sz w:val="22"/>
          <w:szCs w:val="22"/>
        </w:rPr>
        <w:lastRenderedPageBreak/>
        <w:t>dictada por la Magistrada interina del Tribunal de Justicia Administrativa del Estado, en el expediente número 206/2023-2</w:t>
      </w:r>
      <w:r w:rsidR="008F5C35" w:rsidRPr="004B6769">
        <w:rPr>
          <w:rFonts w:ascii="Lato" w:hAnsi="Lato"/>
          <w:bCs/>
          <w:color w:val="000000"/>
          <w:sz w:val="22"/>
          <w:szCs w:val="22"/>
        </w:rPr>
        <w:t xml:space="preserve">; y la determinación para la emisión de los </w:t>
      </w:r>
      <w:r w:rsidR="008F5C35" w:rsidRPr="004B6769">
        <w:rPr>
          <w:rFonts w:ascii="Lato" w:hAnsi="Lato" w:cstheme="minorHAnsi"/>
          <w:sz w:val="22"/>
          <w:szCs w:val="22"/>
        </w:rPr>
        <w:t>LINEAMIENTOS DE VIDA ÚTIL Y DEPRECIACIÓN DE LOS BIENES MUEBLES DEL PODER JUDICIAL DEL ESTADO.</w:t>
      </w:r>
      <w:r w:rsidR="008F5C35" w:rsidRPr="004B6769">
        <w:rPr>
          <w:rFonts w:ascii="Lato" w:hAnsi="Lato" w:cstheme="minorHAnsi"/>
          <w:sz w:val="22"/>
          <w:szCs w:val="22"/>
        </w:rPr>
        <w:t xml:space="preserve"> </w:t>
      </w:r>
      <w:r w:rsidR="00886F68" w:rsidRPr="004B6769">
        <w:rPr>
          <w:rFonts w:ascii="Lato" w:hAnsi="Lato"/>
          <w:b/>
          <w:bCs/>
          <w:sz w:val="22"/>
          <w:szCs w:val="22"/>
          <w:u w:val="single"/>
        </w:rPr>
        <w:t>APROBADO POR UNANIMIDAD DE VOTOS</w:t>
      </w:r>
      <w:r w:rsidR="00886F68" w:rsidRPr="004B6769">
        <w:rPr>
          <w:rFonts w:ascii="Lato" w:hAnsi="Lato"/>
          <w:sz w:val="22"/>
          <w:szCs w:val="22"/>
        </w:rPr>
        <w:t>.</w:t>
      </w:r>
    </w:p>
    <w:bookmarkEnd w:id="4"/>
    <w:p w14:paraId="7C913C5A" w14:textId="668092A5" w:rsidR="00075DEF" w:rsidRPr="00822D49" w:rsidRDefault="00886F68" w:rsidP="008B57E3">
      <w:pPr>
        <w:tabs>
          <w:tab w:val="left" w:pos="5387"/>
        </w:tabs>
        <w:spacing w:after="0" w:line="480" w:lineRule="auto"/>
        <w:ind w:firstLine="851"/>
        <w:jc w:val="both"/>
        <w:rPr>
          <w:rFonts w:ascii="Lato" w:hAnsi="Lato" w:cstheme="minorHAnsi"/>
          <w:b/>
          <w:bCs/>
          <w:bdr w:val="none" w:sz="0" w:space="0" w:color="auto" w:frame="1"/>
        </w:rPr>
      </w:pPr>
      <w:r w:rsidRPr="00822D49">
        <w:rPr>
          <w:rFonts w:ascii="Lato" w:hAnsi="Lato"/>
          <w:b/>
          <w:bCs/>
          <w:color w:val="000000"/>
        </w:rPr>
        <w:t>A</w:t>
      </w:r>
      <w:r w:rsidR="00170F58" w:rsidRPr="00822D49">
        <w:rPr>
          <w:rFonts w:ascii="Lato" w:hAnsi="Lato"/>
          <w:b/>
          <w:bCs/>
          <w:color w:val="000000"/>
        </w:rPr>
        <w:t>CUERDO II/</w:t>
      </w:r>
      <w:r w:rsidR="00075DEF" w:rsidRPr="00822D49">
        <w:rPr>
          <w:rFonts w:ascii="Lato" w:hAnsi="Lato"/>
          <w:b/>
          <w:bCs/>
          <w:color w:val="000000"/>
        </w:rPr>
        <w:t>1</w:t>
      </w:r>
      <w:r w:rsidR="00337BDF" w:rsidRPr="00822D49">
        <w:rPr>
          <w:rFonts w:ascii="Lato" w:hAnsi="Lato"/>
          <w:b/>
          <w:bCs/>
          <w:color w:val="000000"/>
        </w:rPr>
        <w:t>2</w:t>
      </w:r>
      <w:r w:rsidR="00170F58" w:rsidRPr="00822D49">
        <w:rPr>
          <w:rFonts w:ascii="Lato" w:hAnsi="Lato"/>
          <w:b/>
          <w:bCs/>
          <w:color w:val="000000"/>
        </w:rPr>
        <w:t>/202</w:t>
      </w:r>
      <w:r w:rsidR="009644DC" w:rsidRPr="00822D49">
        <w:rPr>
          <w:rFonts w:ascii="Lato" w:hAnsi="Lato"/>
          <w:b/>
          <w:bCs/>
          <w:color w:val="000000"/>
        </w:rPr>
        <w:t>4</w:t>
      </w:r>
      <w:r w:rsidR="00170F58" w:rsidRPr="00822D49">
        <w:rPr>
          <w:rFonts w:ascii="Lato" w:hAnsi="Lato"/>
          <w:b/>
          <w:bCs/>
          <w:color w:val="000000"/>
        </w:rPr>
        <w:t xml:space="preserve">. </w:t>
      </w:r>
      <w:r w:rsidR="00863544" w:rsidRPr="00822D49">
        <w:rPr>
          <w:rFonts w:ascii="Lato" w:hAnsi="Lato"/>
          <w:b/>
          <w:bCs/>
          <w:color w:val="000000"/>
        </w:rPr>
        <w:t xml:space="preserve"> </w:t>
      </w:r>
      <w:r w:rsidR="00B7386D" w:rsidRPr="00822D49">
        <w:rPr>
          <w:rFonts w:ascii="Lato" w:hAnsi="Lato"/>
          <w:b/>
          <w:bCs/>
          <w:color w:val="000000"/>
        </w:rPr>
        <w:t>Aprobación de</w:t>
      </w:r>
      <w:r w:rsidR="00E74437" w:rsidRPr="00822D49">
        <w:rPr>
          <w:rFonts w:ascii="Lato" w:hAnsi="Lato"/>
          <w:b/>
          <w:bCs/>
          <w:color w:val="000000"/>
        </w:rPr>
        <w:t xml:space="preserve"> </w:t>
      </w:r>
      <w:r w:rsidR="00B7386D" w:rsidRPr="00822D49">
        <w:rPr>
          <w:rFonts w:ascii="Lato" w:hAnsi="Lato"/>
          <w:b/>
          <w:bCs/>
          <w:color w:val="000000"/>
        </w:rPr>
        <w:t>l</w:t>
      </w:r>
      <w:r w:rsidR="00E74437" w:rsidRPr="00822D49">
        <w:rPr>
          <w:rFonts w:ascii="Lato" w:hAnsi="Lato"/>
          <w:b/>
          <w:bCs/>
          <w:color w:val="000000"/>
        </w:rPr>
        <w:t>as</w:t>
      </w:r>
      <w:r w:rsidR="00B7386D" w:rsidRPr="00822D49">
        <w:rPr>
          <w:rFonts w:ascii="Lato" w:hAnsi="Lato"/>
          <w:b/>
          <w:bCs/>
          <w:color w:val="000000"/>
        </w:rPr>
        <w:t xml:space="preserve"> acta</w:t>
      </w:r>
      <w:r w:rsidR="00E74437" w:rsidRPr="00822D49">
        <w:rPr>
          <w:rFonts w:ascii="Lato" w:hAnsi="Lato"/>
          <w:b/>
          <w:bCs/>
          <w:color w:val="000000"/>
        </w:rPr>
        <w:t>s</w:t>
      </w:r>
      <w:r w:rsidR="00B7386D" w:rsidRPr="00822D49">
        <w:rPr>
          <w:rFonts w:ascii="Lato" w:hAnsi="Lato"/>
          <w:b/>
          <w:bCs/>
          <w:color w:val="000000"/>
        </w:rPr>
        <w:t xml:space="preserve"> número</w:t>
      </w:r>
      <w:r w:rsidR="00E74437" w:rsidRPr="00822D49">
        <w:rPr>
          <w:rFonts w:ascii="Lato" w:hAnsi="Lato"/>
          <w:b/>
          <w:bCs/>
          <w:color w:val="000000"/>
        </w:rPr>
        <w:t xml:space="preserve"> </w:t>
      </w:r>
      <w:r w:rsidR="00075DEF" w:rsidRPr="00822D49">
        <w:rPr>
          <w:rFonts w:ascii="Lato" w:hAnsi="Lato" w:cstheme="minorHAnsi"/>
          <w:b/>
          <w:bCs/>
          <w:bdr w:val="none" w:sz="0" w:space="0" w:color="auto" w:frame="1"/>
        </w:rPr>
        <w:t>06/2025, 07/2025 y 08/2025.</w:t>
      </w:r>
      <w:r w:rsidRPr="00822D49">
        <w:rPr>
          <w:rFonts w:ascii="Lato" w:hAnsi="Lato" w:cstheme="minorHAnsi"/>
          <w:b/>
          <w:bCs/>
          <w:bdr w:val="none" w:sz="0" w:space="0" w:color="auto" w:frame="1"/>
        </w:rPr>
        <w:t xml:space="preserve"> - - - - - - - - - - - - - - - - - - - - - - - - - - - - - - - - - - - - - - - - - -</w:t>
      </w:r>
    </w:p>
    <w:p w14:paraId="79CBEBF3" w14:textId="4BDEA5E8" w:rsidR="00170F58" w:rsidRPr="00822D49" w:rsidRDefault="00B7386D" w:rsidP="008B57E3">
      <w:pPr>
        <w:tabs>
          <w:tab w:val="left" w:pos="5387"/>
        </w:tabs>
        <w:spacing w:before="240" w:after="0" w:line="480" w:lineRule="auto"/>
        <w:jc w:val="both"/>
        <w:rPr>
          <w:rFonts w:ascii="Lato" w:hAnsi="Lato" w:cstheme="minorHAnsi"/>
          <w:bdr w:val="none" w:sz="0" w:space="0" w:color="auto" w:frame="1"/>
        </w:rPr>
      </w:pPr>
      <w:r w:rsidRPr="00822D49">
        <w:rPr>
          <w:rFonts w:ascii="Lato" w:hAnsi="Lato"/>
          <w:color w:val="000000" w:themeColor="text1"/>
        </w:rPr>
        <w:t>Dada cuenta con l</w:t>
      </w:r>
      <w:r w:rsidR="00E74437" w:rsidRPr="00822D49">
        <w:rPr>
          <w:rFonts w:ascii="Lato" w:hAnsi="Lato"/>
          <w:color w:val="000000" w:themeColor="text1"/>
        </w:rPr>
        <w:t>as</w:t>
      </w:r>
      <w:r w:rsidRPr="00822D49">
        <w:rPr>
          <w:rFonts w:ascii="Lato" w:hAnsi="Lato"/>
          <w:color w:val="000000" w:themeColor="text1"/>
        </w:rPr>
        <w:t xml:space="preserve"> acta</w:t>
      </w:r>
      <w:r w:rsidR="00E74437" w:rsidRPr="00822D49">
        <w:rPr>
          <w:rFonts w:ascii="Lato" w:hAnsi="Lato"/>
          <w:color w:val="000000" w:themeColor="text1"/>
        </w:rPr>
        <w:t>s</w:t>
      </w:r>
      <w:r w:rsidRPr="00822D49">
        <w:rPr>
          <w:rFonts w:ascii="Lato" w:hAnsi="Lato"/>
          <w:color w:val="000000" w:themeColor="text1"/>
        </w:rPr>
        <w:t xml:space="preserve"> número </w:t>
      </w:r>
      <w:r w:rsidR="00075DEF" w:rsidRPr="00822D49">
        <w:rPr>
          <w:rFonts w:ascii="Lato" w:hAnsi="Lato" w:cstheme="minorHAnsi"/>
          <w:bdr w:val="none" w:sz="0" w:space="0" w:color="auto" w:frame="1"/>
        </w:rPr>
        <w:t xml:space="preserve">06/2025, 07/2025 y 08/2025, </w:t>
      </w:r>
      <w:r w:rsidRPr="00822D49">
        <w:rPr>
          <w:rFonts w:ascii="Lato" w:hAnsi="Lato"/>
          <w:color w:val="000000" w:themeColor="text1"/>
        </w:rPr>
        <w:t>de este Órgano Colegiado que fue</w:t>
      </w:r>
      <w:r w:rsidR="00E74437" w:rsidRPr="00822D49">
        <w:rPr>
          <w:rFonts w:ascii="Lato" w:hAnsi="Lato"/>
          <w:color w:val="000000" w:themeColor="text1"/>
        </w:rPr>
        <w:t>ron</w:t>
      </w:r>
      <w:r w:rsidRPr="00822D49">
        <w:rPr>
          <w:rFonts w:ascii="Lato" w:hAnsi="Lato"/>
          <w:color w:val="000000" w:themeColor="text1"/>
        </w:rPr>
        <w:t xml:space="preserve"> agregada</w:t>
      </w:r>
      <w:r w:rsidR="00E74437" w:rsidRPr="00822D49">
        <w:rPr>
          <w:rFonts w:ascii="Lato" w:hAnsi="Lato"/>
          <w:color w:val="000000" w:themeColor="text1"/>
        </w:rPr>
        <w:t>s</w:t>
      </w:r>
      <w:r w:rsidRPr="00822D49">
        <w:rPr>
          <w:rFonts w:ascii="Lato" w:hAnsi="Lato"/>
          <w:color w:val="000000" w:themeColor="text1"/>
        </w:rPr>
        <w:t xml:space="preserve"> al orden del día de la presente sesión para efectos de su revisión y aprobación</w:t>
      </w:r>
      <w:r w:rsidR="00886F68" w:rsidRPr="00822D49">
        <w:rPr>
          <w:rFonts w:ascii="Lato" w:hAnsi="Lato"/>
          <w:color w:val="000000" w:themeColor="text1"/>
        </w:rPr>
        <w:t>; a</w:t>
      </w:r>
      <w:r w:rsidRPr="00822D49">
        <w:rPr>
          <w:rFonts w:ascii="Lato" w:hAnsi="Lato"/>
          <w:color w:val="000000" w:themeColor="text1"/>
        </w:rPr>
        <w:t>l respecto, en términos del artículo 18, fracción IV, del Reglamento del Consejo de la Judicatura del Estado, se aprueba</w:t>
      </w:r>
      <w:r w:rsidR="00E74437" w:rsidRPr="00822D49">
        <w:rPr>
          <w:rFonts w:ascii="Lato" w:hAnsi="Lato"/>
          <w:color w:val="000000" w:themeColor="text1"/>
        </w:rPr>
        <w:t>n</w:t>
      </w:r>
      <w:r w:rsidRPr="00822D49">
        <w:rPr>
          <w:rFonts w:ascii="Lato" w:hAnsi="Lato"/>
          <w:color w:val="000000" w:themeColor="text1"/>
        </w:rPr>
        <w:t xml:space="preserve"> l</w:t>
      </w:r>
      <w:r w:rsidR="00E74437" w:rsidRPr="00822D49">
        <w:rPr>
          <w:rFonts w:ascii="Lato" w:hAnsi="Lato"/>
          <w:color w:val="000000" w:themeColor="text1"/>
        </w:rPr>
        <w:t>as</w:t>
      </w:r>
      <w:r w:rsidRPr="00822D49">
        <w:rPr>
          <w:rFonts w:ascii="Lato" w:hAnsi="Lato"/>
          <w:color w:val="000000" w:themeColor="text1"/>
        </w:rPr>
        <w:t xml:space="preserve"> acta</w:t>
      </w:r>
      <w:r w:rsidR="00E74437" w:rsidRPr="00822D49">
        <w:rPr>
          <w:rFonts w:ascii="Lato" w:hAnsi="Lato"/>
          <w:color w:val="000000" w:themeColor="text1"/>
        </w:rPr>
        <w:t>s</w:t>
      </w:r>
      <w:r w:rsidRPr="00822D49">
        <w:rPr>
          <w:rFonts w:ascii="Lato" w:hAnsi="Lato"/>
          <w:color w:val="000000" w:themeColor="text1"/>
        </w:rPr>
        <w:t xml:space="preserve"> número</w:t>
      </w:r>
      <w:r w:rsidR="006140B2" w:rsidRPr="00822D49">
        <w:rPr>
          <w:rFonts w:ascii="Lato" w:hAnsi="Lato"/>
          <w:color w:val="000000" w:themeColor="text1"/>
        </w:rPr>
        <w:t xml:space="preserve"> </w:t>
      </w:r>
      <w:r w:rsidR="00075DEF" w:rsidRPr="00822D49">
        <w:rPr>
          <w:rFonts w:ascii="Lato" w:hAnsi="Lato"/>
          <w:color w:val="000000" w:themeColor="text1"/>
        </w:rPr>
        <w:t>0</w:t>
      </w:r>
      <w:r w:rsidR="00075DEF" w:rsidRPr="00822D49">
        <w:rPr>
          <w:rFonts w:ascii="Lato" w:hAnsi="Lato" w:cstheme="minorHAnsi"/>
          <w:bdr w:val="none" w:sz="0" w:space="0" w:color="auto" w:frame="1"/>
        </w:rPr>
        <w:t>6/2025, 07/2025 y 08/2025</w:t>
      </w:r>
      <w:r w:rsidR="00D0318E" w:rsidRPr="00822D49">
        <w:rPr>
          <w:rFonts w:ascii="Lato" w:hAnsi="Lato" w:cstheme="minorHAnsi"/>
          <w:bdr w:val="none" w:sz="0" w:space="0" w:color="auto" w:frame="1"/>
        </w:rPr>
        <w:t xml:space="preserve">, </w:t>
      </w:r>
      <w:r w:rsidRPr="00822D49">
        <w:rPr>
          <w:rFonts w:ascii="Lato" w:hAnsi="Lato"/>
          <w:color w:val="000000" w:themeColor="text1"/>
        </w:rPr>
        <w:t>de este Órgano Colegiado</w:t>
      </w:r>
      <w:r w:rsidRPr="00822D49">
        <w:rPr>
          <w:rFonts w:ascii="Lato" w:hAnsi="Lato" w:cstheme="minorHAnsi"/>
          <w:b/>
          <w:bCs/>
          <w:noProof/>
        </w:rPr>
        <w:t xml:space="preserve">, </w:t>
      </w:r>
      <w:r w:rsidRPr="00822D49">
        <w:rPr>
          <w:rFonts w:ascii="Lato" w:hAnsi="Lato"/>
          <w:color w:val="000000" w:themeColor="text1"/>
        </w:rPr>
        <w:t xml:space="preserve">por lo que se ordena a la </w:t>
      </w:r>
      <w:proofErr w:type="gramStart"/>
      <w:r w:rsidRPr="00822D49">
        <w:rPr>
          <w:rFonts w:ascii="Lato" w:hAnsi="Lato"/>
          <w:color w:val="000000" w:themeColor="text1"/>
        </w:rPr>
        <w:t>Secretaria Ejecutiva</w:t>
      </w:r>
      <w:proofErr w:type="gramEnd"/>
      <w:r w:rsidRPr="00822D49">
        <w:rPr>
          <w:rFonts w:ascii="Lato" w:hAnsi="Lato"/>
          <w:color w:val="000000" w:themeColor="text1"/>
        </w:rPr>
        <w:t xml:space="preserve"> recabar las firmas correspondientes. </w:t>
      </w:r>
      <w:r w:rsidR="00886F68" w:rsidRPr="00822D49">
        <w:rPr>
          <w:rFonts w:ascii="Lato" w:hAnsi="Lato"/>
          <w:b/>
          <w:bCs/>
          <w:color w:val="000000" w:themeColor="text1"/>
          <w:u w:val="single"/>
        </w:rPr>
        <w:t>APROBADO POR UNANIMIDAD DE VOTOS.</w:t>
      </w:r>
    </w:p>
    <w:p w14:paraId="0CCD3144" w14:textId="59B7207A" w:rsidR="00075DEF" w:rsidRPr="00822D49" w:rsidRDefault="00E10315" w:rsidP="008B57E3">
      <w:pPr>
        <w:tabs>
          <w:tab w:val="left" w:pos="5387"/>
        </w:tabs>
        <w:spacing w:before="240" w:after="0" w:line="480" w:lineRule="auto"/>
        <w:ind w:firstLine="851"/>
        <w:jc w:val="both"/>
        <w:rPr>
          <w:rFonts w:ascii="Lato" w:hAnsi="Lato" w:cstheme="minorHAnsi"/>
          <w:b/>
          <w:bCs/>
          <w:bdr w:val="none" w:sz="0" w:space="0" w:color="auto" w:frame="1"/>
        </w:rPr>
      </w:pPr>
      <w:bookmarkStart w:id="5" w:name="_Hlk189665152"/>
      <w:r w:rsidRPr="00822D49">
        <w:rPr>
          <w:rFonts w:ascii="Lato" w:hAnsi="Lato"/>
          <w:b/>
          <w:bCs/>
          <w:color w:val="000000"/>
        </w:rPr>
        <w:t>ACUERDO III/</w:t>
      </w:r>
      <w:r w:rsidR="00075DEF" w:rsidRPr="00822D49">
        <w:rPr>
          <w:rFonts w:ascii="Lato" w:hAnsi="Lato"/>
          <w:b/>
          <w:bCs/>
          <w:color w:val="000000"/>
        </w:rPr>
        <w:t>1</w:t>
      </w:r>
      <w:r w:rsidR="00337BDF" w:rsidRPr="00822D49">
        <w:rPr>
          <w:rFonts w:ascii="Lato" w:hAnsi="Lato"/>
          <w:b/>
          <w:bCs/>
          <w:color w:val="000000"/>
        </w:rPr>
        <w:t>2</w:t>
      </w:r>
      <w:r w:rsidRPr="00822D49">
        <w:rPr>
          <w:rFonts w:ascii="Lato" w:hAnsi="Lato"/>
          <w:b/>
          <w:bCs/>
          <w:color w:val="000000"/>
        </w:rPr>
        <w:t>/202</w:t>
      </w:r>
      <w:r w:rsidR="006140B2" w:rsidRPr="00822D49">
        <w:rPr>
          <w:rFonts w:ascii="Lato" w:hAnsi="Lato"/>
          <w:b/>
          <w:bCs/>
          <w:color w:val="000000"/>
        </w:rPr>
        <w:t>5</w:t>
      </w:r>
      <w:r w:rsidRPr="00822D49">
        <w:rPr>
          <w:rFonts w:ascii="Lato" w:hAnsi="Lato"/>
          <w:b/>
          <w:bCs/>
          <w:color w:val="000000"/>
        </w:rPr>
        <w:t>.</w:t>
      </w:r>
      <w:r w:rsidR="002F5CEE" w:rsidRPr="00822D49">
        <w:rPr>
          <w:rFonts w:ascii="Lato" w:hAnsi="Lato"/>
          <w:b/>
          <w:bCs/>
          <w:color w:val="000000"/>
        </w:rPr>
        <w:t xml:space="preserve"> </w:t>
      </w:r>
      <w:bookmarkStart w:id="6" w:name="_Hlk173837662"/>
      <w:r w:rsidR="00075DEF" w:rsidRPr="00822D49">
        <w:rPr>
          <w:rFonts w:ascii="Lato" w:hAnsi="Lato"/>
          <w:b/>
          <w:bCs/>
          <w:color w:val="000000"/>
        </w:rPr>
        <w:t>O</w:t>
      </w:r>
      <w:r w:rsidR="00075DEF" w:rsidRPr="00822D49">
        <w:rPr>
          <w:rFonts w:ascii="Lato" w:hAnsi="Lato" w:cstheme="minorHAnsi"/>
          <w:b/>
          <w:bCs/>
          <w:bdr w:val="none" w:sz="0" w:space="0" w:color="auto" w:frame="1"/>
        </w:rPr>
        <w:t xml:space="preserve">ficios número CJET/CACF/087/2025 y CJET/CACF/088/2025, recibidos el treinta y uno de enero de dos mil veinticinco, signados por la </w:t>
      </w:r>
      <w:proofErr w:type="gramStart"/>
      <w:r w:rsidR="00075DEF" w:rsidRPr="00822D49">
        <w:rPr>
          <w:rFonts w:ascii="Lato" w:hAnsi="Lato" w:cstheme="minorHAnsi"/>
          <w:b/>
          <w:bCs/>
          <w:bdr w:val="none" w:sz="0" w:space="0" w:color="auto" w:frame="1"/>
        </w:rPr>
        <w:t>Presidenta</w:t>
      </w:r>
      <w:proofErr w:type="gramEnd"/>
      <w:r w:rsidR="00075DEF" w:rsidRPr="00822D49">
        <w:rPr>
          <w:rFonts w:ascii="Lato" w:hAnsi="Lato" w:cstheme="minorHAnsi"/>
          <w:b/>
          <w:bCs/>
          <w:bdr w:val="none" w:sz="0" w:space="0" w:color="auto" w:frame="1"/>
        </w:rPr>
        <w:t xml:space="preserve"> de la Comisión de Carrera Judicial, integrante de este Cuerpo Colegiado. </w:t>
      </w:r>
      <w:r w:rsidR="00886F68" w:rsidRPr="00822D49">
        <w:rPr>
          <w:rFonts w:ascii="Lato" w:hAnsi="Lato" w:cstheme="minorHAnsi"/>
          <w:b/>
          <w:bCs/>
          <w:bdr w:val="none" w:sz="0" w:space="0" w:color="auto" w:frame="1"/>
        </w:rPr>
        <w:t xml:space="preserve">- - - - - - - - - - - - - -  - - - - - - - - - - - - - - - </w:t>
      </w:r>
    </w:p>
    <w:p w14:paraId="33D6410E" w14:textId="0C5E18B0" w:rsidR="00075DEF" w:rsidRPr="00822D49" w:rsidRDefault="00075DEF" w:rsidP="008B57E3">
      <w:pPr>
        <w:spacing w:after="0" w:line="480" w:lineRule="auto"/>
        <w:jc w:val="both"/>
        <w:rPr>
          <w:rFonts w:ascii="Lato" w:hAnsi="Lato"/>
        </w:rPr>
      </w:pPr>
      <w:r w:rsidRPr="00822D49">
        <w:rPr>
          <w:rFonts w:ascii="Lato" w:hAnsi="Lato"/>
          <w:color w:val="000000"/>
        </w:rPr>
        <w:t xml:space="preserve">Dada cuenta con los oficios de referencia, así como con las actas originales número CCJ/SO/01/2025 y CCJ/SE/01/2025, </w:t>
      </w:r>
      <w:r w:rsidR="00D20265" w:rsidRPr="00822D49">
        <w:rPr>
          <w:rFonts w:ascii="Lato" w:hAnsi="Lato"/>
          <w:color w:val="000000"/>
        </w:rPr>
        <w:t xml:space="preserve">de fechas </w:t>
      </w:r>
      <w:r w:rsidRPr="00822D49">
        <w:rPr>
          <w:rFonts w:ascii="Lato" w:hAnsi="Lato"/>
          <w:color w:val="000000"/>
        </w:rPr>
        <w:t>dieciséis y veinte de enero de dos mil veintic</w:t>
      </w:r>
      <w:r w:rsidR="008A1DDF">
        <w:rPr>
          <w:rFonts w:ascii="Lato" w:hAnsi="Lato"/>
          <w:color w:val="000000"/>
        </w:rPr>
        <w:t>inco</w:t>
      </w:r>
      <w:r w:rsidR="00D20265" w:rsidRPr="00822D49">
        <w:rPr>
          <w:rFonts w:ascii="Lato" w:hAnsi="Lato"/>
          <w:color w:val="000000"/>
        </w:rPr>
        <w:t xml:space="preserve">, </w:t>
      </w:r>
      <w:r w:rsidRPr="00822D49">
        <w:rPr>
          <w:rFonts w:ascii="Lato" w:hAnsi="Lato" w:cstheme="minorHAnsi"/>
          <w:bdr w:val="none" w:sz="0" w:space="0" w:color="auto" w:frame="1"/>
        </w:rPr>
        <w:t xml:space="preserve">relativas a las sesiones ordinaria y extraordinaria celebradas por la Comisión de </w:t>
      </w:r>
      <w:r w:rsidR="00D20265" w:rsidRPr="00822D49">
        <w:rPr>
          <w:rFonts w:ascii="Lato" w:hAnsi="Lato" w:cstheme="minorHAnsi"/>
          <w:bdr w:val="none" w:sz="0" w:space="0" w:color="auto" w:frame="1"/>
        </w:rPr>
        <w:t>Carrera Judicial,</w:t>
      </w:r>
      <w:r w:rsidRPr="00822D49">
        <w:rPr>
          <w:rFonts w:ascii="Lato" w:hAnsi="Lato" w:cstheme="minorHAnsi"/>
          <w:bdr w:val="none" w:sz="0" w:space="0" w:color="auto" w:frame="1"/>
        </w:rPr>
        <w:t xml:space="preserve"> en las que se sesionaron asuntos propios de la misma</w:t>
      </w:r>
      <w:r w:rsidR="00886F68" w:rsidRPr="00822D49">
        <w:rPr>
          <w:rFonts w:ascii="Lato" w:hAnsi="Lato" w:cstheme="minorHAnsi"/>
          <w:bdr w:val="none" w:sz="0" w:space="0" w:color="auto" w:frame="1"/>
        </w:rPr>
        <w:t>; a</w:t>
      </w:r>
      <w:r w:rsidRPr="00822D49">
        <w:rPr>
          <w:rFonts w:ascii="Lato" w:hAnsi="Lato" w:cstheme="minorHAnsi"/>
          <w:bdr w:val="none" w:sz="0" w:space="0" w:color="auto" w:frame="1"/>
        </w:rPr>
        <w:t>l respecto y toda vez que, de</w:t>
      </w:r>
      <w:r w:rsidRPr="00822D49">
        <w:rPr>
          <w:rFonts w:ascii="Lato" w:hAnsi="Lato"/>
        </w:rPr>
        <w:t xml:space="preserve">l análisis al contenido de las actas de referencia, se advierte que los acuerdos dictados por la Comisión, fueron </w:t>
      </w:r>
      <w:r w:rsidRPr="00822D49">
        <w:rPr>
          <w:rFonts w:ascii="Lato" w:hAnsi="Lato" w:cstheme="minorHAnsi"/>
          <w:bdr w:val="none" w:sz="0" w:space="0" w:color="auto" w:frame="1"/>
        </w:rPr>
        <w:t xml:space="preserve">remitidos oportunamente a este Órgano Colegiado, para la determinación correspondiente, </w:t>
      </w:r>
      <w:r w:rsidRPr="00822D49">
        <w:rPr>
          <w:rFonts w:ascii="Lato" w:hAnsi="Lato"/>
        </w:rPr>
        <w:t>con fundamento en lo que establece el artículo 61 de la Ley Orgánica del Poder Judicial del Estado, se determina:</w:t>
      </w:r>
    </w:p>
    <w:p w14:paraId="087280C1" w14:textId="77777777" w:rsidR="00075DEF" w:rsidRPr="00822D49" w:rsidRDefault="00075DEF" w:rsidP="008B57E3">
      <w:pPr>
        <w:pStyle w:val="NormalWeb"/>
        <w:numPr>
          <w:ilvl w:val="0"/>
          <w:numId w:val="2"/>
        </w:numPr>
        <w:spacing w:before="0" w:beforeAutospacing="0" w:after="0" w:afterAutospacing="0" w:line="480" w:lineRule="auto"/>
        <w:ind w:left="709"/>
        <w:jc w:val="both"/>
        <w:rPr>
          <w:rFonts w:ascii="Lato" w:hAnsi="Lato"/>
          <w:sz w:val="22"/>
          <w:szCs w:val="22"/>
        </w:rPr>
      </w:pPr>
      <w:r w:rsidRPr="00822D49">
        <w:rPr>
          <w:rFonts w:ascii="Lato" w:hAnsi="Lato"/>
          <w:sz w:val="22"/>
          <w:szCs w:val="22"/>
        </w:rPr>
        <w:t>Tomar conocimiento del oficio y actas de cuenta.</w:t>
      </w:r>
    </w:p>
    <w:p w14:paraId="2BC22C2E" w14:textId="6C17265E" w:rsidR="00075DEF" w:rsidRPr="00822D49" w:rsidRDefault="00075DEF" w:rsidP="008B57E3">
      <w:pPr>
        <w:pStyle w:val="NormalWeb"/>
        <w:numPr>
          <w:ilvl w:val="0"/>
          <w:numId w:val="2"/>
        </w:numPr>
        <w:spacing w:before="0" w:beforeAutospacing="0" w:after="0" w:afterAutospacing="0" w:line="480" w:lineRule="auto"/>
        <w:ind w:left="709"/>
        <w:jc w:val="both"/>
        <w:rPr>
          <w:rFonts w:ascii="Lato" w:hAnsi="Lato"/>
          <w:sz w:val="22"/>
          <w:szCs w:val="22"/>
        </w:rPr>
      </w:pPr>
      <w:r w:rsidRPr="00822D49">
        <w:rPr>
          <w:rFonts w:ascii="Lato" w:hAnsi="Lato"/>
          <w:sz w:val="22"/>
          <w:szCs w:val="22"/>
        </w:rPr>
        <w:lastRenderedPageBreak/>
        <w:t xml:space="preserve">Agregar dichas actas al expediente de actividades de la </w:t>
      </w:r>
      <w:proofErr w:type="gramStart"/>
      <w:r w:rsidRPr="00822D49">
        <w:rPr>
          <w:rFonts w:ascii="Lato" w:hAnsi="Lato"/>
          <w:sz w:val="22"/>
          <w:szCs w:val="22"/>
        </w:rPr>
        <w:t>Consejera</w:t>
      </w:r>
      <w:proofErr w:type="gramEnd"/>
      <w:r w:rsidRPr="00822D49">
        <w:rPr>
          <w:rFonts w:ascii="Lato" w:hAnsi="Lato"/>
          <w:sz w:val="22"/>
          <w:szCs w:val="22"/>
        </w:rPr>
        <w:t xml:space="preserve"> </w:t>
      </w:r>
      <w:r w:rsidR="00D20265" w:rsidRPr="00822D49">
        <w:rPr>
          <w:rFonts w:ascii="Lato" w:hAnsi="Lato"/>
          <w:sz w:val="22"/>
          <w:szCs w:val="22"/>
        </w:rPr>
        <w:t xml:space="preserve">Alejandra </w:t>
      </w:r>
      <w:proofErr w:type="spellStart"/>
      <w:r w:rsidR="00D20265" w:rsidRPr="00822D49">
        <w:rPr>
          <w:rFonts w:ascii="Lato" w:hAnsi="Lato"/>
          <w:sz w:val="22"/>
          <w:szCs w:val="22"/>
        </w:rPr>
        <w:t>Cósetl</w:t>
      </w:r>
      <w:proofErr w:type="spellEnd"/>
      <w:r w:rsidR="00D20265" w:rsidRPr="00822D49">
        <w:rPr>
          <w:rFonts w:ascii="Lato" w:hAnsi="Lato"/>
          <w:sz w:val="22"/>
          <w:szCs w:val="22"/>
        </w:rPr>
        <w:t xml:space="preserve"> Flores</w:t>
      </w:r>
      <w:r w:rsidRPr="00822D49">
        <w:rPr>
          <w:rFonts w:ascii="Lato" w:hAnsi="Lato"/>
          <w:sz w:val="22"/>
          <w:szCs w:val="22"/>
        </w:rPr>
        <w:t xml:space="preserve"> que se lleva en la Secretaría Ejecutiva, para que surtan los efectos legales correspondientes. </w:t>
      </w:r>
    </w:p>
    <w:p w14:paraId="65705310" w14:textId="5AA1F73F" w:rsidR="00075DEF" w:rsidRPr="00822D49" w:rsidRDefault="00075DEF" w:rsidP="008B57E3">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822D49">
        <w:rPr>
          <w:rFonts w:ascii="Lato" w:hAnsi="Lato"/>
          <w:sz w:val="22"/>
          <w:szCs w:val="22"/>
        </w:rPr>
        <w:t xml:space="preserve">Comuníquese esta determinación en vía de reiteración a la </w:t>
      </w:r>
      <w:proofErr w:type="gramStart"/>
      <w:r w:rsidRPr="00822D49">
        <w:rPr>
          <w:rFonts w:ascii="Lato" w:hAnsi="Lato"/>
          <w:sz w:val="22"/>
          <w:szCs w:val="22"/>
        </w:rPr>
        <w:t xml:space="preserve">Consejera </w:t>
      </w:r>
      <w:r w:rsidR="00D20265" w:rsidRPr="00822D49">
        <w:rPr>
          <w:rFonts w:ascii="Lato" w:hAnsi="Lato"/>
          <w:sz w:val="22"/>
          <w:szCs w:val="22"/>
        </w:rPr>
        <w:t xml:space="preserve"> Alejandra</w:t>
      </w:r>
      <w:proofErr w:type="gramEnd"/>
      <w:r w:rsidR="00D20265" w:rsidRPr="00822D49">
        <w:rPr>
          <w:rFonts w:ascii="Lato" w:hAnsi="Lato"/>
          <w:sz w:val="22"/>
          <w:szCs w:val="22"/>
        </w:rPr>
        <w:t xml:space="preserve"> </w:t>
      </w:r>
      <w:proofErr w:type="spellStart"/>
      <w:r w:rsidR="00D20265" w:rsidRPr="00822D49">
        <w:rPr>
          <w:rFonts w:ascii="Lato" w:hAnsi="Lato"/>
          <w:sz w:val="22"/>
          <w:szCs w:val="22"/>
        </w:rPr>
        <w:t>Cósetl</w:t>
      </w:r>
      <w:proofErr w:type="spellEnd"/>
      <w:r w:rsidR="00D20265" w:rsidRPr="00822D49">
        <w:rPr>
          <w:rFonts w:ascii="Lato" w:hAnsi="Lato"/>
          <w:sz w:val="22"/>
          <w:szCs w:val="22"/>
        </w:rPr>
        <w:t xml:space="preserve"> Flores</w:t>
      </w:r>
      <w:r w:rsidRPr="00822D49">
        <w:rPr>
          <w:rFonts w:ascii="Lato" w:hAnsi="Lato"/>
          <w:sz w:val="22"/>
          <w:szCs w:val="22"/>
        </w:rPr>
        <w:t>, para los efectos legales a que haya lugar.</w:t>
      </w:r>
      <w:r w:rsidR="00886F68" w:rsidRPr="00822D49">
        <w:rPr>
          <w:rFonts w:ascii="Lato" w:hAnsi="Lato"/>
          <w:sz w:val="22"/>
          <w:szCs w:val="22"/>
        </w:rPr>
        <w:t xml:space="preserve"> </w:t>
      </w:r>
      <w:bookmarkEnd w:id="5"/>
      <w:r w:rsidR="00886F68" w:rsidRPr="00822D49">
        <w:rPr>
          <w:rFonts w:ascii="Lato" w:hAnsi="Lato"/>
          <w:b/>
          <w:bCs/>
          <w:sz w:val="22"/>
          <w:szCs w:val="22"/>
          <w:u w:val="single"/>
        </w:rPr>
        <w:t>APROBADO POR UNANIMIDAD DE VOTOS.</w:t>
      </w:r>
    </w:p>
    <w:p w14:paraId="10A19D3A" w14:textId="33CE8B11" w:rsidR="00337BDF" w:rsidRPr="00822D49" w:rsidRDefault="007B39FC" w:rsidP="008B57E3">
      <w:pPr>
        <w:tabs>
          <w:tab w:val="left" w:pos="5387"/>
        </w:tabs>
        <w:spacing w:after="0" w:line="480" w:lineRule="auto"/>
        <w:ind w:firstLine="851"/>
        <w:jc w:val="both"/>
        <w:rPr>
          <w:rFonts w:ascii="Lato" w:hAnsi="Lato" w:cstheme="minorHAnsi"/>
          <w:b/>
          <w:bCs/>
          <w:bdr w:val="none" w:sz="0" w:space="0" w:color="auto" w:frame="1"/>
        </w:rPr>
      </w:pPr>
      <w:bookmarkStart w:id="7" w:name="_Hlk189665379"/>
      <w:bookmarkEnd w:id="6"/>
      <w:r w:rsidRPr="00822D49">
        <w:rPr>
          <w:rFonts w:ascii="Lato" w:hAnsi="Lato"/>
          <w:b/>
          <w:bCs/>
          <w:color w:val="000000"/>
        </w:rPr>
        <w:t>ACUERDO IV/</w:t>
      </w:r>
      <w:r w:rsidR="00337BDF" w:rsidRPr="00822D49">
        <w:rPr>
          <w:rFonts w:ascii="Lato" w:hAnsi="Lato"/>
          <w:b/>
          <w:bCs/>
          <w:color w:val="000000"/>
        </w:rPr>
        <w:t>12</w:t>
      </w:r>
      <w:r w:rsidRPr="00822D49">
        <w:rPr>
          <w:rFonts w:ascii="Lato" w:hAnsi="Lato"/>
          <w:b/>
          <w:bCs/>
          <w:color w:val="000000"/>
        </w:rPr>
        <w:t>/202</w:t>
      </w:r>
      <w:r w:rsidR="006140B2" w:rsidRPr="00822D49">
        <w:rPr>
          <w:rFonts w:ascii="Lato" w:hAnsi="Lato"/>
          <w:b/>
          <w:bCs/>
          <w:color w:val="000000"/>
        </w:rPr>
        <w:t>5</w:t>
      </w:r>
      <w:r w:rsidRPr="00822D49">
        <w:rPr>
          <w:rFonts w:ascii="Lato" w:hAnsi="Lato"/>
          <w:b/>
          <w:bCs/>
          <w:color w:val="000000"/>
        </w:rPr>
        <w:t xml:space="preserve">. </w:t>
      </w:r>
      <w:r w:rsidR="00337BDF" w:rsidRPr="00822D49">
        <w:rPr>
          <w:rFonts w:ascii="Lato" w:hAnsi="Lato" w:cstheme="minorHAnsi"/>
          <w:b/>
          <w:bCs/>
          <w:bdr w:val="none" w:sz="0" w:space="0" w:color="auto" w:frame="1"/>
        </w:rPr>
        <w:t xml:space="preserve">Oficio número CJET/CACF/90/2025, recibido el treinta y uno de enero de dos mil veinticinco, signado por la Licenciada Alejandra </w:t>
      </w:r>
      <w:proofErr w:type="spellStart"/>
      <w:r w:rsidR="00337BDF" w:rsidRPr="00822D49">
        <w:rPr>
          <w:rFonts w:ascii="Lato" w:hAnsi="Lato" w:cstheme="minorHAnsi"/>
          <w:b/>
          <w:bCs/>
          <w:bdr w:val="none" w:sz="0" w:space="0" w:color="auto" w:frame="1"/>
        </w:rPr>
        <w:t>Cósetl</w:t>
      </w:r>
      <w:proofErr w:type="spellEnd"/>
      <w:r w:rsidR="00337BDF" w:rsidRPr="00822D49">
        <w:rPr>
          <w:rFonts w:ascii="Lato" w:hAnsi="Lato" w:cstheme="minorHAnsi"/>
          <w:b/>
          <w:bCs/>
          <w:bdr w:val="none" w:sz="0" w:space="0" w:color="auto" w:frame="1"/>
        </w:rPr>
        <w:t xml:space="preserve"> Flores, </w:t>
      </w:r>
      <w:proofErr w:type="gramStart"/>
      <w:r w:rsidR="00337BDF" w:rsidRPr="00822D49">
        <w:rPr>
          <w:rFonts w:ascii="Lato" w:hAnsi="Lato" w:cstheme="minorHAnsi"/>
          <w:b/>
          <w:bCs/>
          <w:bdr w:val="none" w:sz="0" w:space="0" w:color="auto" w:frame="1"/>
        </w:rPr>
        <w:t>Consejera</w:t>
      </w:r>
      <w:proofErr w:type="gramEnd"/>
      <w:r w:rsidR="00337BDF" w:rsidRPr="00822D49">
        <w:rPr>
          <w:rFonts w:ascii="Lato" w:hAnsi="Lato" w:cstheme="minorHAnsi"/>
          <w:b/>
          <w:bCs/>
          <w:bdr w:val="none" w:sz="0" w:space="0" w:color="auto" w:frame="1"/>
        </w:rPr>
        <w:t xml:space="preserve"> integrante de este Cuerpo Colegiado. </w:t>
      </w:r>
      <w:r w:rsidR="00886F68" w:rsidRPr="00822D49">
        <w:rPr>
          <w:rFonts w:ascii="Lato" w:hAnsi="Lato" w:cstheme="minorHAnsi"/>
          <w:b/>
          <w:bCs/>
          <w:bdr w:val="none" w:sz="0" w:space="0" w:color="auto" w:frame="1"/>
        </w:rPr>
        <w:t xml:space="preserve">- - - - - - - - - - - - - - - - - - - - - - - - - - - - - - - - - - - - - - - - - - - - - - - - - </w:t>
      </w:r>
    </w:p>
    <w:p w14:paraId="2D70AA5B" w14:textId="65F0AA5A" w:rsidR="00D20265" w:rsidRPr="00822D49" w:rsidRDefault="00337BDF" w:rsidP="008B57E3">
      <w:pPr>
        <w:tabs>
          <w:tab w:val="left" w:pos="5387"/>
        </w:tabs>
        <w:spacing w:after="0" w:line="480" w:lineRule="auto"/>
        <w:jc w:val="both"/>
        <w:rPr>
          <w:rFonts w:ascii="Lato" w:hAnsi="Lato" w:cstheme="minorHAnsi"/>
        </w:rPr>
      </w:pPr>
      <w:r w:rsidRPr="00822D49">
        <w:rPr>
          <w:rFonts w:ascii="Lato" w:hAnsi="Lato" w:cstheme="minorHAnsi"/>
          <w:b/>
          <w:bCs/>
          <w:bdr w:val="none" w:sz="0" w:space="0" w:color="auto" w:frame="1"/>
        </w:rPr>
        <w:t xml:space="preserve"> </w:t>
      </w:r>
      <w:r w:rsidR="00D20265" w:rsidRPr="00822D49">
        <w:rPr>
          <w:rFonts w:ascii="Lato" w:hAnsi="Lato" w:cstheme="minorHAnsi"/>
          <w:bdr w:val="none" w:sz="0" w:space="0" w:color="auto" w:frame="1"/>
        </w:rPr>
        <w:t>Dada cuenta con el oficio de referencia, median</w:t>
      </w:r>
      <w:r w:rsidR="00BC1B4C">
        <w:rPr>
          <w:rFonts w:ascii="Lato" w:hAnsi="Lato" w:cstheme="minorHAnsi"/>
          <w:bdr w:val="none" w:sz="0" w:space="0" w:color="auto" w:frame="1"/>
        </w:rPr>
        <w:t>t</w:t>
      </w:r>
      <w:r w:rsidR="00D20265" w:rsidRPr="00822D49">
        <w:rPr>
          <w:rFonts w:ascii="Lato" w:hAnsi="Lato" w:cstheme="minorHAnsi"/>
          <w:bdr w:val="none" w:sz="0" w:space="0" w:color="auto" w:frame="1"/>
        </w:rPr>
        <w:t xml:space="preserve">e el cual, </w:t>
      </w:r>
      <w:r w:rsidRPr="00822D49">
        <w:rPr>
          <w:rFonts w:ascii="Lato" w:hAnsi="Lato" w:cstheme="minorHAnsi"/>
          <w:bdr w:val="none" w:sz="0" w:space="0" w:color="auto" w:frame="1"/>
        </w:rPr>
        <w:t xml:space="preserve">la Licenciada  Alejandra </w:t>
      </w:r>
      <w:proofErr w:type="spellStart"/>
      <w:r w:rsidRPr="00822D49">
        <w:rPr>
          <w:rFonts w:ascii="Lato" w:hAnsi="Lato" w:cstheme="minorHAnsi"/>
          <w:bdr w:val="none" w:sz="0" w:space="0" w:color="auto" w:frame="1"/>
        </w:rPr>
        <w:t>Cósetl</w:t>
      </w:r>
      <w:proofErr w:type="spellEnd"/>
      <w:r w:rsidRPr="00822D49">
        <w:rPr>
          <w:rFonts w:ascii="Lato" w:hAnsi="Lato" w:cstheme="minorHAnsi"/>
          <w:bdr w:val="none" w:sz="0" w:space="0" w:color="auto" w:frame="1"/>
        </w:rPr>
        <w:t xml:space="preserve"> Flores, Consejera integrante de este Cuerpo Colegiado, e</w:t>
      </w:r>
      <w:r w:rsidR="00D20265" w:rsidRPr="00822D49">
        <w:rPr>
          <w:rFonts w:ascii="Lato" w:hAnsi="Lato"/>
        </w:rPr>
        <w:t>n su calidad de ponente,</w:t>
      </w:r>
      <w:r w:rsidR="00D20265" w:rsidRPr="00822D49">
        <w:rPr>
          <w:rFonts w:ascii="Lato" w:hAnsi="Lato"/>
          <w:b/>
          <w:bCs/>
        </w:rPr>
        <w:t xml:space="preserve"> </w:t>
      </w:r>
      <w:r w:rsidR="00D20265" w:rsidRPr="00822D49">
        <w:rPr>
          <w:rFonts w:ascii="Lato" w:hAnsi="Lato" w:cstheme="minorHAnsi"/>
        </w:rPr>
        <w:t>remite el proyecto de Resolución</w:t>
      </w:r>
      <w:r w:rsidRPr="00822D49">
        <w:rPr>
          <w:rFonts w:ascii="Lato" w:hAnsi="Lato" w:cstheme="minorHAnsi"/>
        </w:rPr>
        <w:t xml:space="preserve"> Definitiva</w:t>
      </w:r>
      <w:r w:rsidR="00D20265" w:rsidRPr="00822D49">
        <w:rPr>
          <w:rFonts w:ascii="Lato" w:hAnsi="Lato" w:cstheme="minorHAnsi"/>
        </w:rPr>
        <w:t xml:space="preserve">, dictado en el expediente de responsabilidad administrativa número </w:t>
      </w:r>
      <w:r w:rsidRPr="00822D49">
        <w:rPr>
          <w:rFonts w:ascii="Lato" w:hAnsi="Lato" w:cstheme="minorHAnsi"/>
        </w:rPr>
        <w:t>25</w:t>
      </w:r>
      <w:r w:rsidR="00D20265" w:rsidRPr="00822D49">
        <w:rPr>
          <w:rFonts w:ascii="Lato" w:hAnsi="Lato" w:cstheme="minorHAnsi"/>
        </w:rPr>
        <w:t>/202</w:t>
      </w:r>
      <w:r w:rsidRPr="00822D49">
        <w:rPr>
          <w:rFonts w:ascii="Lato" w:hAnsi="Lato" w:cstheme="minorHAnsi"/>
        </w:rPr>
        <w:t>3</w:t>
      </w:r>
      <w:r w:rsidR="00D20265" w:rsidRPr="00822D49">
        <w:rPr>
          <w:rFonts w:ascii="Lato" w:hAnsi="Lato" w:cstheme="minorHAnsi"/>
        </w:rPr>
        <w:t>, para su análisis, discusión y aprobación</w:t>
      </w:r>
      <w:r w:rsidR="00886F68" w:rsidRPr="00822D49">
        <w:rPr>
          <w:rFonts w:ascii="Lato" w:hAnsi="Lato" w:cstheme="minorHAnsi"/>
        </w:rPr>
        <w:t>; a</w:t>
      </w:r>
      <w:r w:rsidR="00D20265" w:rsidRPr="00822D49">
        <w:rPr>
          <w:rFonts w:ascii="Lato" w:hAnsi="Lato" w:cstheme="minorHAnsi"/>
        </w:rPr>
        <w:t xml:space="preserve">l </w:t>
      </w:r>
      <w:r w:rsidR="00D20265" w:rsidRPr="00822D49">
        <w:rPr>
          <w:rFonts w:ascii="Lato" w:hAnsi="Lato" w:cstheme="minorHAnsi"/>
          <w:bCs/>
        </w:rPr>
        <w:t xml:space="preserve">respecto, </w:t>
      </w:r>
      <w:r w:rsidR="00D20265" w:rsidRPr="00822D49">
        <w:rPr>
          <w:rFonts w:ascii="Lato" w:hAnsi="Lato" w:cstheme="minorHAnsi"/>
        </w:rPr>
        <w:t>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564440EC" w14:textId="38DB3B71" w:rsidR="00D20265" w:rsidRPr="00822D49" w:rsidRDefault="00D20265" w:rsidP="008B57E3">
      <w:pPr>
        <w:pStyle w:val="Prrafodelista"/>
        <w:tabs>
          <w:tab w:val="left" w:pos="5954"/>
        </w:tabs>
        <w:spacing w:after="0" w:line="480" w:lineRule="auto"/>
        <w:jc w:val="both"/>
        <w:rPr>
          <w:rFonts w:ascii="Lato" w:hAnsi="Lato" w:cstheme="minorHAnsi"/>
        </w:rPr>
      </w:pPr>
      <w:r w:rsidRPr="00822D49">
        <w:rPr>
          <w:rFonts w:ascii="Lato" w:hAnsi="Lato" w:cstheme="minorHAnsi"/>
        </w:rPr>
        <w:t xml:space="preserve">Aprobar la Resolución </w:t>
      </w:r>
      <w:r w:rsidR="00337BDF" w:rsidRPr="00822D49">
        <w:rPr>
          <w:rFonts w:ascii="Lato" w:hAnsi="Lato" w:cstheme="minorHAnsi"/>
        </w:rPr>
        <w:t xml:space="preserve">Definitiva </w:t>
      </w:r>
      <w:r w:rsidRPr="00822D49">
        <w:rPr>
          <w:rFonts w:ascii="Lato" w:hAnsi="Lato" w:cstheme="minorHAnsi"/>
        </w:rPr>
        <w:t xml:space="preserve">dictada en el expediente de responsabilidad administrativa número </w:t>
      </w:r>
      <w:r w:rsidR="00337BDF" w:rsidRPr="00822D49">
        <w:rPr>
          <w:rFonts w:ascii="Lato" w:hAnsi="Lato" w:cstheme="minorHAnsi"/>
        </w:rPr>
        <w:t>25/2023</w:t>
      </w:r>
      <w:r w:rsidRPr="00822D49">
        <w:rPr>
          <w:rFonts w:ascii="Lato" w:hAnsi="Lato" w:cstheme="minorHAnsi"/>
        </w:rPr>
        <w:t xml:space="preserve">, ordenándose engrosar al expediente en cita para el seguimiento respectivo. </w:t>
      </w:r>
    </w:p>
    <w:p w14:paraId="045360CF" w14:textId="1B2CE138" w:rsidR="00D20265" w:rsidRPr="00822D49" w:rsidRDefault="00D20265" w:rsidP="008B57E3">
      <w:pPr>
        <w:pStyle w:val="yiv3892954483gmail-xmsonormal"/>
        <w:shd w:val="clear" w:color="auto" w:fill="FFFFFF"/>
        <w:spacing w:before="0" w:beforeAutospacing="0" w:after="0" w:afterAutospacing="0" w:line="480" w:lineRule="auto"/>
        <w:jc w:val="both"/>
        <w:rPr>
          <w:rFonts w:ascii="Lato" w:hAnsi="Lato" w:cstheme="minorHAnsi"/>
          <w:b/>
          <w:bCs/>
          <w:sz w:val="22"/>
          <w:szCs w:val="22"/>
          <w:u w:val="single"/>
        </w:rPr>
      </w:pPr>
      <w:r w:rsidRPr="00822D49">
        <w:rPr>
          <w:rFonts w:ascii="Lato" w:hAnsi="Lato" w:cstheme="minorHAnsi"/>
          <w:sz w:val="22"/>
          <w:szCs w:val="22"/>
        </w:rPr>
        <w:t xml:space="preserve">Comuníquese esta determinación en vía de reiteración a la </w:t>
      </w:r>
      <w:proofErr w:type="gramStart"/>
      <w:r w:rsidRPr="00822D49">
        <w:rPr>
          <w:rFonts w:ascii="Lato" w:hAnsi="Lato" w:cstheme="minorHAnsi"/>
          <w:sz w:val="22"/>
          <w:szCs w:val="22"/>
        </w:rPr>
        <w:t>Consejera</w:t>
      </w:r>
      <w:proofErr w:type="gramEnd"/>
      <w:r w:rsidRPr="00822D49">
        <w:rPr>
          <w:rFonts w:ascii="Lato" w:hAnsi="Lato" w:cstheme="minorHAnsi"/>
          <w:sz w:val="22"/>
          <w:szCs w:val="22"/>
        </w:rPr>
        <w:t xml:space="preserve"> Ponente, para los efectos legales correspondientes.</w:t>
      </w:r>
      <w:r w:rsidR="00886F68" w:rsidRPr="00822D49">
        <w:rPr>
          <w:rFonts w:ascii="Lato" w:hAnsi="Lato" w:cstheme="minorHAnsi"/>
          <w:sz w:val="22"/>
          <w:szCs w:val="22"/>
        </w:rPr>
        <w:t xml:space="preserve"> </w:t>
      </w:r>
      <w:bookmarkEnd w:id="7"/>
      <w:r w:rsidR="00886F68" w:rsidRPr="00822D49">
        <w:rPr>
          <w:rFonts w:ascii="Lato" w:hAnsi="Lato" w:cstheme="minorHAnsi"/>
          <w:b/>
          <w:bCs/>
          <w:sz w:val="22"/>
          <w:szCs w:val="22"/>
          <w:u w:val="single"/>
        </w:rPr>
        <w:t>APROBADO POR UNANIMIDAD DE VOTOS.</w:t>
      </w:r>
    </w:p>
    <w:p w14:paraId="2C1B13F9" w14:textId="12AC232A" w:rsidR="00337BDF" w:rsidRPr="00822D49" w:rsidRDefault="00D0318E" w:rsidP="008B57E3">
      <w:pPr>
        <w:tabs>
          <w:tab w:val="left" w:pos="1134"/>
        </w:tabs>
        <w:spacing w:after="0" w:line="480" w:lineRule="auto"/>
        <w:jc w:val="both"/>
        <w:rPr>
          <w:rFonts w:ascii="Lato" w:hAnsi="Lato" w:cstheme="minorHAnsi"/>
          <w:b/>
          <w:bCs/>
          <w:bdr w:val="none" w:sz="0" w:space="0" w:color="auto" w:frame="1"/>
        </w:rPr>
      </w:pPr>
      <w:r w:rsidRPr="00822D49">
        <w:rPr>
          <w:rFonts w:ascii="Lato" w:hAnsi="Lato"/>
          <w:b/>
          <w:bCs/>
          <w:color w:val="000000"/>
        </w:rPr>
        <w:tab/>
      </w:r>
      <w:bookmarkStart w:id="8" w:name="_Hlk189665471"/>
      <w:r w:rsidR="007B39FC" w:rsidRPr="00822D49">
        <w:rPr>
          <w:rFonts w:ascii="Lato" w:hAnsi="Lato"/>
          <w:b/>
          <w:bCs/>
          <w:color w:val="000000"/>
        </w:rPr>
        <w:t>ACUERDO V/</w:t>
      </w:r>
      <w:r w:rsidR="00337BDF" w:rsidRPr="00822D49">
        <w:rPr>
          <w:rFonts w:ascii="Lato" w:hAnsi="Lato"/>
          <w:b/>
          <w:bCs/>
          <w:color w:val="000000"/>
        </w:rPr>
        <w:t>12</w:t>
      </w:r>
      <w:r w:rsidR="007B39FC" w:rsidRPr="00822D49">
        <w:rPr>
          <w:rFonts w:ascii="Lato" w:hAnsi="Lato"/>
          <w:b/>
          <w:bCs/>
          <w:color w:val="000000"/>
        </w:rPr>
        <w:t>/202</w:t>
      </w:r>
      <w:r w:rsidR="006140B2" w:rsidRPr="00822D49">
        <w:rPr>
          <w:rFonts w:ascii="Lato" w:hAnsi="Lato"/>
          <w:b/>
          <w:bCs/>
          <w:color w:val="000000"/>
        </w:rPr>
        <w:t>5</w:t>
      </w:r>
      <w:r w:rsidR="007B39FC" w:rsidRPr="00822D49">
        <w:rPr>
          <w:rFonts w:ascii="Lato" w:hAnsi="Lato"/>
          <w:b/>
          <w:bCs/>
          <w:color w:val="000000"/>
        </w:rPr>
        <w:t xml:space="preserve">.  </w:t>
      </w:r>
      <w:r w:rsidR="00337BDF" w:rsidRPr="00822D49">
        <w:rPr>
          <w:rFonts w:ascii="Lato" w:hAnsi="Lato" w:cstheme="minorHAnsi"/>
          <w:b/>
          <w:bCs/>
          <w:bdr w:val="none" w:sz="0" w:space="0" w:color="auto" w:frame="1"/>
        </w:rPr>
        <w:t xml:space="preserve">Oficio número CJET/C/10/2025, recibido el treinta y uno de enero de dos mil veinticinco, signado por la Licenciada Violeta Fernández Vázquez, </w:t>
      </w:r>
      <w:proofErr w:type="gramStart"/>
      <w:r w:rsidR="00337BDF" w:rsidRPr="00822D49">
        <w:rPr>
          <w:rFonts w:ascii="Lato" w:hAnsi="Lato" w:cstheme="minorHAnsi"/>
          <w:b/>
          <w:bCs/>
          <w:bdr w:val="none" w:sz="0" w:space="0" w:color="auto" w:frame="1"/>
        </w:rPr>
        <w:t>Consejera</w:t>
      </w:r>
      <w:proofErr w:type="gramEnd"/>
      <w:r w:rsidR="00337BDF" w:rsidRPr="00822D49">
        <w:rPr>
          <w:rFonts w:ascii="Lato" w:hAnsi="Lato" w:cstheme="minorHAnsi"/>
          <w:b/>
          <w:bCs/>
          <w:bdr w:val="none" w:sz="0" w:space="0" w:color="auto" w:frame="1"/>
        </w:rPr>
        <w:t xml:space="preserve"> integrante de este Cuerpo Colegiado. </w:t>
      </w:r>
      <w:r w:rsidR="00886F68" w:rsidRPr="00822D49">
        <w:rPr>
          <w:rFonts w:ascii="Lato" w:hAnsi="Lato" w:cstheme="minorHAnsi"/>
          <w:b/>
          <w:bCs/>
          <w:bdr w:val="none" w:sz="0" w:space="0" w:color="auto" w:frame="1"/>
        </w:rPr>
        <w:t>- - - - - - -</w:t>
      </w:r>
    </w:p>
    <w:p w14:paraId="628E4DFC" w14:textId="06F0CD21" w:rsidR="00337BDF" w:rsidRPr="00822D49" w:rsidRDefault="00337BDF" w:rsidP="008B57E3">
      <w:pPr>
        <w:tabs>
          <w:tab w:val="left" w:pos="5387"/>
        </w:tabs>
        <w:spacing w:after="0" w:line="480" w:lineRule="auto"/>
        <w:jc w:val="both"/>
        <w:rPr>
          <w:rFonts w:ascii="Lato" w:hAnsi="Lato"/>
        </w:rPr>
      </w:pPr>
      <w:r w:rsidRPr="00822D49">
        <w:rPr>
          <w:rFonts w:ascii="Lato" w:hAnsi="Lato" w:cstheme="minorHAnsi"/>
          <w:bdr w:val="none" w:sz="0" w:space="0" w:color="auto" w:frame="1"/>
        </w:rPr>
        <w:t xml:space="preserve">Dada cuenta con el oficio de referencia, mediante el cual, la Licenciada Violeta Fernández Vázquez, Consejera integrante de este Cuerpo Colegiado, en su </w:t>
      </w:r>
      <w:r w:rsidRPr="00822D49">
        <w:rPr>
          <w:rFonts w:ascii="Lato" w:hAnsi="Lato" w:cstheme="minorHAnsi"/>
          <w:bdr w:val="none" w:sz="0" w:space="0" w:color="auto" w:frame="1"/>
        </w:rPr>
        <w:lastRenderedPageBreak/>
        <w:t>carácter de visitadora del Juzgado Segundo Familiar del Distrito Judicial de Cuauhtémoc, informa qu</w:t>
      </w:r>
      <w:r w:rsidR="00A448CD" w:rsidRPr="00822D49">
        <w:rPr>
          <w:rFonts w:ascii="Lato" w:hAnsi="Lato" w:cstheme="minorHAnsi"/>
          <w:bdr w:val="none" w:sz="0" w:space="0" w:color="auto" w:frame="1"/>
        </w:rPr>
        <w:t>e el veinticinco de enero de dos mil veinticinco,</w:t>
      </w:r>
      <w:r w:rsidRPr="00822D49">
        <w:rPr>
          <w:rFonts w:ascii="Lato" w:hAnsi="Lato" w:cstheme="minorHAnsi"/>
          <w:bdr w:val="none" w:sz="0" w:space="0" w:color="auto" w:frame="1"/>
        </w:rPr>
        <w:t xml:space="preserve"> se recibió </w:t>
      </w:r>
      <w:r w:rsidR="00A448CD" w:rsidRPr="00822D49">
        <w:rPr>
          <w:rFonts w:ascii="Lato" w:hAnsi="Lato" w:cstheme="minorHAnsi"/>
          <w:bdr w:val="none" w:sz="0" w:space="0" w:color="auto" w:frame="1"/>
        </w:rPr>
        <w:t>e</w:t>
      </w:r>
      <w:r w:rsidRPr="00822D49">
        <w:rPr>
          <w:rFonts w:ascii="Lato" w:hAnsi="Lato" w:cstheme="minorHAnsi"/>
          <w:bdr w:val="none" w:sz="0" w:space="0" w:color="auto" w:frame="1"/>
        </w:rPr>
        <w:t xml:space="preserve">n el correo institucional del Consejo de la Judicatura del Estado, </w:t>
      </w:r>
      <w:r w:rsidR="0049500B" w:rsidRPr="00822D49">
        <w:rPr>
          <w:rFonts w:ascii="Lato" w:hAnsi="Lato" w:cstheme="minorHAnsi"/>
          <w:bdr w:val="none" w:sz="0" w:space="0" w:color="auto" w:frame="1"/>
        </w:rPr>
        <w:t xml:space="preserve">un correo electrónico, </w:t>
      </w:r>
      <w:r w:rsidR="00C7039C" w:rsidRPr="00822D49">
        <w:rPr>
          <w:rFonts w:ascii="Lato" w:hAnsi="Lato" w:cstheme="minorHAnsi"/>
          <w:bdr w:val="none" w:sz="0" w:space="0" w:color="auto" w:frame="1"/>
        </w:rPr>
        <w:t xml:space="preserve">el cual le </w:t>
      </w:r>
      <w:r w:rsidRPr="00822D49">
        <w:rPr>
          <w:rFonts w:ascii="Lato" w:hAnsi="Lato" w:cstheme="minorHAnsi"/>
          <w:bdr w:val="none" w:sz="0" w:space="0" w:color="auto" w:frame="1"/>
        </w:rPr>
        <w:t>fue turnado el veinti</w:t>
      </w:r>
      <w:r w:rsidR="00A448CD" w:rsidRPr="00822D49">
        <w:rPr>
          <w:rFonts w:ascii="Lato" w:hAnsi="Lato" w:cstheme="minorHAnsi"/>
          <w:bdr w:val="none" w:sz="0" w:space="0" w:color="auto" w:frame="1"/>
        </w:rPr>
        <w:t>siete de</w:t>
      </w:r>
      <w:r w:rsidR="002B7DF4">
        <w:rPr>
          <w:rFonts w:ascii="Lato" w:hAnsi="Lato" w:cstheme="minorHAnsi"/>
          <w:bdr w:val="none" w:sz="0" w:space="0" w:color="auto" w:frame="1"/>
        </w:rPr>
        <w:t xml:space="preserve"> enero del </w:t>
      </w:r>
      <w:r w:rsidR="00A448CD" w:rsidRPr="00822D49">
        <w:rPr>
          <w:rFonts w:ascii="Lato" w:hAnsi="Lato" w:cstheme="minorHAnsi"/>
          <w:bdr w:val="none" w:sz="0" w:space="0" w:color="auto" w:frame="1"/>
        </w:rPr>
        <w:t xml:space="preserve">año en curso, del que se advierte inconformidad en contra de la servidora pública cuyo nombre ahí se precisa, narrando los hechos suscitados, </w:t>
      </w:r>
      <w:r w:rsidR="0049500B" w:rsidRPr="00822D49">
        <w:rPr>
          <w:rFonts w:ascii="Lato" w:hAnsi="Lato" w:cstheme="minorHAnsi"/>
          <w:bdr w:val="none" w:sz="0" w:space="0" w:color="auto" w:frame="1"/>
        </w:rPr>
        <w:t xml:space="preserve">mismo que </w:t>
      </w:r>
      <w:r w:rsidRPr="00822D49">
        <w:rPr>
          <w:rFonts w:ascii="Lato" w:hAnsi="Lato" w:cstheme="minorHAnsi"/>
          <w:bdr w:val="none" w:sz="0" w:space="0" w:color="auto" w:frame="1"/>
        </w:rPr>
        <w:t>fue</w:t>
      </w:r>
      <w:r w:rsidR="00A448CD" w:rsidRPr="00822D49">
        <w:rPr>
          <w:rFonts w:ascii="Lato" w:hAnsi="Lato" w:cstheme="minorHAnsi"/>
          <w:bdr w:val="none" w:sz="0" w:space="0" w:color="auto" w:frame="1"/>
        </w:rPr>
        <w:t xml:space="preserve"> </w:t>
      </w:r>
      <w:r w:rsidRPr="00822D49">
        <w:rPr>
          <w:rFonts w:ascii="Lato" w:hAnsi="Lato" w:cstheme="minorHAnsi"/>
          <w:bdr w:val="none" w:sz="0" w:space="0" w:color="auto" w:frame="1"/>
        </w:rPr>
        <w:t>remitid</w:t>
      </w:r>
      <w:r w:rsidR="00A448CD" w:rsidRPr="00822D49">
        <w:rPr>
          <w:rFonts w:ascii="Lato" w:hAnsi="Lato" w:cstheme="minorHAnsi"/>
          <w:bdr w:val="none" w:sz="0" w:space="0" w:color="auto" w:frame="1"/>
        </w:rPr>
        <w:t>o</w:t>
      </w:r>
      <w:r w:rsidRPr="00822D49">
        <w:rPr>
          <w:rFonts w:ascii="Lato" w:hAnsi="Lato" w:cstheme="minorHAnsi"/>
          <w:bdr w:val="none" w:sz="0" w:space="0" w:color="auto" w:frame="1"/>
        </w:rPr>
        <w:t xml:space="preserve"> a </w:t>
      </w:r>
      <w:r w:rsidRPr="00822D49">
        <w:rPr>
          <w:rFonts w:ascii="Lato" w:hAnsi="Lato"/>
        </w:rPr>
        <w:t>la Contraloría del Poder Judicial, para efectos de su competencia</w:t>
      </w:r>
      <w:r w:rsidR="00A448CD" w:rsidRPr="00822D49">
        <w:rPr>
          <w:rFonts w:ascii="Lato" w:hAnsi="Lato"/>
        </w:rPr>
        <w:t xml:space="preserve"> (Oficio CJET/C/09/2025)</w:t>
      </w:r>
      <w:r w:rsidR="00886F68" w:rsidRPr="00822D49">
        <w:rPr>
          <w:rFonts w:ascii="Lato" w:hAnsi="Lato"/>
        </w:rPr>
        <w:t>; e</w:t>
      </w:r>
      <w:r w:rsidR="00A448CD" w:rsidRPr="00822D49">
        <w:rPr>
          <w:rFonts w:ascii="Lato" w:hAnsi="Lato"/>
        </w:rPr>
        <w:t>n atención a lo anterior</w:t>
      </w:r>
      <w:r w:rsidRPr="00822D49">
        <w:rPr>
          <w:rFonts w:ascii="Lato" w:hAnsi="Lato"/>
        </w:rPr>
        <w:t>, toda vez que se dio el trámite correspondiente a la queja</w:t>
      </w:r>
      <w:r w:rsidR="00A448CD" w:rsidRPr="00822D49">
        <w:rPr>
          <w:rFonts w:ascii="Lato" w:hAnsi="Lato"/>
        </w:rPr>
        <w:t xml:space="preserve"> </w:t>
      </w:r>
      <w:r w:rsidRPr="00822D49">
        <w:rPr>
          <w:rFonts w:ascii="Lato" w:hAnsi="Lato"/>
        </w:rPr>
        <w:t xml:space="preserve">recibida </w:t>
      </w:r>
      <w:r w:rsidRPr="00822D49">
        <w:rPr>
          <w:rFonts w:ascii="Lato" w:hAnsi="Lato" w:cstheme="minorHAnsi"/>
          <w:bdr w:val="none" w:sz="0" w:space="0" w:color="auto" w:frame="1"/>
        </w:rPr>
        <w:t>en el correo institucional denominado “Buzón de Quejas” del Consejo de la Judicatura,</w:t>
      </w:r>
      <w:r w:rsidRPr="00822D49">
        <w:rPr>
          <w:rFonts w:ascii="Lato" w:hAnsi="Lato"/>
        </w:rPr>
        <w:t xml:space="preserve"> con fundamento en lo que establecen los artículos 61 y 68 fracción XXVI de la Ley Orgánica del Poder Judicial del Estado, únicamente se toma debido conocimiento. </w:t>
      </w:r>
    </w:p>
    <w:p w14:paraId="0852A719" w14:textId="372A2770" w:rsidR="00337BDF" w:rsidRPr="00822D49" w:rsidRDefault="00337BDF" w:rsidP="008B57E3">
      <w:pPr>
        <w:pStyle w:val="yiv3892954483gmail-xmsonormal"/>
        <w:shd w:val="clear" w:color="auto" w:fill="FFFFFF"/>
        <w:spacing w:before="0" w:beforeAutospacing="0" w:after="0" w:afterAutospacing="0" w:line="480" w:lineRule="auto"/>
        <w:jc w:val="both"/>
        <w:rPr>
          <w:rFonts w:ascii="Lato" w:hAnsi="Lato"/>
          <w:sz w:val="22"/>
          <w:szCs w:val="22"/>
        </w:rPr>
      </w:pPr>
      <w:r w:rsidRPr="00822D49">
        <w:rPr>
          <w:rFonts w:ascii="Lato" w:hAnsi="Lato"/>
          <w:sz w:val="22"/>
          <w:szCs w:val="22"/>
        </w:rPr>
        <w:t>Comuníquese en vía de reiteración a</w:t>
      </w:r>
      <w:r w:rsidR="00A448CD" w:rsidRPr="00822D49">
        <w:rPr>
          <w:rFonts w:ascii="Lato" w:hAnsi="Lato"/>
          <w:sz w:val="22"/>
          <w:szCs w:val="22"/>
        </w:rPr>
        <w:t xml:space="preserve"> </w:t>
      </w:r>
      <w:r w:rsidRPr="00822D49">
        <w:rPr>
          <w:rFonts w:ascii="Lato" w:hAnsi="Lato"/>
          <w:sz w:val="22"/>
          <w:szCs w:val="22"/>
        </w:rPr>
        <w:t>l</w:t>
      </w:r>
      <w:r w:rsidR="00A448CD" w:rsidRPr="00822D49">
        <w:rPr>
          <w:rFonts w:ascii="Lato" w:hAnsi="Lato"/>
          <w:sz w:val="22"/>
          <w:szCs w:val="22"/>
        </w:rPr>
        <w:t>a</w:t>
      </w:r>
      <w:r w:rsidRPr="00822D49">
        <w:rPr>
          <w:rFonts w:ascii="Lato" w:hAnsi="Lato"/>
          <w:sz w:val="22"/>
          <w:szCs w:val="22"/>
        </w:rPr>
        <w:t xml:space="preserve"> </w:t>
      </w:r>
      <w:proofErr w:type="gramStart"/>
      <w:r w:rsidRPr="00822D49">
        <w:rPr>
          <w:rFonts w:ascii="Lato" w:hAnsi="Lato"/>
          <w:sz w:val="22"/>
          <w:szCs w:val="22"/>
        </w:rPr>
        <w:t>Consejer</w:t>
      </w:r>
      <w:r w:rsidR="00A448CD" w:rsidRPr="00822D49">
        <w:rPr>
          <w:rFonts w:ascii="Lato" w:hAnsi="Lato"/>
          <w:sz w:val="22"/>
          <w:szCs w:val="22"/>
        </w:rPr>
        <w:t>a</w:t>
      </w:r>
      <w:proofErr w:type="gramEnd"/>
      <w:r w:rsidR="00A448CD" w:rsidRPr="00822D49">
        <w:rPr>
          <w:rFonts w:ascii="Lato" w:hAnsi="Lato"/>
          <w:sz w:val="22"/>
          <w:szCs w:val="22"/>
        </w:rPr>
        <w:t xml:space="preserve"> Violeta Fernández Vázquez</w:t>
      </w:r>
      <w:r w:rsidRPr="00822D49">
        <w:rPr>
          <w:rFonts w:ascii="Lato" w:hAnsi="Lato"/>
          <w:sz w:val="22"/>
          <w:szCs w:val="22"/>
        </w:rPr>
        <w:t>, para constancia.</w:t>
      </w:r>
      <w:bookmarkEnd w:id="8"/>
      <w:r w:rsidR="00886F68" w:rsidRPr="00822D49">
        <w:rPr>
          <w:rFonts w:ascii="Lato" w:hAnsi="Lato"/>
          <w:sz w:val="22"/>
          <w:szCs w:val="22"/>
        </w:rPr>
        <w:t xml:space="preserve"> </w:t>
      </w:r>
      <w:r w:rsidR="00886F68" w:rsidRPr="00822D49">
        <w:rPr>
          <w:rFonts w:ascii="Lato" w:hAnsi="Lato"/>
          <w:b/>
          <w:bCs/>
          <w:sz w:val="22"/>
          <w:szCs w:val="22"/>
          <w:u w:val="single"/>
        </w:rPr>
        <w:t>APROBADO POR UNANIMIDAD DE VOTOS</w:t>
      </w:r>
      <w:r w:rsidR="00886F68" w:rsidRPr="00822D49">
        <w:rPr>
          <w:rFonts w:ascii="Lato" w:hAnsi="Lato"/>
          <w:sz w:val="22"/>
          <w:szCs w:val="22"/>
        </w:rPr>
        <w:t>.</w:t>
      </w:r>
    </w:p>
    <w:p w14:paraId="6BBFC675" w14:textId="6C3FA0BB" w:rsidR="00A448CD" w:rsidRPr="00822D49" w:rsidRDefault="00F52F46" w:rsidP="008B57E3">
      <w:pPr>
        <w:tabs>
          <w:tab w:val="left" w:pos="5387"/>
        </w:tabs>
        <w:spacing w:after="0" w:line="480" w:lineRule="auto"/>
        <w:ind w:firstLine="851"/>
        <w:jc w:val="both"/>
        <w:rPr>
          <w:rFonts w:ascii="Lato" w:hAnsi="Lato" w:cstheme="minorHAnsi"/>
          <w:b/>
          <w:bCs/>
          <w:bdr w:val="none" w:sz="0" w:space="0" w:color="auto" w:frame="1"/>
        </w:rPr>
      </w:pPr>
      <w:bookmarkStart w:id="9" w:name="_Hlk189665852"/>
      <w:r w:rsidRPr="00822D49">
        <w:rPr>
          <w:rFonts w:ascii="Lato" w:hAnsi="Lato"/>
          <w:b/>
          <w:color w:val="000000"/>
        </w:rPr>
        <w:t>ACUERDO V</w:t>
      </w:r>
      <w:r w:rsidR="00B95CD2" w:rsidRPr="00822D49">
        <w:rPr>
          <w:rFonts w:ascii="Lato" w:hAnsi="Lato"/>
          <w:b/>
          <w:color w:val="000000"/>
        </w:rPr>
        <w:t>I</w:t>
      </w:r>
      <w:r w:rsidRPr="00822D49">
        <w:rPr>
          <w:rFonts w:ascii="Lato" w:hAnsi="Lato"/>
          <w:b/>
          <w:color w:val="000000"/>
        </w:rPr>
        <w:t>/</w:t>
      </w:r>
      <w:r w:rsidR="00A448CD" w:rsidRPr="00822D49">
        <w:rPr>
          <w:rFonts w:ascii="Lato" w:hAnsi="Lato"/>
          <w:b/>
          <w:color w:val="000000"/>
        </w:rPr>
        <w:t>12</w:t>
      </w:r>
      <w:r w:rsidRPr="00822D49">
        <w:rPr>
          <w:rFonts w:ascii="Lato" w:hAnsi="Lato"/>
          <w:b/>
          <w:color w:val="000000"/>
        </w:rPr>
        <w:t>/202</w:t>
      </w:r>
      <w:r w:rsidR="006140B2" w:rsidRPr="00822D49">
        <w:rPr>
          <w:rFonts w:ascii="Lato" w:hAnsi="Lato"/>
          <w:b/>
          <w:color w:val="000000"/>
        </w:rPr>
        <w:t>5</w:t>
      </w:r>
      <w:r w:rsidRPr="00822D49">
        <w:rPr>
          <w:rFonts w:ascii="Lato" w:hAnsi="Lato"/>
          <w:b/>
          <w:color w:val="000000"/>
        </w:rPr>
        <w:t xml:space="preserve">.  </w:t>
      </w:r>
      <w:r w:rsidR="00A448CD" w:rsidRPr="00822D49">
        <w:rPr>
          <w:rFonts w:ascii="Lato" w:hAnsi="Lato"/>
          <w:b/>
          <w:color w:val="000000"/>
        </w:rPr>
        <w:t>O</w:t>
      </w:r>
      <w:r w:rsidR="00A448CD" w:rsidRPr="00822D49">
        <w:rPr>
          <w:rFonts w:ascii="Lato" w:hAnsi="Lato" w:cstheme="minorHAnsi"/>
          <w:b/>
          <w:bCs/>
          <w:bdr w:val="none" w:sz="0" w:space="0" w:color="auto" w:frame="1"/>
        </w:rPr>
        <w:t xml:space="preserve">ficio número CJET/CA/15/2025, recibido el treinta y uno de enero de dos mil veinticinco, signado por la </w:t>
      </w:r>
      <w:proofErr w:type="gramStart"/>
      <w:r w:rsidR="00A448CD" w:rsidRPr="00822D49">
        <w:rPr>
          <w:rFonts w:ascii="Lato" w:hAnsi="Lato" w:cstheme="minorHAnsi"/>
          <w:b/>
          <w:bCs/>
          <w:bdr w:val="none" w:sz="0" w:space="0" w:color="auto" w:frame="1"/>
        </w:rPr>
        <w:t>Presidenta</w:t>
      </w:r>
      <w:proofErr w:type="gramEnd"/>
      <w:r w:rsidR="00A448CD" w:rsidRPr="00822D49">
        <w:rPr>
          <w:rFonts w:ascii="Lato" w:hAnsi="Lato" w:cstheme="minorHAnsi"/>
          <w:b/>
          <w:bCs/>
          <w:bdr w:val="none" w:sz="0" w:space="0" w:color="auto" w:frame="1"/>
        </w:rPr>
        <w:t xml:space="preserve"> de la Comisión de Administración, Consejera integrante de este Cuerpo Colegiado. </w:t>
      </w:r>
      <w:r w:rsidR="00886F68" w:rsidRPr="00822D49">
        <w:rPr>
          <w:rFonts w:ascii="Lato" w:hAnsi="Lato" w:cstheme="minorHAnsi"/>
          <w:b/>
          <w:bCs/>
          <w:bdr w:val="none" w:sz="0" w:space="0" w:color="auto" w:frame="1"/>
        </w:rPr>
        <w:t xml:space="preserve">- </w:t>
      </w:r>
    </w:p>
    <w:p w14:paraId="68C3B390" w14:textId="2D4A0DD5" w:rsidR="007420CF" w:rsidRPr="00822D49" w:rsidRDefault="00A448CD" w:rsidP="008B57E3">
      <w:pPr>
        <w:tabs>
          <w:tab w:val="left" w:pos="5387"/>
        </w:tabs>
        <w:spacing w:after="0" w:line="480" w:lineRule="auto"/>
        <w:jc w:val="both"/>
        <w:rPr>
          <w:rFonts w:ascii="Lato" w:hAnsi="Lato" w:cstheme="minorHAnsi"/>
          <w:bdr w:val="none" w:sz="0" w:space="0" w:color="auto" w:frame="1"/>
        </w:rPr>
      </w:pPr>
      <w:r w:rsidRPr="00822D49">
        <w:rPr>
          <w:rFonts w:ascii="Lato" w:hAnsi="Lato" w:cstheme="minorHAnsi"/>
          <w:bCs/>
          <w:bdr w:val="none" w:sz="0" w:space="0" w:color="auto" w:frame="1"/>
        </w:rPr>
        <w:t xml:space="preserve">Dada cuenta con el oficio de referencia, </w:t>
      </w:r>
      <w:r w:rsidR="008E4FDD" w:rsidRPr="00822D49">
        <w:rPr>
          <w:rFonts w:ascii="Lato" w:hAnsi="Lato" w:cstheme="minorHAnsi"/>
          <w:bCs/>
          <w:bdr w:val="none" w:sz="0" w:space="0" w:color="auto" w:frame="1"/>
        </w:rPr>
        <w:t xml:space="preserve">así como con las actas circunstanciadas de </w:t>
      </w:r>
      <w:r w:rsidR="00D01988" w:rsidRPr="00822D49">
        <w:rPr>
          <w:rFonts w:ascii="Lato" w:hAnsi="Lato" w:cstheme="minorHAnsi"/>
          <w:bCs/>
          <w:bdr w:val="none" w:sz="0" w:space="0" w:color="auto" w:frame="1"/>
        </w:rPr>
        <w:t xml:space="preserve"> fecha veintisiete de enero del año en curso, </w:t>
      </w:r>
      <w:r w:rsidRPr="00822D49">
        <w:rPr>
          <w:rFonts w:ascii="Lato" w:hAnsi="Lato" w:cstheme="minorHAnsi"/>
          <w:bCs/>
          <w:bdr w:val="none" w:sz="0" w:space="0" w:color="auto" w:frame="1"/>
        </w:rPr>
        <w:t xml:space="preserve">mediante el cual, en cumplimiento al acuerdo XXI/06/2025 de este Cuerpo Colegiado, relacionado con la Farmacia “San José”, con quien se tiene convenio de prestaciones de servicios subrogados, la  </w:t>
      </w:r>
      <w:r w:rsidRPr="00822D49">
        <w:rPr>
          <w:rFonts w:ascii="Lato" w:hAnsi="Lato" w:cstheme="minorHAnsi"/>
          <w:bdr w:val="none" w:sz="0" w:space="0" w:color="auto" w:frame="1"/>
        </w:rPr>
        <w:t xml:space="preserve">Presidenta de la Comisión de Administración, hace del conocimiento que, el día veintisiete de enero del año en curso, </w:t>
      </w:r>
      <w:r w:rsidR="00F663FF" w:rsidRPr="00822D49">
        <w:rPr>
          <w:rFonts w:ascii="Lato" w:hAnsi="Lato" w:cstheme="minorHAnsi"/>
          <w:bdr w:val="none" w:sz="0" w:space="0" w:color="auto" w:frame="1"/>
        </w:rPr>
        <w:t xml:space="preserve">se reunió con </w:t>
      </w:r>
      <w:r w:rsidR="008E4FDD" w:rsidRPr="00822D49">
        <w:rPr>
          <w:rFonts w:ascii="Lato" w:hAnsi="Lato" w:cstheme="minorHAnsi"/>
          <w:bdr w:val="none" w:sz="0" w:space="0" w:color="auto" w:frame="1"/>
        </w:rPr>
        <w:t xml:space="preserve">Oscar Javier Vázquez Chapa, quien </w:t>
      </w:r>
      <w:r w:rsidR="005C6DA3" w:rsidRPr="00822D49">
        <w:rPr>
          <w:rFonts w:ascii="Lato" w:hAnsi="Lato" w:cstheme="minorHAnsi"/>
          <w:bdr w:val="none" w:sz="0" w:space="0" w:color="auto" w:frame="1"/>
        </w:rPr>
        <w:t>acudió</w:t>
      </w:r>
      <w:r w:rsidR="008E4FDD" w:rsidRPr="00822D49">
        <w:rPr>
          <w:rFonts w:ascii="Lato" w:hAnsi="Lato" w:cstheme="minorHAnsi"/>
          <w:bdr w:val="none" w:sz="0" w:space="0" w:color="auto" w:frame="1"/>
        </w:rPr>
        <w:t xml:space="preserve"> en representación del propietario de la</w:t>
      </w:r>
      <w:r w:rsidR="00F663FF" w:rsidRPr="00822D49">
        <w:rPr>
          <w:rFonts w:ascii="Lato" w:hAnsi="Lato" w:cstheme="minorHAnsi"/>
          <w:bdr w:val="none" w:sz="0" w:space="0" w:color="auto" w:frame="1"/>
        </w:rPr>
        <w:t xml:space="preserve"> farmacia</w:t>
      </w:r>
      <w:r w:rsidR="008E4FDD" w:rsidRPr="00822D49">
        <w:rPr>
          <w:rFonts w:ascii="Lato" w:hAnsi="Lato" w:cstheme="minorHAnsi"/>
          <w:bdr w:val="none" w:sz="0" w:space="0" w:color="auto" w:frame="1"/>
        </w:rPr>
        <w:t xml:space="preserve"> en mención, a quien le expuso la problemática informada por la Jefa del Módulo Médico del Poder Judicial, conminándolo a evitar ese tipo de circunstancias a efecto de no tomar alguna decisión respecto al contrato que actualmente se encuentra vigente para brindar su servicio</w:t>
      </w:r>
      <w:r w:rsidR="00D01988" w:rsidRPr="00822D49">
        <w:rPr>
          <w:rFonts w:ascii="Lato" w:hAnsi="Lato" w:cstheme="minorHAnsi"/>
          <w:bdr w:val="none" w:sz="0" w:space="0" w:color="auto" w:frame="1"/>
        </w:rPr>
        <w:t>, quien se dio por enterado,</w:t>
      </w:r>
      <w:r w:rsidR="003D5982" w:rsidRPr="00822D49">
        <w:rPr>
          <w:rFonts w:ascii="Lato" w:hAnsi="Lato" w:cstheme="minorHAnsi"/>
          <w:bdr w:val="none" w:sz="0" w:space="0" w:color="auto" w:frame="1"/>
        </w:rPr>
        <w:t xml:space="preserve"> quedando a disposición para cualquier asunto relacionado con el servicio  que brindan</w:t>
      </w:r>
      <w:r w:rsidR="002B7DF4">
        <w:rPr>
          <w:rFonts w:ascii="Lato" w:hAnsi="Lato" w:cstheme="minorHAnsi"/>
          <w:bdr w:val="none" w:sz="0" w:space="0" w:color="auto" w:frame="1"/>
        </w:rPr>
        <w:t>. E</w:t>
      </w:r>
      <w:r w:rsidR="008E4FDD" w:rsidRPr="00822D49">
        <w:rPr>
          <w:rFonts w:ascii="Lato" w:hAnsi="Lato" w:cstheme="minorHAnsi"/>
          <w:bCs/>
          <w:bdr w:val="none" w:sz="0" w:space="0" w:color="auto" w:frame="1"/>
        </w:rPr>
        <w:t xml:space="preserve">n atención a lo anterior, y toda vez que se ha dado cabal cumplimiento </w:t>
      </w:r>
      <w:r w:rsidR="003D5982" w:rsidRPr="00822D49">
        <w:rPr>
          <w:rFonts w:ascii="Lato" w:hAnsi="Lato" w:cstheme="minorHAnsi"/>
          <w:bCs/>
          <w:bdr w:val="none" w:sz="0" w:space="0" w:color="auto" w:frame="1"/>
        </w:rPr>
        <w:t xml:space="preserve">al acuerdo XXI/06/2025 de este Cuerpo Colegiado, con la reunión </w:t>
      </w:r>
      <w:r w:rsidR="00DB017A" w:rsidRPr="00822D49">
        <w:rPr>
          <w:rFonts w:ascii="Lato" w:hAnsi="Lato" w:cstheme="minorHAnsi"/>
          <w:bCs/>
          <w:bdr w:val="none" w:sz="0" w:space="0" w:color="auto" w:frame="1"/>
        </w:rPr>
        <w:t xml:space="preserve">llevada a cabo por la </w:t>
      </w:r>
      <w:proofErr w:type="gramStart"/>
      <w:r w:rsidR="00DB017A" w:rsidRPr="00822D49">
        <w:rPr>
          <w:rFonts w:ascii="Lato" w:hAnsi="Lato" w:cstheme="minorHAnsi"/>
          <w:bCs/>
          <w:bdr w:val="none" w:sz="0" w:space="0" w:color="auto" w:frame="1"/>
        </w:rPr>
        <w:t>Presidenta</w:t>
      </w:r>
      <w:proofErr w:type="gramEnd"/>
      <w:r w:rsidR="00DB017A" w:rsidRPr="00822D49">
        <w:rPr>
          <w:rFonts w:ascii="Lato" w:hAnsi="Lato" w:cstheme="minorHAnsi"/>
          <w:bCs/>
          <w:bdr w:val="none" w:sz="0" w:space="0" w:color="auto" w:frame="1"/>
        </w:rPr>
        <w:t xml:space="preserve"> de la </w:t>
      </w:r>
      <w:r w:rsidR="00DB017A" w:rsidRPr="00822D49">
        <w:rPr>
          <w:rFonts w:ascii="Lato" w:hAnsi="Lato" w:cstheme="minorHAnsi"/>
          <w:bCs/>
          <w:bdr w:val="none" w:sz="0" w:space="0" w:color="auto" w:frame="1"/>
        </w:rPr>
        <w:lastRenderedPageBreak/>
        <w:t>Comisión de Administración, con</w:t>
      </w:r>
      <w:r w:rsidR="00DB017A" w:rsidRPr="00822D49">
        <w:rPr>
          <w:rFonts w:ascii="Lato" w:hAnsi="Lato" w:cstheme="minorHAnsi"/>
          <w:bdr w:val="none" w:sz="0" w:space="0" w:color="auto" w:frame="1"/>
        </w:rPr>
        <w:t xml:space="preserve"> Oscar Javier Vázquez Chapa, quien compareció en representación del propietario de la </w:t>
      </w:r>
      <w:r w:rsidR="0049500B" w:rsidRPr="00822D49">
        <w:rPr>
          <w:rFonts w:ascii="Lato" w:hAnsi="Lato" w:cstheme="minorHAnsi"/>
          <w:bdr w:val="none" w:sz="0" w:space="0" w:color="auto" w:frame="1"/>
        </w:rPr>
        <w:t>Fa</w:t>
      </w:r>
      <w:r w:rsidR="00DB017A" w:rsidRPr="00822D49">
        <w:rPr>
          <w:rFonts w:ascii="Lato" w:hAnsi="Lato" w:cstheme="minorHAnsi"/>
          <w:bdr w:val="none" w:sz="0" w:space="0" w:color="auto" w:frame="1"/>
        </w:rPr>
        <w:t>rmacia “San José”; en consecuencia con fundamento en lo que establece el artículo 61 de la Ley Orgánica del Poder Judicial del Estado, se determina:</w:t>
      </w:r>
    </w:p>
    <w:p w14:paraId="4BCA51A6" w14:textId="31429673" w:rsidR="00DB017A" w:rsidRPr="00822D49" w:rsidRDefault="00DB017A" w:rsidP="008B57E3">
      <w:pPr>
        <w:pStyle w:val="Prrafodelista"/>
        <w:numPr>
          <w:ilvl w:val="0"/>
          <w:numId w:val="3"/>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Tomar conocimiento del oficio y actas de cuenta.</w:t>
      </w:r>
    </w:p>
    <w:p w14:paraId="2B726EDE" w14:textId="1CF4702B" w:rsidR="00DB017A" w:rsidRPr="00822D49" w:rsidRDefault="00F068F8" w:rsidP="008B57E3">
      <w:pPr>
        <w:pStyle w:val="Prrafodelista"/>
        <w:numPr>
          <w:ilvl w:val="0"/>
          <w:numId w:val="3"/>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A</w:t>
      </w:r>
      <w:r w:rsidR="00DB017A" w:rsidRPr="00822D49">
        <w:rPr>
          <w:rFonts w:ascii="Lato" w:hAnsi="Lato" w:cstheme="minorHAnsi"/>
          <w:bCs/>
          <w:bdr w:val="none" w:sz="0" w:space="0" w:color="auto" w:frame="1"/>
        </w:rPr>
        <w:t>gregar copia certificada de dicha documentación al apéndice del contrato q</w:t>
      </w:r>
      <w:r w:rsidR="00DB017A" w:rsidRPr="00822D49">
        <w:rPr>
          <w:rFonts w:ascii="Lato" w:hAnsi="Lato" w:cstheme="minorHAnsi"/>
          <w:bdr w:val="none" w:sz="0" w:space="0" w:color="auto" w:frame="1"/>
        </w:rPr>
        <w:t>ue actualmente se encuentra vigente, para</w:t>
      </w:r>
      <w:r w:rsidR="00C530A7" w:rsidRPr="00822D49">
        <w:rPr>
          <w:rFonts w:ascii="Lato" w:hAnsi="Lato" w:cstheme="minorHAnsi"/>
          <w:bdr w:val="none" w:sz="0" w:space="0" w:color="auto" w:frame="1"/>
        </w:rPr>
        <w:t xml:space="preserve"> constancia y</w:t>
      </w:r>
      <w:r w:rsidR="00DB017A" w:rsidRPr="00822D49">
        <w:rPr>
          <w:rFonts w:ascii="Lato" w:hAnsi="Lato" w:cstheme="minorHAnsi"/>
          <w:bdr w:val="none" w:sz="0" w:space="0" w:color="auto" w:frame="1"/>
        </w:rPr>
        <w:t xml:space="preserve"> efectos a que hubiere lugar.</w:t>
      </w:r>
    </w:p>
    <w:p w14:paraId="6402BCCA" w14:textId="382543AC" w:rsidR="00DB017A" w:rsidRPr="00822D49" w:rsidRDefault="00DB017A" w:rsidP="008B57E3">
      <w:pPr>
        <w:spacing w:after="0" w:line="480" w:lineRule="auto"/>
        <w:jc w:val="both"/>
        <w:rPr>
          <w:rFonts w:ascii="Lato" w:hAnsi="Lato" w:cstheme="minorHAnsi"/>
          <w:b/>
          <w:u w:val="single"/>
          <w:bdr w:val="none" w:sz="0" w:space="0" w:color="auto" w:frame="1"/>
        </w:rPr>
      </w:pPr>
      <w:r w:rsidRPr="00822D49">
        <w:rPr>
          <w:rFonts w:ascii="Lato" w:hAnsi="Lato" w:cstheme="minorHAnsi"/>
          <w:bCs/>
          <w:bdr w:val="none" w:sz="0" w:space="0" w:color="auto" w:frame="1"/>
        </w:rPr>
        <w:t xml:space="preserve">Comuníquese esta determinación 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para su conocimiento, en vía de reiteración a la Presidenta de la Comisión de Administración, </w:t>
      </w:r>
      <w:r w:rsidR="00336254" w:rsidRPr="00822D49">
        <w:rPr>
          <w:rFonts w:ascii="Lato" w:hAnsi="Lato" w:cstheme="minorHAnsi"/>
          <w:bCs/>
          <w:bdr w:val="none" w:sz="0" w:space="0" w:color="auto" w:frame="1"/>
        </w:rPr>
        <w:t>C</w:t>
      </w:r>
      <w:r w:rsidRPr="00822D49">
        <w:rPr>
          <w:rFonts w:ascii="Lato" w:hAnsi="Lato" w:cstheme="minorHAnsi"/>
          <w:bCs/>
          <w:bdr w:val="none" w:sz="0" w:space="0" w:color="auto" w:frame="1"/>
        </w:rPr>
        <w:t xml:space="preserve">onsejera integrante de este Cuerpo Colegiado, para constancia. </w:t>
      </w:r>
      <w:r w:rsidR="00886F68" w:rsidRPr="00822D49">
        <w:rPr>
          <w:rFonts w:ascii="Lato" w:hAnsi="Lato" w:cstheme="minorHAnsi"/>
          <w:bCs/>
          <w:bdr w:val="none" w:sz="0" w:space="0" w:color="auto" w:frame="1"/>
        </w:rPr>
        <w:t xml:space="preserve"> </w:t>
      </w:r>
      <w:bookmarkEnd w:id="9"/>
      <w:r w:rsidR="00886F68" w:rsidRPr="00822D49">
        <w:rPr>
          <w:rFonts w:ascii="Lato" w:hAnsi="Lato" w:cstheme="minorHAnsi"/>
          <w:b/>
          <w:u w:val="single"/>
          <w:bdr w:val="none" w:sz="0" w:space="0" w:color="auto" w:frame="1"/>
        </w:rPr>
        <w:t>APROBADO POR UNANIMIDAD DE VOTOS.</w:t>
      </w:r>
    </w:p>
    <w:p w14:paraId="0533833B" w14:textId="4847F80D" w:rsidR="00DB017A" w:rsidRPr="00822D49" w:rsidRDefault="0035000A" w:rsidP="008B57E3">
      <w:pPr>
        <w:tabs>
          <w:tab w:val="left" w:pos="5387"/>
        </w:tabs>
        <w:spacing w:after="0" w:line="480" w:lineRule="auto"/>
        <w:ind w:firstLine="851"/>
        <w:jc w:val="both"/>
        <w:rPr>
          <w:rFonts w:ascii="Lato" w:hAnsi="Lato" w:cstheme="minorHAnsi"/>
          <w:b/>
          <w:bCs/>
          <w:bdr w:val="none" w:sz="0" w:space="0" w:color="auto" w:frame="1"/>
        </w:rPr>
      </w:pPr>
      <w:bookmarkStart w:id="10" w:name="_Hlk189667015"/>
      <w:r w:rsidRPr="00822D49">
        <w:rPr>
          <w:rFonts w:ascii="Lato" w:hAnsi="Lato"/>
          <w:b/>
          <w:color w:val="000000"/>
        </w:rPr>
        <w:t>ACUERDO VII/</w:t>
      </w:r>
      <w:r w:rsidR="00DB017A" w:rsidRPr="00822D49">
        <w:rPr>
          <w:rFonts w:ascii="Lato" w:hAnsi="Lato"/>
          <w:b/>
          <w:color w:val="000000"/>
        </w:rPr>
        <w:t>12</w:t>
      </w:r>
      <w:r w:rsidRPr="00822D49">
        <w:rPr>
          <w:rFonts w:ascii="Lato" w:hAnsi="Lato"/>
          <w:b/>
          <w:color w:val="000000"/>
        </w:rPr>
        <w:t>/202</w:t>
      </w:r>
      <w:r w:rsidR="006140B2" w:rsidRPr="00822D49">
        <w:rPr>
          <w:rFonts w:ascii="Lato" w:hAnsi="Lato"/>
          <w:b/>
          <w:color w:val="000000"/>
        </w:rPr>
        <w:t>5</w:t>
      </w:r>
      <w:r w:rsidRPr="00822D49">
        <w:rPr>
          <w:rFonts w:ascii="Lato" w:hAnsi="Lato"/>
          <w:b/>
          <w:color w:val="000000"/>
        </w:rPr>
        <w:t>.</w:t>
      </w:r>
      <w:r w:rsidR="00DB017A" w:rsidRPr="00822D49">
        <w:rPr>
          <w:rFonts w:ascii="Lato" w:hAnsi="Lato"/>
          <w:b/>
          <w:color w:val="000000"/>
        </w:rPr>
        <w:t xml:space="preserve"> </w:t>
      </w:r>
      <w:r w:rsidR="00DB017A" w:rsidRPr="00822D49">
        <w:rPr>
          <w:rFonts w:ascii="Lato" w:hAnsi="Lato" w:cstheme="minorHAnsi"/>
          <w:b/>
          <w:bCs/>
          <w:bdr w:val="none" w:sz="0" w:space="0" w:color="auto" w:frame="1"/>
        </w:rPr>
        <w:t xml:space="preserve">Oficio número CJET/C/17/2025, recibido el treinta y uno de enero de dos mil veinticinco, signado por la </w:t>
      </w:r>
      <w:proofErr w:type="gramStart"/>
      <w:r w:rsidR="00DB017A" w:rsidRPr="00822D49">
        <w:rPr>
          <w:rFonts w:ascii="Lato" w:hAnsi="Lato" w:cstheme="minorHAnsi"/>
          <w:b/>
          <w:bCs/>
          <w:bdr w:val="none" w:sz="0" w:space="0" w:color="auto" w:frame="1"/>
        </w:rPr>
        <w:t>Presidenta</w:t>
      </w:r>
      <w:proofErr w:type="gramEnd"/>
      <w:r w:rsidR="00DB017A" w:rsidRPr="00822D49">
        <w:rPr>
          <w:rFonts w:ascii="Lato" w:hAnsi="Lato" w:cstheme="minorHAnsi"/>
          <w:b/>
          <w:bCs/>
          <w:bdr w:val="none" w:sz="0" w:space="0" w:color="auto" w:frame="1"/>
        </w:rPr>
        <w:t xml:space="preserve"> de la Comisión de Administración, Consejera integrante de este Cuerpo Colegiado. </w:t>
      </w:r>
      <w:r w:rsidR="00886F68" w:rsidRPr="00822D49">
        <w:rPr>
          <w:rFonts w:ascii="Lato" w:hAnsi="Lato" w:cstheme="minorHAnsi"/>
          <w:b/>
          <w:bCs/>
          <w:bdr w:val="none" w:sz="0" w:space="0" w:color="auto" w:frame="1"/>
        </w:rPr>
        <w:t xml:space="preserve">- </w:t>
      </w:r>
    </w:p>
    <w:p w14:paraId="1D7C39E9" w14:textId="07D17660" w:rsidR="00744A3E" w:rsidRPr="00822D49" w:rsidRDefault="00DB017A" w:rsidP="008B57E3">
      <w:pPr>
        <w:spacing w:after="0" w:line="480" w:lineRule="auto"/>
        <w:jc w:val="both"/>
        <w:rPr>
          <w:rFonts w:ascii="Lato" w:hAnsi="Lato" w:cstheme="minorHAnsi"/>
          <w:bdr w:val="none" w:sz="0" w:space="0" w:color="auto" w:frame="1"/>
        </w:rPr>
      </w:pPr>
      <w:r w:rsidRPr="00822D49">
        <w:rPr>
          <w:rFonts w:ascii="Lato" w:hAnsi="Lato"/>
          <w:color w:val="000000"/>
        </w:rPr>
        <w:t xml:space="preserve">Dada cuenta con el oficio de referencia, </w:t>
      </w:r>
      <w:r w:rsidR="001C1DF9" w:rsidRPr="00822D49">
        <w:rPr>
          <w:rFonts w:ascii="Lato" w:hAnsi="Lato"/>
          <w:color w:val="000000"/>
        </w:rPr>
        <w:t>así como</w:t>
      </w:r>
      <w:r w:rsidR="00BC1B4C">
        <w:rPr>
          <w:rFonts w:ascii="Lato" w:hAnsi="Lato"/>
          <w:color w:val="000000"/>
        </w:rPr>
        <w:t xml:space="preserve"> con</w:t>
      </w:r>
      <w:r w:rsidR="001C1DF9" w:rsidRPr="00822D49">
        <w:rPr>
          <w:rFonts w:ascii="Lato" w:hAnsi="Lato"/>
          <w:color w:val="000000"/>
        </w:rPr>
        <w:t xml:space="preserve"> las actas circunstanciadas de fecha diecisiete, veinte y veintiuno de enero de dos mil veinticinco,  mediante las cuales</w:t>
      </w:r>
      <w:r w:rsidRPr="00822D49">
        <w:rPr>
          <w:rFonts w:ascii="Lato" w:hAnsi="Lato"/>
          <w:color w:val="000000"/>
        </w:rPr>
        <w:t xml:space="preserve">, </w:t>
      </w:r>
      <w:r w:rsidR="001C1DF9" w:rsidRPr="00822D49">
        <w:rPr>
          <w:rFonts w:ascii="Lato" w:hAnsi="Lato"/>
          <w:color w:val="000000"/>
        </w:rPr>
        <w:t xml:space="preserve">en cumplimiento al acuerdo XIX/04/2025, de este Cuerpo Colegiado, relacionado con la </w:t>
      </w:r>
      <w:r w:rsidR="001C1DF9" w:rsidRPr="00822D49">
        <w:rPr>
          <w:rFonts w:ascii="Lato" w:hAnsi="Lato"/>
          <w:spacing w:val="-2"/>
        </w:rPr>
        <w:t>representación legal de la personal moral d</w:t>
      </w:r>
      <w:r w:rsidR="001C1DF9" w:rsidRPr="00822D49">
        <w:rPr>
          <w:rFonts w:ascii="Lato" w:hAnsi="Lato"/>
        </w:rPr>
        <w:t>enominada “SERVICIOS</w:t>
      </w:r>
      <w:r w:rsidR="001C1DF9" w:rsidRPr="00822D49">
        <w:rPr>
          <w:rFonts w:ascii="Lato" w:hAnsi="Lato"/>
          <w:spacing w:val="-13"/>
        </w:rPr>
        <w:t xml:space="preserve"> </w:t>
      </w:r>
      <w:r w:rsidR="001C1DF9" w:rsidRPr="00822D49">
        <w:rPr>
          <w:rFonts w:ascii="Lato" w:hAnsi="Lato"/>
        </w:rPr>
        <w:t>ODONTOLOGICOS</w:t>
      </w:r>
      <w:r w:rsidR="001C1DF9" w:rsidRPr="00822D49">
        <w:rPr>
          <w:rFonts w:ascii="Lato" w:hAnsi="Lato"/>
          <w:spacing w:val="-12"/>
        </w:rPr>
        <w:t xml:space="preserve"> </w:t>
      </w:r>
      <w:r w:rsidR="001C1DF9" w:rsidRPr="00822D49">
        <w:rPr>
          <w:rFonts w:ascii="Lato" w:hAnsi="Lato"/>
        </w:rPr>
        <w:t>ODUS</w:t>
      </w:r>
      <w:r w:rsidR="001C1DF9" w:rsidRPr="00822D49">
        <w:rPr>
          <w:rFonts w:ascii="Lato" w:hAnsi="Lato"/>
          <w:spacing w:val="-13"/>
        </w:rPr>
        <w:t xml:space="preserve"> </w:t>
      </w:r>
      <w:r w:rsidR="001C1DF9" w:rsidRPr="00822D49">
        <w:rPr>
          <w:rFonts w:ascii="Lato" w:hAnsi="Lato"/>
        </w:rPr>
        <w:t xml:space="preserve">S.C”; </w:t>
      </w:r>
      <w:r w:rsidR="001C1DF9" w:rsidRPr="00822D49">
        <w:rPr>
          <w:rFonts w:ascii="Lato" w:hAnsi="Lato" w:cstheme="minorHAnsi"/>
          <w:bdr w:val="none" w:sz="0" w:space="0" w:color="auto" w:frame="1"/>
        </w:rPr>
        <w:t xml:space="preserve">la Presidenta de la Comisión de Administración, hace del conocimiento que, el C.D.E.O. Omar García Juárez, con fecha veinticuatro </w:t>
      </w:r>
      <w:r w:rsidR="008A1DDF">
        <w:rPr>
          <w:rFonts w:ascii="Lato" w:hAnsi="Lato" w:cstheme="minorHAnsi"/>
          <w:bdr w:val="none" w:sz="0" w:space="0" w:color="auto" w:frame="1"/>
        </w:rPr>
        <w:t>de enero del</w:t>
      </w:r>
      <w:r w:rsidR="001C1DF9" w:rsidRPr="00822D49">
        <w:rPr>
          <w:rFonts w:ascii="Lato" w:hAnsi="Lato" w:cstheme="minorHAnsi"/>
          <w:bdr w:val="none" w:sz="0" w:space="0" w:color="auto" w:frame="1"/>
        </w:rPr>
        <w:t xml:space="preserve"> año en curso, dio cumplimiento en tiempo y forma legal al requerimiento ordenado en el acuerdo de referencia, presentando la documentación que acredita a la persona moral  “</w:t>
      </w:r>
      <w:r w:rsidR="001C1DF9" w:rsidRPr="00822D49">
        <w:rPr>
          <w:rFonts w:ascii="Lato" w:hAnsi="Lato"/>
        </w:rPr>
        <w:t>SERVICIOS</w:t>
      </w:r>
      <w:r w:rsidR="001C1DF9" w:rsidRPr="00822D49">
        <w:rPr>
          <w:rFonts w:ascii="Lato" w:hAnsi="Lato"/>
          <w:spacing w:val="-13"/>
        </w:rPr>
        <w:t xml:space="preserve"> </w:t>
      </w:r>
      <w:r w:rsidR="001C1DF9" w:rsidRPr="00822D49">
        <w:rPr>
          <w:rFonts w:ascii="Lato" w:hAnsi="Lato"/>
        </w:rPr>
        <w:t>ODONTOLOGICOS</w:t>
      </w:r>
      <w:r w:rsidR="001C1DF9" w:rsidRPr="00822D49">
        <w:rPr>
          <w:rFonts w:ascii="Lato" w:hAnsi="Lato"/>
          <w:spacing w:val="-12"/>
        </w:rPr>
        <w:t xml:space="preserve"> </w:t>
      </w:r>
      <w:r w:rsidR="001C1DF9" w:rsidRPr="00822D49">
        <w:rPr>
          <w:rFonts w:ascii="Lato" w:hAnsi="Lato"/>
        </w:rPr>
        <w:t>ODUS</w:t>
      </w:r>
      <w:r w:rsidR="001C1DF9" w:rsidRPr="00822D49">
        <w:rPr>
          <w:rFonts w:ascii="Lato" w:hAnsi="Lato"/>
          <w:spacing w:val="-13"/>
        </w:rPr>
        <w:t xml:space="preserve"> </w:t>
      </w:r>
      <w:r w:rsidR="001C1DF9" w:rsidRPr="00822D49">
        <w:rPr>
          <w:rFonts w:ascii="Lato" w:hAnsi="Lato"/>
        </w:rPr>
        <w:t xml:space="preserve">S.C”, de cuyo contenido se advierte la personalidad jurídica del profesionista citado como representante legal de la misma, </w:t>
      </w:r>
      <w:r w:rsidR="00744A3E" w:rsidRPr="00822D49">
        <w:rPr>
          <w:rFonts w:ascii="Lato" w:hAnsi="Lato"/>
        </w:rPr>
        <w:t xml:space="preserve"> asimismo no se advierte impedimento legal alguno para continuar con la vigencia del convenio de prestación de servicios profesionales en materia de salud</w:t>
      </w:r>
      <w:r w:rsidR="002B7DF4">
        <w:rPr>
          <w:rFonts w:ascii="Lato" w:hAnsi="Lato"/>
        </w:rPr>
        <w:t>. E</w:t>
      </w:r>
      <w:r w:rsidR="00744A3E" w:rsidRPr="00822D49">
        <w:rPr>
          <w:rFonts w:ascii="Lato" w:hAnsi="Lato" w:cstheme="minorHAnsi"/>
          <w:bdr w:val="none" w:sz="0" w:space="0" w:color="auto" w:frame="1"/>
        </w:rPr>
        <w:t xml:space="preserve">n atención a lo anterior, y toda vez que se ha dado cabal cumplimiento al acuerdo de referencia con la exhibición de la documentación que presentó el C.D.E.O. </w:t>
      </w:r>
      <w:r w:rsidR="00744A3E" w:rsidRPr="00822D49">
        <w:rPr>
          <w:rFonts w:ascii="Lato" w:hAnsi="Lato" w:cstheme="minorHAnsi"/>
          <w:bdr w:val="none" w:sz="0" w:space="0" w:color="auto" w:frame="1"/>
        </w:rPr>
        <w:lastRenderedPageBreak/>
        <w:t xml:space="preserve">Omar García Juárez, con fecha veinticuatro </w:t>
      </w:r>
      <w:r w:rsidR="008A1DDF">
        <w:rPr>
          <w:rFonts w:ascii="Lato" w:hAnsi="Lato" w:cstheme="minorHAnsi"/>
          <w:bdr w:val="none" w:sz="0" w:space="0" w:color="auto" w:frame="1"/>
        </w:rPr>
        <w:t xml:space="preserve">de enero del </w:t>
      </w:r>
      <w:r w:rsidR="00744A3E" w:rsidRPr="00822D49">
        <w:rPr>
          <w:rFonts w:ascii="Lato" w:hAnsi="Lato" w:cstheme="minorHAnsi"/>
          <w:bdr w:val="none" w:sz="0" w:space="0" w:color="auto" w:frame="1"/>
        </w:rPr>
        <w:t>año en curso, en consecuencia, con fundamento en lo que establece el artículo 61 de la Ley Orgánica del Poder Judicial del Estado, se determina:</w:t>
      </w:r>
    </w:p>
    <w:p w14:paraId="41C66960" w14:textId="77777777" w:rsidR="00744A3E" w:rsidRPr="00822D49" w:rsidRDefault="00744A3E" w:rsidP="008B57E3">
      <w:pPr>
        <w:pStyle w:val="Prrafodelista"/>
        <w:numPr>
          <w:ilvl w:val="0"/>
          <w:numId w:val="4"/>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Tomar conocimiento del oficio y actas de cuenta.</w:t>
      </w:r>
    </w:p>
    <w:p w14:paraId="3E764B4A" w14:textId="2FEC2F24" w:rsidR="00744A3E" w:rsidRPr="00822D49" w:rsidRDefault="00F842B0" w:rsidP="008B57E3">
      <w:pPr>
        <w:pStyle w:val="Prrafodelista"/>
        <w:numPr>
          <w:ilvl w:val="0"/>
          <w:numId w:val="4"/>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A</w:t>
      </w:r>
      <w:r w:rsidR="00744A3E" w:rsidRPr="00822D49">
        <w:rPr>
          <w:rFonts w:ascii="Lato" w:hAnsi="Lato" w:cstheme="minorHAnsi"/>
          <w:bCs/>
          <w:bdr w:val="none" w:sz="0" w:space="0" w:color="auto" w:frame="1"/>
        </w:rPr>
        <w:t xml:space="preserve">gregar copia certificada de dicha documentación al apéndice del contrato que actualmente se encuentra vigente, para </w:t>
      </w:r>
      <w:r w:rsidRPr="00822D49">
        <w:rPr>
          <w:rFonts w:ascii="Lato" w:hAnsi="Lato" w:cstheme="minorHAnsi"/>
          <w:bCs/>
          <w:bdr w:val="none" w:sz="0" w:space="0" w:color="auto" w:frame="1"/>
        </w:rPr>
        <w:t>constancia y e</w:t>
      </w:r>
      <w:r w:rsidR="00744A3E" w:rsidRPr="00822D49">
        <w:rPr>
          <w:rFonts w:ascii="Lato" w:hAnsi="Lato" w:cstheme="minorHAnsi"/>
          <w:bCs/>
          <w:bdr w:val="none" w:sz="0" w:space="0" w:color="auto" w:frame="1"/>
        </w:rPr>
        <w:t>fectos legales correspondientes.</w:t>
      </w:r>
    </w:p>
    <w:p w14:paraId="74BB8CBD" w14:textId="289F0594" w:rsidR="00744A3E" w:rsidRPr="00822D49" w:rsidRDefault="00744A3E" w:rsidP="008B57E3">
      <w:pPr>
        <w:spacing w:after="0" w:line="480" w:lineRule="auto"/>
        <w:jc w:val="both"/>
        <w:rPr>
          <w:rFonts w:ascii="Lato" w:hAnsi="Lato" w:cstheme="minorHAnsi"/>
          <w:b/>
          <w:u w:val="single"/>
          <w:bdr w:val="none" w:sz="0" w:space="0" w:color="auto" w:frame="1"/>
        </w:rPr>
      </w:pPr>
      <w:r w:rsidRPr="00822D49">
        <w:rPr>
          <w:rFonts w:ascii="Lato" w:hAnsi="Lato" w:cstheme="minorHAnsi"/>
          <w:bCs/>
          <w:bdr w:val="none" w:sz="0" w:space="0" w:color="auto" w:frame="1"/>
        </w:rPr>
        <w:t xml:space="preserve">Comuníquese esta determinación 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para su conocimiento, en vía de reiteración a la Presidenta de la Comisión de Administración, </w:t>
      </w:r>
      <w:r w:rsidR="00F842B0" w:rsidRPr="00822D49">
        <w:rPr>
          <w:rFonts w:ascii="Lato" w:hAnsi="Lato" w:cstheme="minorHAnsi"/>
          <w:bCs/>
          <w:bdr w:val="none" w:sz="0" w:space="0" w:color="auto" w:frame="1"/>
        </w:rPr>
        <w:t>C</w:t>
      </w:r>
      <w:r w:rsidRPr="00822D49">
        <w:rPr>
          <w:rFonts w:ascii="Lato" w:hAnsi="Lato" w:cstheme="minorHAnsi"/>
          <w:bCs/>
          <w:bdr w:val="none" w:sz="0" w:space="0" w:color="auto" w:frame="1"/>
        </w:rPr>
        <w:t xml:space="preserve">onsejera integrante de este Cuerpo Colegiado, para constancia. </w:t>
      </w:r>
      <w:bookmarkEnd w:id="10"/>
      <w:r w:rsidR="00886F68" w:rsidRPr="00822D49">
        <w:rPr>
          <w:rFonts w:ascii="Lato" w:hAnsi="Lato" w:cstheme="minorHAnsi"/>
          <w:b/>
          <w:u w:val="single"/>
          <w:bdr w:val="none" w:sz="0" w:space="0" w:color="auto" w:frame="1"/>
        </w:rPr>
        <w:t>APROBADO POR UNANIMIDAD DE VOTOS.</w:t>
      </w:r>
    </w:p>
    <w:p w14:paraId="20E11098" w14:textId="3D43B4DA" w:rsidR="00603CC7" w:rsidRPr="00822D49" w:rsidRDefault="00025D7A" w:rsidP="008B57E3">
      <w:pPr>
        <w:tabs>
          <w:tab w:val="left" w:pos="5387"/>
        </w:tabs>
        <w:spacing w:after="0" w:line="480" w:lineRule="auto"/>
        <w:ind w:firstLine="993"/>
        <w:jc w:val="both"/>
        <w:rPr>
          <w:rFonts w:ascii="Lato" w:hAnsi="Lato" w:cstheme="minorHAnsi"/>
          <w:b/>
          <w:bCs/>
          <w:bdr w:val="none" w:sz="0" w:space="0" w:color="auto" w:frame="1"/>
        </w:rPr>
      </w:pPr>
      <w:bookmarkStart w:id="11" w:name="_Hlk175144796"/>
      <w:bookmarkStart w:id="12" w:name="_Hlk189667717"/>
      <w:r w:rsidRPr="00822D49">
        <w:rPr>
          <w:rFonts w:ascii="Lato" w:hAnsi="Lato"/>
          <w:b/>
          <w:color w:val="000000"/>
        </w:rPr>
        <w:t>ACUERDO VIII/</w:t>
      </w:r>
      <w:r w:rsidR="00744A3E" w:rsidRPr="00822D49">
        <w:rPr>
          <w:rFonts w:ascii="Lato" w:hAnsi="Lato"/>
          <w:b/>
          <w:color w:val="000000"/>
        </w:rPr>
        <w:t>12</w:t>
      </w:r>
      <w:r w:rsidRPr="00822D49">
        <w:rPr>
          <w:rFonts w:ascii="Lato" w:hAnsi="Lato"/>
          <w:b/>
          <w:color w:val="000000"/>
        </w:rPr>
        <w:t>/202</w:t>
      </w:r>
      <w:r w:rsidR="006140B2" w:rsidRPr="00822D49">
        <w:rPr>
          <w:rFonts w:ascii="Lato" w:hAnsi="Lato"/>
          <w:b/>
          <w:color w:val="000000"/>
        </w:rPr>
        <w:t>5</w:t>
      </w:r>
      <w:r w:rsidRPr="00822D49">
        <w:rPr>
          <w:rFonts w:ascii="Lato" w:hAnsi="Lato"/>
          <w:b/>
          <w:color w:val="000000"/>
        </w:rPr>
        <w:t xml:space="preserve">. </w:t>
      </w:r>
      <w:bookmarkEnd w:id="11"/>
      <w:r w:rsidR="00603CC7" w:rsidRPr="00822D49">
        <w:rPr>
          <w:rFonts w:ascii="Lato" w:hAnsi="Lato"/>
          <w:b/>
          <w:color w:val="000000"/>
        </w:rPr>
        <w:t>O</w:t>
      </w:r>
      <w:r w:rsidR="00603CC7" w:rsidRPr="00822D49">
        <w:rPr>
          <w:rFonts w:ascii="Lato" w:hAnsi="Lato" w:cstheme="minorHAnsi"/>
          <w:b/>
          <w:bCs/>
          <w:bdr w:val="none" w:sz="0" w:space="0" w:color="auto" w:frame="1"/>
        </w:rPr>
        <w:t xml:space="preserve">ficio número SGA/447/2025, recibido el veintinueve de enero de dos mil veinticinco, signado por la </w:t>
      </w:r>
      <w:proofErr w:type="gramStart"/>
      <w:r w:rsidR="00603CC7" w:rsidRPr="00822D49">
        <w:rPr>
          <w:rFonts w:ascii="Lato" w:hAnsi="Lato" w:cstheme="minorHAnsi"/>
          <w:b/>
          <w:bCs/>
          <w:bdr w:val="none" w:sz="0" w:space="0" w:color="auto" w:frame="1"/>
        </w:rPr>
        <w:t>Secretaria General</w:t>
      </w:r>
      <w:proofErr w:type="gramEnd"/>
      <w:r w:rsidR="00603CC7" w:rsidRPr="00822D49">
        <w:rPr>
          <w:rFonts w:ascii="Lato" w:hAnsi="Lato" w:cstheme="minorHAnsi"/>
          <w:b/>
          <w:bCs/>
          <w:bdr w:val="none" w:sz="0" w:space="0" w:color="auto" w:frame="1"/>
        </w:rPr>
        <w:t xml:space="preserve"> de Acuerdos del Tribunal Superior de Justicia del Estado. </w:t>
      </w:r>
      <w:r w:rsidR="00886F68" w:rsidRPr="00822D49">
        <w:rPr>
          <w:rFonts w:ascii="Lato" w:hAnsi="Lato" w:cstheme="minorHAnsi"/>
          <w:b/>
          <w:bCs/>
          <w:bdr w:val="none" w:sz="0" w:space="0" w:color="auto" w:frame="1"/>
        </w:rPr>
        <w:t>- - - - - - - - - - - - - - - -</w:t>
      </w:r>
    </w:p>
    <w:p w14:paraId="3FB0D083" w14:textId="3A42C5CC" w:rsidR="00BE62BD" w:rsidRPr="00822D49" w:rsidRDefault="00603CC7" w:rsidP="008B57E3">
      <w:pPr>
        <w:tabs>
          <w:tab w:val="left" w:pos="5387"/>
        </w:tabs>
        <w:spacing w:after="0" w:line="480" w:lineRule="auto"/>
        <w:jc w:val="both"/>
        <w:rPr>
          <w:rFonts w:ascii="Lato" w:hAnsi="Lato" w:cstheme="minorHAnsi"/>
        </w:rPr>
      </w:pPr>
      <w:r w:rsidRPr="00822D49">
        <w:rPr>
          <w:rFonts w:ascii="Lato" w:hAnsi="Lato"/>
          <w:bCs/>
          <w:color w:val="000000"/>
        </w:rPr>
        <w:t xml:space="preserve">Dada cuenta con el oficio de referencia, mediante el cual, </w:t>
      </w:r>
      <w:r w:rsidRPr="00822D49">
        <w:rPr>
          <w:rFonts w:ascii="Lato" w:hAnsi="Lato" w:cstheme="minorHAnsi"/>
          <w:bdr w:val="none" w:sz="0" w:space="0" w:color="auto" w:frame="1"/>
        </w:rPr>
        <w:t xml:space="preserve">la </w:t>
      </w:r>
      <w:proofErr w:type="gramStart"/>
      <w:r w:rsidRPr="00822D49">
        <w:rPr>
          <w:rFonts w:ascii="Lato" w:hAnsi="Lato" w:cstheme="minorHAnsi"/>
          <w:bdr w:val="none" w:sz="0" w:space="0" w:color="auto" w:frame="1"/>
        </w:rPr>
        <w:t>Secretaria General</w:t>
      </w:r>
      <w:proofErr w:type="gramEnd"/>
      <w:r w:rsidRPr="00822D49">
        <w:rPr>
          <w:rFonts w:ascii="Lato" w:hAnsi="Lato" w:cstheme="minorHAnsi"/>
          <w:bdr w:val="none" w:sz="0" w:space="0" w:color="auto" w:frame="1"/>
        </w:rPr>
        <w:t xml:space="preserve"> de Acuerdos del Tribunal Superior de Justicia del Estado, en cumplimiento a lo ordenado en Sesión del Pleno Ordinaria del veintiocho de enero del año en curs</w:t>
      </w:r>
      <w:r w:rsidR="00115B21" w:rsidRPr="00822D49">
        <w:rPr>
          <w:rFonts w:ascii="Lato" w:hAnsi="Lato" w:cstheme="minorHAnsi"/>
          <w:bdr w:val="none" w:sz="0" w:space="0" w:color="auto" w:frame="1"/>
        </w:rPr>
        <w:t>o</w:t>
      </w:r>
      <w:r w:rsidRPr="00822D49">
        <w:rPr>
          <w:rFonts w:ascii="Lato" w:hAnsi="Lato" w:cstheme="minorHAnsi"/>
          <w:bdr w:val="none" w:sz="0" w:space="0" w:color="auto" w:frame="1"/>
        </w:rPr>
        <w:t>, relativo a la aprobación del Proyecto de Convocatoria de Peritos,</w:t>
      </w:r>
      <w:r w:rsidR="00BE62BD" w:rsidRPr="00822D49">
        <w:rPr>
          <w:rFonts w:ascii="Lato" w:hAnsi="Lato" w:cstheme="minorHAnsi"/>
          <w:bdr w:val="none" w:sz="0" w:space="0" w:color="auto" w:frame="1"/>
        </w:rPr>
        <w:t xml:space="preserve"> remite dicho proyecto para actualizar la plantilla respectiva</w:t>
      </w:r>
      <w:r w:rsidR="002B7DF4">
        <w:rPr>
          <w:rFonts w:ascii="Lato" w:hAnsi="Lato" w:cstheme="minorHAnsi"/>
          <w:bdr w:val="none" w:sz="0" w:space="0" w:color="auto" w:frame="1"/>
        </w:rPr>
        <w:t>. E</w:t>
      </w:r>
      <w:r w:rsidR="00BE62BD" w:rsidRPr="00822D49">
        <w:rPr>
          <w:rFonts w:ascii="Lato" w:hAnsi="Lato" w:cstheme="minorHAnsi"/>
        </w:rPr>
        <w:t>n atención a lo anterior y a fin de estar en condiciones de emitir y aprobar la convocatoria respectiva, con fundamento en lo que establecen los artículos 61, 82 y 83 de la Ley Orgánica del Poder Judicial del Estado, se determina:</w:t>
      </w:r>
    </w:p>
    <w:p w14:paraId="33B9F882" w14:textId="3E757A50" w:rsidR="00BE62BD" w:rsidRPr="00822D49" w:rsidRDefault="00BE62BD" w:rsidP="008B57E3">
      <w:pPr>
        <w:pStyle w:val="Prrafodelista"/>
        <w:numPr>
          <w:ilvl w:val="0"/>
          <w:numId w:val="8"/>
        </w:numPr>
        <w:spacing w:after="0" w:line="480" w:lineRule="auto"/>
        <w:jc w:val="both"/>
        <w:rPr>
          <w:rFonts w:ascii="Lato" w:hAnsi="Lato" w:cstheme="minorHAnsi"/>
        </w:rPr>
      </w:pPr>
      <w:r w:rsidRPr="00822D49">
        <w:rPr>
          <w:rFonts w:ascii="Lato" w:hAnsi="Lato" w:cstheme="minorHAnsi"/>
        </w:rPr>
        <w:t>Tomar conocimiento del oficio y proyecto de convocatoria.</w:t>
      </w:r>
    </w:p>
    <w:p w14:paraId="6FB5072A" w14:textId="6700DA1C" w:rsidR="00BE62BD" w:rsidRPr="00822D49" w:rsidRDefault="00BE62BD" w:rsidP="008B57E3">
      <w:pPr>
        <w:pStyle w:val="Prrafodelista"/>
        <w:numPr>
          <w:ilvl w:val="0"/>
          <w:numId w:val="8"/>
        </w:numPr>
        <w:spacing w:after="0" w:line="480" w:lineRule="auto"/>
        <w:jc w:val="both"/>
        <w:rPr>
          <w:rFonts w:ascii="Lato" w:hAnsi="Lato" w:cstheme="minorHAnsi"/>
        </w:rPr>
      </w:pPr>
      <w:r w:rsidRPr="00822D49">
        <w:rPr>
          <w:rFonts w:ascii="Lato" w:hAnsi="Lato" w:cstheme="minorHAnsi"/>
        </w:rPr>
        <w:t>Turnar dicho proyecto a la Comisión de Administración, para que en coordinación con</w:t>
      </w:r>
      <w:r w:rsidR="001C5231" w:rsidRPr="00822D49">
        <w:rPr>
          <w:rFonts w:ascii="Lato" w:hAnsi="Lato" w:cstheme="minorHAnsi"/>
        </w:rPr>
        <w:t xml:space="preserve"> el Jefe del Departamento de Servicios Periciales </w:t>
      </w:r>
      <w:proofErr w:type="gramStart"/>
      <w:r w:rsidR="001C5231" w:rsidRPr="00822D49">
        <w:rPr>
          <w:rFonts w:ascii="Lato" w:hAnsi="Lato" w:cstheme="minorHAnsi"/>
        </w:rPr>
        <w:t xml:space="preserve">y </w:t>
      </w:r>
      <w:r w:rsidRPr="00822D49">
        <w:rPr>
          <w:rFonts w:ascii="Lato" w:hAnsi="Lato" w:cstheme="minorHAnsi"/>
        </w:rPr>
        <w:t xml:space="preserve"> Secretaria</w:t>
      </w:r>
      <w:proofErr w:type="gramEnd"/>
      <w:r w:rsidRPr="00822D49">
        <w:rPr>
          <w:rFonts w:ascii="Lato" w:hAnsi="Lato" w:cstheme="minorHAnsi"/>
        </w:rPr>
        <w:t xml:space="preserve"> Ejecutiva, realicen las adecuaciones a dicho proyecto de acuerdo a las necesidades del Departamento de Servicios Periciales para atender los requerimientos de los Órganos </w:t>
      </w:r>
      <w:r w:rsidR="009A6D58" w:rsidRPr="00822D49">
        <w:rPr>
          <w:rFonts w:ascii="Lato" w:hAnsi="Lato" w:cstheme="minorHAnsi"/>
        </w:rPr>
        <w:t>J</w:t>
      </w:r>
      <w:r w:rsidRPr="00822D49">
        <w:rPr>
          <w:rFonts w:ascii="Lato" w:hAnsi="Lato" w:cstheme="minorHAnsi"/>
        </w:rPr>
        <w:t>urisdiccionales, hecho que sea, dar cuenta a este Cuerpo Colegiado para la determinación correspondiente.</w:t>
      </w:r>
    </w:p>
    <w:p w14:paraId="304D1F03" w14:textId="6B40425E" w:rsidR="00BE62BD" w:rsidRPr="00822D49" w:rsidRDefault="00BE62BD" w:rsidP="008B57E3">
      <w:pPr>
        <w:spacing w:after="0" w:line="480" w:lineRule="auto"/>
        <w:jc w:val="both"/>
        <w:rPr>
          <w:rFonts w:ascii="Lato" w:hAnsi="Lato" w:cstheme="minorHAnsi"/>
          <w:b/>
          <w:bCs/>
          <w:u w:val="single"/>
        </w:rPr>
      </w:pPr>
      <w:r w:rsidRPr="00822D49">
        <w:rPr>
          <w:rFonts w:ascii="Lato" w:hAnsi="Lato" w:cstheme="minorHAnsi"/>
        </w:rPr>
        <w:lastRenderedPageBreak/>
        <w:t xml:space="preserve">Comuníquese esta determinación </w:t>
      </w:r>
      <w:r w:rsidR="009A6D58" w:rsidRPr="00822D49">
        <w:rPr>
          <w:rFonts w:ascii="Lato" w:hAnsi="Lato" w:cstheme="minorHAnsi"/>
        </w:rPr>
        <w:t xml:space="preserve">a la </w:t>
      </w:r>
      <w:proofErr w:type="gramStart"/>
      <w:r w:rsidR="009A6D58" w:rsidRPr="00822D49">
        <w:rPr>
          <w:rFonts w:ascii="Lato" w:hAnsi="Lato" w:cstheme="minorHAnsi"/>
        </w:rPr>
        <w:t>Secretaria General</w:t>
      </w:r>
      <w:proofErr w:type="gramEnd"/>
      <w:r w:rsidR="009A6D58" w:rsidRPr="00822D49">
        <w:rPr>
          <w:rFonts w:ascii="Lato" w:hAnsi="Lato" w:cstheme="minorHAnsi"/>
        </w:rPr>
        <w:t xml:space="preserve"> de Acuerdos del Tribunal Superior de Justicia</w:t>
      </w:r>
      <w:r w:rsidR="0077727E" w:rsidRPr="00822D49">
        <w:rPr>
          <w:rFonts w:ascii="Lato" w:hAnsi="Lato" w:cstheme="minorHAnsi"/>
        </w:rPr>
        <w:t>, Jefe del Departamento de Servicios Periciales</w:t>
      </w:r>
      <w:r w:rsidR="009A6D58" w:rsidRPr="00822D49">
        <w:rPr>
          <w:rFonts w:ascii="Lato" w:hAnsi="Lato" w:cstheme="minorHAnsi"/>
        </w:rPr>
        <w:t xml:space="preserve"> y en</w:t>
      </w:r>
      <w:r w:rsidRPr="00822D49">
        <w:rPr>
          <w:rFonts w:ascii="Lato" w:hAnsi="Lato" w:cstheme="minorHAnsi"/>
        </w:rPr>
        <w:t xml:space="preserve"> </w:t>
      </w:r>
      <w:r w:rsidR="009A6D58" w:rsidRPr="00822D49">
        <w:rPr>
          <w:rFonts w:ascii="Lato" w:hAnsi="Lato" w:cstheme="minorHAnsi"/>
        </w:rPr>
        <w:t>vía</w:t>
      </w:r>
      <w:r w:rsidRPr="00822D49">
        <w:rPr>
          <w:rFonts w:ascii="Lato" w:hAnsi="Lato" w:cstheme="minorHAnsi"/>
        </w:rPr>
        <w:t xml:space="preserve"> de reiteración a la Presidenta de la Comisión de Administración, Consejera integrante de este Cuerpo Colegiado, para los efectos conducentes.</w:t>
      </w:r>
      <w:r w:rsidR="00886F68" w:rsidRPr="00822D49">
        <w:rPr>
          <w:rFonts w:ascii="Lato" w:hAnsi="Lato" w:cstheme="minorHAnsi"/>
        </w:rPr>
        <w:t xml:space="preserve"> </w:t>
      </w:r>
      <w:bookmarkEnd w:id="12"/>
      <w:r w:rsidR="00886F68" w:rsidRPr="00822D49">
        <w:rPr>
          <w:rFonts w:ascii="Lato" w:hAnsi="Lato" w:cstheme="minorHAnsi"/>
          <w:b/>
          <w:bCs/>
          <w:u w:val="single"/>
        </w:rPr>
        <w:t>APROBADO POR UNANIMIDAD DE VOTOS.</w:t>
      </w:r>
    </w:p>
    <w:p w14:paraId="55884E82" w14:textId="66C5B4BE" w:rsidR="00115B21" w:rsidRPr="00822D49" w:rsidRDefault="00115B21" w:rsidP="008B57E3">
      <w:pPr>
        <w:pStyle w:val="NormalWeb"/>
        <w:spacing w:line="480" w:lineRule="auto"/>
        <w:ind w:firstLine="851"/>
        <w:jc w:val="both"/>
        <w:rPr>
          <w:rFonts w:ascii="Lato" w:hAnsi="Lato"/>
          <w:bCs/>
          <w:color w:val="000000"/>
          <w:sz w:val="22"/>
          <w:szCs w:val="22"/>
        </w:rPr>
      </w:pPr>
      <w:bookmarkStart w:id="13" w:name="_Hlk189668349"/>
      <w:r w:rsidRPr="00822D49">
        <w:rPr>
          <w:rFonts w:ascii="Lato" w:hAnsi="Lato"/>
          <w:b/>
          <w:color w:val="000000"/>
          <w:sz w:val="22"/>
          <w:szCs w:val="22"/>
        </w:rPr>
        <w:t>A</w:t>
      </w:r>
      <w:r w:rsidR="00C104BE" w:rsidRPr="00822D49">
        <w:rPr>
          <w:rFonts w:ascii="Lato" w:hAnsi="Lato"/>
          <w:b/>
          <w:color w:val="000000"/>
          <w:sz w:val="22"/>
          <w:szCs w:val="22"/>
        </w:rPr>
        <w:t>CUERDO IX/</w:t>
      </w:r>
      <w:r w:rsidRPr="00822D49">
        <w:rPr>
          <w:rFonts w:ascii="Lato" w:hAnsi="Lato"/>
          <w:b/>
          <w:color w:val="000000"/>
          <w:sz w:val="22"/>
          <w:szCs w:val="22"/>
        </w:rPr>
        <w:t>12</w:t>
      </w:r>
      <w:r w:rsidR="00C104BE" w:rsidRPr="00822D49">
        <w:rPr>
          <w:rFonts w:ascii="Lato" w:hAnsi="Lato"/>
          <w:b/>
          <w:color w:val="000000"/>
          <w:sz w:val="22"/>
          <w:szCs w:val="22"/>
        </w:rPr>
        <w:t>/202</w:t>
      </w:r>
      <w:r w:rsidR="006140B2" w:rsidRPr="00822D49">
        <w:rPr>
          <w:rFonts w:ascii="Lato" w:hAnsi="Lato"/>
          <w:b/>
          <w:color w:val="000000"/>
          <w:sz w:val="22"/>
          <w:szCs w:val="22"/>
        </w:rPr>
        <w:t>5</w:t>
      </w:r>
      <w:r w:rsidRPr="00822D49">
        <w:rPr>
          <w:rFonts w:ascii="Lato" w:hAnsi="Lato"/>
          <w:b/>
          <w:color w:val="000000"/>
          <w:sz w:val="22"/>
          <w:szCs w:val="22"/>
        </w:rPr>
        <w:t xml:space="preserve">. </w:t>
      </w:r>
      <w:r w:rsidRPr="00822D49">
        <w:rPr>
          <w:rFonts w:ascii="Lato" w:hAnsi="Lato" w:cstheme="minorHAnsi"/>
          <w:b/>
          <w:sz w:val="22"/>
          <w:szCs w:val="22"/>
          <w:bdr w:val="none" w:sz="0" w:space="0" w:color="auto" w:frame="1"/>
        </w:rPr>
        <w:t xml:space="preserve">Oficio número DSP/201/2025, recibido el veintinueve de enero de dos mil veinticinco, signado por el </w:t>
      </w:r>
      <w:proofErr w:type="gramStart"/>
      <w:r w:rsidRPr="00822D49">
        <w:rPr>
          <w:rFonts w:ascii="Lato" w:hAnsi="Lato" w:cstheme="minorHAnsi"/>
          <w:b/>
          <w:sz w:val="22"/>
          <w:szCs w:val="22"/>
          <w:bdr w:val="none" w:sz="0" w:space="0" w:color="auto" w:frame="1"/>
        </w:rPr>
        <w:t>Jefe</w:t>
      </w:r>
      <w:proofErr w:type="gramEnd"/>
      <w:r w:rsidRPr="00822D49">
        <w:rPr>
          <w:rFonts w:ascii="Lato" w:hAnsi="Lato" w:cstheme="minorHAnsi"/>
          <w:b/>
          <w:sz w:val="22"/>
          <w:szCs w:val="22"/>
          <w:bdr w:val="none" w:sz="0" w:space="0" w:color="auto" w:frame="1"/>
        </w:rPr>
        <w:t xml:space="preserve"> del Departamento de Servicios Periciales del Tribunal Superior de Justicia del Estado. </w:t>
      </w:r>
      <w:r w:rsidR="00886F68" w:rsidRPr="00822D49">
        <w:rPr>
          <w:rFonts w:ascii="Lato" w:hAnsi="Lato" w:cstheme="minorHAnsi"/>
          <w:b/>
          <w:sz w:val="22"/>
          <w:szCs w:val="22"/>
          <w:bdr w:val="none" w:sz="0" w:space="0" w:color="auto" w:frame="1"/>
        </w:rPr>
        <w:t xml:space="preserve">- - - - - - - - - - - - - - - - - - - - - - - - - - - - - - - - - - - - - - - - - - - - - - - - - - - </w:t>
      </w:r>
      <w:r w:rsidRPr="00822D49">
        <w:rPr>
          <w:rFonts w:ascii="Lato" w:hAnsi="Lato"/>
          <w:bCs/>
          <w:color w:val="000000"/>
          <w:sz w:val="22"/>
          <w:szCs w:val="22"/>
        </w:rPr>
        <w:t>Dada cuenta con el oficio de referencia, mediante el cual, el Jefe del Departamento de Servicios Periciales del Tribunal Superior de Justicia del Estado, informa que el Juez Séptimo de Control y de Juicio Oral del Distrito Judicial de Guridi y Alcocer, a través del oficio número 1310/2025, </w:t>
      </w:r>
      <w:r w:rsidR="00E31314" w:rsidRPr="00822D49">
        <w:rPr>
          <w:rFonts w:ascii="Lato" w:hAnsi="Lato"/>
          <w:bCs/>
          <w:color w:val="000000"/>
          <w:sz w:val="22"/>
          <w:szCs w:val="22"/>
        </w:rPr>
        <w:t xml:space="preserve">comunica, </w:t>
      </w:r>
      <w:r w:rsidR="0077727E" w:rsidRPr="00822D49">
        <w:rPr>
          <w:rFonts w:ascii="Lato" w:hAnsi="Lato"/>
          <w:bCs/>
          <w:color w:val="000000"/>
          <w:sz w:val="22"/>
          <w:szCs w:val="22"/>
        </w:rPr>
        <w:t>que en la ca</w:t>
      </w:r>
      <w:r w:rsidR="00E31314" w:rsidRPr="00822D49">
        <w:rPr>
          <w:rFonts w:ascii="Lato" w:hAnsi="Lato"/>
          <w:bCs/>
          <w:color w:val="000000"/>
          <w:sz w:val="22"/>
          <w:szCs w:val="22"/>
        </w:rPr>
        <w:t xml:space="preserve">usa judicial  162/2020-VII </w:t>
      </w:r>
      <w:r w:rsidR="00995D2E" w:rsidRPr="00822D49">
        <w:rPr>
          <w:rFonts w:ascii="Lato" w:hAnsi="Lato"/>
          <w:bCs/>
          <w:color w:val="000000"/>
          <w:sz w:val="22"/>
          <w:szCs w:val="22"/>
        </w:rPr>
        <w:t xml:space="preserve"> dejó </w:t>
      </w:r>
      <w:r w:rsidR="00E31314" w:rsidRPr="00822D49">
        <w:rPr>
          <w:rFonts w:ascii="Lato" w:hAnsi="Lato"/>
          <w:bCs/>
          <w:color w:val="000000"/>
          <w:sz w:val="22"/>
          <w:szCs w:val="22"/>
        </w:rPr>
        <w:t xml:space="preserve">sin efecto la audiencia señalada a las trece horas con quince minutos del veinticinco de enero de dos mil veinticinco; </w:t>
      </w:r>
      <w:r w:rsidR="00995D2E" w:rsidRPr="00822D49">
        <w:rPr>
          <w:rFonts w:ascii="Lato" w:hAnsi="Lato"/>
          <w:bCs/>
          <w:color w:val="000000"/>
          <w:sz w:val="22"/>
          <w:szCs w:val="22"/>
        </w:rPr>
        <w:t xml:space="preserve"> y designó</w:t>
      </w:r>
      <w:r w:rsidRPr="00822D49">
        <w:rPr>
          <w:rFonts w:ascii="Lato" w:hAnsi="Lato"/>
          <w:bCs/>
          <w:color w:val="000000"/>
          <w:sz w:val="22"/>
          <w:szCs w:val="22"/>
        </w:rPr>
        <w:t xml:space="preserve"> en materia de lingüística aplicada al Licenciado Alfonso Hernández Cervantes, para que </w:t>
      </w:r>
      <w:r w:rsidR="00E31314" w:rsidRPr="00822D49">
        <w:rPr>
          <w:rFonts w:ascii="Lato" w:hAnsi="Lato"/>
          <w:bCs/>
          <w:color w:val="000000"/>
          <w:sz w:val="22"/>
          <w:szCs w:val="22"/>
        </w:rPr>
        <w:t xml:space="preserve">realice el acompañamiento procesal de la parte acusada, así como a la defensora pública en la audiencia intermedia señalada para las once horas con quince minutos del veintiséis de febrero de dos mil veinticinco, </w:t>
      </w:r>
      <w:r w:rsidRPr="00822D49">
        <w:rPr>
          <w:rFonts w:ascii="Lato" w:hAnsi="Lato"/>
          <w:bCs/>
          <w:color w:val="000000"/>
          <w:sz w:val="22"/>
          <w:szCs w:val="22"/>
        </w:rPr>
        <w:t xml:space="preserve">en la </w:t>
      </w:r>
      <w:r w:rsidR="00995D2E" w:rsidRPr="00822D49">
        <w:rPr>
          <w:rFonts w:ascii="Lato" w:hAnsi="Lato"/>
          <w:bCs/>
          <w:color w:val="000000"/>
          <w:sz w:val="22"/>
          <w:szCs w:val="22"/>
        </w:rPr>
        <w:t>c</w:t>
      </w:r>
      <w:r w:rsidRPr="00822D49">
        <w:rPr>
          <w:rFonts w:ascii="Lato" w:hAnsi="Lato"/>
          <w:bCs/>
          <w:color w:val="000000"/>
          <w:sz w:val="22"/>
          <w:szCs w:val="22"/>
        </w:rPr>
        <w:t xml:space="preserve">ausa </w:t>
      </w:r>
      <w:r w:rsidR="00995D2E" w:rsidRPr="00822D49">
        <w:rPr>
          <w:rFonts w:ascii="Lato" w:hAnsi="Lato"/>
          <w:bCs/>
          <w:color w:val="000000"/>
          <w:sz w:val="22"/>
          <w:szCs w:val="22"/>
        </w:rPr>
        <w:t>j</w:t>
      </w:r>
      <w:r w:rsidRPr="00822D49">
        <w:rPr>
          <w:rFonts w:ascii="Lato" w:hAnsi="Lato"/>
          <w:bCs/>
          <w:color w:val="000000"/>
          <w:sz w:val="22"/>
          <w:szCs w:val="22"/>
        </w:rPr>
        <w:t xml:space="preserve">udicial  </w:t>
      </w:r>
      <w:r w:rsidR="00995D2E" w:rsidRPr="00822D49">
        <w:rPr>
          <w:rFonts w:ascii="Lato" w:hAnsi="Lato"/>
          <w:bCs/>
          <w:color w:val="000000"/>
          <w:sz w:val="22"/>
          <w:szCs w:val="22"/>
        </w:rPr>
        <w:t>referida</w:t>
      </w:r>
      <w:r w:rsidRPr="00822D49">
        <w:rPr>
          <w:rFonts w:ascii="Lato" w:hAnsi="Lato"/>
          <w:bCs/>
          <w:color w:val="000000"/>
          <w:sz w:val="22"/>
          <w:szCs w:val="22"/>
        </w:rPr>
        <w:t xml:space="preserve">; en consecuencia solicita se autorice la contratación del profesionista mencionado, experto en lingüística aplicada externo a esta institución, quien ha colaborado en diversos asuntos en materia penal como interprete en Náhuatl, </w:t>
      </w:r>
      <w:r w:rsidR="0077727E" w:rsidRPr="00822D49">
        <w:rPr>
          <w:rFonts w:ascii="Lato" w:hAnsi="Lato"/>
          <w:bCs/>
          <w:color w:val="000000"/>
          <w:sz w:val="22"/>
          <w:szCs w:val="22"/>
        </w:rPr>
        <w:t xml:space="preserve">con un costo por honorarios </w:t>
      </w:r>
      <w:r w:rsidRPr="00822D49">
        <w:rPr>
          <w:rFonts w:ascii="Lato" w:hAnsi="Lato"/>
          <w:bCs/>
          <w:color w:val="000000"/>
          <w:sz w:val="22"/>
          <w:szCs w:val="22"/>
        </w:rPr>
        <w:t>por la cantidad de $2,</w:t>
      </w:r>
      <w:r w:rsidR="00E31314" w:rsidRPr="00822D49">
        <w:rPr>
          <w:rFonts w:ascii="Lato" w:hAnsi="Lato"/>
          <w:bCs/>
          <w:color w:val="000000"/>
          <w:sz w:val="22"/>
          <w:szCs w:val="22"/>
        </w:rPr>
        <w:t>5</w:t>
      </w:r>
      <w:r w:rsidRPr="00822D49">
        <w:rPr>
          <w:rFonts w:ascii="Lato" w:hAnsi="Lato"/>
          <w:bCs/>
          <w:color w:val="000000"/>
          <w:sz w:val="22"/>
          <w:szCs w:val="22"/>
        </w:rPr>
        <w:t>00.00 (Dos mil</w:t>
      </w:r>
      <w:r w:rsidR="0077727E" w:rsidRPr="00822D49">
        <w:rPr>
          <w:rFonts w:ascii="Lato" w:hAnsi="Lato"/>
          <w:bCs/>
          <w:color w:val="000000"/>
          <w:sz w:val="22"/>
          <w:szCs w:val="22"/>
        </w:rPr>
        <w:t xml:space="preserve"> quinientos</w:t>
      </w:r>
      <w:r w:rsidRPr="00822D49">
        <w:rPr>
          <w:rFonts w:ascii="Lato" w:hAnsi="Lato"/>
          <w:bCs/>
          <w:color w:val="000000"/>
          <w:sz w:val="22"/>
          <w:szCs w:val="22"/>
        </w:rPr>
        <w:t xml:space="preserve"> pesos 00/100 M.N.), netos</w:t>
      </w:r>
      <w:r w:rsidR="00886F68" w:rsidRPr="00822D49">
        <w:rPr>
          <w:rFonts w:ascii="Lato" w:hAnsi="Lato"/>
          <w:bCs/>
          <w:color w:val="000000"/>
          <w:sz w:val="22"/>
          <w:szCs w:val="22"/>
        </w:rPr>
        <w:t>; a</w:t>
      </w:r>
      <w:r w:rsidRPr="00822D49">
        <w:rPr>
          <w:rFonts w:ascii="Lato" w:hAnsi="Lato"/>
          <w:bCs/>
          <w:color w:val="000000"/>
          <w:sz w:val="22"/>
          <w:szCs w:val="22"/>
        </w:rPr>
        <w:t>l respecto, y toda vez que resulta necesario atender el requerimiento del Juez Séptimo de Control y de Juicio Oral del Distrito Judicial de Guridi y Alcocer, con la comparecencia del Licenciado Alfonso Hernández Cervantes, para que a</w:t>
      </w:r>
      <w:r w:rsidR="0077727E" w:rsidRPr="00822D49">
        <w:rPr>
          <w:rFonts w:ascii="Lato" w:hAnsi="Lato"/>
          <w:bCs/>
          <w:color w:val="000000"/>
          <w:sz w:val="22"/>
          <w:szCs w:val="22"/>
        </w:rPr>
        <w:t>sista</w:t>
      </w:r>
      <w:r w:rsidRPr="00822D49">
        <w:rPr>
          <w:rFonts w:ascii="Lato" w:hAnsi="Lato"/>
          <w:bCs/>
          <w:color w:val="000000"/>
          <w:sz w:val="22"/>
          <w:szCs w:val="22"/>
        </w:rPr>
        <w:t xml:space="preserve"> </w:t>
      </w:r>
      <w:r w:rsidR="00E31314" w:rsidRPr="00822D49">
        <w:rPr>
          <w:rFonts w:ascii="Lato" w:hAnsi="Lato"/>
          <w:bCs/>
          <w:color w:val="000000"/>
          <w:sz w:val="22"/>
          <w:szCs w:val="22"/>
        </w:rPr>
        <w:t xml:space="preserve">el día y hora señalado </w:t>
      </w:r>
      <w:r w:rsidRPr="00822D49">
        <w:rPr>
          <w:rFonts w:ascii="Lato" w:hAnsi="Lato"/>
          <w:bCs/>
          <w:color w:val="000000"/>
          <w:sz w:val="22"/>
          <w:szCs w:val="22"/>
        </w:rPr>
        <w:t xml:space="preserve">a la audiencia </w:t>
      </w:r>
      <w:r w:rsidR="00E31314" w:rsidRPr="00822D49">
        <w:rPr>
          <w:rFonts w:ascii="Lato" w:hAnsi="Lato"/>
          <w:bCs/>
          <w:color w:val="000000"/>
          <w:sz w:val="22"/>
          <w:szCs w:val="22"/>
        </w:rPr>
        <w:t xml:space="preserve">intermedia </w:t>
      </w:r>
      <w:r w:rsidRPr="00822D49">
        <w:rPr>
          <w:rFonts w:ascii="Lato" w:hAnsi="Lato"/>
          <w:bCs/>
          <w:color w:val="000000"/>
          <w:sz w:val="22"/>
          <w:szCs w:val="22"/>
        </w:rPr>
        <w:t>señalada en la Causa Judicial  162/2020-VII de</w:t>
      </w:r>
      <w:r w:rsidR="007C3FCE">
        <w:rPr>
          <w:rFonts w:ascii="Lato" w:hAnsi="Lato"/>
          <w:bCs/>
          <w:color w:val="000000"/>
          <w:sz w:val="22"/>
          <w:szCs w:val="22"/>
        </w:rPr>
        <w:t xml:space="preserve"> los</w:t>
      </w:r>
      <w:r w:rsidRPr="00822D49">
        <w:rPr>
          <w:rFonts w:ascii="Lato" w:hAnsi="Lato"/>
          <w:bCs/>
          <w:color w:val="000000"/>
          <w:sz w:val="22"/>
          <w:szCs w:val="22"/>
        </w:rPr>
        <w:t xml:space="preserve"> índice</w:t>
      </w:r>
      <w:r w:rsidR="007C3FCE">
        <w:rPr>
          <w:rFonts w:ascii="Lato" w:hAnsi="Lato"/>
          <w:bCs/>
          <w:color w:val="000000"/>
          <w:sz w:val="22"/>
          <w:szCs w:val="22"/>
        </w:rPr>
        <w:t>s</w:t>
      </w:r>
      <w:r w:rsidRPr="00822D49">
        <w:rPr>
          <w:rFonts w:ascii="Lato" w:hAnsi="Lato"/>
          <w:bCs/>
          <w:color w:val="000000"/>
          <w:sz w:val="22"/>
          <w:szCs w:val="22"/>
        </w:rPr>
        <w:t xml:space="preserve"> de ese Juzgado, con fundamento en lo que establecen los artículos 61, </w:t>
      </w:r>
      <w:r w:rsidRPr="00822D49">
        <w:rPr>
          <w:rFonts w:ascii="Lato" w:hAnsi="Lato"/>
          <w:bCs/>
          <w:color w:val="000000"/>
          <w:sz w:val="22"/>
          <w:szCs w:val="22"/>
        </w:rPr>
        <w:lastRenderedPageBreak/>
        <w:t>84, 84 Bis de la Ley Orgánica del Poder Judicial del Estado, y 9 fracciones XIV, XV y XVII, del Reglamento del Consejo de la Judicatura, se determina:</w:t>
      </w:r>
    </w:p>
    <w:p w14:paraId="6938B8ED" w14:textId="31E79D08" w:rsidR="00115B21" w:rsidRPr="00822D49" w:rsidRDefault="00115B21" w:rsidP="008B57E3">
      <w:pPr>
        <w:pStyle w:val="Prrafodelista"/>
        <w:numPr>
          <w:ilvl w:val="0"/>
          <w:numId w:val="5"/>
        </w:numPr>
        <w:spacing w:after="0" w:line="480" w:lineRule="auto"/>
        <w:jc w:val="both"/>
        <w:rPr>
          <w:rFonts w:ascii="Lato" w:hAnsi="Lato"/>
          <w:bCs/>
          <w:color w:val="000000"/>
        </w:rPr>
      </w:pPr>
      <w:r w:rsidRPr="00822D49">
        <w:rPr>
          <w:rFonts w:ascii="Lato" w:hAnsi="Lato"/>
          <w:bCs/>
          <w:color w:val="000000"/>
        </w:rPr>
        <w:t xml:space="preserve">Tomar conocimiento del </w:t>
      </w:r>
      <w:r w:rsidR="00E31314" w:rsidRPr="00822D49">
        <w:rPr>
          <w:rFonts w:ascii="Lato" w:hAnsi="Lato"/>
          <w:bCs/>
          <w:color w:val="000000"/>
        </w:rPr>
        <w:t xml:space="preserve">contenido íntegro del </w:t>
      </w:r>
      <w:r w:rsidRPr="00822D49">
        <w:rPr>
          <w:rFonts w:ascii="Lato" w:hAnsi="Lato"/>
          <w:bCs/>
          <w:color w:val="000000"/>
        </w:rPr>
        <w:t>oficio y anexo de cuenta.</w:t>
      </w:r>
    </w:p>
    <w:p w14:paraId="401B44EC" w14:textId="54244BF0" w:rsidR="00115B21" w:rsidRPr="00822D49" w:rsidRDefault="00115B21" w:rsidP="008B57E3">
      <w:pPr>
        <w:pStyle w:val="Prrafodelista"/>
        <w:numPr>
          <w:ilvl w:val="0"/>
          <w:numId w:val="5"/>
        </w:numPr>
        <w:spacing w:after="0" w:line="480" w:lineRule="auto"/>
        <w:jc w:val="both"/>
        <w:rPr>
          <w:rFonts w:ascii="Lato" w:hAnsi="Lato"/>
          <w:bCs/>
          <w:color w:val="000000"/>
        </w:rPr>
      </w:pPr>
      <w:r w:rsidRPr="00822D49">
        <w:rPr>
          <w:rFonts w:ascii="Lato" w:hAnsi="Lato"/>
          <w:bCs/>
          <w:color w:val="000000"/>
        </w:rPr>
        <w:t xml:space="preserve">Autorizar la contratación del Licenciado Alfonso Hernández Cervantes, para que </w:t>
      </w:r>
      <w:r w:rsidR="0077727E" w:rsidRPr="00822D49">
        <w:rPr>
          <w:rFonts w:ascii="Lato" w:hAnsi="Lato"/>
          <w:bCs/>
          <w:color w:val="000000"/>
        </w:rPr>
        <w:t>asista</w:t>
      </w:r>
      <w:r w:rsidRPr="00822D49">
        <w:rPr>
          <w:rFonts w:ascii="Lato" w:hAnsi="Lato"/>
          <w:bCs/>
          <w:color w:val="000000"/>
        </w:rPr>
        <w:t xml:space="preserve"> a la </w:t>
      </w:r>
      <w:r w:rsidR="00E31314" w:rsidRPr="00822D49">
        <w:rPr>
          <w:rFonts w:ascii="Lato" w:hAnsi="Lato"/>
          <w:bCs/>
          <w:color w:val="000000"/>
        </w:rPr>
        <w:t>a</w:t>
      </w:r>
      <w:r w:rsidRPr="00822D49">
        <w:rPr>
          <w:rFonts w:ascii="Lato" w:hAnsi="Lato"/>
          <w:bCs/>
          <w:color w:val="000000"/>
        </w:rPr>
        <w:t xml:space="preserve">udiencia </w:t>
      </w:r>
      <w:r w:rsidR="00E31314" w:rsidRPr="00822D49">
        <w:rPr>
          <w:rFonts w:ascii="Lato" w:hAnsi="Lato"/>
          <w:bCs/>
          <w:color w:val="000000"/>
        </w:rPr>
        <w:t>i</w:t>
      </w:r>
      <w:r w:rsidRPr="00822D49">
        <w:rPr>
          <w:rFonts w:ascii="Lato" w:hAnsi="Lato"/>
          <w:bCs/>
          <w:color w:val="000000"/>
        </w:rPr>
        <w:t>ntermedia en la Causa Judicial 162/2020-VII de los índices de ese Juzgado, señalada para las</w:t>
      </w:r>
      <w:r w:rsidR="00E31314" w:rsidRPr="00822D49">
        <w:rPr>
          <w:rFonts w:ascii="Lato" w:hAnsi="Lato"/>
          <w:bCs/>
          <w:color w:val="000000"/>
        </w:rPr>
        <w:t xml:space="preserve"> once horas con quince minutos del veintiséis de febrero de dos mil veinticinco,</w:t>
      </w:r>
      <w:r w:rsidRPr="00822D49">
        <w:rPr>
          <w:rFonts w:ascii="Lato" w:hAnsi="Lato"/>
          <w:bCs/>
          <w:color w:val="000000"/>
        </w:rPr>
        <w:t xml:space="preserve"> así como el pago de sus honorarios profesionales por la cantidad de $2,</w:t>
      </w:r>
      <w:r w:rsidR="00E31314" w:rsidRPr="00822D49">
        <w:rPr>
          <w:rFonts w:ascii="Lato" w:hAnsi="Lato"/>
          <w:bCs/>
          <w:color w:val="000000"/>
        </w:rPr>
        <w:t>5</w:t>
      </w:r>
      <w:r w:rsidRPr="00822D49">
        <w:rPr>
          <w:rFonts w:ascii="Lato" w:hAnsi="Lato"/>
          <w:bCs/>
          <w:color w:val="000000"/>
        </w:rPr>
        <w:t xml:space="preserve">00.00 (Dos mil </w:t>
      </w:r>
      <w:r w:rsidR="00E31314" w:rsidRPr="00822D49">
        <w:rPr>
          <w:rFonts w:ascii="Lato" w:hAnsi="Lato"/>
          <w:bCs/>
          <w:color w:val="000000"/>
        </w:rPr>
        <w:t xml:space="preserve">quinientos </w:t>
      </w:r>
      <w:r w:rsidRPr="00822D49">
        <w:rPr>
          <w:rFonts w:ascii="Lato" w:hAnsi="Lato"/>
          <w:bCs/>
          <w:color w:val="000000"/>
        </w:rPr>
        <w:t>pesos 00/100 M.N.), netos, una vez que quede debidamente justificada su participación en la causa judicial 162/2020-VII</w:t>
      </w:r>
      <w:r w:rsidR="007C3FCE">
        <w:rPr>
          <w:rFonts w:ascii="Lato" w:hAnsi="Lato"/>
          <w:bCs/>
          <w:color w:val="000000"/>
        </w:rPr>
        <w:t>.</w:t>
      </w:r>
    </w:p>
    <w:p w14:paraId="712FEFFE" w14:textId="77777777" w:rsidR="00115B21" w:rsidRPr="00822D49" w:rsidRDefault="00115B21" w:rsidP="008B57E3">
      <w:pPr>
        <w:pStyle w:val="Prrafodelista"/>
        <w:numPr>
          <w:ilvl w:val="0"/>
          <w:numId w:val="5"/>
        </w:numPr>
        <w:spacing w:after="0" w:line="480" w:lineRule="auto"/>
        <w:jc w:val="both"/>
        <w:rPr>
          <w:rFonts w:ascii="Lato" w:hAnsi="Lato"/>
          <w:bCs/>
          <w:color w:val="000000"/>
        </w:rPr>
      </w:pPr>
      <w:r w:rsidRPr="00822D49">
        <w:rPr>
          <w:rFonts w:ascii="Lato" w:hAnsi="Lato"/>
          <w:bCs/>
          <w:color w:val="000000"/>
        </w:rPr>
        <w:t xml:space="preserve">Instruir al </w:t>
      </w:r>
      <w:proofErr w:type="gramStart"/>
      <w:r w:rsidRPr="00822D49">
        <w:rPr>
          <w:rFonts w:ascii="Lato" w:hAnsi="Lato"/>
          <w:bCs/>
          <w:color w:val="000000"/>
        </w:rPr>
        <w:t>Jefe</w:t>
      </w:r>
      <w:proofErr w:type="gramEnd"/>
      <w:r w:rsidRPr="00822D49">
        <w:rPr>
          <w:rFonts w:ascii="Lato" w:hAnsi="Lato"/>
          <w:bCs/>
          <w:color w:val="000000"/>
        </w:rPr>
        <w:t xml:space="preserve"> del Departamento de Servicios Periciales del Tribunal Superior de Justicia para que, exhiba ante el área de Tesorería el soporte documental del requerimiento de pago.</w:t>
      </w:r>
    </w:p>
    <w:p w14:paraId="5716D071" w14:textId="77777777" w:rsidR="00115B21" w:rsidRPr="00822D49" w:rsidRDefault="00115B21" w:rsidP="008B57E3">
      <w:pPr>
        <w:pStyle w:val="Prrafodelista"/>
        <w:numPr>
          <w:ilvl w:val="0"/>
          <w:numId w:val="5"/>
        </w:numPr>
        <w:spacing w:after="0" w:line="480" w:lineRule="auto"/>
        <w:jc w:val="both"/>
        <w:rPr>
          <w:rFonts w:ascii="Lato" w:hAnsi="Lato"/>
          <w:bCs/>
          <w:color w:val="000000"/>
        </w:rPr>
      </w:pPr>
      <w:r w:rsidRPr="00822D49">
        <w:rPr>
          <w:rFonts w:ascii="Lato" w:hAnsi="Lato"/>
          <w:bCs/>
          <w:color w:val="000000"/>
        </w:rPr>
        <w:t>Instruir al Tesorero del Poder Judicial del Estado, realizar el pago autorizado, una vez que tenga el soporte documental ordenado y se expida el comprobante fiscal que reúna los requisitos a satisfacción de su área.</w:t>
      </w:r>
    </w:p>
    <w:p w14:paraId="214771EB" w14:textId="02A01242" w:rsidR="00115B21" w:rsidRPr="00822D49" w:rsidRDefault="00115B21" w:rsidP="008B57E3">
      <w:pPr>
        <w:tabs>
          <w:tab w:val="left" w:pos="5387"/>
          <w:tab w:val="left" w:pos="8931"/>
        </w:tabs>
        <w:spacing w:after="0" w:line="480" w:lineRule="auto"/>
        <w:jc w:val="both"/>
        <w:rPr>
          <w:rFonts w:ascii="Lato" w:hAnsi="Lato"/>
        </w:rPr>
      </w:pPr>
      <w:r w:rsidRPr="00822D49">
        <w:rPr>
          <w:rFonts w:ascii="Lato" w:hAnsi="Lato"/>
          <w:bCs/>
          <w:color w:val="000000"/>
        </w:rPr>
        <w:t xml:space="preserve">Comuníquese esta determinación, al Tesorero del Poder Judicial del Estado, al </w:t>
      </w:r>
      <w:proofErr w:type="gramStart"/>
      <w:r w:rsidRPr="00822D49">
        <w:rPr>
          <w:rFonts w:ascii="Lato" w:hAnsi="Lato"/>
          <w:bCs/>
          <w:color w:val="000000"/>
        </w:rPr>
        <w:t>Jefe</w:t>
      </w:r>
      <w:proofErr w:type="gramEnd"/>
      <w:r w:rsidRPr="00822D49">
        <w:rPr>
          <w:rFonts w:ascii="Lato" w:hAnsi="Lato"/>
          <w:bCs/>
          <w:color w:val="000000"/>
        </w:rPr>
        <w:t xml:space="preserve"> del Departamento de Servicios Periciales y Secretaria General de Acuerdos del Tribunal Superior de Justicia, así como al Juez Séptimo de Control y de Juicio Oral del Distrito Judicial de Guridi y Alcocer, para los efectos legales a que haya lugar.</w:t>
      </w:r>
      <w:r w:rsidR="00886F68" w:rsidRPr="00822D49">
        <w:rPr>
          <w:rFonts w:ascii="Lato" w:hAnsi="Lato"/>
          <w:bCs/>
          <w:color w:val="000000"/>
        </w:rPr>
        <w:t xml:space="preserve"> </w:t>
      </w:r>
      <w:bookmarkEnd w:id="13"/>
      <w:r w:rsidR="00886F68" w:rsidRPr="00822D49">
        <w:rPr>
          <w:rFonts w:ascii="Lato" w:hAnsi="Lato"/>
          <w:b/>
          <w:color w:val="000000"/>
          <w:u w:val="single"/>
        </w:rPr>
        <w:t>APROBADO POR UNANIMIDAD DE VOTOS</w:t>
      </w:r>
      <w:r w:rsidR="00886F68" w:rsidRPr="00822D49">
        <w:rPr>
          <w:rFonts w:ascii="Lato" w:hAnsi="Lato"/>
          <w:bCs/>
          <w:color w:val="000000"/>
        </w:rPr>
        <w:t xml:space="preserve">. - - - - - - - - - - - - - - - - - - - </w:t>
      </w:r>
    </w:p>
    <w:p w14:paraId="4D41F5B6" w14:textId="0673DB83" w:rsidR="00EC2D5C" w:rsidRPr="00822D49" w:rsidRDefault="00EC2D5C" w:rsidP="008B57E3">
      <w:pPr>
        <w:tabs>
          <w:tab w:val="left" w:pos="5387"/>
        </w:tabs>
        <w:spacing w:after="0" w:line="480" w:lineRule="auto"/>
        <w:ind w:firstLine="851"/>
        <w:jc w:val="both"/>
        <w:rPr>
          <w:rFonts w:ascii="Lato" w:hAnsi="Lato" w:cstheme="minorHAnsi"/>
          <w:b/>
          <w:bCs/>
          <w:bdr w:val="none" w:sz="0" w:space="0" w:color="auto" w:frame="1"/>
        </w:rPr>
      </w:pPr>
      <w:bookmarkStart w:id="14" w:name="_Hlk189668637"/>
      <w:r w:rsidRPr="00822D49">
        <w:rPr>
          <w:rFonts w:ascii="Lato" w:hAnsi="Lato"/>
          <w:b/>
          <w:color w:val="000000"/>
        </w:rPr>
        <w:t xml:space="preserve">ACUERDO X/12/2025. </w:t>
      </w:r>
      <w:r w:rsidRPr="00822D49">
        <w:rPr>
          <w:rFonts w:ascii="Lato" w:hAnsi="Lato" w:cstheme="minorHAnsi"/>
          <w:bdr w:val="none" w:sz="0" w:space="0" w:color="auto" w:frame="1"/>
        </w:rPr>
        <w:t xml:space="preserve"> </w:t>
      </w:r>
      <w:r w:rsidRPr="00822D49">
        <w:rPr>
          <w:rFonts w:ascii="Lato" w:hAnsi="Lato" w:cstheme="minorHAnsi"/>
          <w:b/>
          <w:bCs/>
          <w:bdr w:val="none" w:sz="0" w:space="0" w:color="auto" w:frame="1"/>
        </w:rPr>
        <w:t>Oficio número 880/2025, recibido el treinta de enero de dos mil veinticinco, signado por el Juez Séptimo de Control y de Juicio Oral del Distrito Judicial de Sánchez Piedras y Especializado en Justicia para Adolescentes.</w:t>
      </w:r>
      <w:r w:rsidR="00886F68" w:rsidRPr="00822D49">
        <w:rPr>
          <w:rFonts w:ascii="Lato" w:hAnsi="Lato" w:cstheme="minorHAnsi"/>
          <w:b/>
          <w:bCs/>
          <w:bdr w:val="none" w:sz="0" w:space="0" w:color="auto" w:frame="1"/>
        </w:rPr>
        <w:t xml:space="preserve"> - - - - - - - - - - - - - - - - - - - - - - - - - - - - - - - - - - - - - - - - - - -</w:t>
      </w:r>
    </w:p>
    <w:p w14:paraId="4BC2A6C2" w14:textId="0AAEF368" w:rsidR="00EC2D5C" w:rsidRPr="00822D49" w:rsidRDefault="00EC2D5C" w:rsidP="008B57E3">
      <w:pPr>
        <w:tabs>
          <w:tab w:val="left" w:pos="5387"/>
        </w:tabs>
        <w:spacing w:after="0" w:line="480" w:lineRule="auto"/>
        <w:jc w:val="both"/>
        <w:rPr>
          <w:rFonts w:ascii="Lato" w:hAnsi="Lato" w:cstheme="minorHAnsi"/>
        </w:rPr>
      </w:pPr>
      <w:r w:rsidRPr="00822D49">
        <w:rPr>
          <w:rFonts w:ascii="Lato" w:hAnsi="Lato"/>
          <w:bCs/>
          <w:color w:val="000000"/>
        </w:rPr>
        <w:t xml:space="preserve">Dada cuenta con el oficio de referencia, mediante el cual, el </w:t>
      </w:r>
      <w:r w:rsidRPr="00822D49">
        <w:rPr>
          <w:rFonts w:ascii="Lato" w:hAnsi="Lato" w:cstheme="minorHAnsi"/>
          <w:bdr w:val="none" w:sz="0" w:space="0" w:color="auto" w:frame="1"/>
        </w:rPr>
        <w:t xml:space="preserve">Juez Séptimo de Control y de Juicio Oral del Distrito Judicial de Sánchez Piedras y Especializado en Justicia para Adolescentes, en cumplimiento a lo ordenado en auto de fecha veintiocho de enero de dos mil veinticinco dentro de la causa judicial 694/2023, de los índices de ese juzgado, informa hechos posiblemente constitutivos de </w:t>
      </w:r>
      <w:r w:rsidRPr="00822D49">
        <w:rPr>
          <w:rFonts w:ascii="Lato" w:hAnsi="Lato" w:cstheme="minorHAnsi"/>
          <w:bdr w:val="none" w:sz="0" w:space="0" w:color="auto" w:frame="1"/>
        </w:rPr>
        <w:lastRenderedPageBreak/>
        <w:t>responsabilidad administrativa</w:t>
      </w:r>
      <w:r w:rsidR="00886F68" w:rsidRPr="00822D49">
        <w:rPr>
          <w:rFonts w:ascii="Lato" w:hAnsi="Lato" w:cstheme="minorHAnsi"/>
          <w:bdr w:val="none" w:sz="0" w:space="0" w:color="auto" w:frame="1"/>
        </w:rPr>
        <w:t>; e</w:t>
      </w:r>
      <w:r w:rsidRPr="00822D49">
        <w:rPr>
          <w:rFonts w:ascii="Lato" w:hAnsi="Lato"/>
        </w:rPr>
        <w:t xml:space="preserve">n atención a lo anterior, </w:t>
      </w:r>
      <w:r w:rsidRPr="00822D49">
        <w:rPr>
          <w:rFonts w:ascii="Lato" w:hAnsi="Lato" w:cstheme="minorHAnsi"/>
          <w:bCs/>
          <w:bdr w:val="none" w:sz="0" w:space="0" w:color="auto" w:frame="1"/>
        </w:rPr>
        <w:t xml:space="preserve">a fin de deslindar responsabilidades administrativas, derivado de los hechos asentados en </w:t>
      </w:r>
      <w:r w:rsidR="008A1DDF">
        <w:rPr>
          <w:rFonts w:ascii="Lato" w:hAnsi="Lato" w:cstheme="minorHAnsi"/>
          <w:bCs/>
          <w:bdr w:val="none" w:sz="0" w:space="0" w:color="auto" w:frame="1"/>
        </w:rPr>
        <w:t xml:space="preserve">el </w:t>
      </w:r>
      <w:r w:rsidRPr="00822D49">
        <w:rPr>
          <w:rFonts w:ascii="Lato" w:hAnsi="Lato" w:cstheme="minorHAnsi"/>
          <w:bCs/>
          <w:bdr w:val="none" w:sz="0" w:space="0" w:color="auto" w:frame="1"/>
        </w:rPr>
        <w:t xml:space="preserve">oficio de cuenta, </w:t>
      </w:r>
      <w:r w:rsidRPr="00822D49">
        <w:rPr>
          <w:rFonts w:ascii="Lato" w:hAnsi="Lato"/>
          <w:bCs/>
        </w:rPr>
        <w:t>con fundamento en lo que establecen los artículos</w:t>
      </w:r>
      <w:r w:rsidR="00636FAD" w:rsidRPr="00822D49">
        <w:rPr>
          <w:rFonts w:ascii="Lato" w:hAnsi="Lato"/>
          <w:bCs/>
        </w:rPr>
        <w:t xml:space="preserve"> </w:t>
      </w:r>
      <w:r w:rsidRPr="00822D49">
        <w:rPr>
          <w:rFonts w:ascii="Lato" w:hAnsi="Lato"/>
        </w:rPr>
        <w:t>3 fracción II, 90 y 91 de la Ley General de Responsabilidades Administrativas</w:t>
      </w:r>
      <w:r w:rsidRPr="00822D49">
        <w:rPr>
          <w:rFonts w:ascii="Lato" w:hAnsi="Lato" w:cstheme="minorHAnsi"/>
        </w:rPr>
        <w:t>; 61, 66 y 68 fracción XXVI, de la Ley Orgánica del Poder Judicial del Estado, se determina:</w:t>
      </w:r>
    </w:p>
    <w:p w14:paraId="3B3718B0" w14:textId="77777777" w:rsidR="00EC2D5C" w:rsidRPr="00822D49" w:rsidRDefault="00EC2D5C" w:rsidP="008B57E3">
      <w:pPr>
        <w:pStyle w:val="Prrafodelista"/>
        <w:numPr>
          <w:ilvl w:val="0"/>
          <w:numId w:val="6"/>
        </w:numPr>
        <w:tabs>
          <w:tab w:val="left" w:pos="5387"/>
        </w:tabs>
        <w:spacing w:after="0" w:line="480" w:lineRule="auto"/>
        <w:jc w:val="both"/>
        <w:rPr>
          <w:rFonts w:ascii="Lato" w:hAnsi="Lato"/>
          <w:bCs/>
        </w:rPr>
      </w:pPr>
      <w:r w:rsidRPr="00822D49">
        <w:rPr>
          <w:rFonts w:ascii="Lato" w:hAnsi="Lato"/>
          <w:bCs/>
        </w:rPr>
        <w:t>Tomar debido conocimiento del oficio de cuenta.</w:t>
      </w:r>
    </w:p>
    <w:p w14:paraId="4BBAE257" w14:textId="77777777" w:rsidR="00EC2D5C" w:rsidRPr="00822D49" w:rsidRDefault="00EC2D5C" w:rsidP="008B57E3">
      <w:pPr>
        <w:pStyle w:val="Prrafodelista"/>
        <w:numPr>
          <w:ilvl w:val="0"/>
          <w:numId w:val="6"/>
        </w:numPr>
        <w:tabs>
          <w:tab w:val="left" w:pos="5387"/>
        </w:tabs>
        <w:spacing w:after="0" w:line="480" w:lineRule="auto"/>
        <w:jc w:val="both"/>
        <w:rPr>
          <w:rFonts w:ascii="Lato" w:hAnsi="Lato"/>
          <w:bCs/>
        </w:rPr>
      </w:pPr>
      <w:r w:rsidRPr="00822D49">
        <w:rPr>
          <w:rFonts w:ascii="Lato" w:hAnsi="Lato"/>
          <w:bCs/>
        </w:rPr>
        <w:t>Turnar el original de dicho oficio al Contralor del Poder Judicial del Estado, para efectos de su competencia.</w:t>
      </w:r>
    </w:p>
    <w:p w14:paraId="5153E2B7" w14:textId="103A3DCC" w:rsidR="00EC2D5C" w:rsidRPr="00822D49" w:rsidRDefault="00EC2D5C" w:rsidP="008B57E3">
      <w:pPr>
        <w:spacing w:after="0" w:line="480" w:lineRule="auto"/>
        <w:jc w:val="both"/>
        <w:rPr>
          <w:rFonts w:ascii="Lato" w:hAnsi="Lato" w:cstheme="minorHAnsi"/>
          <w:b/>
          <w:u w:val="single"/>
          <w:bdr w:val="none" w:sz="0" w:space="0" w:color="auto" w:frame="1"/>
        </w:rPr>
      </w:pPr>
      <w:r w:rsidRPr="00822D49">
        <w:rPr>
          <w:rFonts w:ascii="Lato" w:hAnsi="Lato"/>
          <w:bCs/>
        </w:rPr>
        <w:t xml:space="preserve">Comuníquese esta determinación al Contralor del Poder Judicial del Estado, para los efectos legales correspondientes, así como al Juez Séptimo </w:t>
      </w:r>
      <w:r w:rsidRPr="00822D49">
        <w:rPr>
          <w:rFonts w:ascii="Lato" w:hAnsi="Lato" w:cstheme="minorHAnsi"/>
          <w:bCs/>
          <w:bdr w:val="none" w:sz="0" w:space="0" w:color="auto" w:frame="1"/>
        </w:rPr>
        <w:t xml:space="preserve">de Control y de Juicio Oral del Distrito Judicial de </w:t>
      </w:r>
      <w:r w:rsidRPr="00822D49">
        <w:rPr>
          <w:rFonts w:ascii="Lato" w:hAnsi="Lato" w:cstheme="minorHAnsi"/>
          <w:bdr w:val="none" w:sz="0" w:space="0" w:color="auto" w:frame="1"/>
        </w:rPr>
        <w:t>Sánchez Piedras y Especializado en Justicia para Adolescentes</w:t>
      </w:r>
      <w:r w:rsidRPr="00822D49">
        <w:rPr>
          <w:rFonts w:ascii="Lato" w:hAnsi="Lato" w:cstheme="minorHAnsi"/>
          <w:bCs/>
          <w:bdr w:val="none" w:sz="0" w:space="0" w:color="auto" w:frame="1"/>
        </w:rPr>
        <w:t>, para su debido conocimiento.</w:t>
      </w:r>
      <w:r w:rsidR="00822D49" w:rsidRPr="00822D49">
        <w:rPr>
          <w:rFonts w:ascii="Lato" w:hAnsi="Lato" w:cstheme="minorHAnsi"/>
          <w:bCs/>
          <w:bdr w:val="none" w:sz="0" w:space="0" w:color="auto" w:frame="1"/>
        </w:rPr>
        <w:t xml:space="preserve"> </w:t>
      </w:r>
      <w:bookmarkEnd w:id="14"/>
      <w:r w:rsidR="00822D49" w:rsidRPr="00822D49">
        <w:rPr>
          <w:rFonts w:ascii="Lato" w:hAnsi="Lato" w:cstheme="minorHAnsi"/>
          <w:b/>
          <w:u w:val="single"/>
          <w:bdr w:val="none" w:sz="0" w:space="0" w:color="auto" w:frame="1"/>
        </w:rPr>
        <w:t>APROBADO POR UNANIMIDAD DE VOTOS.</w:t>
      </w:r>
    </w:p>
    <w:p w14:paraId="23AC8A0C" w14:textId="3B83E04C" w:rsidR="0047386D" w:rsidRPr="00822D49" w:rsidRDefault="00EC2D5C" w:rsidP="008B57E3">
      <w:pPr>
        <w:pStyle w:val="NormalWeb"/>
        <w:spacing w:before="120" w:beforeAutospacing="0" w:after="0" w:afterAutospacing="0" w:line="480" w:lineRule="auto"/>
        <w:ind w:firstLine="851"/>
        <w:jc w:val="both"/>
        <w:rPr>
          <w:rFonts w:ascii="Lato" w:hAnsi="Lato" w:cstheme="minorHAnsi"/>
          <w:b/>
          <w:bCs/>
          <w:sz w:val="22"/>
          <w:szCs w:val="22"/>
          <w:bdr w:val="none" w:sz="0" w:space="0" w:color="auto" w:frame="1"/>
        </w:rPr>
      </w:pPr>
      <w:bookmarkStart w:id="15" w:name="_Hlk189668994"/>
      <w:r w:rsidRPr="00822D49">
        <w:rPr>
          <w:rFonts w:ascii="Lato" w:hAnsi="Lato"/>
          <w:b/>
          <w:color w:val="000000"/>
          <w:sz w:val="22"/>
          <w:szCs w:val="22"/>
        </w:rPr>
        <w:t>ACUERDO X</w:t>
      </w:r>
      <w:r w:rsidR="0047386D" w:rsidRPr="00822D49">
        <w:rPr>
          <w:rFonts w:ascii="Lato" w:hAnsi="Lato"/>
          <w:b/>
          <w:color w:val="000000"/>
          <w:sz w:val="22"/>
          <w:szCs w:val="22"/>
        </w:rPr>
        <w:t>I</w:t>
      </w:r>
      <w:r w:rsidRPr="00822D49">
        <w:rPr>
          <w:rFonts w:ascii="Lato" w:hAnsi="Lato"/>
          <w:b/>
          <w:color w:val="000000"/>
          <w:sz w:val="22"/>
          <w:szCs w:val="22"/>
        </w:rPr>
        <w:t xml:space="preserve">/12/2025. </w:t>
      </w:r>
      <w:r w:rsidRPr="00822D49">
        <w:rPr>
          <w:rFonts w:ascii="Lato" w:hAnsi="Lato" w:cstheme="minorHAnsi"/>
          <w:sz w:val="22"/>
          <w:szCs w:val="22"/>
          <w:bdr w:val="none" w:sz="0" w:space="0" w:color="auto" w:frame="1"/>
        </w:rPr>
        <w:t xml:space="preserve"> </w:t>
      </w:r>
      <w:r w:rsidR="0047386D" w:rsidRPr="00822D49">
        <w:rPr>
          <w:rFonts w:ascii="Lato" w:hAnsi="Lato" w:cstheme="minorHAnsi"/>
          <w:b/>
          <w:bCs/>
          <w:sz w:val="22"/>
          <w:szCs w:val="22"/>
          <w:bdr w:val="none" w:sz="0" w:space="0" w:color="auto" w:frame="1"/>
        </w:rPr>
        <w:t>Oficios número 030/C/2025 y 034/C/2025, recibidos el veintiocho y treinta y uno de enero de dos mil veinticinco, signados por el Contralor del Poder Judicial del Estado.</w:t>
      </w:r>
      <w:r w:rsidR="00822D49" w:rsidRPr="00822D49">
        <w:rPr>
          <w:rFonts w:ascii="Lato" w:hAnsi="Lato" w:cstheme="minorHAnsi"/>
          <w:b/>
          <w:bCs/>
          <w:sz w:val="22"/>
          <w:szCs w:val="22"/>
          <w:bdr w:val="none" w:sz="0" w:space="0" w:color="auto" w:frame="1"/>
        </w:rPr>
        <w:t xml:space="preserve"> - - - - - - - - - - - - - - - - - - - - - - - - </w:t>
      </w:r>
    </w:p>
    <w:p w14:paraId="27C376F6" w14:textId="2250EC7B" w:rsidR="0047386D" w:rsidRPr="00822D49" w:rsidRDefault="0047386D" w:rsidP="008B57E3">
      <w:pPr>
        <w:tabs>
          <w:tab w:val="left" w:pos="5387"/>
        </w:tabs>
        <w:spacing w:before="120"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Dada cuenta con los oficios de referencia, mediante los cuales, el Contralor del Poder Judicial del Estado, remite copia de las actas de entrega-recepción, levantadas con motivo del cambio de adscripción de las personas servidoras públicas que integran el Poder Judicial del Estado, como se lista en dichos oficios</w:t>
      </w:r>
      <w:r w:rsidR="00822D49" w:rsidRPr="00822D49">
        <w:rPr>
          <w:rFonts w:ascii="Lato" w:hAnsi="Lato" w:cstheme="minorHAnsi"/>
          <w:bCs/>
          <w:bdr w:val="none" w:sz="0" w:space="0" w:color="auto" w:frame="1"/>
        </w:rPr>
        <w:t>; a</w:t>
      </w:r>
      <w:r w:rsidRPr="00822D49">
        <w:rPr>
          <w:rFonts w:ascii="Lato" w:hAnsi="Lato" w:cstheme="minorHAnsi"/>
          <w:bCs/>
          <w:bdr w:val="none" w:sz="0" w:space="0" w:color="auto" w:frame="1"/>
        </w:rPr>
        <w:t>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10B7882C" w14:textId="1213A231" w:rsidR="0047386D" w:rsidRPr="00822D49" w:rsidRDefault="0047386D" w:rsidP="008B57E3">
      <w:pPr>
        <w:pStyle w:val="yiv3892954483gmail-xmsonormal"/>
        <w:shd w:val="clear" w:color="auto" w:fill="FFFFFF"/>
        <w:spacing w:before="0" w:beforeAutospacing="0" w:after="0" w:afterAutospacing="0" w:line="480" w:lineRule="auto"/>
        <w:rPr>
          <w:rFonts w:ascii="Lato" w:hAnsi="Lato" w:cstheme="minorHAnsi"/>
          <w:b/>
          <w:sz w:val="22"/>
          <w:szCs w:val="22"/>
          <w:u w:val="single"/>
          <w:bdr w:val="none" w:sz="0" w:space="0" w:color="auto" w:frame="1"/>
        </w:rPr>
      </w:pPr>
      <w:r w:rsidRPr="00822D49">
        <w:rPr>
          <w:rFonts w:ascii="Lato" w:hAnsi="Lato" w:cstheme="minorHAnsi"/>
          <w:bCs/>
          <w:sz w:val="22"/>
          <w:szCs w:val="22"/>
          <w:bdr w:val="none" w:sz="0" w:space="0" w:color="auto" w:frame="1"/>
        </w:rPr>
        <w:t>Comuníquese esta determinación al Contralor del Poder Judicial del Estado, para constancia</w:t>
      </w:r>
      <w:r w:rsidRPr="00822D49">
        <w:rPr>
          <w:rFonts w:ascii="Lato" w:hAnsi="Lato" w:cstheme="minorHAnsi"/>
          <w:b/>
          <w:sz w:val="22"/>
          <w:szCs w:val="22"/>
          <w:bdr w:val="none" w:sz="0" w:space="0" w:color="auto" w:frame="1"/>
        </w:rPr>
        <w:t>.</w:t>
      </w:r>
      <w:r w:rsidR="00822D49" w:rsidRPr="00822D49">
        <w:rPr>
          <w:rFonts w:ascii="Lato" w:hAnsi="Lato" w:cstheme="minorHAnsi"/>
          <w:b/>
          <w:sz w:val="22"/>
          <w:szCs w:val="22"/>
          <w:bdr w:val="none" w:sz="0" w:space="0" w:color="auto" w:frame="1"/>
        </w:rPr>
        <w:t xml:space="preserve"> </w:t>
      </w:r>
      <w:bookmarkEnd w:id="15"/>
      <w:r w:rsidR="00822D49" w:rsidRPr="00822D49">
        <w:rPr>
          <w:rFonts w:ascii="Lato" w:hAnsi="Lato" w:cstheme="minorHAnsi"/>
          <w:b/>
          <w:sz w:val="22"/>
          <w:szCs w:val="22"/>
          <w:u w:val="single"/>
          <w:bdr w:val="none" w:sz="0" w:space="0" w:color="auto" w:frame="1"/>
        </w:rPr>
        <w:t>APROBADO POR UNANIMIDAD DE VOTOS.</w:t>
      </w:r>
    </w:p>
    <w:p w14:paraId="76B342E4" w14:textId="6CD09391" w:rsidR="0047386D" w:rsidRPr="00822D49" w:rsidRDefault="00822D49" w:rsidP="008B57E3">
      <w:pPr>
        <w:tabs>
          <w:tab w:val="left" w:pos="5387"/>
        </w:tabs>
        <w:spacing w:after="0" w:line="480" w:lineRule="auto"/>
        <w:ind w:firstLine="851"/>
        <w:jc w:val="both"/>
        <w:rPr>
          <w:rFonts w:ascii="Lato" w:hAnsi="Lato" w:cstheme="minorHAnsi"/>
          <w:b/>
          <w:bCs/>
          <w:bdr w:val="none" w:sz="0" w:space="0" w:color="auto" w:frame="1"/>
        </w:rPr>
      </w:pPr>
      <w:bookmarkStart w:id="16" w:name="_Hlk189669197"/>
      <w:r w:rsidRPr="00822D49">
        <w:rPr>
          <w:rFonts w:ascii="Lato" w:hAnsi="Lato"/>
          <w:b/>
          <w:color w:val="000000"/>
        </w:rPr>
        <w:t>A</w:t>
      </w:r>
      <w:r w:rsidR="0047386D" w:rsidRPr="00822D49">
        <w:rPr>
          <w:rFonts w:ascii="Lato" w:hAnsi="Lato"/>
          <w:b/>
          <w:color w:val="000000"/>
        </w:rPr>
        <w:t xml:space="preserve">CUERDO XII/12/2025. </w:t>
      </w:r>
      <w:r w:rsidR="0047386D" w:rsidRPr="00822D49">
        <w:rPr>
          <w:rFonts w:ascii="Lato" w:hAnsi="Lato" w:cstheme="minorHAnsi"/>
          <w:b/>
          <w:bCs/>
          <w:bdr w:val="none" w:sz="0" w:space="0" w:color="auto" w:frame="1"/>
        </w:rPr>
        <w:t xml:space="preserve">Oficio número 096/UIPCPAPJE/2025, recibido el treinta y uno de enero de dos mil veinticinco, signado por el </w:t>
      </w:r>
      <w:proofErr w:type="gramStart"/>
      <w:r w:rsidR="0047386D" w:rsidRPr="00822D49">
        <w:rPr>
          <w:rFonts w:ascii="Lato" w:hAnsi="Lato" w:cstheme="minorHAnsi"/>
          <w:b/>
          <w:bCs/>
          <w:bdr w:val="none" w:sz="0" w:space="0" w:color="auto" w:frame="1"/>
        </w:rPr>
        <w:t>Jefe</w:t>
      </w:r>
      <w:proofErr w:type="gramEnd"/>
      <w:r w:rsidR="0047386D" w:rsidRPr="00822D49">
        <w:rPr>
          <w:rFonts w:ascii="Lato" w:hAnsi="Lato" w:cstheme="minorHAnsi"/>
          <w:b/>
          <w:bCs/>
          <w:bdr w:val="none" w:sz="0" w:space="0" w:color="auto" w:frame="1"/>
        </w:rPr>
        <w:t xml:space="preserve"> de la Unidad Interna de Protección Civil y Primeros Auxilios del Poder Judicial del Estado.</w:t>
      </w:r>
      <w:r w:rsidRPr="00822D49">
        <w:rPr>
          <w:rFonts w:ascii="Lato" w:hAnsi="Lato" w:cstheme="minorHAnsi"/>
          <w:b/>
          <w:bCs/>
          <w:bdr w:val="none" w:sz="0" w:space="0" w:color="auto" w:frame="1"/>
        </w:rPr>
        <w:t xml:space="preserve"> - - - - - - - - - - - - - - - - - - - - - - - - - - - - - - - - - - - - - - - - - - - - - - - - - - - </w:t>
      </w:r>
    </w:p>
    <w:p w14:paraId="6E9F459A" w14:textId="2EAAF42F" w:rsidR="001E0D4A" w:rsidRPr="00822D49" w:rsidRDefault="0047386D" w:rsidP="008B57E3">
      <w:pPr>
        <w:tabs>
          <w:tab w:val="left" w:pos="5387"/>
        </w:tabs>
        <w:spacing w:after="0" w:line="480" w:lineRule="auto"/>
        <w:jc w:val="both"/>
        <w:rPr>
          <w:rFonts w:ascii="Lato" w:hAnsi="Lato" w:cstheme="minorHAnsi"/>
          <w:bdr w:val="none" w:sz="0" w:space="0" w:color="auto" w:frame="1"/>
        </w:rPr>
      </w:pPr>
      <w:r w:rsidRPr="00822D49">
        <w:rPr>
          <w:rFonts w:ascii="Lato" w:hAnsi="Lato"/>
        </w:rPr>
        <w:lastRenderedPageBreak/>
        <w:t xml:space="preserve">Dada cuenta con el oficio de referencia, mediante el cual, </w:t>
      </w:r>
      <w:r w:rsidRPr="00822D49">
        <w:rPr>
          <w:rFonts w:ascii="Lato" w:hAnsi="Lato" w:cstheme="minorHAnsi"/>
          <w:bdr w:val="none" w:sz="0" w:space="0" w:color="auto" w:frame="1"/>
        </w:rPr>
        <w:t xml:space="preserve">el Jefe de la Unidad Interna de Protección Civil y Primeros Auxilios del Poder Judicial del Estado, </w:t>
      </w:r>
      <w:r w:rsidR="006B4B30" w:rsidRPr="00822D49">
        <w:rPr>
          <w:rFonts w:ascii="Lato" w:hAnsi="Lato" w:cstheme="minorHAnsi"/>
          <w:bdr w:val="none" w:sz="0" w:space="0" w:color="auto" w:frame="1"/>
        </w:rPr>
        <w:t xml:space="preserve">realiza diversas manifestaciones en relación al acuerdo </w:t>
      </w:r>
      <w:r w:rsidRPr="00822D49">
        <w:rPr>
          <w:rFonts w:ascii="Lato" w:hAnsi="Lato" w:cstheme="minorHAnsi"/>
          <w:bdr w:val="none" w:sz="0" w:space="0" w:color="auto" w:frame="1"/>
        </w:rPr>
        <w:t xml:space="preserve">XIII/06/2025 </w:t>
      </w:r>
      <w:r w:rsidR="009543B9" w:rsidRPr="00822D49">
        <w:rPr>
          <w:rFonts w:ascii="Lato" w:hAnsi="Lato" w:cstheme="minorHAnsi"/>
          <w:bdr w:val="none" w:sz="0" w:space="0" w:color="auto" w:frame="1"/>
        </w:rPr>
        <w:t>emitido por</w:t>
      </w:r>
      <w:r w:rsidRPr="00822D49">
        <w:rPr>
          <w:rFonts w:ascii="Lato" w:hAnsi="Lato" w:cstheme="minorHAnsi"/>
          <w:bdr w:val="none" w:sz="0" w:space="0" w:color="auto" w:frame="1"/>
        </w:rPr>
        <w:t xml:space="preserve"> este Cuerpo Colegiado, en el que se </w:t>
      </w:r>
      <w:r w:rsidR="009543B9" w:rsidRPr="00822D49">
        <w:rPr>
          <w:rFonts w:ascii="Lato" w:hAnsi="Lato" w:cstheme="minorHAnsi"/>
          <w:bdr w:val="none" w:sz="0" w:space="0" w:color="auto" w:frame="1"/>
        </w:rPr>
        <w:t>determinó</w:t>
      </w:r>
      <w:r w:rsidR="00524414" w:rsidRPr="00822D49">
        <w:rPr>
          <w:rFonts w:ascii="Lato" w:hAnsi="Lato" w:cstheme="minorHAnsi"/>
          <w:bdr w:val="none" w:sz="0" w:space="0" w:color="auto" w:frame="1"/>
        </w:rPr>
        <w:t xml:space="preserve"> que no resulta procedente el cambio de denominación de la Unidad de la que es titular; </w:t>
      </w:r>
      <w:r w:rsidR="006B4B30" w:rsidRPr="00822D49">
        <w:rPr>
          <w:rFonts w:ascii="Lato" w:hAnsi="Lato" w:cstheme="minorHAnsi"/>
          <w:bdr w:val="none" w:sz="0" w:space="0" w:color="auto" w:frame="1"/>
        </w:rPr>
        <w:t xml:space="preserve">así como la instrucción </w:t>
      </w:r>
      <w:r w:rsidR="006A5491" w:rsidRPr="00822D49">
        <w:rPr>
          <w:rFonts w:ascii="Lato" w:hAnsi="Lato" w:cstheme="minorHAnsi"/>
          <w:bdr w:val="none" w:sz="0" w:space="0" w:color="auto" w:frame="1"/>
        </w:rPr>
        <w:t>para que, en el plazo de quince días hábiles,  present</w:t>
      </w:r>
      <w:r w:rsidR="009543B9" w:rsidRPr="00822D49">
        <w:rPr>
          <w:rFonts w:ascii="Lato" w:hAnsi="Lato" w:cstheme="minorHAnsi"/>
          <w:bdr w:val="none" w:sz="0" w:space="0" w:color="auto" w:frame="1"/>
        </w:rPr>
        <w:t>ara</w:t>
      </w:r>
      <w:r w:rsidR="006A5491" w:rsidRPr="00822D49">
        <w:rPr>
          <w:rFonts w:ascii="Lato" w:hAnsi="Lato" w:cstheme="minorHAnsi"/>
          <w:bdr w:val="none" w:sz="0" w:space="0" w:color="auto" w:frame="1"/>
        </w:rPr>
        <w:t xml:space="preserve"> el Programa Interno de Protección Civil</w:t>
      </w:r>
      <w:r w:rsidR="009543B9" w:rsidRPr="00822D49">
        <w:rPr>
          <w:rFonts w:ascii="Lato" w:hAnsi="Lato" w:cstheme="minorHAnsi"/>
          <w:bdr w:val="none" w:sz="0" w:space="0" w:color="auto" w:frame="1"/>
        </w:rPr>
        <w:t>,</w:t>
      </w:r>
      <w:r w:rsidR="00713AC0" w:rsidRPr="00822D49">
        <w:rPr>
          <w:rFonts w:ascii="Lato" w:hAnsi="Lato" w:cstheme="minorHAnsi"/>
          <w:bdr w:val="none" w:sz="0" w:space="0" w:color="auto" w:frame="1"/>
        </w:rPr>
        <w:t xml:space="preserve"> </w:t>
      </w:r>
      <w:r w:rsidR="006B4B30" w:rsidRPr="00822D49">
        <w:rPr>
          <w:rFonts w:ascii="Lato" w:hAnsi="Lato" w:cstheme="minorHAnsi"/>
          <w:bdr w:val="none" w:sz="0" w:space="0" w:color="auto" w:frame="1"/>
        </w:rPr>
        <w:t>realizando</w:t>
      </w:r>
      <w:r w:rsidR="009543B9" w:rsidRPr="00822D49">
        <w:rPr>
          <w:rFonts w:ascii="Lato" w:hAnsi="Lato" w:cstheme="minorHAnsi"/>
          <w:bdr w:val="none" w:sz="0" w:space="0" w:color="auto" w:frame="1"/>
        </w:rPr>
        <w:t xml:space="preserve"> al respecto diversas</w:t>
      </w:r>
      <w:r w:rsidR="006B4B30" w:rsidRPr="00822D49">
        <w:rPr>
          <w:rFonts w:ascii="Lato" w:hAnsi="Lato" w:cstheme="minorHAnsi"/>
          <w:bdr w:val="none" w:sz="0" w:space="0" w:color="auto" w:frame="1"/>
        </w:rPr>
        <w:t xml:space="preserve"> </w:t>
      </w:r>
      <w:r w:rsidR="00713AC0" w:rsidRPr="00822D49">
        <w:rPr>
          <w:rFonts w:ascii="Lato" w:hAnsi="Lato" w:cstheme="minorHAnsi"/>
          <w:bdr w:val="none" w:sz="0" w:space="0" w:color="auto" w:frame="1"/>
        </w:rPr>
        <w:t>recomendaciones que pone a consideración de este Órgano Colegiado</w:t>
      </w:r>
      <w:r w:rsidR="00822D49" w:rsidRPr="00822D49">
        <w:rPr>
          <w:rFonts w:ascii="Lato" w:hAnsi="Lato" w:cstheme="minorHAnsi"/>
          <w:bdr w:val="none" w:sz="0" w:space="0" w:color="auto" w:frame="1"/>
        </w:rPr>
        <w:t>; a</w:t>
      </w:r>
      <w:r w:rsidR="00793381" w:rsidRPr="00822D49">
        <w:rPr>
          <w:rFonts w:ascii="Lato" w:hAnsi="Lato"/>
        </w:rPr>
        <w:t>l respecto, para dar cumplimiento al acuerd</w:t>
      </w:r>
      <w:r w:rsidR="00A46AE5" w:rsidRPr="00822D49">
        <w:rPr>
          <w:rFonts w:ascii="Lato" w:hAnsi="Lato"/>
        </w:rPr>
        <w:t xml:space="preserve">o </w:t>
      </w:r>
      <w:r w:rsidR="00A46AE5" w:rsidRPr="00822D49">
        <w:rPr>
          <w:rFonts w:ascii="Lato" w:hAnsi="Lato" w:cstheme="minorHAnsi"/>
          <w:bdr w:val="none" w:sz="0" w:space="0" w:color="auto" w:frame="1"/>
        </w:rPr>
        <w:t xml:space="preserve">XIII/06/2025 de este Cuerpo Colegiado, </w:t>
      </w:r>
      <w:r w:rsidR="00713AC0" w:rsidRPr="00822D49">
        <w:rPr>
          <w:rFonts w:ascii="Lato" w:hAnsi="Lato" w:cstheme="minorHAnsi"/>
          <w:bdr w:val="none" w:sz="0" w:space="0" w:color="auto" w:frame="1"/>
        </w:rPr>
        <w:t xml:space="preserve">debe tomarse en consideración que, </w:t>
      </w:r>
      <w:r w:rsidR="00FD2570" w:rsidRPr="00822D49">
        <w:rPr>
          <w:rFonts w:ascii="Lato" w:hAnsi="Lato" w:cstheme="minorHAnsi"/>
          <w:bdr w:val="none" w:sz="0" w:space="0" w:color="auto" w:frame="1"/>
        </w:rPr>
        <w:t xml:space="preserve">la </w:t>
      </w:r>
      <w:r w:rsidR="001E0D4A" w:rsidRPr="00822D49">
        <w:rPr>
          <w:rFonts w:ascii="Lato" w:hAnsi="Lato" w:cstheme="minorHAnsi"/>
          <w:bdr w:val="none" w:sz="0" w:space="0" w:color="auto" w:frame="1"/>
        </w:rPr>
        <w:t xml:space="preserve">Unidad </w:t>
      </w:r>
      <w:r w:rsidR="00713AC0" w:rsidRPr="00822D49">
        <w:rPr>
          <w:rFonts w:ascii="Lato" w:hAnsi="Lato" w:cstheme="minorHAnsi"/>
          <w:bdr w:val="none" w:sz="0" w:space="0" w:color="auto" w:frame="1"/>
        </w:rPr>
        <w:t xml:space="preserve">Interna </w:t>
      </w:r>
      <w:r w:rsidR="001E0D4A" w:rsidRPr="00822D49">
        <w:rPr>
          <w:rFonts w:ascii="Lato" w:hAnsi="Lato" w:cstheme="minorHAnsi"/>
          <w:bdr w:val="none" w:sz="0" w:space="0" w:color="auto" w:frame="1"/>
        </w:rPr>
        <w:t xml:space="preserve">de Protección Civil y Primeros Auxilios, </w:t>
      </w:r>
      <w:r w:rsidR="009543B9" w:rsidRPr="00822D49">
        <w:rPr>
          <w:rFonts w:ascii="Lato" w:hAnsi="Lato" w:cstheme="minorHAnsi"/>
          <w:bdr w:val="none" w:sz="0" w:space="0" w:color="auto" w:frame="1"/>
        </w:rPr>
        <w:t xml:space="preserve">conforme lo establece la Ley de Protección Civil del Estado de Tlaxcala, es un Órgano normativo y operativo responsable de desarrollar y dirigir las acciones de protección civil, así como elaborar, actualizar, operar y vigilar el Programa Interno de Protección Civil en los inmuebles e instalaciones fijas y móviles de una dependencia, entidad, organismo o establecimiento perteneciente a los sectores público, privado y social; esto es, para el caso del Poder Judicial del Estado, solo existe una Unidad </w:t>
      </w:r>
      <w:r w:rsidR="002B7DF4">
        <w:rPr>
          <w:rFonts w:ascii="Lato" w:hAnsi="Lato" w:cstheme="minorHAnsi"/>
          <w:bdr w:val="none" w:sz="0" w:space="0" w:color="auto" w:frame="1"/>
        </w:rPr>
        <w:t xml:space="preserve">a </w:t>
      </w:r>
      <w:r w:rsidR="00713AC0" w:rsidRPr="00822D49">
        <w:rPr>
          <w:rFonts w:ascii="Lato" w:hAnsi="Lato" w:cstheme="minorHAnsi"/>
          <w:bdr w:val="none" w:sz="0" w:space="0" w:color="auto" w:frame="1"/>
        </w:rPr>
        <w:t xml:space="preserve">cargo del Titular, con sede </w:t>
      </w:r>
      <w:r w:rsidR="00FD2570" w:rsidRPr="00822D49">
        <w:rPr>
          <w:rFonts w:ascii="Lato" w:hAnsi="Lato" w:cstheme="minorHAnsi"/>
          <w:bdr w:val="none" w:sz="0" w:space="0" w:color="auto" w:frame="1"/>
        </w:rPr>
        <w:t xml:space="preserve">en las instalaciones del edificio sede de “Ciudad Judicial”, </w:t>
      </w:r>
      <w:r w:rsidR="00713AC0" w:rsidRPr="00822D49">
        <w:rPr>
          <w:rFonts w:ascii="Lato" w:hAnsi="Lato" w:cstheme="minorHAnsi"/>
          <w:bdr w:val="none" w:sz="0" w:space="0" w:color="auto" w:frame="1"/>
        </w:rPr>
        <w:t xml:space="preserve">y </w:t>
      </w:r>
      <w:r w:rsidR="00FD2570" w:rsidRPr="00822D49">
        <w:rPr>
          <w:rFonts w:ascii="Lato" w:hAnsi="Lato" w:cstheme="minorHAnsi"/>
          <w:bdr w:val="none" w:sz="0" w:space="0" w:color="auto" w:frame="1"/>
        </w:rPr>
        <w:t xml:space="preserve">si bien, </w:t>
      </w:r>
      <w:r w:rsidR="00B04339" w:rsidRPr="00822D49">
        <w:rPr>
          <w:rFonts w:ascii="Lato" w:hAnsi="Lato" w:cstheme="minorHAnsi"/>
          <w:bdr w:val="none" w:sz="0" w:space="0" w:color="auto" w:frame="1"/>
        </w:rPr>
        <w:t>en</w:t>
      </w:r>
      <w:r w:rsidR="00FD2570" w:rsidRPr="00822D49">
        <w:rPr>
          <w:rFonts w:ascii="Lato" w:hAnsi="Lato" w:cstheme="minorHAnsi"/>
          <w:bdr w:val="none" w:sz="0" w:space="0" w:color="auto" w:frame="1"/>
        </w:rPr>
        <w:t xml:space="preserve"> cada área</w:t>
      </w:r>
      <w:r w:rsidR="00C22F74" w:rsidRPr="00822D49">
        <w:rPr>
          <w:rFonts w:ascii="Lato" w:hAnsi="Lato" w:cstheme="minorHAnsi"/>
          <w:bdr w:val="none" w:sz="0" w:space="0" w:color="auto" w:frame="1"/>
        </w:rPr>
        <w:t xml:space="preserve"> se establecerán brigadistas</w:t>
      </w:r>
      <w:r w:rsidR="00FD2570" w:rsidRPr="00822D49">
        <w:rPr>
          <w:rFonts w:ascii="Lato" w:hAnsi="Lato" w:cstheme="minorHAnsi"/>
          <w:bdr w:val="none" w:sz="0" w:space="0" w:color="auto" w:frame="1"/>
        </w:rPr>
        <w:t>, esto solo será, para el auxili</w:t>
      </w:r>
      <w:r w:rsidR="00B04339" w:rsidRPr="00822D49">
        <w:rPr>
          <w:rFonts w:ascii="Lato" w:hAnsi="Lato" w:cstheme="minorHAnsi"/>
          <w:bdr w:val="none" w:sz="0" w:space="0" w:color="auto" w:frame="1"/>
        </w:rPr>
        <w:t>o</w:t>
      </w:r>
      <w:r w:rsidR="00FD2570" w:rsidRPr="00822D49">
        <w:rPr>
          <w:rFonts w:ascii="Lato" w:hAnsi="Lato" w:cstheme="minorHAnsi"/>
          <w:bdr w:val="none" w:sz="0" w:space="0" w:color="auto" w:frame="1"/>
        </w:rPr>
        <w:t xml:space="preserve"> a la </w:t>
      </w:r>
      <w:r w:rsidR="009543B9" w:rsidRPr="00822D49">
        <w:rPr>
          <w:rFonts w:ascii="Lato" w:hAnsi="Lato" w:cstheme="minorHAnsi"/>
          <w:bdr w:val="none" w:sz="0" w:space="0" w:color="auto" w:frame="1"/>
        </w:rPr>
        <w:t xml:space="preserve">citada </w:t>
      </w:r>
      <w:r w:rsidR="00FD2570" w:rsidRPr="00822D49">
        <w:rPr>
          <w:rFonts w:ascii="Lato" w:hAnsi="Lato" w:cstheme="minorHAnsi"/>
          <w:bdr w:val="none" w:sz="0" w:space="0" w:color="auto" w:frame="1"/>
        </w:rPr>
        <w:t xml:space="preserve">Unidad, </w:t>
      </w:r>
      <w:r w:rsidR="00B04339" w:rsidRPr="00822D49">
        <w:rPr>
          <w:rFonts w:ascii="Lato" w:hAnsi="Lato" w:cstheme="minorHAnsi"/>
          <w:bdr w:val="none" w:sz="0" w:space="0" w:color="auto" w:frame="1"/>
        </w:rPr>
        <w:t xml:space="preserve">en caso de </w:t>
      </w:r>
      <w:r w:rsidR="00FD2570" w:rsidRPr="00822D49">
        <w:rPr>
          <w:rFonts w:ascii="Lato" w:hAnsi="Lato" w:cstheme="minorHAnsi"/>
          <w:bdr w:val="none" w:sz="0" w:space="0" w:color="auto" w:frame="1"/>
        </w:rPr>
        <w:t xml:space="preserve"> algún </w:t>
      </w:r>
      <w:r w:rsidR="00713AC0" w:rsidRPr="00822D49">
        <w:rPr>
          <w:rFonts w:ascii="Lato" w:hAnsi="Lato" w:cstheme="minorHAnsi"/>
          <w:bdr w:val="none" w:sz="0" w:space="0" w:color="auto" w:frame="1"/>
        </w:rPr>
        <w:t xml:space="preserve">evento o </w:t>
      </w:r>
      <w:r w:rsidR="00B04339" w:rsidRPr="00822D49">
        <w:rPr>
          <w:rFonts w:ascii="Lato" w:hAnsi="Lato" w:cstheme="minorHAnsi"/>
          <w:bdr w:val="none" w:sz="0" w:space="0" w:color="auto" w:frame="1"/>
        </w:rPr>
        <w:t xml:space="preserve">desastre natural, ya que los servidores públicos adscritos a los órganos Jurisdiccionales y </w:t>
      </w:r>
      <w:r w:rsidR="00713AC0" w:rsidRPr="00822D49">
        <w:rPr>
          <w:rFonts w:ascii="Lato" w:hAnsi="Lato" w:cstheme="minorHAnsi"/>
          <w:bdr w:val="none" w:sz="0" w:space="0" w:color="auto" w:frame="1"/>
        </w:rPr>
        <w:t>a</w:t>
      </w:r>
      <w:r w:rsidR="00B04339" w:rsidRPr="00822D49">
        <w:rPr>
          <w:rFonts w:ascii="Lato" w:hAnsi="Lato" w:cstheme="minorHAnsi"/>
          <w:bdr w:val="none" w:sz="0" w:space="0" w:color="auto" w:frame="1"/>
        </w:rPr>
        <w:t xml:space="preserve">dministrativos tienen funciones </w:t>
      </w:r>
      <w:r w:rsidR="00C22F74" w:rsidRPr="00822D49">
        <w:rPr>
          <w:rFonts w:ascii="Lato" w:hAnsi="Lato" w:cstheme="minorHAnsi"/>
          <w:bdr w:val="none" w:sz="0" w:space="0" w:color="auto" w:frame="1"/>
        </w:rPr>
        <w:t xml:space="preserve">ajenas a las de la </w:t>
      </w:r>
      <w:r w:rsidR="00B04339" w:rsidRPr="00822D49">
        <w:rPr>
          <w:rFonts w:ascii="Lato" w:hAnsi="Lato" w:cstheme="minorHAnsi"/>
          <w:bdr w:val="none" w:sz="0" w:space="0" w:color="auto" w:frame="1"/>
        </w:rPr>
        <w:t>Unida</w:t>
      </w:r>
      <w:r w:rsidR="00C22F74" w:rsidRPr="00822D49">
        <w:rPr>
          <w:rFonts w:ascii="Lato" w:hAnsi="Lato" w:cstheme="minorHAnsi"/>
          <w:bdr w:val="none" w:sz="0" w:space="0" w:color="auto" w:frame="1"/>
        </w:rPr>
        <w:t>d de Protección Civil</w:t>
      </w:r>
      <w:r w:rsidR="00713AC0" w:rsidRPr="00822D49">
        <w:rPr>
          <w:rFonts w:ascii="Lato" w:hAnsi="Lato" w:cstheme="minorHAnsi"/>
          <w:bdr w:val="none" w:sz="0" w:space="0" w:color="auto" w:frame="1"/>
        </w:rPr>
        <w:t>. A</w:t>
      </w:r>
      <w:r w:rsidR="00B04339" w:rsidRPr="00822D49">
        <w:rPr>
          <w:rFonts w:ascii="Lato" w:hAnsi="Lato" w:cstheme="minorHAnsi"/>
          <w:bdr w:val="none" w:sz="0" w:space="0" w:color="auto" w:frame="1"/>
        </w:rPr>
        <w:t>hora bien,</w:t>
      </w:r>
      <w:r w:rsidR="00713AC0" w:rsidRPr="00822D49">
        <w:rPr>
          <w:rFonts w:ascii="Lato" w:hAnsi="Lato" w:cstheme="minorHAnsi"/>
          <w:bdr w:val="none" w:sz="0" w:space="0" w:color="auto" w:frame="1"/>
        </w:rPr>
        <w:t xml:space="preserve"> respecto al </w:t>
      </w:r>
      <w:r w:rsidR="00B04339" w:rsidRPr="00822D49">
        <w:rPr>
          <w:rFonts w:ascii="Lato" w:hAnsi="Lato" w:cstheme="minorHAnsi"/>
          <w:bdr w:val="none" w:sz="0" w:space="0" w:color="auto" w:frame="1"/>
        </w:rPr>
        <w:t xml:space="preserve">Programa interno de Protección Civil, </w:t>
      </w:r>
      <w:r w:rsidR="009543B9" w:rsidRPr="00822D49">
        <w:rPr>
          <w:rFonts w:ascii="Lato" w:hAnsi="Lato" w:cstheme="minorHAnsi"/>
          <w:bdr w:val="none" w:sz="0" w:space="0" w:color="auto" w:frame="1"/>
        </w:rPr>
        <w:t xml:space="preserve">también es facultad del Titular su elaboración, instrumentación y operación, cuya finalidad es organizar las acciones preventivas, de auxilio y recuperación, organizando los servicios y recursos disponibles para la atención de desastres o emergencias; </w:t>
      </w:r>
      <w:r w:rsidR="00B04339" w:rsidRPr="00822D49">
        <w:rPr>
          <w:rFonts w:ascii="Lato" w:hAnsi="Lato" w:cstheme="minorHAnsi"/>
          <w:bdr w:val="none" w:sz="0" w:space="0" w:color="auto" w:frame="1"/>
        </w:rPr>
        <w:t>en consecuencia, con fundamento en lo que establece el artículo 61 de la Ley Orgánica del Poder Judicial del Estado, se determina:</w:t>
      </w:r>
    </w:p>
    <w:p w14:paraId="1730E818" w14:textId="39AEDF17" w:rsidR="00B04339" w:rsidRPr="00822D49" w:rsidRDefault="00B04339" w:rsidP="008B57E3">
      <w:pPr>
        <w:pStyle w:val="yiv3892954483gmail-xmsonormal"/>
        <w:numPr>
          <w:ilvl w:val="0"/>
          <w:numId w:val="7"/>
        </w:numPr>
        <w:shd w:val="clear" w:color="auto" w:fill="FFFFFF"/>
        <w:spacing w:before="0" w:beforeAutospacing="0" w:after="0" w:afterAutospacing="0" w:line="480" w:lineRule="auto"/>
        <w:jc w:val="both"/>
        <w:rPr>
          <w:rFonts w:ascii="Lato" w:hAnsi="Lato"/>
          <w:sz w:val="22"/>
          <w:szCs w:val="22"/>
        </w:rPr>
      </w:pPr>
      <w:r w:rsidRPr="00822D49">
        <w:rPr>
          <w:rFonts w:ascii="Lato" w:hAnsi="Lato" w:cstheme="minorHAnsi"/>
          <w:sz w:val="22"/>
          <w:szCs w:val="22"/>
          <w:bdr w:val="none" w:sz="0" w:space="0" w:color="auto" w:frame="1"/>
        </w:rPr>
        <w:t xml:space="preserve">Tomar conocimiento del contenido </w:t>
      </w:r>
      <w:r w:rsidR="009543B9" w:rsidRPr="00822D49">
        <w:rPr>
          <w:rFonts w:ascii="Lato" w:hAnsi="Lato" w:cstheme="minorHAnsi"/>
          <w:sz w:val="22"/>
          <w:szCs w:val="22"/>
          <w:bdr w:val="none" w:sz="0" w:space="0" w:color="auto" w:frame="1"/>
        </w:rPr>
        <w:t>íntegro</w:t>
      </w:r>
      <w:r w:rsidRPr="00822D49">
        <w:rPr>
          <w:rFonts w:ascii="Lato" w:hAnsi="Lato" w:cstheme="minorHAnsi"/>
          <w:sz w:val="22"/>
          <w:szCs w:val="22"/>
          <w:bdr w:val="none" w:sz="0" w:space="0" w:color="auto" w:frame="1"/>
        </w:rPr>
        <w:t xml:space="preserve"> del oficio de cuenta.</w:t>
      </w:r>
    </w:p>
    <w:p w14:paraId="3338837D" w14:textId="53EFFCE9" w:rsidR="00033047" w:rsidRPr="00822D49" w:rsidRDefault="00B04339" w:rsidP="008B57E3">
      <w:pPr>
        <w:pStyle w:val="yiv3892954483gmail-xmsonormal"/>
        <w:numPr>
          <w:ilvl w:val="0"/>
          <w:numId w:val="7"/>
        </w:numPr>
        <w:shd w:val="clear" w:color="auto" w:fill="FFFFFF"/>
        <w:spacing w:before="0" w:beforeAutospacing="0" w:after="0" w:afterAutospacing="0" w:line="480" w:lineRule="auto"/>
        <w:jc w:val="both"/>
        <w:rPr>
          <w:rFonts w:ascii="Lato" w:hAnsi="Lato"/>
          <w:sz w:val="22"/>
          <w:szCs w:val="22"/>
        </w:rPr>
      </w:pPr>
      <w:r w:rsidRPr="00822D49">
        <w:rPr>
          <w:rFonts w:ascii="Lato" w:hAnsi="Lato" w:cstheme="minorHAnsi"/>
          <w:sz w:val="22"/>
          <w:szCs w:val="22"/>
          <w:bdr w:val="none" w:sz="0" w:space="0" w:color="auto" w:frame="1"/>
        </w:rPr>
        <w:t xml:space="preserve">Instruir al </w:t>
      </w:r>
      <w:proofErr w:type="gramStart"/>
      <w:r w:rsidR="00033047" w:rsidRPr="00822D49">
        <w:rPr>
          <w:rFonts w:ascii="Lato" w:hAnsi="Lato" w:cstheme="minorHAnsi"/>
          <w:sz w:val="22"/>
          <w:szCs w:val="22"/>
          <w:bdr w:val="none" w:sz="0" w:space="0" w:color="auto" w:frame="1"/>
        </w:rPr>
        <w:t>Jefe</w:t>
      </w:r>
      <w:proofErr w:type="gramEnd"/>
      <w:r w:rsidR="00033047" w:rsidRPr="00822D49">
        <w:rPr>
          <w:rFonts w:ascii="Lato" w:hAnsi="Lato" w:cstheme="minorHAnsi"/>
          <w:sz w:val="22"/>
          <w:szCs w:val="22"/>
          <w:bdr w:val="none" w:sz="0" w:space="0" w:color="auto" w:frame="1"/>
        </w:rPr>
        <w:t xml:space="preserve"> de la Unidad Interna de Protección Civil y Primeros Auxilios del Poder Judicial del Estado, para que, de cumplimiento al acuerdo XIII/06/2025, tomando en cuenta, las precisiones realizadas.</w:t>
      </w:r>
    </w:p>
    <w:p w14:paraId="4172EA55" w14:textId="78D4A0E7" w:rsidR="00B04339" w:rsidRPr="00822D49" w:rsidRDefault="00033047" w:rsidP="008B57E3">
      <w:pPr>
        <w:pStyle w:val="yiv3892954483gmail-xmsonormal"/>
        <w:shd w:val="clear" w:color="auto" w:fill="FFFFFF"/>
        <w:spacing w:before="0" w:beforeAutospacing="0" w:after="0" w:afterAutospacing="0" w:line="480" w:lineRule="auto"/>
        <w:jc w:val="both"/>
        <w:rPr>
          <w:rFonts w:ascii="Lato" w:hAnsi="Lato" w:cstheme="minorHAnsi"/>
          <w:sz w:val="22"/>
          <w:szCs w:val="22"/>
          <w:bdr w:val="none" w:sz="0" w:space="0" w:color="auto" w:frame="1"/>
        </w:rPr>
      </w:pPr>
      <w:r w:rsidRPr="00822D49">
        <w:rPr>
          <w:rFonts w:ascii="Lato" w:hAnsi="Lato"/>
          <w:sz w:val="22"/>
          <w:szCs w:val="22"/>
        </w:rPr>
        <w:lastRenderedPageBreak/>
        <w:t xml:space="preserve">Comuníquese esta determinación </w:t>
      </w:r>
      <w:r w:rsidRPr="00822D49">
        <w:rPr>
          <w:rFonts w:ascii="Lato" w:hAnsi="Lato" w:cstheme="minorHAnsi"/>
          <w:sz w:val="22"/>
          <w:szCs w:val="22"/>
          <w:bdr w:val="none" w:sz="0" w:space="0" w:color="auto" w:frame="1"/>
        </w:rPr>
        <w:t xml:space="preserve">al </w:t>
      </w:r>
      <w:proofErr w:type="gramStart"/>
      <w:r w:rsidRPr="00822D49">
        <w:rPr>
          <w:rFonts w:ascii="Lato" w:hAnsi="Lato" w:cstheme="minorHAnsi"/>
          <w:sz w:val="22"/>
          <w:szCs w:val="22"/>
          <w:bdr w:val="none" w:sz="0" w:space="0" w:color="auto" w:frame="1"/>
        </w:rPr>
        <w:t>Jefe</w:t>
      </w:r>
      <w:proofErr w:type="gramEnd"/>
      <w:r w:rsidRPr="00822D49">
        <w:rPr>
          <w:rFonts w:ascii="Lato" w:hAnsi="Lato" w:cstheme="minorHAnsi"/>
          <w:sz w:val="22"/>
          <w:szCs w:val="22"/>
          <w:bdr w:val="none" w:sz="0" w:space="0" w:color="auto" w:frame="1"/>
        </w:rPr>
        <w:t xml:space="preserve"> de la Unidad Interna de Protección Civil y Primeros Auxilios del Poder Judicial del Estado, para su conocimiento y cumplimiento.</w:t>
      </w:r>
      <w:r w:rsidR="00822D49" w:rsidRPr="00822D49">
        <w:rPr>
          <w:rFonts w:ascii="Lato" w:hAnsi="Lato" w:cstheme="minorHAnsi"/>
          <w:sz w:val="22"/>
          <w:szCs w:val="22"/>
          <w:bdr w:val="none" w:sz="0" w:space="0" w:color="auto" w:frame="1"/>
        </w:rPr>
        <w:t xml:space="preserve"> </w:t>
      </w:r>
      <w:bookmarkEnd w:id="16"/>
      <w:r w:rsidR="00822D49" w:rsidRPr="00822D49">
        <w:rPr>
          <w:rFonts w:ascii="Lato" w:hAnsi="Lato" w:cstheme="minorHAnsi"/>
          <w:b/>
          <w:bCs/>
          <w:sz w:val="22"/>
          <w:szCs w:val="22"/>
          <w:u w:val="single"/>
          <w:bdr w:val="none" w:sz="0" w:space="0" w:color="auto" w:frame="1"/>
        </w:rPr>
        <w:t>APROBADO POR UNANIMIDAD DE VOTOS.</w:t>
      </w:r>
    </w:p>
    <w:p w14:paraId="015BA86B" w14:textId="60A11E28" w:rsidR="003C4108" w:rsidRPr="00487922" w:rsidRDefault="00A7080B" w:rsidP="008B57E3">
      <w:pPr>
        <w:tabs>
          <w:tab w:val="left" w:pos="5387"/>
        </w:tabs>
        <w:spacing w:after="0" w:line="480" w:lineRule="auto"/>
        <w:ind w:firstLine="851"/>
        <w:jc w:val="both"/>
        <w:rPr>
          <w:rFonts w:ascii="Lato" w:hAnsi="Lato" w:cstheme="minorHAnsi"/>
          <w:b/>
          <w:bCs/>
          <w:bdr w:val="none" w:sz="0" w:space="0" w:color="auto" w:frame="1"/>
        </w:rPr>
      </w:pPr>
      <w:bookmarkStart w:id="17" w:name="_Hlk189669337"/>
      <w:r w:rsidRPr="00487922">
        <w:rPr>
          <w:rFonts w:ascii="Lato" w:hAnsi="Lato"/>
          <w:b/>
        </w:rPr>
        <w:t xml:space="preserve">ACUERDO </w:t>
      </w:r>
      <w:r w:rsidR="00A63D89" w:rsidRPr="00487922">
        <w:rPr>
          <w:rFonts w:ascii="Lato" w:hAnsi="Lato"/>
          <w:b/>
        </w:rPr>
        <w:t>X</w:t>
      </w:r>
      <w:r w:rsidRPr="00487922">
        <w:rPr>
          <w:rFonts w:ascii="Lato" w:hAnsi="Lato"/>
          <w:b/>
        </w:rPr>
        <w:t>III/12/2025. O</w:t>
      </w:r>
      <w:r w:rsidRPr="00487922">
        <w:rPr>
          <w:rFonts w:ascii="Lato" w:hAnsi="Lato" w:cstheme="minorHAnsi"/>
          <w:b/>
          <w:bCs/>
          <w:bdr w:val="none" w:sz="0" w:space="0" w:color="auto" w:frame="1"/>
        </w:rPr>
        <w:t xml:space="preserve">ficio número AJ/A/018/2025, recibido el veintinueve de enero de dos mil veinticinco, signado por el Encargado del Archivo del Poder Judicial y el </w:t>
      </w:r>
      <w:proofErr w:type="gramStart"/>
      <w:r w:rsidRPr="00487922">
        <w:rPr>
          <w:rFonts w:ascii="Lato" w:hAnsi="Lato" w:cstheme="minorHAnsi"/>
          <w:b/>
          <w:bCs/>
          <w:bdr w:val="none" w:sz="0" w:space="0" w:color="auto" w:frame="1"/>
        </w:rPr>
        <w:t>Jefe</w:t>
      </w:r>
      <w:proofErr w:type="gramEnd"/>
      <w:r w:rsidRPr="00487922">
        <w:rPr>
          <w:rFonts w:ascii="Lato" w:hAnsi="Lato" w:cstheme="minorHAnsi"/>
          <w:b/>
          <w:bCs/>
          <w:bdr w:val="none" w:sz="0" w:space="0" w:color="auto" w:frame="1"/>
        </w:rPr>
        <w:t xml:space="preserve"> de la Unidad Interna de Protección Civil y Primeros Auxilios del Poder Judicial del Estado.</w:t>
      </w:r>
      <w:r w:rsidR="00822D49" w:rsidRPr="00487922">
        <w:rPr>
          <w:rFonts w:ascii="Lato" w:hAnsi="Lato" w:cstheme="minorHAnsi"/>
          <w:b/>
          <w:bCs/>
          <w:bdr w:val="none" w:sz="0" w:space="0" w:color="auto" w:frame="1"/>
        </w:rPr>
        <w:t xml:space="preserve"> - - - - - - - - - - - - - - - - - - - - - </w:t>
      </w:r>
    </w:p>
    <w:p w14:paraId="6F16D455" w14:textId="77777777" w:rsidR="00C63C9C" w:rsidRPr="00487922" w:rsidRDefault="003C4108" w:rsidP="008B57E3">
      <w:pPr>
        <w:tabs>
          <w:tab w:val="left" w:pos="5387"/>
        </w:tabs>
        <w:spacing w:after="0" w:line="480" w:lineRule="auto"/>
        <w:jc w:val="both"/>
        <w:rPr>
          <w:rFonts w:ascii="Lato" w:hAnsi="Lato" w:cstheme="minorHAnsi"/>
          <w:bdr w:val="none" w:sz="0" w:space="0" w:color="auto" w:frame="1"/>
        </w:rPr>
      </w:pPr>
      <w:r w:rsidRPr="00487922">
        <w:rPr>
          <w:rFonts w:ascii="Lato" w:hAnsi="Lato"/>
          <w:bCs/>
        </w:rPr>
        <w:t>D</w:t>
      </w:r>
      <w:r w:rsidR="00A7080B" w:rsidRPr="00487922">
        <w:rPr>
          <w:rFonts w:ascii="Lato" w:hAnsi="Lato"/>
          <w:bCs/>
        </w:rPr>
        <w:t xml:space="preserve">ada cuenta con el oficio de referencia, mediante el cual, el </w:t>
      </w:r>
      <w:r w:rsidR="00C6652C" w:rsidRPr="00487922">
        <w:rPr>
          <w:rFonts w:ascii="Lato" w:hAnsi="Lato"/>
          <w:bCs/>
        </w:rPr>
        <w:t xml:space="preserve">Encargado del Archivo y </w:t>
      </w:r>
      <w:r w:rsidR="00A7080B" w:rsidRPr="00487922">
        <w:rPr>
          <w:rFonts w:ascii="Lato" w:hAnsi="Lato" w:cstheme="minorHAnsi"/>
          <w:bdr w:val="none" w:sz="0" w:space="0" w:color="auto" w:frame="1"/>
        </w:rPr>
        <w:t xml:space="preserve">Jefe de la Unidad Interna de Protección Civil y Primeros Auxilios del Poder Judicial del Estado, </w:t>
      </w:r>
      <w:r w:rsidR="00DC34E5" w:rsidRPr="00487922">
        <w:rPr>
          <w:rFonts w:ascii="Lato" w:hAnsi="Lato" w:cstheme="minorHAnsi"/>
          <w:bdr w:val="none" w:sz="0" w:space="0" w:color="auto" w:frame="1"/>
        </w:rPr>
        <w:t>integrantes de l</w:t>
      </w:r>
      <w:r w:rsidR="00C6652C" w:rsidRPr="00487922">
        <w:rPr>
          <w:rFonts w:ascii="Lato" w:hAnsi="Lato" w:cstheme="minorHAnsi"/>
          <w:bdr w:val="none" w:sz="0" w:space="0" w:color="auto" w:frame="1"/>
        </w:rPr>
        <w:t xml:space="preserve">a </w:t>
      </w:r>
      <w:r w:rsidR="005F1992" w:rsidRPr="00487922">
        <w:rPr>
          <w:rFonts w:ascii="Lato" w:hAnsi="Lato" w:cstheme="minorHAnsi"/>
          <w:bdr w:val="none" w:sz="0" w:space="0" w:color="auto" w:frame="1"/>
        </w:rPr>
        <w:t>“COMISIÓN PARA LA SUPERVISIÓN DE LA ADMINISTRACIÓN DE LOS BIENES ASEGURADOS, ABANDONADOS Y DECOMISADOS DEL PODER JUDICIAL”, informa</w:t>
      </w:r>
      <w:r w:rsidR="00C6652C" w:rsidRPr="00487922">
        <w:rPr>
          <w:rFonts w:ascii="Lato" w:hAnsi="Lato" w:cstheme="minorHAnsi"/>
          <w:bdr w:val="none" w:sz="0" w:space="0" w:color="auto" w:frame="1"/>
        </w:rPr>
        <w:t>n</w:t>
      </w:r>
      <w:r w:rsidR="005F1992" w:rsidRPr="00487922">
        <w:rPr>
          <w:rFonts w:ascii="Lato" w:hAnsi="Lato" w:cstheme="minorHAnsi"/>
          <w:bdr w:val="none" w:sz="0" w:space="0" w:color="auto" w:frame="1"/>
        </w:rPr>
        <w:t xml:space="preserve"> que, </w:t>
      </w:r>
      <w:r w:rsidR="00DC34E5" w:rsidRPr="00487922">
        <w:rPr>
          <w:rFonts w:ascii="Lato" w:hAnsi="Lato" w:cstheme="minorHAnsi"/>
          <w:bdr w:val="none" w:sz="0" w:space="0" w:color="auto" w:frame="1"/>
        </w:rPr>
        <w:t xml:space="preserve">en observancia al Acuerdo General 03/2020, </w:t>
      </w:r>
      <w:r w:rsidR="005F1992" w:rsidRPr="00487922">
        <w:rPr>
          <w:rFonts w:ascii="Lato" w:hAnsi="Lato" w:cstheme="minorHAnsi"/>
          <w:bdr w:val="none" w:sz="0" w:space="0" w:color="auto" w:frame="1"/>
        </w:rPr>
        <w:t xml:space="preserve">con fecha veintisiete de enero de dos mil veinticinco, </w:t>
      </w:r>
      <w:r w:rsidR="00DC34E5" w:rsidRPr="00487922">
        <w:rPr>
          <w:rFonts w:ascii="Lato" w:hAnsi="Lato" w:cstheme="minorHAnsi"/>
          <w:bdr w:val="none" w:sz="0" w:space="0" w:color="auto" w:frame="1"/>
        </w:rPr>
        <w:t xml:space="preserve">comenzaron </w:t>
      </w:r>
      <w:r w:rsidR="005F1992" w:rsidRPr="00487922">
        <w:rPr>
          <w:rFonts w:ascii="Lato" w:hAnsi="Lato" w:cstheme="minorHAnsi"/>
          <w:bdr w:val="none" w:sz="0" w:space="0" w:color="auto" w:frame="1"/>
        </w:rPr>
        <w:t>a realizar el procedimiento de destru</w:t>
      </w:r>
      <w:r w:rsidR="002E61EB" w:rsidRPr="00487922">
        <w:rPr>
          <w:rFonts w:ascii="Lato" w:hAnsi="Lato" w:cstheme="minorHAnsi"/>
          <w:bdr w:val="none" w:sz="0" w:space="0" w:color="auto" w:frame="1"/>
        </w:rPr>
        <w:t xml:space="preserve">cción de los objetos que se listan, los cuales se encuentran depositados en las instalaciones del Archivo </w:t>
      </w:r>
      <w:r w:rsidR="00A13F0E" w:rsidRPr="00487922">
        <w:rPr>
          <w:rFonts w:ascii="Lato" w:hAnsi="Lato" w:cstheme="minorHAnsi"/>
          <w:bdr w:val="none" w:sz="0" w:space="0" w:color="auto" w:frame="1"/>
        </w:rPr>
        <w:t>J</w:t>
      </w:r>
      <w:r w:rsidR="002E61EB" w:rsidRPr="00487922">
        <w:rPr>
          <w:rFonts w:ascii="Lato" w:hAnsi="Lato" w:cstheme="minorHAnsi"/>
          <w:bdr w:val="none" w:sz="0" w:space="0" w:color="auto" w:frame="1"/>
        </w:rPr>
        <w:t>udicial con sede en la Ciudad de Huamantla, ya que por sus propias características y el nulo embalaje, son focos importantes de infección para el personal, ya que se encuentran en estado de descomposición, creando un estado muy insalubre, por lo cual solicita</w:t>
      </w:r>
      <w:r w:rsidR="00A13F0E" w:rsidRPr="00487922">
        <w:rPr>
          <w:rFonts w:ascii="Lato" w:hAnsi="Lato" w:cstheme="minorHAnsi"/>
          <w:bdr w:val="none" w:sz="0" w:space="0" w:color="auto" w:frame="1"/>
        </w:rPr>
        <w:t>n</w:t>
      </w:r>
      <w:r w:rsidR="002E61EB" w:rsidRPr="00487922">
        <w:rPr>
          <w:rFonts w:ascii="Lato" w:hAnsi="Lato" w:cstheme="minorHAnsi"/>
          <w:bdr w:val="none" w:sz="0" w:space="0" w:color="auto" w:frame="1"/>
        </w:rPr>
        <w:t xml:space="preserve"> autorización para decretar el abandono de los mismos y a su vez su destrucción</w:t>
      </w:r>
      <w:r w:rsidR="00C63C9C" w:rsidRPr="00487922">
        <w:rPr>
          <w:rFonts w:ascii="Lato" w:hAnsi="Lato" w:cstheme="minorHAnsi"/>
          <w:bdr w:val="none" w:sz="0" w:space="0" w:color="auto" w:frame="1"/>
        </w:rPr>
        <w:t>.</w:t>
      </w:r>
    </w:p>
    <w:p w14:paraId="0949B1C6" w14:textId="259FED19" w:rsidR="00ED185C" w:rsidRPr="00487922" w:rsidRDefault="00C63C9C" w:rsidP="008B57E3">
      <w:pPr>
        <w:tabs>
          <w:tab w:val="left" w:pos="5387"/>
        </w:tabs>
        <w:spacing w:after="0" w:line="480" w:lineRule="auto"/>
        <w:jc w:val="both"/>
        <w:rPr>
          <w:rFonts w:ascii="Lato" w:hAnsi="Lato" w:cstheme="minorHAnsi"/>
          <w:b/>
          <w:bCs/>
          <w:bdr w:val="none" w:sz="0" w:space="0" w:color="auto" w:frame="1"/>
        </w:rPr>
      </w:pPr>
      <w:r w:rsidRPr="00487922">
        <w:rPr>
          <w:rFonts w:ascii="Lato" w:hAnsi="Lato" w:cstheme="minorHAnsi"/>
          <w:bdr w:val="none" w:sz="0" w:space="0" w:color="auto" w:frame="1"/>
        </w:rPr>
        <w:t>En</w:t>
      </w:r>
      <w:r w:rsidR="0087014E" w:rsidRPr="00487922">
        <w:rPr>
          <w:rFonts w:ascii="Lato" w:hAnsi="Lato" w:cstheme="minorHAnsi"/>
          <w:bCs/>
          <w:bdr w:val="none" w:sz="0" w:space="0" w:color="auto" w:frame="1"/>
        </w:rPr>
        <w:t xml:space="preserve"> atención a lo anterior</w:t>
      </w:r>
      <w:r w:rsidR="00AB3A79" w:rsidRPr="00487922">
        <w:rPr>
          <w:rFonts w:ascii="Lato" w:hAnsi="Lato" w:cstheme="minorHAnsi"/>
          <w:bCs/>
          <w:bdr w:val="none" w:sz="0" w:space="0" w:color="auto" w:frame="1"/>
        </w:rPr>
        <w:t>, con la finalidad</w:t>
      </w:r>
      <w:r w:rsidR="00597D65" w:rsidRPr="00487922">
        <w:rPr>
          <w:rFonts w:ascii="Lato" w:hAnsi="Lato" w:cstheme="minorHAnsi"/>
          <w:bCs/>
          <w:bdr w:val="none" w:sz="0" w:space="0" w:color="auto" w:frame="1"/>
        </w:rPr>
        <w:t xml:space="preserve"> de </w:t>
      </w:r>
      <w:r w:rsidR="00B73809" w:rsidRPr="00487922">
        <w:rPr>
          <w:rFonts w:ascii="Lato" w:hAnsi="Lato" w:cstheme="minorHAnsi"/>
          <w:bCs/>
          <w:bdr w:val="none" w:sz="0" w:space="0" w:color="auto" w:frame="1"/>
        </w:rPr>
        <w:t xml:space="preserve">llevar acabo el procedimiento de la destrucción de los objetos del delito </w:t>
      </w:r>
      <w:r w:rsidR="00597D65" w:rsidRPr="00487922">
        <w:rPr>
          <w:rFonts w:ascii="Lato" w:hAnsi="Lato" w:cstheme="minorHAnsi"/>
          <w:bCs/>
          <w:bdr w:val="none" w:sz="0" w:space="0" w:color="auto" w:frame="1"/>
        </w:rPr>
        <w:t xml:space="preserve"> </w:t>
      </w:r>
      <w:r w:rsidR="00DC34E5" w:rsidRPr="00487922">
        <w:rPr>
          <w:rFonts w:ascii="Lato" w:hAnsi="Lato" w:cstheme="minorHAnsi"/>
          <w:bCs/>
          <w:bdr w:val="none" w:sz="0" w:space="0" w:color="auto" w:frame="1"/>
        </w:rPr>
        <w:t>y tomando en consideración el informe que presentan los integrantes de la Comisión, respecto al estado de descomposición en que se encuentran algunos objetos</w:t>
      </w:r>
      <w:r w:rsidRPr="00487922">
        <w:rPr>
          <w:rFonts w:ascii="Lato" w:hAnsi="Lato" w:cstheme="minorHAnsi"/>
          <w:bCs/>
          <w:bdr w:val="none" w:sz="0" w:space="0" w:color="auto" w:frame="1"/>
        </w:rPr>
        <w:t xml:space="preserve">, así como el estado procesal de cada objeto, del que se advierte que algunos procesos </w:t>
      </w:r>
      <w:r w:rsidR="00AB3A79" w:rsidRPr="00487922">
        <w:rPr>
          <w:rFonts w:ascii="Lato" w:hAnsi="Lato" w:cstheme="minorHAnsi"/>
          <w:bCs/>
          <w:bdr w:val="none" w:sz="0" w:space="0" w:color="auto" w:frame="1"/>
        </w:rPr>
        <w:t>aún</w:t>
      </w:r>
      <w:r w:rsidRPr="00487922">
        <w:rPr>
          <w:rFonts w:ascii="Lato" w:hAnsi="Lato" w:cstheme="minorHAnsi"/>
          <w:bCs/>
          <w:bdr w:val="none" w:sz="0" w:space="0" w:color="auto" w:frame="1"/>
        </w:rPr>
        <w:t xml:space="preserve"> se encuentran en trámite;</w:t>
      </w:r>
      <w:r w:rsidR="00597D65" w:rsidRPr="00487922">
        <w:rPr>
          <w:rFonts w:ascii="Lato" w:hAnsi="Lato" w:cstheme="minorHAnsi"/>
          <w:bCs/>
          <w:bdr w:val="none" w:sz="0" w:space="0" w:color="auto" w:frame="1"/>
        </w:rPr>
        <w:t xml:space="preserve"> con fundamento en lo que establece el artículo 61 de la Ley Orgánica del Poder Judicial del Estado, se determina:</w:t>
      </w:r>
    </w:p>
    <w:p w14:paraId="7EFB087D" w14:textId="7326367B" w:rsidR="00597D65" w:rsidRPr="00487922" w:rsidRDefault="00597D65" w:rsidP="008B57E3">
      <w:pPr>
        <w:pStyle w:val="Prrafodelista"/>
        <w:numPr>
          <w:ilvl w:val="0"/>
          <w:numId w:val="9"/>
        </w:numPr>
        <w:spacing w:after="0" w:line="480" w:lineRule="auto"/>
        <w:jc w:val="both"/>
        <w:rPr>
          <w:rFonts w:ascii="Lato" w:hAnsi="Lato" w:cstheme="minorHAnsi"/>
          <w:bCs/>
          <w:bdr w:val="none" w:sz="0" w:space="0" w:color="auto" w:frame="1"/>
        </w:rPr>
      </w:pPr>
      <w:r w:rsidRPr="00487922">
        <w:rPr>
          <w:rFonts w:ascii="Lato" w:hAnsi="Lato" w:cstheme="minorHAnsi"/>
          <w:bCs/>
          <w:bdr w:val="none" w:sz="0" w:space="0" w:color="auto" w:frame="1"/>
        </w:rPr>
        <w:t>Tomar conocimiento del oficio de cuenta.</w:t>
      </w:r>
    </w:p>
    <w:p w14:paraId="1C3E0695" w14:textId="695527DD" w:rsidR="00AB3A79" w:rsidRPr="00487922" w:rsidRDefault="00C63C9C" w:rsidP="008B57E3">
      <w:pPr>
        <w:pStyle w:val="Prrafodelista"/>
        <w:numPr>
          <w:ilvl w:val="0"/>
          <w:numId w:val="9"/>
        </w:numPr>
        <w:spacing w:after="0" w:line="480" w:lineRule="auto"/>
        <w:jc w:val="both"/>
        <w:rPr>
          <w:rFonts w:ascii="Lato" w:hAnsi="Lato" w:cstheme="minorHAnsi"/>
          <w:bdr w:val="none" w:sz="0" w:space="0" w:color="auto" w:frame="1"/>
        </w:rPr>
      </w:pPr>
      <w:r w:rsidRPr="00487922">
        <w:rPr>
          <w:rFonts w:ascii="Lato" w:hAnsi="Lato" w:cstheme="minorHAnsi"/>
          <w:bCs/>
          <w:bdr w:val="none" w:sz="0" w:space="0" w:color="auto" w:frame="1"/>
        </w:rPr>
        <w:t xml:space="preserve">Instruir al Juez del Sistema Tradicional Penal y Especializado en Administración de Justicia para Adolescentes, </w:t>
      </w:r>
      <w:r w:rsidR="00B73809" w:rsidRPr="00487922">
        <w:rPr>
          <w:rFonts w:ascii="Lato" w:hAnsi="Lato" w:cstheme="minorHAnsi"/>
          <w:bCs/>
          <w:bdr w:val="none" w:sz="0" w:space="0" w:color="auto" w:frame="1"/>
        </w:rPr>
        <w:t>inicie con</w:t>
      </w:r>
      <w:r w:rsidR="00AB3A79" w:rsidRPr="00487922">
        <w:rPr>
          <w:rFonts w:ascii="Lato" w:hAnsi="Lato" w:cstheme="minorHAnsi"/>
          <w:bCs/>
          <w:bdr w:val="none" w:sz="0" w:space="0" w:color="auto" w:frame="1"/>
        </w:rPr>
        <w:t xml:space="preserve"> el procedimiento </w:t>
      </w:r>
      <w:r w:rsidR="00AB3A79" w:rsidRPr="00487922">
        <w:rPr>
          <w:rFonts w:ascii="Lato" w:hAnsi="Lato" w:cstheme="minorHAnsi"/>
          <w:bCs/>
          <w:bdr w:val="none" w:sz="0" w:space="0" w:color="auto" w:frame="1"/>
        </w:rPr>
        <w:lastRenderedPageBreak/>
        <w:t xml:space="preserve">de destrucción de los objetos del delito que se relacionan en el listado anexo, </w:t>
      </w:r>
      <w:r w:rsidR="00487922">
        <w:rPr>
          <w:rFonts w:ascii="Lato" w:hAnsi="Lato" w:cstheme="minorHAnsi"/>
          <w:bCs/>
          <w:bdr w:val="none" w:sz="0" w:space="0" w:color="auto" w:frame="1"/>
        </w:rPr>
        <w:t xml:space="preserve">conforme a los lineamientos establecidos en el acuerdo general 03/2020, </w:t>
      </w:r>
      <w:r w:rsidR="00AB3A79" w:rsidRPr="00487922">
        <w:rPr>
          <w:rFonts w:ascii="Lato" w:hAnsi="Lato" w:cstheme="minorHAnsi"/>
          <w:bCs/>
          <w:bdr w:val="none" w:sz="0" w:space="0" w:color="auto" w:frame="1"/>
        </w:rPr>
        <w:t>lo cual deberá realizar en el término de cinco días hábiles</w:t>
      </w:r>
      <w:r w:rsidR="00487922">
        <w:rPr>
          <w:rFonts w:ascii="Lato" w:hAnsi="Lato" w:cstheme="minorHAnsi"/>
          <w:bCs/>
          <w:bdr w:val="none" w:sz="0" w:space="0" w:color="auto" w:frame="1"/>
        </w:rPr>
        <w:t xml:space="preserve">, a partir de que se le comunique el presente acuerdo, </w:t>
      </w:r>
      <w:r w:rsidR="00AB3A79" w:rsidRPr="00487922">
        <w:rPr>
          <w:rFonts w:ascii="Lato" w:hAnsi="Lato" w:cstheme="minorHAnsi"/>
          <w:bCs/>
          <w:bdr w:val="none" w:sz="0" w:space="0" w:color="auto" w:frame="1"/>
        </w:rPr>
        <w:t xml:space="preserve">debiendo </w:t>
      </w:r>
      <w:proofErr w:type="gramStart"/>
      <w:r w:rsidR="00487922">
        <w:rPr>
          <w:rFonts w:ascii="Lato" w:hAnsi="Lato" w:cstheme="minorHAnsi"/>
          <w:bCs/>
          <w:bdr w:val="none" w:sz="0" w:space="0" w:color="auto" w:frame="1"/>
        </w:rPr>
        <w:t>informa</w:t>
      </w:r>
      <w:r w:rsidR="002926EE">
        <w:rPr>
          <w:rFonts w:ascii="Lato" w:hAnsi="Lato" w:cstheme="minorHAnsi"/>
          <w:bCs/>
          <w:bdr w:val="none" w:sz="0" w:space="0" w:color="auto" w:frame="1"/>
        </w:rPr>
        <w:t>r</w:t>
      </w:r>
      <w:r w:rsidR="00487922">
        <w:rPr>
          <w:rFonts w:ascii="Lato" w:hAnsi="Lato" w:cstheme="minorHAnsi"/>
          <w:bCs/>
          <w:bdr w:val="none" w:sz="0" w:space="0" w:color="auto" w:frame="1"/>
        </w:rPr>
        <w:t xml:space="preserve"> </w:t>
      </w:r>
      <w:r w:rsidR="00AB3A79" w:rsidRPr="00487922">
        <w:rPr>
          <w:rFonts w:ascii="Lato" w:hAnsi="Lato" w:cstheme="minorHAnsi"/>
          <w:bCs/>
          <w:bdr w:val="none" w:sz="0" w:space="0" w:color="auto" w:frame="1"/>
        </w:rPr>
        <w:t xml:space="preserve"> a</w:t>
      </w:r>
      <w:proofErr w:type="gramEnd"/>
      <w:r w:rsidR="00AB3A79" w:rsidRPr="00487922">
        <w:rPr>
          <w:rFonts w:ascii="Lato" w:hAnsi="Lato" w:cstheme="minorHAnsi"/>
          <w:bCs/>
          <w:bdr w:val="none" w:sz="0" w:space="0" w:color="auto" w:frame="1"/>
        </w:rPr>
        <w:t xml:space="preserve"> este Órgano Colegiado de su cumplimiento</w:t>
      </w:r>
      <w:r w:rsidR="0036540B" w:rsidRPr="00487922">
        <w:rPr>
          <w:rFonts w:ascii="Lato" w:hAnsi="Lato" w:cstheme="minorHAnsi"/>
          <w:bCs/>
          <w:bdr w:val="none" w:sz="0" w:space="0" w:color="auto" w:frame="1"/>
        </w:rPr>
        <w:t>.</w:t>
      </w:r>
    </w:p>
    <w:p w14:paraId="45BA2236" w14:textId="4E8FE326" w:rsidR="00544DB6" w:rsidRPr="00822D49" w:rsidRDefault="00597D65" w:rsidP="008B57E3">
      <w:pPr>
        <w:spacing w:after="0" w:line="480" w:lineRule="auto"/>
        <w:jc w:val="both"/>
        <w:rPr>
          <w:rFonts w:ascii="Lato" w:hAnsi="Lato" w:cstheme="minorHAnsi"/>
          <w:b/>
          <w:bCs/>
          <w:u w:val="single"/>
          <w:bdr w:val="none" w:sz="0" w:space="0" w:color="auto" w:frame="1"/>
        </w:rPr>
      </w:pPr>
      <w:r w:rsidRPr="00822D49">
        <w:rPr>
          <w:rFonts w:ascii="Lato" w:hAnsi="Lato" w:cstheme="minorHAnsi"/>
          <w:bCs/>
          <w:bdr w:val="none" w:sz="0" w:space="0" w:color="auto" w:frame="1"/>
        </w:rPr>
        <w:t xml:space="preserve">Comuníquese </w:t>
      </w:r>
      <w:r w:rsidRPr="00AB3A79">
        <w:rPr>
          <w:rFonts w:ascii="Lato" w:hAnsi="Lato" w:cstheme="minorHAnsi"/>
          <w:bCs/>
          <w:bdr w:val="none" w:sz="0" w:space="0" w:color="auto" w:frame="1"/>
        </w:rPr>
        <w:t>esta determinación a</w:t>
      </w:r>
      <w:r w:rsidR="00AB3A79" w:rsidRPr="00AB3A79">
        <w:rPr>
          <w:rFonts w:ascii="Lato" w:hAnsi="Lato" w:cstheme="minorHAnsi"/>
          <w:bCs/>
          <w:bdr w:val="none" w:sz="0" w:space="0" w:color="auto" w:frame="1"/>
        </w:rPr>
        <w:t>l Juez del Juzgado del Sistema Tradicional Penal y Especializado en Administración de Justicia para Adolescentes</w:t>
      </w:r>
      <w:r w:rsidR="00AB3A79">
        <w:rPr>
          <w:rFonts w:ascii="Lato" w:hAnsi="Lato" w:cstheme="minorHAnsi"/>
          <w:bCs/>
          <w:bdr w:val="none" w:sz="0" w:space="0" w:color="auto" w:frame="1"/>
        </w:rPr>
        <w:t>, a</w:t>
      </w:r>
      <w:r w:rsidR="00F059AF" w:rsidRPr="00AB3A79">
        <w:rPr>
          <w:rFonts w:ascii="Lato" w:hAnsi="Lato" w:cstheme="minorHAnsi"/>
          <w:bCs/>
          <w:bdr w:val="none" w:sz="0" w:space="0" w:color="auto" w:frame="1"/>
        </w:rPr>
        <w:t xml:space="preserve"> </w:t>
      </w:r>
      <w:r w:rsidR="00F059AF" w:rsidRPr="00822D49">
        <w:rPr>
          <w:rFonts w:ascii="Lato" w:hAnsi="Lato" w:cstheme="minorHAnsi"/>
          <w:bCs/>
          <w:bdr w:val="none" w:sz="0" w:space="0" w:color="auto" w:frame="1"/>
        </w:rPr>
        <w:t xml:space="preserve">la Directora de Recursos Humanos y Materiales, </w:t>
      </w:r>
      <w:r w:rsidRPr="00822D49">
        <w:rPr>
          <w:rFonts w:ascii="Lato" w:hAnsi="Lato" w:cstheme="minorHAnsi"/>
          <w:bCs/>
          <w:bdr w:val="none" w:sz="0" w:space="0" w:color="auto" w:frame="1"/>
        </w:rPr>
        <w:t>Jefe del Archivo</w:t>
      </w:r>
      <w:r w:rsidR="0034084B">
        <w:rPr>
          <w:rFonts w:ascii="Lato" w:hAnsi="Lato" w:cstheme="minorHAnsi"/>
          <w:bCs/>
          <w:bdr w:val="none" w:sz="0" w:space="0" w:color="auto" w:frame="1"/>
        </w:rPr>
        <w:t xml:space="preserve">, </w:t>
      </w:r>
      <w:r w:rsidR="00F059AF" w:rsidRPr="00822D49">
        <w:rPr>
          <w:rFonts w:ascii="Lato" w:hAnsi="Lato" w:cstheme="minorHAnsi"/>
          <w:bdr w:val="none" w:sz="0" w:space="0" w:color="auto" w:frame="1"/>
        </w:rPr>
        <w:t>Jefe de la Unidad Interna de Protección Civil y Primeros Auxilios</w:t>
      </w:r>
      <w:r w:rsidR="0034084B">
        <w:rPr>
          <w:rFonts w:ascii="Lato" w:hAnsi="Lato" w:cstheme="minorHAnsi"/>
          <w:bdr w:val="none" w:sz="0" w:space="0" w:color="auto" w:frame="1"/>
        </w:rPr>
        <w:t xml:space="preserve"> y </w:t>
      </w:r>
      <w:r w:rsidR="0034084B">
        <w:rPr>
          <w:rFonts w:ascii="Lato" w:hAnsi="Lato" w:cstheme="minorHAnsi"/>
          <w:bCs/>
          <w:bdr w:val="none" w:sz="0" w:space="0" w:color="auto" w:frame="1"/>
        </w:rPr>
        <w:t xml:space="preserve"> Encargado del Departamento de Control de Bienes Muebles e Inmuebles del Poder Judicial del Estado, </w:t>
      </w:r>
      <w:r w:rsidRPr="00822D49">
        <w:rPr>
          <w:rFonts w:ascii="Lato" w:hAnsi="Lato" w:cstheme="minorHAnsi"/>
          <w:bCs/>
          <w:bdr w:val="none" w:sz="0" w:space="0" w:color="auto" w:frame="1"/>
        </w:rPr>
        <w:t>en su carácter de integrante</w:t>
      </w:r>
      <w:r w:rsidR="0034084B">
        <w:rPr>
          <w:rFonts w:ascii="Lato" w:hAnsi="Lato" w:cstheme="minorHAnsi"/>
          <w:bCs/>
          <w:bdr w:val="none" w:sz="0" w:space="0" w:color="auto" w:frame="1"/>
        </w:rPr>
        <w:t>s</w:t>
      </w:r>
      <w:r w:rsidRPr="00822D49">
        <w:rPr>
          <w:rFonts w:ascii="Lato" w:hAnsi="Lato" w:cstheme="minorHAnsi"/>
          <w:bCs/>
          <w:bdr w:val="none" w:sz="0" w:space="0" w:color="auto" w:frame="1"/>
        </w:rPr>
        <w:t xml:space="preserve"> de la </w:t>
      </w:r>
      <w:r w:rsidRPr="00822D49">
        <w:rPr>
          <w:rFonts w:ascii="Lato" w:hAnsi="Lato" w:cstheme="minorHAnsi"/>
          <w:bdr w:val="none" w:sz="0" w:space="0" w:color="auto" w:frame="1"/>
        </w:rPr>
        <w:t>Comisión para la Supervisión de la Administración de los Bienes Asegurados, Abandonados y Decomisados del Poder Judicial</w:t>
      </w:r>
      <w:r w:rsidR="00544DB6" w:rsidRPr="00822D49">
        <w:rPr>
          <w:rFonts w:ascii="Lato" w:hAnsi="Lato" w:cstheme="minorHAnsi"/>
          <w:bdr w:val="none" w:sz="0" w:space="0" w:color="auto" w:frame="1"/>
        </w:rPr>
        <w:t>, para su conocimiento y efectos legales correspondientes.</w:t>
      </w:r>
      <w:r w:rsidR="00822D49" w:rsidRPr="00822D49">
        <w:rPr>
          <w:rFonts w:ascii="Lato" w:hAnsi="Lato" w:cstheme="minorHAnsi"/>
          <w:bdr w:val="none" w:sz="0" w:space="0" w:color="auto" w:frame="1"/>
        </w:rPr>
        <w:t xml:space="preserve"> </w:t>
      </w:r>
      <w:bookmarkEnd w:id="17"/>
      <w:r w:rsidR="00822D49" w:rsidRPr="00822D49">
        <w:rPr>
          <w:rFonts w:ascii="Lato" w:hAnsi="Lato" w:cstheme="minorHAnsi"/>
          <w:b/>
          <w:bCs/>
          <w:u w:val="single"/>
          <w:bdr w:val="none" w:sz="0" w:space="0" w:color="auto" w:frame="1"/>
        </w:rPr>
        <w:t>APROBADO POR UNANIMIDAD DE VOTOS.</w:t>
      </w:r>
    </w:p>
    <w:p w14:paraId="30055C48" w14:textId="320D2E8C" w:rsidR="00544DB6" w:rsidRPr="00822D49" w:rsidRDefault="00544DB6" w:rsidP="008B57E3">
      <w:pPr>
        <w:pStyle w:val="NormalWeb"/>
        <w:spacing w:before="0" w:beforeAutospacing="0" w:after="0" w:afterAutospacing="0" w:line="480" w:lineRule="auto"/>
        <w:ind w:firstLine="851"/>
        <w:jc w:val="both"/>
        <w:rPr>
          <w:rFonts w:ascii="Lato" w:hAnsi="Lato" w:cstheme="minorHAnsi"/>
          <w:sz w:val="22"/>
          <w:szCs w:val="22"/>
          <w:bdr w:val="none" w:sz="0" w:space="0" w:color="auto" w:frame="1"/>
        </w:rPr>
      </w:pPr>
      <w:bookmarkStart w:id="18" w:name="_Hlk189670309"/>
      <w:r w:rsidRPr="00822D49">
        <w:rPr>
          <w:rFonts w:ascii="Lato" w:hAnsi="Lato"/>
          <w:b/>
          <w:color w:val="000000"/>
          <w:sz w:val="22"/>
          <w:szCs w:val="22"/>
        </w:rPr>
        <w:t xml:space="preserve">ACUERDO XIV/12/2025. </w:t>
      </w:r>
      <w:r w:rsidRPr="00822D49">
        <w:rPr>
          <w:rFonts w:ascii="Lato" w:hAnsi="Lato" w:cstheme="minorHAnsi"/>
          <w:b/>
          <w:bCs/>
          <w:sz w:val="22"/>
          <w:szCs w:val="22"/>
          <w:bdr w:val="none" w:sz="0" w:space="0" w:color="auto" w:frame="1"/>
        </w:rPr>
        <w:t>Escrito signado por el Licenciado Ángel Magdiel Benítez Pérez, recibido el treinta de enero de dos mil veinticinco. (Oficio SP/TSJ/091/2025).</w:t>
      </w:r>
      <w:r w:rsidR="00822D49" w:rsidRPr="00822D49">
        <w:rPr>
          <w:rFonts w:ascii="Lato" w:hAnsi="Lato" w:cstheme="minorHAnsi"/>
          <w:b/>
          <w:bCs/>
          <w:sz w:val="22"/>
          <w:szCs w:val="22"/>
          <w:bdr w:val="none" w:sz="0" w:space="0" w:color="auto" w:frame="1"/>
        </w:rPr>
        <w:t xml:space="preserve"> - - - - - - - - - - - - - - - - - - </w:t>
      </w:r>
      <w:r w:rsidR="00822D49">
        <w:rPr>
          <w:rFonts w:ascii="Lato" w:hAnsi="Lato" w:cstheme="minorHAnsi"/>
          <w:b/>
          <w:bCs/>
          <w:sz w:val="22"/>
          <w:szCs w:val="22"/>
          <w:bdr w:val="none" w:sz="0" w:space="0" w:color="auto" w:frame="1"/>
        </w:rPr>
        <w:t xml:space="preserve">- - - - - - - - - - - - -  - - - - - </w:t>
      </w:r>
      <w:r w:rsidRPr="00822D49">
        <w:rPr>
          <w:rFonts w:ascii="Lato" w:hAnsi="Lato"/>
          <w:bCs/>
          <w:color w:val="000000"/>
          <w:sz w:val="22"/>
          <w:szCs w:val="22"/>
        </w:rPr>
        <w:t xml:space="preserve">Dada cuenta con el escrito de cuenta, mediante el cual, </w:t>
      </w:r>
      <w:r w:rsidRPr="00822D49">
        <w:rPr>
          <w:rFonts w:ascii="Lato" w:hAnsi="Lato" w:cstheme="minorHAnsi"/>
          <w:sz w:val="22"/>
          <w:szCs w:val="22"/>
          <w:bdr w:val="none" w:sz="0" w:space="0" w:color="auto" w:frame="1"/>
        </w:rPr>
        <w:t>el Licenciado Ángel Magdiel Benítez Pérez, solicita copia certificada de</w:t>
      </w:r>
      <w:r w:rsidR="004624A4" w:rsidRPr="00822D49">
        <w:rPr>
          <w:rFonts w:ascii="Lato" w:hAnsi="Lato" w:cstheme="minorHAnsi"/>
          <w:sz w:val="22"/>
          <w:szCs w:val="22"/>
          <w:bdr w:val="none" w:sz="0" w:space="0" w:color="auto" w:frame="1"/>
        </w:rPr>
        <w:t xml:space="preserve"> </w:t>
      </w:r>
      <w:r w:rsidR="00F059AF" w:rsidRPr="00822D49">
        <w:rPr>
          <w:rFonts w:ascii="Lato" w:hAnsi="Lato" w:cstheme="minorHAnsi"/>
          <w:sz w:val="22"/>
          <w:szCs w:val="22"/>
          <w:bdr w:val="none" w:sz="0" w:space="0" w:color="auto" w:frame="1"/>
        </w:rPr>
        <w:t xml:space="preserve">diversos documentos descritos </w:t>
      </w:r>
      <w:r w:rsidR="004624A4" w:rsidRPr="00822D49">
        <w:rPr>
          <w:rFonts w:ascii="Lato" w:hAnsi="Lato" w:cstheme="minorHAnsi"/>
          <w:sz w:val="22"/>
          <w:szCs w:val="22"/>
          <w:bdr w:val="none" w:sz="0" w:space="0" w:color="auto" w:frame="1"/>
        </w:rPr>
        <w:t xml:space="preserve">en su solicitud, </w:t>
      </w:r>
      <w:r w:rsidR="00F059AF" w:rsidRPr="00822D49">
        <w:rPr>
          <w:rFonts w:ascii="Lato" w:hAnsi="Lato" w:cstheme="minorHAnsi"/>
          <w:sz w:val="22"/>
          <w:szCs w:val="22"/>
          <w:bdr w:val="none" w:sz="0" w:space="0" w:color="auto" w:frame="1"/>
        </w:rPr>
        <w:t xml:space="preserve">para trámites </w:t>
      </w:r>
      <w:r w:rsidRPr="00822D49">
        <w:rPr>
          <w:rFonts w:ascii="Lato" w:hAnsi="Lato" w:cstheme="minorHAnsi"/>
          <w:sz w:val="22"/>
          <w:szCs w:val="22"/>
          <w:bdr w:val="none" w:sz="0" w:space="0" w:color="auto" w:frame="1"/>
        </w:rPr>
        <w:t>ante autoridades hacendarias</w:t>
      </w:r>
      <w:r w:rsidR="00822D49">
        <w:rPr>
          <w:rFonts w:ascii="Lato" w:hAnsi="Lato" w:cstheme="minorHAnsi"/>
          <w:sz w:val="22"/>
          <w:szCs w:val="22"/>
          <w:bdr w:val="none" w:sz="0" w:space="0" w:color="auto" w:frame="1"/>
        </w:rPr>
        <w:t>; e</w:t>
      </w:r>
      <w:r w:rsidRPr="00822D49">
        <w:rPr>
          <w:rFonts w:ascii="Lato" w:hAnsi="Lato" w:cstheme="minorHAnsi"/>
          <w:sz w:val="22"/>
          <w:szCs w:val="22"/>
          <w:bdr w:val="none" w:sz="0" w:space="0" w:color="auto" w:frame="1"/>
        </w:rPr>
        <w:t xml:space="preserve">n atención a lo anterior, y toda vez que, del escrito se advierte que la documentación que solicita se encuentra en el área de Tesorería, con fundamento en lo que establecen los artículos 61 y 77 de la Ley Orgánica del Poder Judicial del Estado; </w:t>
      </w:r>
      <w:r w:rsidR="00F059AF" w:rsidRPr="00822D49">
        <w:rPr>
          <w:rFonts w:ascii="Lato" w:hAnsi="Lato" w:cstheme="minorHAnsi"/>
          <w:sz w:val="22"/>
          <w:szCs w:val="22"/>
          <w:bdr w:val="none" w:sz="0" w:space="0" w:color="auto" w:frame="1"/>
        </w:rPr>
        <w:t xml:space="preserve">y </w:t>
      </w:r>
      <w:r w:rsidRPr="00822D49">
        <w:rPr>
          <w:rFonts w:ascii="Lato" w:hAnsi="Lato" w:cstheme="minorHAnsi"/>
          <w:sz w:val="22"/>
          <w:szCs w:val="22"/>
          <w:bdr w:val="none" w:sz="0" w:space="0" w:color="auto" w:frame="1"/>
        </w:rPr>
        <w:t>82 fracción V, del Reglamento del Consejo de la Judicatura del Estado,  se determina:</w:t>
      </w:r>
    </w:p>
    <w:p w14:paraId="296514CF" w14:textId="4C2E479D" w:rsidR="00544DB6" w:rsidRPr="00822D49" w:rsidRDefault="00544DB6" w:rsidP="008B57E3">
      <w:pPr>
        <w:pStyle w:val="Prrafodelista"/>
        <w:numPr>
          <w:ilvl w:val="0"/>
          <w:numId w:val="10"/>
        </w:numPr>
        <w:tabs>
          <w:tab w:val="left" w:pos="5387"/>
        </w:tabs>
        <w:spacing w:after="0" w:line="480" w:lineRule="auto"/>
        <w:ind w:left="709"/>
        <w:jc w:val="both"/>
        <w:rPr>
          <w:rFonts w:ascii="Lato" w:hAnsi="Lato" w:cstheme="minorHAnsi"/>
          <w:bdr w:val="none" w:sz="0" w:space="0" w:color="auto" w:frame="1"/>
        </w:rPr>
      </w:pPr>
      <w:r w:rsidRPr="00822D49">
        <w:rPr>
          <w:rFonts w:ascii="Lato" w:hAnsi="Lato" w:cstheme="minorHAnsi"/>
          <w:bdr w:val="none" w:sz="0" w:space="0" w:color="auto" w:frame="1"/>
        </w:rPr>
        <w:t>Tomar conocimiento del escrito de cuenta.</w:t>
      </w:r>
    </w:p>
    <w:p w14:paraId="34F07CF6" w14:textId="1C44E9A3" w:rsidR="006D7E92" w:rsidRPr="00822D49" w:rsidRDefault="00544DB6" w:rsidP="008B57E3">
      <w:pPr>
        <w:pStyle w:val="Prrafodelista"/>
        <w:numPr>
          <w:ilvl w:val="0"/>
          <w:numId w:val="10"/>
        </w:numPr>
        <w:tabs>
          <w:tab w:val="left" w:pos="5387"/>
        </w:tabs>
        <w:spacing w:after="0" w:line="480" w:lineRule="auto"/>
        <w:ind w:left="709"/>
        <w:jc w:val="both"/>
        <w:rPr>
          <w:rFonts w:ascii="Lato" w:hAnsi="Lato" w:cstheme="minorHAnsi"/>
          <w:bdr w:val="none" w:sz="0" w:space="0" w:color="auto" w:frame="1"/>
        </w:rPr>
      </w:pPr>
      <w:r w:rsidRPr="00822D49">
        <w:rPr>
          <w:rFonts w:ascii="Lato" w:hAnsi="Lato" w:cstheme="minorHAnsi"/>
          <w:bdr w:val="none" w:sz="0" w:space="0" w:color="auto" w:frame="1"/>
        </w:rPr>
        <w:t xml:space="preserve">Tunar la solicitud al Tesorero del Poder Judicial del Estado, para su atención, </w:t>
      </w:r>
      <w:r w:rsidR="00F059AF" w:rsidRPr="00822D49">
        <w:rPr>
          <w:rFonts w:ascii="Lato" w:hAnsi="Lato" w:cstheme="minorHAnsi"/>
          <w:bdr w:val="none" w:sz="0" w:space="0" w:color="auto" w:frame="1"/>
        </w:rPr>
        <w:t xml:space="preserve">y por cuanto hace a la certificación </w:t>
      </w:r>
      <w:r w:rsidRPr="00822D49">
        <w:rPr>
          <w:rFonts w:ascii="Lato" w:hAnsi="Lato" w:cstheme="minorHAnsi"/>
          <w:bdr w:val="none" w:sz="0" w:space="0" w:color="auto" w:frame="1"/>
        </w:rPr>
        <w:t xml:space="preserve">con apoyo de la </w:t>
      </w:r>
      <w:proofErr w:type="gramStart"/>
      <w:r w:rsidRPr="00822D49">
        <w:rPr>
          <w:rFonts w:ascii="Lato" w:hAnsi="Lato" w:cstheme="minorHAnsi"/>
          <w:bdr w:val="none" w:sz="0" w:space="0" w:color="auto" w:frame="1"/>
        </w:rPr>
        <w:t>Secretaria Ejecutiva</w:t>
      </w:r>
      <w:proofErr w:type="gramEnd"/>
      <w:r w:rsidR="00F059AF" w:rsidRPr="00822D49">
        <w:rPr>
          <w:rFonts w:ascii="Lato" w:hAnsi="Lato" w:cstheme="minorHAnsi"/>
          <w:bdr w:val="none" w:sz="0" w:space="0" w:color="auto" w:frame="1"/>
        </w:rPr>
        <w:t>.</w:t>
      </w:r>
    </w:p>
    <w:p w14:paraId="53294DBE" w14:textId="1AA3D615" w:rsidR="00544DB6" w:rsidRPr="00822D49" w:rsidRDefault="006D7E92" w:rsidP="008B57E3">
      <w:pPr>
        <w:tabs>
          <w:tab w:val="left" w:pos="5387"/>
        </w:tabs>
        <w:spacing w:after="0" w:line="480" w:lineRule="auto"/>
        <w:jc w:val="both"/>
        <w:rPr>
          <w:rFonts w:ascii="Lato" w:hAnsi="Lato" w:cstheme="minorHAnsi"/>
          <w:b/>
          <w:bCs/>
          <w:u w:val="single"/>
          <w:bdr w:val="none" w:sz="0" w:space="0" w:color="auto" w:frame="1"/>
        </w:rPr>
      </w:pPr>
      <w:r w:rsidRPr="00822D49">
        <w:rPr>
          <w:rFonts w:ascii="Lato" w:hAnsi="Lato" w:cstheme="minorHAnsi"/>
          <w:bdr w:val="none" w:sz="0" w:space="0" w:color="auto" w:frame="1"/>
        </w:rPr>
        <w:t>Comuníquese esta determinación al Tesorero del Poder Judicial del Estado, para los efectos legales correspondientes</w:t>
      </w:r>
      <w:r w:rsidR="00B03973" w:rsidRPr="00822D49">
        <w:rPr>
          <w:rFonts w:ascii="Lato" w:hAnsi="Lato" w:cstheme="minorHAnsi"/>
          <w:bdr w:val="none" w:sz="0" w:space="0" w:color="auto" w:frame="1"/>
        </w:rPr>
        <w:t xml:space="preserve">, así como al peticionario a través de la </w:t>
      </w:r>
      <w:proofErr w:type="spellStart"/>
      <w:r w:rsidR="00B03973" w:rsidRPr="00822D49">
        <w:rPr>
          <w:rFonts w:ascii="Lato" w:hAnsi="Lato" w:cstheme="minorHAnsi"/>
          <w:bdr w:val="none" w:sz="0" w:space="0" w:color="auto" w:frame="1"/>
        </w:rPr>
        <w:lastRenderedPageBreak/>
        <w:t>Diligenciaria</w:t>
      </w:r>
      <w:proofErr w:type="spellEnd"/>
      <w:r w:rsidR="00B03973" w:rsidRPr="00822D49">
        <w:rPr>
          <w:rFonts w:ascii="Lato" w:hAnsi="Lato" w:cstheme="minorHAnsi"/>
          <w:bdr w:val="none" w:sz="0" w:space="0" w:color="auto" w:frame="1"/>
        </w:rPr>
        <w:t xml:space="preserve"> adscrita a este Cuerpo Colegiado, en alguno de los medios de comunicación que obran en el escrito de cuenta</w:t>
      </w:r>
      <w:bookmarkEnd w:id="18"/>
      <w:r w:rsidR="00B03973" w:rsidRPr="00822D49">
        <w:rPr>
          <w:rFonts w:ascii="Lato" w:hAnsi="Lato" w:cstheme="minorHAnsi"/>
          <w:bdr w:val="none" w:sz="0" w:space="0" w:color="auto" w:frame="1"/>
        </w:rPr>
        <w:t>.</w:t>
      </w:r>
      <w:r w:rsidR="00822D49">
        <w:rPr>
          <w:rFonts w:ascii="Lato" w:hAnsi="Lato" w:cstheme="minorHAnsi"/>
          <w:bdr w:val="none" w:sz="0" w:space="0" w:color="auto" w:frame="1"/>
        </w:rPr>
        <w:t xml:space="preserve"> </w:t>
      </w:r>
      <w:r w:rsidR="00822D49" w:rsidRPr="00822D49">
        <w:rPr>
          <w:rFonts w:ascii="Lato" w:hAnsi="Lato" w:cstheme="minorHAnsi"/>
          <w:b/>
          <w:bCs/>
          <w:u w:val="single"/>
          <w:bdr w:val="none" w:sz="0" w:space="0" w:color="auto" w:frame="1"/>
        </w:rPr>
        <w:t>APROBADO POR UNANIMIDAD DE VOTOS.</w:t>
      </w:r>
    </w:p>
    <w:p w14:paraId="14A261F2" w14:textId="7E7B5587" w:rsidR="00BA3988" w:rsidRDefault="00B03973" w:rsidP="008B57E3">
      <w:pPr>
        <w:tabs>
          <w:tab w:val="left" w:pos="5387"/>
        </w:tabs>
        <w:spacing w:after="0" w:line="480" w:lineRule="auto"/>
        <w:ind w:firstLine="851"/>
        <w:jc w:val="both"/>
        <w:rPr>
          <w:rFonts w:ascii="Lato" w:hAnsi="Lato"/>
          <w:b/>
          <w:color w:val="000000"/>
        </w:rPr>
      </w:pPr>
      <w:r w:rsidRPr="00822D49">
        <w:rPr>
          <w:rFonts w:ascii="Lato" w:hAnsi="Lato"/>
          <w:b/>
          <w:color w:val="000000"/>
        </w:rPr>
        <w:t xml:space="preserve">ACUERDO XV/12/2025. </w:t>
      </w:r>
      <w:r w:rsidR="002B7DF4">
        <w:rPr>
          <w:rFonts w:ascii="Lato" w:hAnsi="Lato"/>
          <w:b/>
          <w:color w:val="000000"/>
        </w:rPr>
        <w:t>SE RETIRÓ.</w:t>
      </w:r>
    </w:p>
    <w:p w14:paraId="43870EC0" w14:textId="64D0F96A" w:rsidR="00D03B35" w:rsidRDefault="0096227B" w:rsidP="008B57E3">
      <w:pPr>
        <w:tabs>
          <w:tab w:val="left" w:pos="5387"/>
        </w:tabs>
        <w:spacing w:after="0" w:line="480" w:lineRule="auto"/>
        <w:ind w:firstLine="851"/>
        <w:jc w:val="both"/>
        <w:rPr>
          <w:rFonts w:ascii="Lato" w:hAnsi="Lato" w:cstheme="minorHAnsi"/>
          <w:b/>
          <w:bCs/>
          <w:bdr w:val="none" w:sz="0" w:space="0" w:color="auto" w:frame="1"/>
        </w:rPr>
      </w:pPr>
      <w:r w:rsidRPr="00822D49">
        <w:rPr>
          <w:rFonts w:ascii="Lato" w:hAnsi="Lato"/>
          <w:b/>
          <w:color w:val="000000"/>
        </w:rPr>
        <w:t xml:space="preserve">XVI/12/2025. </w:t>
      </w:r>
      <w:r w:rsidR="00D03B35" w:rsidRPr="00822D49">
        <w:rPr>
          <w:rFonts w:ascii="Lato" w:hAnsi="Lato"/>
          <w:b/>
          <w:color w:val="000000"/>
        </w:rPr>
        <w:t xml:space="preserve"> </w:t>
      </w:r>
      <w:r w:rsidR="00D03B35" w:rsidRPr="00822D49">
        <w:rPr>
          <w:rFonts w:ascii="Lato" w:hAnsi="Lato" w:cstheme="minorHAnsi"/>
          <w:b/>
          <w:bCs/>
          <w:bdr w:val="none" w:sz="0" w:space="0" w:color="auto" w:frame="1"/>
        </w:rPr>
        <w:t xml:space="preserve">DETERMINACIÓN DE ASUNTOS DIVERSOS DE </w:t>
      </w:r>
      <w:r w:rsidR="002926EE">
        <w:rPr>
          <w:rFonts w:ascii="Lato" w:hAnsi="Lato" w:cstheme="minorHAnsi"/>
          <w:b/>
          <w:bCs/>
          <w:bdr w:val="none" w:sz="0" w:space="0" w:color="auto" w:frame="1"/>
        </w:rPr>
        <w:t xml:space="preserve">PERSONAL DEL </w:t>
      </w:r>
      <w:r w:rsidR="00D03B35" w:rsidRPr="00822D49">
        <w:rPr>
          <w:rFonts w:ascii="Lato" w:hAnsi="Lato" w:cstheme="minorHAnsi"/>
          <w:b/>
          <w:bCs/>
          <w:bdr w:val="none" w:sz="0" w:space="0" w:color="auto" w:frame="1"/>
        </w:rPr>
        <w:t>PODER JUDICIAL DEL ESTADO.</w:t>
      </w:r>
    </w:p>
    <w:p w14:paraId="45383FA8" w14:textId="77777777" w:rsidR="0018521B" w:rsidRPr="00822D49" w:rsidRDefault="0018521B" w:rsidP="008B57E3">
      <w:pPr>
        <w:tabs>
          <w:tab w:val="left" w:pos="5387"/>
        </w:tabs>
        <w:spacing w:after="0" w:line="240" w:lineRule="auto"/>
        <w:ind w:firstLine="851"/>
        <w:jc w:val="both"/>
        <w:rPr>
          <w:rFonts w:ascii="Lato" w:hAnsi="Lato" w:cstheme="minorHAnsi"/>
          <w:b/>
          <w:bCs/>
          <w:bdr w:val="none" w:sz="0" w:space="0" w:color="auto" w:frame="1"/>
        </w:rPr>
      </w:pPr>
    </w:p>
    <w:p w14:paraId="3E83CA9B" w14:textId="41D36C50" w:rsidR="00D03B35" w:rsidRPr="00822D49" w:rsidRDefault="00D03B35" w:rsidP="008B57E3">
      <w:pPr>
        <w:pStyle w:val="NormalWeb"/>
        <w:spacing w:before="0" w:beforeAutospacing="0" w:after="0" w:afterAutospacing="0" w:line="480" w:lineRule="auto"/>
        <w:ind w:firstLine="851"/>
        <w:jc w:val="both"/>
        <w:rPr>
          <w:rFonts w:ascii="Lato" w:hAnsi="Lato" w:cstheme="minorHAnsi"/>
          <w:sz w:val="22"/>
          <w:szCs w:val="22"/>
        </w:rPr>
      </w:pPr>
      <w:r w:rsidRPr="00822D49">
        <w:rPr>
          <w:rFonts w:ascii="Lato" w:hAnsi="Lato"/>
          <w:b/>
          <w:color w:val="000000"/>
          <w:sz w:val="22"/>
          <w:szCs w:val="22"/>
        </w:rPr>
        <w:t>ACUERDO XVI/12/2025.1. Tarjeta recibida el veintiocho de enero de dos mil veinticinco, signada por el Jefe de</w:t>
      </w:r>
      <w:r w:rsidR="0018521B">
        <w:rPr>
          <w:rFonts w:ascii="Lato" w:hAnsi="Lato"/>
          <w:b/>
          <w:color w:val="000000"/>
          <w:sz w:val="22"/>
          <w:szCs w:val="22"/>
        </w:rPr>
        <w:t xml:space="preserve">l Departamento </w:t>
      </w:r>
      <w:proofErr w:type="gramStart"/>
      <w:r w:rsidR="0018521B">
        <w:rPr>
          <w:rFonts w:ascii="Lato" w:hAnsi="Lato"/>
          <w:b/>
          <w:color w:val="000000"/>
          <w:sz w:val="22"/>
          <w:szCs w:val="22"/>
        </w:rPr>
        <w:t xml:space="preserve">de </w:t>
      </w:r>
      <w:r w:rsidRPr="00822D49">
        <w:rPr>
          <w:rFonts w:ascii="Lato" w:hAnsi="Lato"/>
          <w:b/>
          <w:color w:val="000000"/>
          <w:sz w:val="22"/>
          <w:szCs w:val="22"/>
        </w:rPr>
        <w:t xml:space="preserve"> Recursos</w:t>
      </w:r>
      <w:proofErr w:type="gramEnd"/>
      <w:r w:rsidRPr="00822D49">
        <w:rPr>
          <w:rFonts w:ascii="Lato" w:hAnsi="Lato"/>
          <w:b/>
          <w:color w:val="000000"/>
          <w:sz w:val="22"/>
          <w:szCs w:val="22"/>
        </w:rPr>
        <w:t xml:space="preserve"> Humanos dependiente de la Secretaría Ejecutiva. </w:t>
      </w:r>
      <w:r w:rsidR="00822D49">
        <w:rPr>
          <w:rFonts w:ascii="Lato" w:hAnsi="Lato"/>
          <w:b/>
          <w:color w:val="000000"/>
          <w:sz w:val="22"/>
          <w:szCs w:val="22"/>
        </w:rPr>
        <w:t xml:space="preserve">- - - - - - - - - - - - - - - - - - - - - - - - - - - - - </w:t>
      </w:r>
      <w:r w:rsidRPr="00822D49">
        <w:rPr>
          <w:rFonts w:ascii="Lato" w:hAnsi="Lato" w:cstheme="minorHAnsi"/>
          <w:bCs/>
          <w:sz w:val="22"/>
          <w:szCs w:val="22"/>
          <w:bdr w:val="none" w:sz="0" w:space="0" w:color="auto" w:frame="1"/>
        </w:rPr>
        <w:t>Dada cuenta con la tarjeta de referencia, mediante la cual, informa que, debido a la extinción del Área de Contención Psicológica del Poder Judicial, los expedientes de los pacientes, quedaron en resguardo en el archivo del Departamento de Recursos Humanos, mismos que contienen datos confidenciales, dada la materia y debido a que ocupan un  espacio considerable,  solicita la autorización  para poder enviarlos al archivo general o proceder con su destrucción o alguna otra indicación que se determine</w:t>
      </w:r>
      <w:r w:rsidR="0018521B">
        <w:rPr>
          <w:rFonts w:ascii="Lato" w:hAnsi="Lato" w:cstheme="minorHAnsi"/>
          <w:bCs/>
          <w:sz w:val="22"/>
          <w:szCs w:val="22"/>
          <w:bdr w:val="none" w:sz="0" w:space="0" w:color="auto" w:frame="1"/>
        </w:rPr>
        <w:t>. E</w:t>
      </w:r>
      <w:r w:rsidRPr="00822D49">
        <w:rPr>
          <w:rFonts w:ascii="Lato" w:hAnsi="Lato" w:cstheme="minorHAnsi"/>
          <w:bCs/>
          <w:sz w:val="22"/>
          <w:szCs w:val="22"/>
          <w:bdr w:val="none" w:sz="0" w:space="0" w:color="auto" w:frame="1"/>
        </w:rPr>
        <w:t xml:space="preserve">n atención a lo anterior, y toda vez que </w:t>
      </w:r>
      <w:r w:rsidR="008E0D53" w:rsidRPr="00822D49">
        <w:rPr>
          <w:rFonts w:ascii="Lato" w:hAnsi="Lato" w:cstheme="minorHAnsi"/>
          <w:bCs/>
          <w:sz w:val="22"/>
          <w:szCs w:val="22"/>
          <w:bdr w:val="none" w:sz="0" w:space="0" w:color="auto" w:frame="1"/>
        </w:rPr>
        <w:t>los expedientes c</w:t>
      </w:r>
      <w:r w:rsidRPr="00822D49">
        <w:rPr>
          <w:rFonts w:ascii="Lato" w:hAnsi="Lato" w:cstheme="minorHAnsi"/>
          <w:bCs/>
          <w:sz w:val="22"/>
          <w:szCs w:val="22"/>
          <w:bdr w:val="none" w:sz="0" w:space="0" w:color="auto" w:frame="1"/>
        </w:rPr>
        <w:t>ontienen datos sensibles relacionado</w:t>
      </w:r>
      <w:r w:rsidR="008E0D53" w:rsidRPr="00822D49">
        <w:rPr>
          <w:rFonts w:ascii="Lato" w:hAnsi="Lato" w:cstheme="minorHAnsi"/>
          <w:bCs/>
          <w:sz w:val="22"/>
          <w:szCs w:val="22"/>
          <w:bdr w:val="none" w:sz="0" w:space="0" w:color="auto" w:frame="1"/>
        </w:rPr>
        <w:t>s</w:t>
      </w:r>
      <w:r w:rsidRPr="00822D49">
        <w:rPr>
          <w:rFonts w:ascii="Lato" w:hAnsi="Lato" w:cstheme="minorHAnsi"/>
          <w:bCs/>
          <w:sz w:val="22"/>
          <w:szCs w:val="22"/>
          <w:bdr w:val="none" w:sz="0" w:space="0" w:color="auto" w:frame="1"/>
        </w:rPr>
        <w:t xml:space="preserve"> con cuestiones de salud</w:t>
      </w:r>
      <w:r w:rsidR="008E0D53" w:rsidRPr="00822D49">
        <w:rPr>
          <w:rFonts w:ascii="Lato" w:hAnsi="Lato" w:cstheme="minorHAnsi"/>
          <w:bCs/>
          <w:sz w:val="22"/>
          <w:szCs w:val="22"/>
          <w:bdr w:val="none" w:sz="0" w:space="0" w:color="auto" w:frame="1"/>
        </w:rPr>
        <w:t xml:space="preserve"> de las personas servidoras públicas</w:t>
      </w:r>
      <w:r w:rsidRPr="00822D49">
        <w:rPr>
          <w:rFonts w:ascii="Lato" w:hAnsi="Lato" w:cstheme="minorHAnsi"/>
          <w:bCs/>
          <w:sz w:val="22"/>
          <w:szCs w:val="22"/>
          <w:bdr w:val="none" w:sz="0" w:space="0" w:color="auto" w:frame="1"/>
        </w:rPr>
        <w:t xml:space="preserve">, que </w:t>
      </w:r>
      <w:r w:rsidR="00252950">
        <w:rPr>
          <w:rFonts w:ascii="Lato" w:hAnsi="Lato" w:cstheme="minorHAnsi"/>
          <w:bCs/>
          <w:sz w:val="22"/>
          <w:szCs w:val="22"/>
          <w:bdr w:val="none" w:sz="0" w:space="0" w:color="auto" w:frame="1"/>
        </w:rPr>
        <w:t>deben resguardarse,</w:t>
      </w:r>
      <w:r w:rsidRPr="00822D49">
        <w:rPr>
          <w:rFonts w:ascii="Lato" w:hAnsi="Lato" w:cstheme="minorHAnsi"/>
          <w:bCs/>
          <w:sz w:val="22"/>
          <w:szCs w:val="22"/>
          <w:bdr w:val="none" w:sz="0" w:space="0" w:color="auto" w:frame="1"/>
        </w:rPr>
        <w:t xml:space="preserve"> con fundamento en lo que establecen los artículos 61 de la Ley Orgánica del Poder Judicial del Estado, </w:t>
      </w:r>
      <w:r w:rsidRPr="00822D49">
        <w:rPr>
          <w:rFonts w:ascii="Lato" w:hAnsi="Lato" w:cstheme="minorHAnsi"/>
          <w:sz w:val="22"/>
          <w:szCs w:val="22"/>
        </w:rPr>
        <w:t>13, fracciones II y V, 14 y 39 fracción VIII, de la Ley de Protección de Datos Personales en Posesión de Sujetos Obligados del Estado de Tlaxcala, se determina:</w:t>
      </w:r>
    </w:p>
    <w:p w14:paraId="6100771F" w14:textId="070F56D4" w:rsidR="00D03B35" w:rsidRPr="00822D49" w:rsidRDefault="00D03B35" w:rsidP="008B57E3">
      <w:pPr>
        <w:pStyle w:val="Prrafodelista"/>
        <w:numPr>
          <w:ilvl w:val="0"/>
          <w:numId w:val="15"/>
        </w:numPr>
        <w:spacing w:after="0" w:line="480" w:lineRule="auto"/>
        <w:jc w:val="both"/>
        <w:rPr>
          <w:rFonts w:ascii="Lato" w:hAnsi="Lato" w:cstheme="minorHAnsi"/>
        </w:rPr>
      </w:pPr>
      <w:r w:rsidRPr="00822D49">
        <w:rPr>
          <w:rFonts w:ascii="Lato" w:hAnsi="Lato" w:cstheme="minorHAnsi"/>
        </w:rPr>
        <w:t>Tomar conocimiento de la tarjeta de cuenta</w:t>
      </w:r>
      <w:r w:rsidR="0034084B">
        <w:rPr>
          <w:rFonts w:ascii="Lato" w:hAnsi="Lato" w:cstheme="minorHAnsi"/>
        </w:rPr>
        <w:t>.</w:t>
      </w:r>
    </w:p>
    <w:p w14:paraId="7AC2A926" w14:textId="16998E7D" w:rsidR="0034084B" w:rsidRDefault="00D03B35" w:rsidP="008B57E3">
      <w:pPr>
        <w:pStyle w:val="Prrafodelista"/>
        <w:numPr>
          <w:ilvl w:val="0"/>
          <w:numId w:val="15"/>
        </w:numPr>
        <w:spacing w:after="0" w:line="480" w:lineRule="auto"/>
        <w:jc w:val="both"/>
        <w:rPr>
          <w:rFonts w:ascii="Lato" w:hAnsi="Lato" w:cstheme="minorHAnsi"/>
        </w:rPr>
      </w:pPr>
      <w:r w:rsidRPr="00822D49">
        <w:rPr>
          <w:rFonts w:ascii="Lato" w:hAnsi="Lato" w:cstheme="minorHAnsi"/>
        </w:rPr>
        <w:t xml:space="preserve">Instruir al </w:t>
      </w:r>
      <w:proofErr w:type="gramStart"/>
      <w:r w:rsidRPr="00822D49">
        <w:rPr>
          <w:rFonts w:ascii="Lato" w:hAnsi="Lato" w:cstheme="minorHAnsi"/>
        </w:rPr>
        <w:t>Jefe</w:t>
      </w:r>
      <w:proofErr w:type="gramEnd"/>
      <w:r w:rsidRPr="00822D49">
        <w:rPr>
          <w:rFonts w:ascii="Lato" w:hAnsi="Lato" w:cstheme="minorHAnsi"/>
        </w:rPr>
        <w:t xml:space="preserve"> del </w:t>
      </w:r>
      <w:r w:rsidR="0034084B">
        <w:rPr>
          <w:rFonts w:ascii="Lato" w:hAnsi="Lato" w:cstheme="minorHAnsi"/>
        </w:rPr>
        <w:t>D</w:t>
      </w:r>
      <w:r w:rsidRPr="00822D49">
        <w:rPr>
          <w:rFonts w:ascii="Lato" w:hAnsi="Lato" w:cstheme="minorHAnsi"/>
        </w:rPr>
        <w:t>epartamento de Recursos Humanos, remitir</w:t>
      </w:r>
      <w:r w:rsidR="0034084B">
        <w:rPr>
          <w:rFonts w:ascii="Lato" w:hAnsi="Lato" w:cstheme="minorHAnsi"/>
        </w:rPr>
        <w:t xml:space="preserve"> al Archivo del Poder </w:t>
      </w:r>
      <w:r w:rsidRPr="00822D49">
        <w:rPr>
          <w:rFonts w:ascii="Lato" w:hAnsi="Lato" w:cstheme="minorHAnsi"/>
        </w:rPr>
        <w:t xml:space="preserve">Judicial del Estado, </w:t>
      </w:r>
      <w:r w:rsidR="0034084B">
        <w:rPr>
          <w:rFonts w:ascii="Lato" w:hAnsi="Lato" w:cstheme="minorHAnsi"/>
        </w:rPr>
        <w:t>los expedientes debidamente embalados, numerados y etiquetados por cajas, para su debido resguardo.</w:t>
      </w:r>
    </w:p>
    <w:p w14:paraId="4FC457CD" w14:textId="316DEB27" w:rsidR="0034084B" w:rsidRPr="00822D49" w:rsidRDefault="0034084B" w:rsidP="008B57E3">
      <w:pPr>
        <w:pStyle w:val="Prrafodelista"/>
        <w:numPr>
          <w:ilvl w:val="0"/>
          <w:numId w:val="15"/>
        </w:numPr>
        <w:spacing w:after="0" w:line="480" w:lineRule="auto"/>
        <w:jc w:val="both"/>
        <w:rPr>
          <w:rFonts w:ascii="Lato" w:hAnsi="Lato" w:cstheme="minorHAnsi"/>
        </w:rPr>
      </w:pPr>
      <w:r>
        <w:rPr>
          <w:rFonts w:ascii="Lato" w:hAnsi="Lato" w:cstheme="minorHAnsi"/>
        </w:rPr>
        <w:t xml:space="preserve">Instruir al Encargado del Archivo </w:t>
      </w:r>
      <w:r w:rsidR="00252950">
        <w:rPr>
          <w:rFonts w:ascii="Lato" w:hAnsi="Lato" w:cstheme="minorHAnsi"/>
        </w:rPr>
        <w:t xml:space="preserve">del Poder Judicial del Estado, </w:t>
      </w:r>
      <w:r>
        <w:rPr>
          <w:rFonts w:ascii="Lato" w:hAnsi="Lato" w:cstheme="minorHAnsi"/>
        </w:rPr>
        <w:t xml:space="preserve">resguardar dichos expedientes, manteniéndolos en reserva, hasta en tanto, </w:t>
      </w:r>
      <w:r w:rsidR="00252950">
        <w:rPr>
          <w:rFonts w:ascii="Lato" w:hAnsi="Lato" w:cstheme="minorHAnsi"/>
        </w:rPr>
        <w:t xml:space="preserve">este Órgano Colegiado emita </w:t>
      </w:r>
      <w:r>
        <w:rPr>
          <w:rFonts w:ascii="Lato" w:hAnsi="Lato" w:cstheme="minorHAnsi"/>
        </w:rPr>
        <w:t>determinación</w:t>
      </w:r>
      <w:r w:rsidR="00252950">
        <w:rPr>
          <w:rFonts w:ascii="Lato" w:hAnsi="Lato" w:cstheme="minorHAnsi"/>
        </w:rPr>
        <w:t xml:space="preserve"> diversa</w:t>
      </w:r>
      <w:r>
        <w:rPr>
          <w:rFonts w:ascii="Lato" w:hAnsi="Lato" w:cstheme="minorHAnsi"/>
        </w:rPr>
        <w:t>.</w:t>
      </w:r>
    </w:p>
    <w:p w14:paraId="5458BF4A" w14:textId="58D3FD66" w:rsidR="00D03B35" w:rsidRPr="00822D49" w:rsidRDefault="0034084B" w:rsidP="008B57E3">
      <w:pPr>
        <w:spacing w:after="0" w:line="480" w:lineRule="auto"/>
        <w:jc w:val="both"/>
        <w:rPr>
          <w:rFonts w:ascii="Lato" w:hAnsi="Lato" w:cstheme="minorHAnsi"/>
          <w:b/>
          <w:bCs/>
          <w:u w:val="single"/>
        </w:rPr>
      </w:pPr>
      <w:r>
        <w:rPr>
          <w:rFonts w:ascii="Lato" w:hAnsi="Lato" w:cstheme="minorHAnsi"/>
        </w:rPr>
        <w:lastRenderedPageBreak/>
        <w:t xml:space="preserve">Comuniques esta determinación al </w:t>
      </w:r>
      <w:proofErr w:type="gramStart"/>
      <w:r>
        <w:rPr>
          <w:rFonts w:ascii="Lato" w:hAnsi="Lato" w:cstheme="minorHAnsi"/>
        </w:rPr>
        <w:t>Jefe</w:t>
      </w:r>
      <w:proofErr w:type="gramEnd"/>
      <w:r>
        <w:rPr>
          <w:rFonts w:ascii="Lato" w:hAnsi="Lato" w:cstheme="minorHAnsi"/>
        </w:rPr>
        <w:t xml:space="preserve"> del</w:t>
      </w:r>
      <w:r w:rsidR="00D03B35" w:rsidRPr="00822D49">
        <w:rPr>
          <w:rFonts w:ascii="Lato" w:hAnsi="Lato" w:cstheme="minorHAnsi"/>
        </w:rPr>
        <w:t xml:space="preserve"> Departamento de Recursos Humanos dependiente de la Secretaría Ejecutiva</w:t>
      </w:r>
      <w:r>
        <w:rPr>
          <w:rFonts w:ascii="Lato" w:hAnsi="Lato" w:cstheme="minorHAnsi"/>
        </w:rPr>
        <w:t xml:space="preserve"> y al Encargado del Archivo del Poder Judicial del Estado, para su conocimiento y cumplimiento</w:t>
      </w:r>
      <w:r w:rsidR="00D03B35" w:rsidRPr="00822D49">
        <w:rPr>
          <w:rFonts w:ascii="Lato" w:hAnsi="Lato" w:cstheme="minorHAnsi"/>
        </w:rPr>
        <w:t xml:space="preserve">. </w:t>
      </w:r>
      <w:r w:rsidR="00822D49" w:rsidRPr="00822D49">
        <w:rPr>
          <w:rFonts w:ascii="Lato" w:hAnsi="Lato" w:cstheme="minorHAnsi"/>
          <w:b/>
          <w:bCs/>
          <w:u w:val="single"/>
        </w:rPr>
        <w:t>APROBADO POR UNANIMIDAD DE VOTOS.</w:t>
      </w:r>
    </w:p>
    <w:p w14:paraId="6724046A" w14:textId="6D7BCD41" w:rsidR="006B4CCA" w:rsidRPr="00822D49" w:rsidRDefault="006B4CCA" w:rsidP="008B57E3">
      <w:pPr>
        <w:tabs>
          <w:tab w:val="left" w:pos="5387"/>
        </w:tabs>
        <w:spacing w:after="0" w:line="480" w:lineRule="auto"/>
        <w:ind w:firstLine="851"/>
        <w:jc w:val="both"/>
        <w:rPr>
          <w:rFonts w:ascii="Lato" w:hAnsi="Lato"/>
          <w:b/>
          <w:color w:val="000000"/>
        </w:rPr>
      </w:pPr>
      <w:r w:rsidRPr="00822D49">
        <w:rPr>
          <w:rFonts w:ascii="Lato" w:hAnsi="Lato"/>
          <w:b/>
          <w:color w:val="000000"/>
        </w:rPr>
        <w:t xml:space="preserve">ACUERDO XVI/12/2025.2. Oficio número 378/2025, recibido el </w:t>
      </w:r>
      <w:r w:rsidR="008730F9" w:rsidRPr="00822D49">
        <w:rPr>
          <w:rFonts w:ascii="Lato" w:hAnsi="Lato"/>
          <w:b/>
          <w:color w:val="000000"/>
        </w:rPr>
        <w:t>treinta de enero de dos mil veinticinco</w:t>
      </w:r>
      <w:r w:rsidRPr="00822D49">
        <w:rPr>
          <w:rFonts w:ascii="Lato" w:hAnsi="Lato"/>
          <w:b/>
          <w:color w:val="000000"/>
        </w:rPr>
        <w:t>, signado por la Jueza Tercero de lo Familiar del Distrito Judicial de Cuauhtémoc.</w:t>
      </w:r>
      <w:r w:rsidR="00BC1A6F">
        <w:rPr>
          <w:rFonts w:ascii="Lato" w:hAnsi="Lato"/>
          <w:b/>
          <w:color w:val="000000"/>
        </w:rPr>
        <w:t xml:space="preserve"> - - - - - - - - - - - - - - - - - - - - - - - -</w:t>
      </w:r>
    </w:p>
    <w:p w14:paraId="729D62D2" w14:textId="18CD72A4" w:rsidR="006B4CCA" w:rsidRPr="00822D49" w:rsidRDefault="006B4CCA" w:rsidP="008B57E3">
      <w:pPr>
        <w:tabs>
          <w:tab w:val="left" w:pos="5387"/>
        </w:tabs>
        <w:spacing w:after="0" w:line="480" w:lineRule="auto"/>
        <w:jc w:val="both"/>
        <w:rPr>
          <w:rFonts w:ascii="Lato" w:hAnsi="Lato" w:cstheme="minorHAnsi"/>
        </w:rPr>
      </w:pPr>
      <w:r w:rsidRPr="00822D49">
        <w:rPr>
          <w:rFonts w:ascii="Lato" w:hAnsi="Lato"/>
          <w:bCs/>
          <w:color w:val="000000"/>
        </w:rPr>
        <w:t>Dada cuenta con el oficio de referencia, mediante el cual, la Jueza Tercero de lo Familiar del Distrito Judicial de Cuauhtémoc, remite acta administrativa levantada en esta fecha, en contra del servidor público cuyo nombre ahí se precisa, por los hechos asentados en dicha acta</w:t>
      </w:r>
      <w:r w:rsidR="00542C17">
        <w:rPr>
          <w:rFonts w:ascii="Lato" w:hAnsi="Lato"/>
          <w:bCs/>
          <w:color w:val="000000"/>
        </w:rPr>
        <w:t>. E</w:t>
      </w:r>
      <w:r w:rsidRPr="00822D49">
        <w:rPr>
          <w:rFonts w:ascii="Lato" w:hAnsi="Lato"/>
        </w:rPr>
        <w:t xml:space="preserve">n atención a lo anterior, </w:t>
      </w:r>
      <w:r w:rsidRPr="00822D49">
        <w:rPr>
          <w:rFonts w:ascii="Lato" w:hAnsi="Lato" w:cstheme="minorHAnsi"/>
          <w:bCs/>
          <w:bdr w:val="none" w:sz="0" w:space="0" w:color="auto" w:frame="1"/>
        </w:rPr>
        <w:t>a fin de deslindar responsabilidades administrativas, derivado de los hechos asentados en</w:t>
      </w:r>
      <w:r w:rsidR="008730F9" w:rsidRPr="00822D49">
        <w:rPr>
          <w:rFonts w:ascii="Lato" w:hAnsi="Lato" w:cstheme="minorHAnsi"/>
          <w:bCs/>
          <w:bdr w:val="none" w:sz="0" w:space="0" w:color="auto" w:frame="1"/>
        </w:rPr>
        <w:t xml:space="preserve"> el</w:t>
      </w:r>
      <w:r w:rsidRPr="00822D49">
        <w:rPr>
          <w:rFonts w:ascii="Lato" w:hAnsi="Lato" w:cstheme="minorHAnsi"/>
          <w:bCs/>
          <w:bdr w:val="none" w:sz="0" w:space="0" w:color="auto" w:frame="1"/>
        </w:rPr>
        <w:t xml:space="preserve"> oficio de cuenta, </w:t>
      </w:r>
      <w:r w:rsidRPr="00822D49">
        <w:rPr>
          <w:rFonts w:ascii="Lato" w:hAnsi="Lato"/>
          <w:bCs/>
        </w:rPr>
        <w:t>con fundamento en lo que establecen los artículos 85 de la Constitución Política del Estado de Tlaxcala,</w:t>
      </w:r>
      <w:r w:rsidR="007532B6" w:rsidRPr="00822D49">
        <w:rPr>
          <w:rFonts w:ascii="Lato" w:hAnsi="Lato"/>
          <w:bCs/>
        </w:rPr>
        <w:t xml:space="preserve"> en relación con el artículo cuarto transitorio del Decreto 117 publicado en el Periódico Oficial el diez de diciembre de dos mil veinticuatro,</w:t>
      </w:r>
      <w:r w:rsidRPr="00822D49">
        <w:rPr>
          <w:rFonts w:ascii="Lato" w:hAnsi="Lato"/>
          <w:bCs/>
        </w:rPr>
        <w:t xml:space="preserve"> </w:t>
      </w:r>
      <w:r w:rsidRPr="00822D49">
        <w:rPr>
          <w:rFonts w:ascii="Lato" w:hAnsi="Lato"/>
        </w:rPr>
        <w:t>3 fracción II, 90 y 91 de la Ley General de Responsabilidades Administrativas</w:t>
      </w:r>
      <w:r w:rsidRPr="00822D49">
        <w:rPr>
          <w:rFonts w:ascii="Lato" w:hAnsi="Lato" w:cstheme="minorHAnsi"/>
        </w:rPr>
        <w:t>; 61, 66 y 68 fracción XXVI, de la Ley Orgánica del Poder Judicial del Estado, se determina:</w:t>
      </w:r>
    </w:p>
    <w:p w14:paraId="5CEFCC64" w14:textId="77777777" w:rsidR="006B4CCA" w:rsidRPr="00822D49" w:rsidRDefault="006B4CCA" w:rsidP="008B57E3">
      <w:pPr>
        <w:pStyle w:val="Prrafodelista"/>
        <w:numPr>
          <w:ilvl w:val="0"/>
          <w:numId w:val="11"/>
        </w:numPr>
        <w:tabs>
          <w:tab w:val="left" w:pos="5387"/>
        </w:tabs>
        <w:spacing w:after="0" w:line="480" w:lineRule="auto"/>
        <w:jc w:val="both"/>
        <w:rPr>
          <w:rFonts w:ascii="Lato" w:hAnsi="Lato"/>
          <w:bCs/>
        </w:rPr>
      </w:pPr>
      <w:r w:rsidRPr="00822D49">
        <w:rPr>
          <w:rFonts w:ascii="Lato" w:hAnsi="Lato"/>
          <w:bCs/>
        </w:rPr>
        <w:t>Tomar debido conocimiento del oficio de cuenta.</w:t>
      </w:r>
    </w:p>
    <w:p w14:paraId="3877B6B2" w14:textId="7A2ABFF2" w:rsidR="006B4CCA" w:rsidRDefault="006B4CCA" w:rsidP="008B57E3">
      <w:pPr>
        <w:pStyle w:val="Prrafodelista"/>
        <w:numPr>
          <w:ilvl w:val="0"/>
          <w:numId w:val="11"/>
        </w:numPr>
        <w:tabs>
          <w:tab w:val="left" w:pos="5387"/>
        </w:tabs>
        <w:spacing w:after="0" w:line="480" w:lineRule="auto"/>
        <w:jc w:val="both"/>
        <w:rPr>
          <w:rFonts w:ascii="Lato" w:hAnsi="Lato"/>
          <w:bCs/>
        </w:rPr>
      </w:pPr>
      <w:r w:rsidRPr="00822D49">
        <w:rPr>
          <w:rFonts w:ascii="Lato" w:hAnsi="Lato"/>
          <w:bCs/>
        </w:rPr>
        <w:t>Turnar el original de dicho oficio</w:t>
      </w:r>
      <w:r w:rsidR="00A227C1">
        <w:rPr>
          <w:rFonts w:ascii="Lato" w:hAnsi="Lato"/>
          <w:bCs/>
        </w:rPr>
        <w:t xml:space="preserve"> y </w:t>
      </w:r>
      <w:proofErr w:type="gramStart"/>
      <w:r w:rsidR="00A227C1">
        <w:rPr>
          <w:rFonts w:ascii="Lato" w:hAnsi="Lato"/>
          <w:bCs/>
        </w:rPr>
        <w:t xml:space="preserve">acta </w:t>
      </w:r>
      <w:r w:rsidRPr="00822D49">
        <w:rPr>
          <w:rFonts w:ascii="Lato" w:hAnsi="Lato"/>
          <w:bCs/>
        </w:rPr>
        <w:t xml:space="preserve"> al</w:t>
      </w:r>
      <w:proofErr w:type="gramEnd"/>
      <w:r w:rsidRPr="00822D49">
        <w:rPr>
          <w:rFonts w:ascii="Lato" w:hAnsi="Lato"/>
          <w:bCs/>
        </w:rPr>
        <w:t xml:space="preserve"> Contralor del Poder Judicial del Estado, para efectos de su competencia.</w:t>
      </w:r>
    </w:p>
    <w:p w14:paraId="36AA4018" w14:textId="2E528E48" w:rsidR="00542C17" w:rsidRPr="00822D49" w:rsidRDefault="00542C17" w:rsidP="008B57E3">
      <w:pPr>
        <w:pStyle w:val="Prrafodelista"/>
        <w:numPr>
          <w:ilvl w:val="0"/>
          <w:numId w:val="11"/>
        </w:numPr>
        <w:tabs>
          <w:tab w:val="left" w:pos="5387"/>
        </w:tabs>
        <w:spacing w:after="0" w:line="480" w:lineRule="auto"/>
        <w:jc w:val="both"/>
        <w:rPr>
          <w:rFonts w:ascii="Lato" w:hAnsi="Lato"/>
          <w:bCs/>
        </w:rPr>
      </w:pPr>
      <w:r>
        <w:rPr>
          <w:rFonts w:ascii="Lato" w:hAnsi="Lato"/>
          <w:bCs/>
        </w:rPr>
        <w:t>Agregar copia del acta de cuenta al expediente personal del servidor público.</w:t>
      </w:r>
    </w:p>
    <w:p w14:paraId="63A89C7C" w14:textId="693AF9EA" w:rsidR="006B4CCA" w:rsidRPr="00BC1A6F" w:rsidRDefault="006B4CCA" w:rsidP="008B57E3">
      <w:pPr>
        <w:spacing w:after="0" w:line="480" w:lineRule="auto"/>
        <w:jc w:val="both"/>
        <w:rPr>
          <w:rFonts w:ascii="Lato" w:hAnsi="Lato" w:cstheme="minorHAnsi"/>
          <w:b/>
          <w:u w:val="single"/>
          <w:bdr w:val="none" w:sz="0" w:space="0" w:color="auto" w:frame="1"/>
        </w:rPr>
      </w:pPr>
      <w:r w:rsidRPr="00822D49">
        <w:rPr>
          <w:rFonts w:ascii="Lato" w:hAnsi="Lato"/>
          <w:bCs/>
        </w:rPr>
        <w:t>Comuníquese esta determinación al Contralor del Poder Judicial del Estado, para los efectos legales correspondientes, así como a la Jueza Tercero de lo Familiar del Distrito Judicial de Cuauhtémoc</w:t>
      </w:r>
      <w:r w:rsidRPr="00822D49">
        <w:rPr>
          <w:rFonts w:ascii="Lato" w:hAnsi="Lato" w:cstheme="minorHAnsi"/>
          <w:bCs/>
          <w:bdr w:val="none" w:sz="0" w:space="0" w:color="auto" w:frame="1"/>
        </w:rPr>
        <w:t>, para su debido conocimiento.</w:t>
      </w:r>
      <w:r w:rsidR="00BC1A6F">
        <w:rPr>
          <w:rFonts w:ascii="Lato" w:hAnsi="Lato" w:cstheme="minorHAnsi"/>
          <w:bCs/>
          <w:bdr w:val="none" w:sz="0" w:space="0" w:color="auto" w:frame="1"/>
        </w:rPr>
        <w:t xml:space="preserve"> </w:t>
      </w:r>
      <w:r w:rsidR="00BC1A6F" w:rsidRPr="00BC1A6F">
        <w:rPr>
          <w:rFonts w:ascii="Lato" w:hAnsi="Lato" w:cstheme="minorHAnsi"/>
          <w:b/>
          <w:u w:val="single"/>
          <w:bdr w:val="none" w:sz="0" w:space="0" w:color="auto" w:frame="1"/>
        </w:rPr>
        <w:t>APROBADO POR UNANIMIDAD DE VOTOS.</w:t>
      </w:r>
    </w:p>
    <w:p w14:paraId="2ADC1900" w14:textId="16927B80" w:rsidR="006B4CCA" w:rsidRPr="00822D49" w:rsidRDefault="006B4CCA" w:rsidP="008B57E3">
      <w:pPr>
        <w:tabs>
          <w:tab w:val="left" w:pos="5387"/>
        </w:tabs>
        <w:spacing w:after="0" w:line="480" w:lineRule="auto"/>
        <w:ind w:firstLine="851"/>
        <w:jc w:val="both"/>
        <w:rPr>
          <w:rFonts w:ascii="Lato" w:hAnsi="Lato"/>
          <w:b/>
          <w:color w:val="000000"/>
        </w:rPr>
      </w:pPr>
      <w:r w:rsidRPr="00822D49">
        <w:rPr>
          <w:rFonts w:ascii="Lato" w:hAnsi="Lato"/>
          <w:b/>
          <w:color w:val="000000"/>
        </w:rPr>
        <w:t>ACUERDO XVI/12/2025.3. Oficio número TEC/234/2024, recibido el veintinueve de enero de dos mil veinticinco, signado por los Jueces integrantes del Tribunal de Enjuiciamiento Colegiado con Competencia en todo el Estado.</w:t>
      </w:r>
      <w:r w:rsidR="00BC1A6F">
        <w:rPr>
          <w:rFonts w:ascii="Lato" w:hAnsi="Lato"/>
          <w:b/>
          <w:color w:val="000000"/>
        </w:rPr>
        <w:t xml:space="preserve"> </w:t>
      </w:r>
    </w:p>
    <w:p w14:paraId="7132D244" w14:textId="77777777" w:rsidR="00542C17" w:rsidRDefault="006B4CCA" w:rsidP="008B57E3">
      <w:pPr>
        <w:tabs>
          <w:tab w:val="left" w:pos="5387"/>
        </w:tabs>
        <w:spacing w:after="0" w:line="480" w:lineRule="auto"/>
        <w:jc w:val="both"/>
        <w:rPr>
          <w:rFonts w:ascii="Lato" w:hAnsi="Lato"/>
          <w:bCs/>
          <w:color w:val="000000"/>
        </w:rPr>
      </w:pPr>
      <w:r w:rsidRPr="00822D49">
        <w:rPr>
          <w:rFonts w:ascii="Lato" w:hAnsi="Lato"/>
          <w:bCs/>
          <w:color w:val="000000"/>
        </w:rPr>
        <w:lastRenderedPageBreak/>
        <w:t xml:space="preserve">Dada cuenta con el oficio de referencia, mediante el cual, los Jueces integrantes del Tribunal de Enjuiciamiento Colegiado con Competencia en todo el Estado, con relación al segundo periodo vacacional que les fue autorizado a los servidores públicos del área de su adscripción, informan que, dadas las necesidades del servicio, en dicho periodo tuvieron que celebrar audiencias de debate de juicio oral, los días veintisiete de diciembre de dos mil veinticuatro y trece de enero de dos mil veinticinco, a fin de respetar los plazos establecidos en el Código Nacional de Procedimientos Penales, lo que de igual forma aconteció por la </w:t>
      </w:r>
      <w:r w:rsidR="00542C17">
        <w:rPr>
          <w:rFonts w:ascii="Lato" w:hAnsi="Lato"/>
          <w:bCs/>
          <w:color w:val="000000"/>
        </w:rPr>
        <w:t>l</w:t>
      </w:r>
      <w:r w:rsidRPr="00822D49">
        <w:rPr>
          <w:rFonts w:ascii="Lato" w:hAnsi="Lato"/>
          <w:bCs/>
          <w:color w:val="000000"/>
        </w:rPr>
        <w:t>icencia médica del otro integrante de dicho Tribunal, describiendo detalladamente las audiencias celebradas en dichas fecha</w:t>
      </w:r>
      <w:r w:rsidR="007532B6" w:rsidRPr="00822D49">
        <w:rPr>
          <w:rFonts w:ascii="Lato" w:hAnsi="Lato"/>
          <w:bCs/>
          <w:color w:val="000000"/>
        </w:rPr>
        <w:t>s,</w:t>
      </w:r>
      <w:r w:rsidRPr="00822D49">
        <w:rPr>
          <w:rFonts w:ascii="Lato" w:hAnsi="Lato"/>
          <w:bCs/>
          <w:color w:val="000000"/>
        </w:rPr>
        <w:t xml:space="preserve"> mencionando al personal que acudió para tal efecto</w:t>
      </w:r>
      <w:r w:rsidR="00542C17">
        <w:rPr>
          <w:rFonts w:ascii="Lato" w:hAnsi="Lato"/>
          <w:bCs/>
          <w:color w:val="000000"/>
        </w:rPr>
        <w:t>,</w:t>
      </w:r>
      <w:r w:rsidRPr="00822D49">
        <w:rPr>
          <w:rFonts w:ascii="Lato" w:hAnsi="Lato"/>
          <w:bCs/>
          <w:color w:val="000000"/>
        </w:rPr>
        <w:t xml:space="preserve"> por ello, solicitan se autorice el pago correspondiente  a los días laborados</w:t>
      </w:r>
      <w:r w:rsidR="00542C17">
        <w:rPr>
          <w:rFonts w:ascii="Lato" w:hAnsi="Lato"/>
          <w:bCs/>
          <w:color w:val="000000"/>
        </w:rPr>
        <w:t>,</w:t>
      </w:r>
      <w:r w:rsidRPr="00822D49">
        <w:rPr>
          <w:rFonts w:ascii="Lato" w:hAnsi="Lato"/>
          <w:bCs/>
          <w:color w:val="000000"/>
        </w:rPr>
        <w:t xml:space="preserve"> en caso contrario, se autorice de manera consecutiva dos días hábiles a fin de concluir el segundo periodo vacacional correspondiente al año dos mil veinticuatro</w:t>
      </w:r>
      <w:r w:rsidR="00542C17">
        <w:rPr>
          <w:rFonts w:ascii="Lato" w:hAnsi="Lato"/>
          <w:bCs/>
          <w:color w:val="000000"/>
        </w:rPr>
        <w:t>.</w:t>
      </w:r>
    </w:p>
    <w:p w14:paraId="7311F8DB" w14:textId="4F01C9D7" w:rsidR="006B4CCA" w:rsidRPr="00822D49" w:rsidRDefault="00542C17" w:rsidP="008B57E3">
      <w:pPr>
        <w:tabs>
          <w:tab w:val="left" w:pos="5387"/>
        </w:tabs>
        <w:spacing w:after="0" w:line="480" w:lineRule="auto"/>
        <w:jc w:val="both"/>
        <w:rPr>
          <w:rFonts w:ascii="Lato" w:hAnsi="Lato" w:cstheme="minorHAnsi"/>
          <w:bCs/>
          <w:bdr w:val="none" w:sz="0" w:space="0" w:color="auto" w:frame="1"/>
        </w:rPr>
      </w:pPr>
      <w:r>
        <w:rPr>
          <w:rFonts w:ascii="Lato" w:hAnsi="Lato"/>
          <w:bCs/>
          <w:color w:val="000000"/>
        </w:rPr>
        <w:t>E</w:t>
      </w:r>
      <w:r w:rsidR="006B4CCA" w:rsidRPr="00822D49">
        <w:rPr>
          <w:rFonts w:ascii="Lato" w:hAnsi="Lato" w:cstheme="minorHAnsi"/>
          <w:bCs/>
          <w:bdr w:val="none" w:sz="0" w:space="0" w:color="auto" w:frame="1"/>
        </w:rPr>
        <w:t xml:space="preserve">n atención a lo anterior, y en observancia a la determinación emitida en el penúltimo párrafo del acuerdo XXVII/90/2024.1. de este Cuerpo Colegiado, en el que se precisó que, las personas servidoras públicas que tuvieran derecho a gozar de vacaciones, pero por necesidades del servicio cubrieran guardia, gozarían de ellas dentro del periodo comprendido de los meses de enero y febrero de dos mil veinticinco, en el número de días establecido en el artículo 30 de la Ley Laboral de los Servidores Públicos del Estado de Tlaxcala y sus Municipios; </w:t>
      </w:r>
      <w:r w:rsidR="007532B6" w:rsidRPr="00822D49">
        <w:rPr>
          <w:rFonts w:ascii="Lato" w:hAnsi="Lato" w:cstheme="minorHAnsi"/>
          <w:bCs/>
          <w:bdr w:val="none" w:sz="0" w:space="0" w:color="auto" w:frame="1"/>
        </w:rPr>
        <w:t>en ese sentido</w:t>
      </w:r>
      <w:r w:rsidR="006B4CCA" w:rsidRPr="00822D49">
        <w:rPr>
          <w:rFonts w:ascii="Lato" w:hAnsi="Lato" w:cstheme="minorHAnsi"/>
          <w:bCs/>
          <w:bdr w:val="none" w:sz="0" w:space="0" w:color="auto" w:frame="1"/>
        </w:rPr>
        <w:t>, con fundamento en lo que establece</w:t>
      </w:r>
      <w:r w:rsidR="007532B6" w:rsidRPr="00822D49">
        <w:rPr>
          <w:rFonts w:ascii="Lato" w:hAnsi="Lato" w:cstheme="minorHAnsi"/>
          <w:bCs/>
          <w:bdr w:val="none" w:sz="0" w:space="0" w:color="auto" w:frame="1"/>
        </w:rPr>
        <w:t>n</w:t>
      </w:r>
      <w:r w:rsidR="006B4CCA" w:rsidRPr="00822D49">
        <w:rPr>
          <w:rFonts w:ascii="Lato" w:hAnsi="Lato" w:cstheme="minorHAnsi"/>
          <w:bCs/>
          <w:bdr w:val="none" w:sz="0" w:space="0" w:color="auto" w:frame="1"/>
        </w:rPr>
        <w:t xml:space="preserve"> </w:t>
      </w:r>
      <w:r w:rsidR="007532B6" w:rsidRPr="00822D49">
        <w:rPr>
          <w:rFonts w:ascii="Lato" w:hAnsi="Lato" w:cstheme="minorHAnsi"/>
          <w:bCs/>
          <w:bdr w:val="none" w:sz="0" w:space="0" w:color="auto" w:frame="1"/>
        </w:rPr>
        <w:t>los</w:t>
      </w:r>
      <w:r w:rsidR="006B4CCA" w:rsidRPr="00822D49">
        <w:rPr>
          <w:rFonts w:ascii="Lato" w:hAnsi="Lato" w:cstheme="minorHAnsi"/>
          <w:bCs/>
          <w:bdr w:val="none" w:sz="0" w:space="0" w:color="auto" w:frame="1"/>
        </w:rPr>
        <w:t xml:space="preserve"> artículo</w:t>
      </w:r>
      <w:r w:rsidR="007532B6" w:rsidRPr="00822D49">
        <w:rPr>
          <w:rFonts w:ascii="Lato" w:hAnsi="Lato" w:cstheme="minorHAnsi"/>
          <w:bCs/>
          <w:bdr w:val="none" w:sz="0" w:space="0" w:color="auto" w:frame="1"/>
        </w:rPr>
        <w:t>s</w:t>
      </w:r>
      <w:r w:rsidR="006B4CCA" w:rsidRPr="00822D49">
        <w:rPr>
          <w:rFonts w:ascii="Lato" w:hAnsi="Lato" w:cstheme="minorHAnsi"/>
          <w:bCs/>
          <w:bdr w:val="none" w:sz="0" w:space="0" w:color="auto" w:frame="1"/>
        </w:rPr>
        <w:t xml:space="preserve"> 6 y 61 de la Ley Orgánica del Poder Judicial del Estado, se determina:</w:t>
      </w:r>
    </w:p>
    <w:p w14:paraId="1384DF80" w14:textId="03EFE185" w:rsidR="006B4CCA" w:rsidRPr="00FF7CA0" w:rsidRDefault="006B4CCA" w:rsidP="008B57E3">
      <w:pPr>
        <w:pStyle w:val="Prrafodelista"/>
        <w:numPr>
          <w:ilvl w:val="0"/>
          <w:numId w:val="20"/>
        </w:numPr>
        <w:spacing w:after="0" w:line="480" w:lineRule="auto"/>
        <w:ind w:left="709"/>
        <w:jc w:val="both"/>
        <w:rPr>
          <w:rFonts w:ascii="Lato" w:hAnsi="Lato" w:cstheme="minorHAnsi"/>
          <w:bCs/>
          <w:bdr w:val="none" w:sz="0" w:space="0" w:color="auto" w:frame="1"/>
        </w:rPr>
      </w:pPr>
      <w:r w:rsidRPr="00FF7CA0">
        <w:rPr>
          <w:rFonts w:ascii="Lato" w:hAnsi="Lato" w:cstheme="minorHAnsi"/>
          <w:bCs/>
          <w:bdr w:val="none" w:sz="0" w:space="0" w:color="auto" w:frame="1"/>
        </w:rPr>
        <w:t>Tomar conocimiento del oficio de cuenta.</w:t>
      </w:r>
    </w:p>
    <w:p w14:paraId="70083958" w14:textId="77777777" w:rsidR="000E1C03" w:rsidRPr="000E1C03" w:rsidRDefault="006B4CCA" w:rsidP="008B57E3">
      <w:pPr>
        <w:pStyle w:val="Prrafodelista"/>
        <w:numPr>
          <w:ilvl w:val="0"/>
          <w:numId w:val="20"/>
        </w:numPr>
        <w:spacing w:after="0" w:line="480" w:lineRule="auto"/>
        <w:ind w:left="709"/>
        <w:jc w:val="both"/>
        <w:rPr>
          <w:rFonts w:ascii="Lato" w:hAnsi="Lato" w:cstheme="minorHAnsi"/>
          <w:b/>
          <w:u w:val="single"/>
          <w:bdr w:val="none" w:sz="0" w:space="0" w:color="auto" w:frame="1"/>
        </w:rPr>
      </w:pPr>
      <w:r w:rsidRPr="000E1C03">
        <w:rPr>
          <w:rFonts w:ascii="Lato" w:hAnsi="Lato" w:cstheme="minorHAnsi"/>
          <w:bCs/>
          <w:bdr w:val="none" w:sz="0" w:space="0" w:color="auto" w:frame="1"/>
        </w:rPr>
        <w:t xml:space="preserve">Autorizar de manera consecutiva los dos días hábiles solicitados a los servidores públicos adscritos al Tribunal de Enjuiciamiento con Competencia en todo el Estado, que acudieron </w:t>
      </w:r>
      <w:r w:rsidR="000E1C03" w:rsidRPr="000E1C03">
        <w:rPr>
          <w:rFonts w:ascii="Lato" w:hAnsi="Lato" w:cstheme="minorHAnsi"/>
          <w:bCs/>
          <w:bdr w:val="none" w:sz="0" w:space="0" w:color="auto" w:frame="1"/>
        </w:rPr>
        <w:t xml:space="preserve">a laborar </w:t>
      </w:r>
      <w:r w:rsidRPr="000E1C03">
        <w:rPr>
          <w:rFonts w:ascii="Lato" w:hAnsi="Lato" w:cstheme="minorHAnsi"/>
          <w:bCs/>
          <w:bdr w:val="none" w:sz="0" w:space="0" w:color="auto" w:frame="1"/>
        </w:rPr>
        <w:t xml:space="preserve">el veintisiete de diciembre de dos mil veinticuatro y/o trece de enero del año en </w:t>
      </w:r>
      <w:proofErr w:type="gramStart"/>
      <w:r w:rsidRPr="000E1C03">
        <w:rPr>
          <w:rFonts w:ascii="Lato" w:hAnsi="Lato" w:cstheme="minorHAnsi"/>
          <w:bCs/>
          <w:bdr w:val="none" w:sz="0" w:space="0" w:color="auto" w:frame="1"/>
        </w:rPr>
        <w:t xml:space="preserve">curso, </w:t>
      </w:r>
      <w:r w:rsidR="000E1C03" w:rsidRPr="000E1C03">
        <w:rPr>
          <w:rFonts w:ascii="Lato" w:hAnsi="Lato" w:cstheme="minorHAnsi"/>
          <w:bCs/>
          <w:bdr w:val="none" w:sz="0" w:space="0" w:color="auto" w:frame="1"/>
        </w:rPr>
        <w:t xml:space="preserve"> como</w:t>
      </w:r>
      <w:proofErr w:type="gramEnd"/>
      <w:r w:rsidR="000E1C03" w:rsidRPr="000E1C03">
        <w:rPr>
          <w:rFonts w:ascii="Lato" w:hAnsi="Lato" w:cstheme="minorHAnsi"/>
          <w:bCs/>
          <w:bdr w:val="none" w:sz="0" w:space="0" w:color="auto" w:frame="1"/>
        </w:rPr>
        <w:t xml:space="preserve"> parte del</w:t>
      </w:r>
      <w:r w:rsidRPr="000E1C03">
        <w:rPr>
          <w:rFonts w:ascii="Lato" w:hAnsi="Lato" w:cstheme="minorHAnsi"/>
          <w:bCs/>
          <w:bdr w:val="none" w:sz="0" w:space="0" w:color="auto" w:frame="1"/>
        </w:rPr>
        <w:t xml:space="preserve"> segundo periodo vacacional</w:t>
      </w:r>
      <w:r w:rsidR="000E1C03" w:rsidRPr="000E1C03">
        <w:rPr>
          <w:rFonts w:ascii="Lato" w:hAnsi="Lato" w:cstheme="minorHAnsi"/>
          <w:bCs/>
          <w:bdr w:val="none" w:sz="0" w:space="0" w:color="auto" w:frame="1"/>
        </w:rPr>
        <w:t xml:space="preserve">; debiendo informarlo </w:t>
      </w:r>
      <w:r w:rsidRPr="000E1C03">
        <w:rPr>
          <w:rFonts w:ascii="Lato" w:hAnsi="Lato" w:cstheme="minorHAnsi"/>
          <w:bCs/>
          <w:bdr w:val="none" w:sz="0" w:space="0" w:color="auto" w:frame="1"/>
        </w:rPr>
        <w:t>a la Secretaria Ejecutiva,</w:t>
      </w:r>
      <w:r w:rsidR="000E1C03" w:rsidRPr="000E1C03">
        <w:rPr>
          <w:rFonts w:ascii="Lato" w:hAnsi="Lato" w:cstheme="minorHAnsi"/>
          <w:bCs/>
          <w:bdr w:val="none" w:sz="0" w:space="0" w:color="auto" w:frame="1"/>
        </w:rPr>
        <w:t xml:space="preserve"> para los efectos administrativos correspondientes.</w:t>
      </w:r>
    </w:p>
    <w:p w14:paraId="7D9922B2" w14:textId="10A04874" w:rsidR="006B4CCA" w:rsidRPr="000E1C03" w:rsidRDefault="006B4CCA" w:rsidP="008B57E3">
      <w:pPr>
        <w:spacing w:after="0" w:line="480" w:lineRule="auto"/>
        <w:ind w:left="349"/>
        <w:jc w:val="both"/>
        <w:rPr>
          <w:rFonts w:ascii="Lato" w:hAnsi="Lato" w:cstheme="minorHAnsi"/>
          <w:b/>
          <w:u w:val="single"/>
          <w:bdr w:val="none" w:sz="0" w:space="0" w:color="auto" w:frame="1"/>
        </w:rPr>
      </w:pPr>
      <w:r w:rsidRPr="000E1C03">
        <w:rPr>
          <w:rFonts w:ascii="Lato" w:hAnsi="Lato" w:cstheme="minorHAnsi"/>
          <w:bCs/>
          <w:bdr w:val="none" w:sz="0" w:space="0" w:color="auto" w:frame="1"/>
        </w:rPr>
        <w:lastRenderedPageBreak/>
        <w:t>Comuníquese esta determinación a los Jueces Integrantes del Tribunal de Enjuiciamiento con Competencia en todo el Estado, para los efectos legales correspondientes.</w:t>
      </w:r>
      <w:r w:rsidR="00FF7CA0" w:rsidRPr="000E1C03">
        <w:rPr>
          <w:rFonts w:ascii="Lato" w:hAnsi="Lato" w:cstheme="minorHAnsi"/>
          <w:bCs/>
          <w:bdr w:val="none" w:sz="0" w:space="0" w:color="auto" w:frame="1"/>
        </w:rPr>
        <w:t xml:space="preserve"> </w:t>
      </w:r>
      <w:r w:rsidR="00FF7CA0" w:rsidRPr="000E1C03">
        <w:rPr>
          <w:rFonts w:ascii="Lato" w:hAnsi="Lato" w:cstheme="minorHAnsi"/>
          <w:b/>
          <w:u w:val="single"/>
          <w:bdr w:val="none" w:sz="0" w:space="0" w:color="auto" w:frame="1"/>
        </w:rPr>
        <w:t>APROBADO POR UNANIMIDAD DE VOTOS.</w:t>
      </w:r>
    </w:p>
    <w:p w14:paraId="5FAA98D5" w14:textId="44742A65" w:rsidR="006B4CCA" w:rsidRPr="00822D49" w:rsidRDefault="006B4CCA" w:rsidP="008B57E3">
      <w:pPr>
        <w:spacing w:after="0" w:line="480" w:lineRule="auto"/>
        <w:ind w:firstLine="851"/>
        <w:jc w:val="both"/>
        <w:rPr>
          <w:rFonts w:ascii="Lato" w:hAnsi="Lato"/>
          <w:b/>
          <w:color w:val="000000"/>
        </w:rPr>
      </w:pPr>
      <w:r w:rsidRPr="00822D49">
        <w:rPr>
          <w:rFonts w:ascii="Lato" w:hAnsi="Lato"/>
          <w:b/>
          <w:color w:val="000000"/>
        </w:rPr>
        <w:t xml:space="preserve">ACUERDO XVI/12/2025.4. Oficio número 0183/2025, recibido el treinta y uno de </w:t>
      </w:r>
      <w:r w:rsidR="00DE098A" w:rsidRPr="00822D49">
        <w:rPr>
          <w:rFonts w:ascii="Lato" w:hAnsi="Lato"/>
          <w:b/>
          <w:color w:val="000000"/>
        </w:rPr>
        <w:t>enero de d</w:t>
      </w:r>
      <w:r w:rsidRPr="00822D49">
        <w:rPr>
          <w:rFonts w:ascii="Lato" w:hAnsi="Lato"/>
          <w:b/>
          <w:color w:val="000000"/>
        </w:rPr>
        <w:t>os mil veinticinco, signado por la Licenciada Karina Erazo Rodríguez y Verónica Margarita Cabral Flores.</w:t>
      </w:r>
      <w:r w:rsidR="00FF7CA0">
        <w:rPr>
          <w:rFonts w:ascii="Lato" w:hAnsi="Lato"/>
          <w:b/>
          <w:color w:val="000000"/>
        </w:rPr>
        <w:t xml:space="preserve"> - - - - - - - - - - - - - - - - - - - </w:t>
      </w:r>
    </w:p>
    <w:p w14:paraId="428BB508" w14:textId="4403A81C" w:rsidR="006B4CCA" w:rsidRPr="00822D49" w:rsidRDefault="006B4CCA" w:rsidP="008B57E3">
      <w:pPr>
        <w:spacing w:after="0" w:line="480" w:lineRule="auto"/>
        <w:jc w:val="both"/>
        <w:rPr>
          <w:rFonts w:ascii="Lato" w:hAnsi="Lato" w:cstheme="minorHAnsi"/>
          <w:bCs/>
          <w:bdr w:val="none" w:sz="0" w:space="0" w:color="auto" w:frame="1"/>
        </w:rPr>
      </w:pPr>
      <w:r w:rsidRPr="00822D49">
        <w:rPr>
          <w:rFonts w:ascii="Lato" w:hAnsi="Lato"/>
          <w:bCs/>
          <w:color w:val="000000"/>
        </w:rPr>
        <w:t xml:space="preserve">Dada cuenta con el oficio de referencia, mediante el cual, solicitan se les proporcione un padrón actualizado de los servidores públicos de Base del Poder Judicial del Estado, afiliados al Sindicato “7 de </w:t>
      </w:r>
      <w:proofErr w:type="gramStart"/>
      <w:r w:rsidRPr="00822D49">
        <w:rPr>
          <w:rFonts w:ascii="Lato" w:hAnsi="Lato"/>
          <w:bCs/>
          <w:color w:val="000000"/>
        </w:rPr>
        <w:t>Mayo</w:t>
      </w:r>
      <w:proofErr w:type="gramEnd"/>
      <w:r w:rsidRPr="00822D49">
        <w:rPr>
          <w:rFonts w:ascii="Lato" w:hAnsi="Lato"/>
          <w:bCs/>
          <w:color w:val="000000"/>
        </w:rPr>
        <w:t>”, con los datos precisados</w:t>
      </w:r>
      <w:r w:rsidR="00D13C69">
        <w:rPr>
          <w:rFonts w:ascii="Lato" w:hAnsi="Lato"/>
          <w:bCs/>
          <w:color w:val="000000"/>
        </w:rPr>
        <w:t>. Con la finalidad de estar en posibilidad de atender su petición,</w:t>
      </w:r>
      <w:r w:rsidRPr="00822D49">
        <w:rPr>
          <w:rFonts w:ascii="Lato" w:hAnsi="Lato" w:cstheme="minorHAnsi"/>
          <w:bCs/>
          <w:bdr w:val="none" w:sz="0" w:space="0" w:color="auto" w:frame="1"/>
        </w:rPr>
        <w:t xml:space="preserve"> con fundamento en lo que establece el artículo 61 de la Ley Orgánica el Poder Judicial del Estado, se determina:</w:t>
      </w:r>
    </w:p>
    <w:p w14:paraId="04ACC728" w14:textId="278CBB73" w:rsidR="006B4CCA" w:rsidRPr="00822D49" w:rsidRDefault="006B4CCA" w:rsidP="008B57E3">
      <w:pPr>
        <w:pStyle w:val="Prrafodelista"/>
        <w:numPr>
          <w:ilvl w:val="0"/>
          <w:numId w:val="12"/>
        </w:numPr>
        <w:spacing w:after="0" w:line="480" w:lineRule="auto"/>
        <w:ind w:left="709"/>
        <w:jc w:val="both"/>
        <w:rPr>
          <w:rFonts w:ascii="Lato" w:hAnsi="Lato" w:cstheme="minorHAnsi"/>
          <w:bCs/>
          <w:bdr w:val="none" w:sz="0" w:space="0" w:color="auto" w:frame="1"/>
        </w:rPr>
      </w:pPr>
      <w:r w:rsidRPr="00822D49">
        <w:rPr>
          <w:rFonts w:ascii="Lato" w:hAnsi="Lato" w:cstheme="minorHAnsi"/>
          <w:bCs/>
          <w:bdr w:val="none" w:sz="0" w:space="0" w:color="auto" w:frame="1"/>
        </w:rPr>
        <w:t>Tomar conocimiento del oficio de cuenta.</w:t>
      </w:r>
    </w:p>
    <w:p w14:paraId="688E07F1" w14:textId="742310D3" w:rsidR="00A227C1" w:rsidRPr="00A227C1" w:rsidRDefault="00D13C69" w:rsidP="008B57E3">
      <w:pPr>
        <w:pStyle w:val="Prrafodelista"/>
        <w:numPr>
          <w:ilvl w:val="0"/>
          <w:numId w:val="12"/>
        </w:numPr>
        <w:spacing w:after="0" w:line="480" w:lineRule="auto"/>
        <w:ind w:left="709"/>
        <w:jc w:val="both"/>
        <w:rPr>
          <w:rFonts w:ascii="Lato" w:hAnsi="Lato" w:cstheme="minorHAnsi"/>
          <w:b/>
          <w:u w:val="single"/>
          <w:bdr w:val="none" w:sz="0" w:space="0" w:color="auto" w:frame="1"/>
        </w:rPr>
      </w:pPr>
      <w:r>
        <w:rPr>
          <w:rFonts w:ascii="Lato" w:hAnsi="Lato"/>
          <w:bCs/>
          <w:color w:val="000000"/>
        </w:rPr>
        <w:t>Solicitar</w:t>
      </w:r>
      <w:r w:rsidR="00A227C1" w:rsidRPr="00A227C1">
        <w:rPr>
          <w:rFonts w:ascii="Lato" w:hAnsi="Lato"/>
          <w:bCs/>
          <w:color w:val="000000"/>
        </w:rPr>
        <w:t xml:space="preserve"> a la </w:t>
      </w:r>
      <w:proofErr w:type="gramStart"/>
      <w:r w:rsidR="00A227C1" w:rsidRPr="00A227C1">
        <w:rPr>
          <w:rFonts w:ascii="Lato" w:hAnsi="Lato"/>
          <w:bCs/>
          <w:color w:val="000000"/>
        </w:rPr>
        <w:t>Secretaria General</w:t>
      </w:r>
      <w:proofErr w:type="gramEnd"/>
      <w:r w:rsidR="00A227C1" w:rsidRPr="00A227C1">
        <w:rPr>
          <w:rFonts w:ascii="Lato" w:hAnsi="Lato"/>
          <w:bCs/>
          <w:color w:val="000000"/>
        </w:rPr>
        <w:t xml:space="preserve"> del Sindicato “7 de Mayo”, exhiba </w:t>
      </w:r>
      <w:r>
        <w:rPr>
          <w:rFonts w:ascii="Lato" w:hAnsi="Lato"/>
          <w:bCs/>
          <w:color w:val="000000"/>
        </w:rPr>
        <w:t xml:space="preserve">ante este Pleno del Consejo de la Judicatura, </w:t>
      </w:r>
      <w:r w:rsidR="00177267">
        <w:rPr>
          <w:rFonts w:ascii="Lato" w:hAnsi="Lato"/>
          <w:bCs/>
          <w:color w:val="000000"/>
        </w:rPr>
        <w:t>el</w:t>
      </w:r>
      <w:r w:rsidR="00A227C1" w:rsidRPr="00A227C1">
        <w:rPr>
          <w:rFonts w:ascii="Lato" w:hAnsi="Lato"/>
          <w:bCs/>
          <w:color w:val="000000"/>
        </w:rPr>
        <w:t xml:space="preserve"> lista</w:t>
      </w:r>
      <w:r w:rsidR="00177267">
        <w:rPr>
          <w:rFonts w:ascii="Lato" w:hAnsi="Lato"/>
          <w:bCs/>
          <w:color w:val="000000"/>
        </w:rPr>
        <w:t>do</w:t>
      </w:r>
      <w:r w:rsidR="00A227C1" w:rsidRPr="00A227C1">
        <w:rPr>
          <w:rFonts w:ascii="Lato" w:hAnsi="Lato"/>
          <w:bCs/>
          <w:color w:val="000000"/>
        </w:rPr>
        <w:t xml:space="preserve"> de las personas servidoras pública</w:t>
      </w:r>
      <w:r w:rsidR="00A227C1">
        <w:rPr>
          <w:rFonts w:ascii="Lato" w:hAnsi="Lato"/>
          <w:bCs/>
          <w:color w:val="000000"/>
        </w:rPr>
        <w:t>s</w:t>
      </w:r>
      <w:r w:rsidR="00A227C1" w:rsidRPr="00A227C1">
        <w:rPr>
          <w:rFonts w:ascii="Lato" w:hAnsi="Lato"/>
          <w:bCs/>
          <w:color w:val="000000"/>
        </w:rPr>
        <w:t xml:space="preserve"> de Base, adscritas al </w:t>
      </w:r>
      <w:r w:rsidR="00A227C1">
        <w:rPr>
          <w:rFonts w:ascii="Lato" w:hAnsi="Lato"/>
          <w:bCs/>
          <w:color w:val="000000"/>
        </w:rPr>
        <w:t>P</w:t>
      </w:r>
      <w:r w:rsidR="00A227C1" w:rsidRPr="00A227C1">
        <w:rPr>
          <w:rFonts w:ascii="Lato" w:hAnsi="Lato"/>
          <w:bCs/>
          <w:color w:val="000000"/>
        </w:rPr>
        <w:t>oder Judicial</w:t>
      </w:r>
      <w:r w:rsidR="00A227C1" w:rsidRPr="00A227C1">
        <w:rPr>
          <w:rFonts w:ascii="Lato" w:hAnsi="Lato"/>
          <w:b/>
          <w:color w:val="000000"/>
        </w:rPr>
        <w:t xml:space="preserve"> </w:t>
      </w:r>
      <w:r w:rsidR="00A227C1" w:rsidRPr="00A227C1">
        <w:rPr>
          <w:rFonts w:ascii="Lato" w:hAnsi="Lato"/>
          <w:bCs/>
          <w:color w:val="000000"/>
        </w:rPr>
        <w:t>del Estado</w:t>
      </w:r>
      <w:r w:rsidR="00A227C1">
        <w:rPr>
          <w:rFonts w:ascii="Lato" w:hAnsi="Lato"/>
          <w:b/>
          <w:color w:val="000000"/>
        </w:rPr>
        <w:t xml:space="preserve">, </w:t>
      </w:r>
      <w:r w:rsidR="006B4CCA" w:rsidRPr="00A227C1">
        <w:rPr>
          <w:rFonts w:ascii="Lato" w:hAnsi="Lato" w:cstheme="minorHAnsi"/>
          <w:bCs/>
          <w:bdr w:val="none" w:sz="0" w:space="0" w:color="auto" w:frame="1"/>
        </w:rPr>
        <w:t>afiliad</w:t>
      </w:r>
      <w:r w:rsidR="00A227C1">
        <w:rPr>
          <w:rFonts w:ascii="Lato" w:hAnsi="Lato" w:cstheme="minorHAnsi"/>
          <w:bCs/>
          <w:bdr w:val="none" w:sz="0" w:space="0" w:color="auto" w:frame="1"/>
        </w:rPr>
        <w:t>a</w:t>
      </w:r>
      <w:r w:rsidR="006B4CCA" w:rsidRPr="00A227C1">
        <w:rPr>
          <w:rFonts w:ascii="Lato" w:hAnsi="Lato" w:cstheme="minorHAnsi"/>
          <w:bCs/>
          <w:bdr w:val="none" w:sz="0" w:space="0" w:color="auto" w:frame="1"/>
        </w:rPr>
        <w:t>s a</w:t>
      </w:r>
      <w:r w:rsidR="00A227C1" w:rsidRPr="00A227C1">
        <w:rPr>
          <w:rFonts w:ascii="Lato" w:hAnsi="Lato" w:cstheme="minorHAnsi"/>
          <w:bCs/>
          <w:bdr w:val="none" w:sz="0" w:space="0" w:color="auto" w:frame="1"/>
        </w:rPr>
        <w:t xml:space="preserve"> dicha organización sindical, así como la acreditación correspondiente, para el efecto de cotejarla con la base de dato</w:t>
      </w:r>
      <w:r w:rsidR="00A227C1">
        <w:rPr>
          <w:rFonts w:ascii="Lato" w:hAnsi="Lato" w:cstheme="minorHAnsi"/>
          <w:bCs/>
          <w:bdr w:val="none" w:sz="0" w:space="0" w:color="auto" w:frame="1"/>
        </w:rPr>
        <w:t>s</w:t>
      </w:r>
      <w:r w:rsidR="00A227C1" w:rsidRPr="00A227C1">
        <w:rPr>
          <w:rFonts w:ascii="Lato" w:hAnsi="Lato" w:cstheme="minorHAnsi"/>
          <w:bCs/>
          <w:bdr w:val="none" w:sz="0" w:space="0" w:color="auto" w:frame="1"/>
        </w:rPr>
        <w:t xml:space="preserve"> </w:t>
      </w:r>
      <w:r w:rsidR="00A227C1">
        <w:rPr>
          <w:rFonts w:ascii="Lato" w:hAnsi="Lato" w:cstheme="minorHAnsi"/>
          <w:bCs/>
          <w:bdr w:val="none" w:sz="0" w:space="0" w:color="auto" w:frame="1"/>
        </w:rPr>
        <w:t>que se tiene en este Poder Judicial y poder generar la información solicitada</w:t>
      </w:r>
      <w:r w:rsidR="00177267">
        <w:rPr>
          <w:rFonts w:ascii="Lato" w:hAnsi="Lato" w:cstheme="minorHAnsi"/>
          <w:bCs/>
          <w:bdr w:val="none" w:sz="0" w:space="0" w:color="auto" w:frame="1"/>
        </w:rPr>
        <w:t>.</w:t>
      </w:r>
    </w:p>
    <w:p w14:paraId="69B4B475" w14:textId="4D4052BC" w:rsidR="006B4CCA" w:rsidRPr="00A227C1" w:rsidRDefault="006B4CCA" w:rsidP="00A4702B">
      <w:pPr>
        <w:spacing w:after="0" w:line="480" w:lineRule="auto"/>
        <w:jc w:val="both"/>
        <w:rPr>
          <w:rFonts w:ascii="Lato" w:hAnsi="Lato" w:cstheme="minorHAnsi"/>
          <w:b/>
          <w:u w:val="single"/>
          <w:bdr w:val="none" w:sz="0" w:space="0" w:color="auto" w:frame="1"/>
        </w:rPr>
      </w:pPr>
      <w:r w:rsidRPr="00A227C1">
        <w:rPr>
          <w:rFonts w:ascii="Lato" w:hAnsi="Lato" w:cstheme="minorHAnsi"/>
          <w:bCs/>
          <w:bdr w:val="none" w:sz="0" w:space="0" w:color="auto" w:frame="1"/>
        </w:rPr>
        <w:t xml:space="preserve">Comuníquese esta determinación a la </w:t>
      </w:r>
      <w:proofErr w:type="gramStart"/>
      <w:r w:rsidRPr="00A227C1">
        <w:rPr>
          <w:rFonts w:ascii="Lato" w:hAnsi="Lato" w:cstheme="minorHAnsi"/>
          <w:bCs/>
          <w:bdr w:val="none" w:sz="0" w:space="0" w:color="auto" w:frame="1"/>
        </w:rPr>
        <w:t>Secretaria General</w:t>
      </w:r>
      <w:proofErr w:type="gramEnd"/>
      <w:r w:rsidRPr="00A227C1">
        <w:rPr>
          <w:rFonts w:ascii="Lato" w:hAnsi="Lato" w:cstheme="minorHAnsi"/>
          <w:bCs/>
          <w:bdr w:val="none" w:sz="0" w:space="0" w:color="auto" w:frame="1"/>
        </w:rPr>
        <w:t xml:space="preserve"> del Sindicato “7 de Mayo”, para su conocimiento y efectos legales correspondientes, en su domicilio oficial, a través de la </w:t>
      </w:r>
      <w:proofErr w:type="spellStart"/>
      <w:r w:rsidRPr="00A227C1">
        <w:rPr>
          <w:rFonts w:ascii="Lato" w:hAnsi="Lato" w:cstheme="minorHAnsi"/>
          <w:bCs/>
          <w:bdr w:val="none" w:sz="0" w:space="0" w:color="auto" w:frame="1"/>
        </w:rPr>
        <w:t>Diligenciaria</w:t>
      </w:r>
      <w:proofErr w:type="spellEnd"/>
      <w:r w:rsidRPr="00A227C1">
        <w:rPr>
          <w:rFonts w:ascii="Lato" w:hAnsi="Lato" w:cstheme="minorHAnsi"/>
          <w:bCs/>
          <w:bdr w:val="none" w:sz="0" w:space="0" w:color="auto" w:frame="1"/>
        </w:rPr>
        <w:t xml:space="preserve"> adscrita a este Cuerpo Colegiado.</w:t>
      </w:r>
      <w:r w:rsidR="00FF7CA0" w:rsidRPr="00A227C1">
        <w:rPr>
          <w:rFonts w:ascii="Lato" w:hAnsi="Lato" w:cstheme="minorHAnsi"/>
          <w:bCs/>
          <w:bdr w:val="none" w:sz="0" w:space="0" w:color="auto" w:frame="1"/>
        </w:rPr>
        <w:t xml:space="preserve"> </w:t>
      </w:r>
      <w:r w:rsidR="00FF7CA0" w:rsidRPr="00A227C1">
        <w:rPr>
          <w:rFonts w:ascii="Lato" w:hAnsi="Lato" w:cstheme="minorHAnsi"/>
          <w:b/>
          <w:u w:val="single"/>
          <w:bdr w:val="none" w:sz="0" w:space="0" w:color="auto" w:frame="1"/>
        </w:rPr>
        <w:t>APROBADO POR UNANIMIDAD DE VOTOS.</w:t>
      </w:r>
    </w:p>
    <w:p w14:paraId="4B4DEB18" w14:textId="55C285FD" w:rsidR="000A1CBD" w:rsidRPr="00822D49" w:rsidRDefault="00FF7CA0" w:rsidP="008B57E3">
      <w:pPr>
        <w:spacing w:after="0" w:line="480" w:lineRule="auto"/>
        <w:ind w:firstLine="851"/>
        <w:jc w:val="both"/>
        <w:rPr>
          <w:rFonts w:ascii="Lato" w:hAnsi="Lato"/>
          <w:b/>
          <w:color w:val="000000"/>
        </w:rPr>
      </w:pPr>
      <w:r>
        <w:rPr>
          <w:rFonts w:ascii="Lato" w:hAnsi="Lato"/>
          <w:b/>
          <w:color w:val="000000"/>
        </w:rPr>
        <w:t xml:space="preserve"> </w:t>
      </w:r>
      <w:r w:rsidR="000A1CBD" w:rsidRPr="00822D49">
        <w:rPr>
          <w:rFonts w:ascii="Lato" w:hAnsi="Lato"/>
          <w:b/>
          <w:color w:val="000000"/>
        </w:rPr>
        <w:t>ACUERDO XVI/12/2025.5. Oficio número 0181/2025, recibido el treinta y uno de enero de dos mil veinticinco, signado por la Licenciada Karina Erazo Rodríguez y Verónica Margarita Cabral Flores.</w:t>
      </w:r>
      <w:r>
        <w:rPr>
          <w:rFonts w:ascii="Lato" w:hAnsi="Lato"/>
          <w:b/>
          <w:color w:val="000000"/>
        </w:rPr>
        <w:t xml:space="preserve"> - - - - - - - - - - - - - - - - - - -</w:t>
      </w:r>
    </w:p>
    <w:p w14:paraId="27323BD1" w14:textId="4DE2F88E" w:rsidR="000A1CBD" w:rsidRPr="00822D49" w:rsidRDefault="00D03B35" w:rsidP="008B57E3">
      <w:pPr>
        <w:spacing w:after="0" w:line="480" w:lineRule="auto"/>
        <w:jc w:val="both"/>
        <w:rPr>
          <w:rFonts w:ascii="Lato" w:hAnsi="Lato"/>
          <w:bCs/>
          <w:color w:val="000000"/>
        </w:rPr>
      </w:pPr>
      <w:r w:rsidRPr="00822D49">
        <w:rPr>
          <w:rFonts w:ascii="Lato" w:hAnsi="Lato"/>
          <w:bCs/>
          <w:color w:val="000000"/>
        </w:rPr>
        <w:t>Dada cuenta con el oficio de referencia, mediante el cual, solicitan se realice el descuento de dos días de salario de sueldo a los servidores públicos que se mencionan en la relación anexa, y sea depositado en la cuenta bancaria descrita</w:t>
      </w:r>
      <w:r w:rsidR="00A93BEF">
        <w:rPr>
          <w:rFonts w:ascii="Lato" w:hAnsi="Lato"/>
          <w:bCs/>
          <w:color w:val="000000"/>
        </w:rPr>
        <w:t xml:space="preserve">. Al respecto y tomando en consideración que no </w:t>
      </w:r>
      <w:r w:rsidR="00C6277B" w:rsidRPr="00822D49">
        <w:rPr>
          <w:rFonts w:ascii="Lato" w:hAnsi="Lato"/>
          <w:bCs/>
          <w:color w:val="000000"/>
        </w:rPr>
        <w:t xml:space="preserve">exponen los motivos </w:t>
      </w:r>
      <w:r w:rsidR="009A7D3B">
        <w:rPr>
          <w:rFonts w:ascii="Lato" w:hAnsi="Lato"/>
          <w:bCs/>
          <w:color w:val="000000"/>
        </w:rPr>
        <w:t xml:space="preserve">ni justifican con </w:t>
      </w:r>
      <w:r w:rsidR="00E716B1" w:rsidRPr="00822D49">
        <w:rPr>
          <w:rFonts w:ascii="Lato" w:hAnsi="Lato"/>
          <w:bCs/>
          <w:color w:val="000000"/>
        </w:rPr>
        <w:t>document</w:t>
      </w:r>
      <w:r w:rsidR="00E716B1">
        <w:rPr>
          <w:rFonts w:ascii="Lato" w:hAnsi="Lato"/>
          <w:bCs/>
          <w:color w:val="000000"/>
        </w:rPr>
        <w:t>ación</w:t>
      </w:r>
      <w:r w:rsidR="009A7D3B">
        <w:rPr>
          <w:rFonts w:ascii="Lato" w:hAnsi="Lato"/>
          <w:bCs/>
          <w:color w:val="000000"/>
        </w:rPr>
        <w:t xml:space="preserve"> </w:t>
      </w:r>
      <w:r w:rsidR="00D13C69">
        <w:rPr>
          <w:rFonts w:ascii="Lato" w:hAnsi="Lato"/>
          <w:bCs/>
          <w:color w:val="000000"/>
        </w:rPr>
        <w:t>alguna la causa de</w:t>
      </w:r>
      <w:r w:rsidR="009A7D3B">
        <w:rPr>
          <w:rFonts w:ascii="Lato" w:hAnsi="Lato"/>
          <w:bCs/>
          <w:color w:val="000000"/>
        </w:rPr>
        <w:t>l descuento que solicitan se realice</w:t>
      </w:r>
      <w:r w:rsidR="00E716B1">
        <w:rPr>
          <w:rFonts w:ascii="Lato" w:hAnsi="Lato"/>
          <w:bCs/>
          <w:color w:val="000000"/>
        </w:rPr>
        <w:t xml:space="preserve">; </w:t>
      </w:r>
      <w:r w:rsidR="00C6277B" w:rsidRPr="00822D49">
        <w:rPr>
          <w:rFonts w:ascii="Lato" w:hAnsi="Lato"/>
          <w:bCs/>
          <w:color w:val="000000"/>
        </w:rPr>
        <w:t xml:space="preserve">con </w:t>
      </w:r>
      <w:r w:rsidR="00C6277B" w:rsidRPr="00822D49">
        <w:rPr>
          <w:rFonts w:ascii="Lato" w:hAnsi="Lato"/>
          <w:bCs/>
          <w:color w:val="000000"/>
        </w:rPr>
        <w:lastRenderedPageBreak/>
        <w:t>fundamento en lo que establece el artículo 61 de la Ley Orgánica del Poder Judicial del Estado, se determina:</w:t>
      </w:r>
    </w:p>
    <w:p w14:paraId="6EFCDF41" w14:textId="7B29CBB7" w:rsidR="00C6277B" w:rsidRPr="00822D49" w:rsidRDefault="00C6277B" w:rsidP="008B57E3">
      <w:pPr>
        <w:pStyle w:val="Prrafodelista"/>
        <w:numPr>
          <w:ilvl w:val="0"/>
          <w:numId w:val="16"/>
        </w:numPr>
        <w:spacing w:after="0" w:line="480" w:lineRule="auto"/>
        <w:jc w:val="both"/>
        <w:rPr>
          <w:rFonts w:ascii="Lato" w:hAnsi="Lato"/>
          <w:bCs/>
          <w:color w:val="000000"/>
        </w:rPr>
      </w:pPr>
      <w:r w:rsidRPr="00822D49">
        <w:rPr>
          <w:rFonts w:ascii="Lato" w:hAnsi="Lato"/>
          <w:bCs/>
          <w:color w:val="000000"/>
        </w:rPr>
        <w:t xml:space="preserve">Tomar conocimiento del oficio </w:t>
      </w:r>
      <w:r w:rsidR="00D13C69">
        <w:rPr>
          <w:rFonts w:ascii="Lato" w:hAnsi="Lato"/>
          <w:bCs/>
          <w:color w:val="000000"/>
        </w:rPr>
        <w:t>de</w:t>
      </w:r>
      <w:r w:rsidRPr="00822D49">
        <w:rPr>
          <w:rFonts w:ascii="Lato" w:hAnsi="Lato"/>
          <w:bCs/>
          <w:color w:val="000000"/>
        </w:rPr>
        <w:t xml:space="preserve"> cuenta.</w:t>
      </w:r>
    </w:p>
    <w:p w14:paraId="2BC1A70A" w14:textId="2BF7A6E6" w:rsidR="00FF7CA0" w:rsidRDefault="009A7D3B" w:rsidP="008B57E3">
      <w:pPr>
        <w:pStyle w:val="Prrafodelista"/>
        <w:numPr>
          <w:ilvl w:val="0"/>
          <w:numId w:val="16"/>
        </w:numPr>
        <w:spacing w:after="0" w:line="480" w:lineRule="auto"/>
        <w:jc w:val="both"/>
        <w:rPr>
          <w:rFonts w:ascii="Lato" w:hAnsi="Lato"/>
          <w:bCs/>
          <w:color w:val="000000"/>
        </w:rPr>
      </w:pPr>
      <w:r>
        <w:rPr>
          <w:rFonts w:ascii="Lato" w:hAnsi="Lato"/>
          <w:bCs/>
          <w:color w:val="000000"/>
        </w:rPr>
        <w:t>Por las razones expuestas, n</w:t>
      </w:r>
      <w:r w:rsidR="00E716B1">
        <w:rPr>
          <w:rFonts w:ascii="Lato" w:hAnsi="Lato"/>
          <w:bCs/>
          <w:color w:val="000000"/>
        </w:rPr>
        <w:t xml:space="preserve">o </w:t>
      </w:r>
      <w:r>
        <w:rPr>
          <w:rFonts w:ascii="Lato" w:hAnsi="Lato"/>
          <w:bCs/>
          <w:color w:val="000000"/>
        </w:rPr>
        <w:t>resulta</w:t>
      </w:r>
      <w:r w:rsidR="00E716B1">
        <w:rPr>
          <w:rFonts w:ascii="Lato" w:hAnsi="Lato"/>
          <w:bCs/>
          <w:color w:val="000000"/>
        </w:rPr>
        <w:t xml:space="preserve"> procedente su petición.</w:t>
      </w:r>
    </w:p>
    <w:p w14:paraId="53303927" w14:textId="01B7E753" w:rsidR="00C6277B" w:rsidRPr="00FF7CA0" w:rsidRDefault="00C6277B" w:rsidP="008B57E3">
      <w:pPr>
        <w:spacing w:after="0" w:line="480" w:lineRule="auto"/>
        <w:jc w:val="both"/>
        <w:rPr>
          <w:rFonts w:ascii="Lato" w:hAnsi="Lato"/>
          <w:b/>
          <w:color w:val="000000"/>
          <w:u w:val="single"/>
        </w:rPr>
      </w:pPr>
      <w:r w:rsidRPr="00FF7CA0">
        <w:rPr>
          <w:rFonts w:ascii="Lato" w:hAnsi="Lato" w:cstheme="minorHAnsi"/>
          <w:bCs/>
          <w:bdr w:val="none" w:sz="0" w:space="0" w:color="auto" w:frame="1"/>
        </w:rPr>
        <w:t xml:space="preserve">Comuníquese esta determinación a la </w:t>
      </w:r>
      <w:proofErr w:type="gramStart"/>
      <w:r w:rsidRPr="00FF7CA0">
        <w:rPr>
          <w:rFonts w:ascii="Lato" w:hAnsi="Lato" w:cstheme="minorHAnsi"/>
          <w:bCs/>
          <w:bdr w:val="none" w:sz="0" w:space="0" w:color="auto" w:frame="1"/>
        </w:rPr>
        <w:t>Secretaria General</w:t>
      </w:r>
      <w:proofErr w:type="gramEnd"/>
      <w:r w:rsidRPr="00FF7CA0">
        <w:rPr>
          <w:rFonts w:ascii="Lato" w:hAnsi="Lato" w:cstheme="minorHAnsi"/>
          <w:bCs/>
          <w:bdr w:val="none" w:sz="0" w:space="0" w:color="auto" w:frame="1"/>
        </w:rPr>
        <w:t xml:space="preserve"> del Sindicato “7 de Mayo”, para su conocimiento y efectos a que haya lugar, en su domicilio oficial, a través de</w:t>
      </w:r>
      <w:r w:rsidR="00D13C69">
        <w:rPr>
          <w:rFonts w:ascii="Lato" w:hAnsi="Lato" w:cstheme="minorHAnsi"/>
          <w:bCs/>
          <w:bdr w:val="none" w:sz="0" w:space="0" w:color="auto" w:frame="1"/>
        </w:rPr>
        <w:t>l</w:t>
      </w:r>
      <w:r w:rsidRPr="00FF7CA0">
        <w:rPr>
          <w:rFonts w:ascii="Lato" w:hAnsi="Lato" w:cstheme="minorHAnsi"/>
          <w:bCs/>
          <w:bdr w:val="none" w:sz="0" w:space="0" w:color="auto" w:frame="1"/>
        </w:rPr>
        <w:t xml:space="preserve"> </w:t>
      </w:r>
      <w:proofErr w:type="spellStart"/>
      <w:r w:rsidRPr="00FF7CA0">
        <w:rPr>
          <w:rFonts w:ascii="Lato" w:hAnsi="Lato" w:cstheme="minorHAnsi"/>
          <w:bCs/>
          <w:bdr w:val="none" w:sz="0" w:space="0" w:color="auto" w:frame="1"/>
        </w:rPr>
        <w:t>Diligenciari</w:t>
      </w:r>
      <w:r w:rsidR="00D13C69">
        <w:rPr>
          <w:rFonts w:ascii="Lato" w:hAnsi="Lato" w:cstheme="minorHAnsi"/>
          <w:bCs/>
          <w:bdr w:val="none" w:sz="0" w:space="0" w:color="auto" w:frame="1"/>
        </w:rPr>
        <w:t>o</w:t>
      </w:r>
      <w:proofErr w:type="spellEnd"/>
      <w:r w:rsidRPr="00FF7CA0">
        <w:rPr>
          <w:rFonts w:ascii="Lato" w:hAnsi="Lato" w:cstheme="minorHAnsi"/>
          <w:bCs/>
          <w:bdr w:val="none" w:sz="0" w:space="0" w:color="auto" w:frame="1"/>
        </w:rPr>
        <w:t xml:space="preserve"> adscrit</w:t>
      </w:r>
      <w:r w:rsidR="00D13C69">
        <w:rPr>
          <w:rFonts w:ascii="Lato" w:hAnsi="Lato" w:cstheme="minorHAnsi"/>
          <w:bCs/>
          <w:bdr w:val="none" w:sz="0" w:space="0" w:color="auto" w:frame="1"/>
        </w:rPr>
        <w:t>o</w:t>
      </w:r>
      <w:r w:rsidRPr="00FF7CA0">
        <w:rPr>
          <w:rFonts w:ascii="Lato" w:hAnsi="Lato" w:cstheme="minorHAnsi"/>
          <w:bCs/>
          <w:bdr w:val="none" w:sz="0" w:space="0" w:color="auto" w:frame="1"/>
        </w:rPr>
        <w:t xml:space="preserve"> a este Cuerpo Colegiado.</w:t>
      </w:r>
      <w:r w:rsidR="00FF7CA0">
        <w:rPr>
          <w:rFonts w:ascii="Lato" w:hAnsi="Lato" w:cstheme="minorHAnsi"/>
          <w:bCs/>
          <w:bdr w:val="none" w:sz="0" w:space="0" w:color="auto" w:frame="1"/>
        </w:rPr>
        <w:t xml:space="preserve"> </w:t>
      </w:r>
      <w:r w:rsidR="00FF7CA0" w:rsidRPr="00FF7CA0">
        <w:rPr>
          <w:rFonts w:ascii="Lato" w:hAnsi="Lato" w:cstheme="minorHAnsi"/>
          <w:b/>
          <w:u w:val="single"/>
          <w:bdr w:val="none" w:sz="0" w:space="0" w:color="auto" w:frame="1"/>
        </w:rPr>
        <w:t>APROBADO POR UNANIMIDAD DE VOTOS.</w:t>
      </w:r>
    </w:p>
    <w:p w14:paraId="65609746" w14:textId="089D027B" w:rsidR="00290934" w:rsidRPr="00822D49" w:rsidRDefault="00C6277B" w:rsidP="00A4702B">
      <w:pPr>
        <w:pStyle w:val="NormalWeb"/>
        <w:spacing w:before="0" w:beforeAutospacing="0" w:after="0" w:afterAutospacing="0" w:line="480" w:lineRule="auto"/>
        <w:ind w:firstLine="851"/>
        <w:jc w:val="both"/>
        <w:rPr>
          <w:rFonts w:ascii="Lato" w:hAnsi="Lato"/>
          <w:b/>
          <w:color w:val="000000"/>
        </w:rPr>
      </w:pPr>
      <w:r w:rsidRPr="00E716B1">
        <w:rPr>
          <w:rFonts w:ascii="Lato" w:hAnsi="Lato"/>
          <w:b/>
          <w:color w:val="000000"/>
          <w:sz w:val="22"/>
          <w:szCs w:val="22"/>
        </w:rPr>
        <w:t>ACUERDO XVI/12/2025.</w:t>
      </w:r>
      <w:r w:rsidR="006530A1" w:rsidRPr="00E716B1">
        <w:rPr>
          <w:rFonts w:ascii="Lato" w:hAnsi="Lato"/>
          <w:b/>
          <w:color w:val="000000"/>
          <w:sz w:val="22"/>
          <w:szCs w:val="22"/>
        </w:rPr>
        <w:t>6</w:t>
      </w:r>
      <w:r w:rsidRPr="00E716B1">
        <w:rPr>
          <w:rFonts w:ascii="Lato" w:hAnsi="Lato"/>
          <w:b/>
          <w:color w:val="000000"/>
          <w:sz w:val="22"/>
          <w:szCs w:val="22"/>
        </w:rPr>
        <w:t>. Oficio número 0180/2025, recibido el treinta y uno de enero de dos mil veinticinco, signado por la Licenciada Karina Erazo Rodríguez y Verónica Margarita Cabral Flores.</w:t>
      </w:r>
      <w:r w:rsidR="00FF7CA0" w:rsidRPr="00E716B1">
        <w:rPr>
          <w:rFonts w:ascii="Lato" w:hAnsi="Lato"/>
          <w:b/>
          <w:color w:val="000000"/>
          <w:sz w:val="22"/>
          <w:szCs w:val="22"/>
        </w:rPr>
        <w:t xml:space="preserve"> - - - - - - - - - - - - - - - - - - - </w:t>
      </w:r>
      <w:r w:rsidRPr="00E716B1">
        <w:rPr>
          <w:rFonts w:ascii="Lato" w:hAnsi="Lato"/>
          <w:bCs/>
          <w:color w:val="000000"/>
          <w:sz w:val="22"/>
          <w:szCs w:val="22"/>
        </w:rPr>
        <w:t xml:space="preserve">Dada cuenta con el oficio de referencia, mediante el cual, con motivo de las renuncias por jubilación </w:t>
      </w:r>
      <w:r w:rsidR="00D5593B" w:rsidRPr="00E716B1">
        <w:rPr>
          <w:rFonts w:ascii="Lato" w:hAnsi="Lato"/>
          <w:bCs/>
          <w:color w:val="000000"/>
          <w:sz w:val="22"/>
          <w:szCs w:val="22"/>
        </w:rPr>
        <w:t xml:space="preserve">de </w:t>
      </w:r>
      <w:r w:rsidR="00D13C69" w:rsidRPr="00E716B1">
        <w:rPr>
          <w:rFonts w:ascii="Lato" w:hAnsi="Lato"/>
          <w:bCs/>
          <w:color w:val="000000"/>
          <w:sz w:val="22"/>
          <w:szCs w:val="22"/>
        </w:rPr>
        <w:t xml:space="preserve">Emma Barrios Flores, Manuel Alvarado Rodríguez </w:t>
      </w:r>
      <w:r w:rsidR="00D13C69">
        <w:rPr>
          <w:rFonts w:ascii="Lato" w:hAnsi="Lato"/>
          <w:bCs/>
          <w:color w:val="000000"/>
          <w:sz w:val="22"/>
          <w:szCs w:val="22"/>
        </w:rPr>
        <w:t>y</w:t>
      </w:r>
      <w:r w:rsidR="00D13C69" w:rsidRPr="00E716B1">
        <w:rPr>
          <w:rFonts w:ascii="Lato" w:hAnsi="Lato"/>
          <w:bCs/>
          <w:color w:val="000000"/>
          <w:sz w:val="22"/>
          <w:szCs w:val="22"/>
        </w:rPr>
        <w:t xml:space="preserve"> Alicia Hernández Rodríguez, </w:t>
      </w:r>
      <w:r w:rsidR="002678D2" w:rsidRPr="00E716B1">
        <w:rPr>
          <w:rFonts w:ascii="Lato" w:hAnsi="Lato"/>
          <w:bCs/>
          <w:color w:val="000000"/>
          <w:sz w:val="22"/>
          <w:szCs w:val="22"/>
        </w:rPr>
        <w:t>nuevamente solicitan</w:t>
      </w:r>
      <w:r w:rsidR="00D5593B" w:rsidRPr="00E716B1">
        <w:rPr>
          <w:rFonts w:ascii="Lato" w:hAnsi="Lato"/>
          <w:bCs/>
          <w:color w:val="000000"/>
          <w:sz w:val="22"/>
          <w:szCs w:val="22"/>
        </w:rPr>
        <w:t xml:space="preserve"> se realicen los siguientes movimientos escalafonarios</w:t>
      </w:r>
      <w:r w:rsidR="0013247F">
        <w:rPr>
          <w:rFonts w:ascii="Lato" w:hAnsi="Lato"/>
          <w:bCs/>
          <w:color w:val="000000"/>
          <w:sz w:val="22"/>
          <w:szCs w:val="22"/>
        </w:rPr>
        <w:t xml:space="preserve"> de las personas que relacionan en el oficio de cuenta.</w:t>
      </w:r>
      <w:r w:rsidR="0013247F" w:rsidRPr="00822D49">
        <w:rPr>
          <w:rFonts w:ascii="Lato" w:hAnsi="Lato"/>
          <w:b/>
          <w:color w:val="000000"/>
        </w:rPr>
        <w:t xml:space="preserve"> </w:t>
      </w:r>
    </w:p>
    <w:p w14:paraId="12B3CD91" w14:textId="704724B1" w:rsidR="00E75D1D" w:rsidRPr="00822D49" w:rsidRDefault="00290934" w:rsidP="00A4702B">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822D49">
        <w:rPr>
          <w:rFonts w:ascii="Lato" w:hAnsi="Lato"/>
          <w:bCs/>
          <w:color w:val="000000"/>
          <w:sz w:val="22"/>
          <w:szCs w:val="22"/>
        </w:rPr>
        <w:t>En atención a lo anterior, debe</w:t>
      </w:r>
      <w:r w:rsidR="0013247F">
        <w:rPr>
          <w:rFonts w:ascii="Lato" w:hAnsi="Lato"/>
          <w:bCs/>
          <w:color w:val="000000"/>
          <w:sz w:val="22"/>
          <w:szCs w:val="22"/>
        </w:rPr>
        <w:t xml:space="preserve"> indicarse que </w:t>
      </w:r>
      <w:r w:rsidRPr="00822D49">
        <w:rPr>
          <w:rFonts w:ascii="Lato" w:hAnsi="Lato"/>
          <w:bCs/>
          <w:color w:val="000000"/>
          <w:sz w:val="22"/>
          <w:szCs w:val="22"/>
        </w:rPr>
        <w:t xml:space="preserve">las propuestas de renivelación planteadas ya fueron sometidas a consideración de este Pleno del Consejo de la judicatura, mismas que fueron remitidas a la Comisión de Administración para el estudio respectivo y en cumplimiento a ello, la </w:t>
      </w:r>
      <w:r w:rsidR="0013247F">
        <w:rPr>
          <w:rFonts w:ascii="Lato" w:hAnsi="Lato"/>
          <w:bCs/>
          <w:color w:val="000000"/>
          <w:sz w:val="22"/>
          <w:szCs w:val="22"/>
        </w:rPr>
        <w:t>Presidenta de la citada Comisión,</w:t>
      </w:r>
      <w:r w:rsidR="00E75D1D" w:rsidRPr="00822D49">
        <w:rPr>
          <w:rFonts w:ascii="Lato" w:hAnsi="Lato"/>
          <w:bCs/>
          <w:color w:val="000000"/>
          <w:sz w:val="22"/>
          <w:szCs w:val="22"/>
        </w:rPr>
        <w:t xml:space="preserve">  a través del oficio número </w:t>
      </w:r>
      <w:r w:rsidR="00E75D1D" w:rsidRPr="00822D49">
        <w:rPr>
          <w:rFonts w:ascii="Lato" w:hAnsi="Lato" w:cstheme="minorHAnsi"/>
          <w:bCs/>
          <w:sz w:val="22"/>
          <w:szCs w:val="22"/>
          <w:bdr w:val="none" w:sz="0" w:space="0" w:color="auto" w:frame="1"/>
        </w:rPr>
        <w:t xml:space="preserve">CJET/CA/128/2024, recibido el veintinueve de octubre de dos mil veinticuatro, presentó el resultado del estudio realizado a dichas propuestas, mismo que </w:t>
      </w:r>
      <w:r w:rsidR="0013247F">
        <w:rPr>
          <w:rFonts w:ascii="Lato" w:hAnsi="Lato" w:cstheme="minorHAnsi"/>
          <w:bCs/>
          <w:sz w:val="22"/>
          <w:szCs w:val="22"/>
          <w:bdr w:val="none" w:sz="0" w:space="0" w:color="auto" w:frame="1"/>
        </w:rPr>
        <w:t>este Pleno tomó conocimiento y emitió el</w:t>
      </w:r>
      <w:r w:rsidR="00E75D1D" w:rsidRPr="00822D49">
        <w:rPr>
          <w:rFonts w:ascii="Lato" w:hAnsi="Lato" w:cstheme="minorHAnsi"/>
          <w:bCs/>
          <w:sz w:val="22"/>
          <w:szCs w:val="22"/>
          <w:bdr w:val="none" w:sz="0" w:space="0" w:color="auto" w:frame="1"/>
        </w:rPr>
        <w:t xml:space="preserve"> acuerdo </w:t>
      </w:r>
      <w:r w:rsidR="00E75D1D" w:rsidRPr="00822D49">
        <w:rPr>
          <w:rFonts w:ascii="Lato" w:hAnsi="Lato"/>
          <w:bCs/>
          <w:sz w:val="22"/>
          <w:szCs w:val="22"/>
        </w:rPr>
        <w:t>VII/90/2024 en</w:t>
      </w:r>
      <w:r w:rsidR="00E75D1D" w:rsidRPr="00822D49">
        <w:rPr>
          <w:rFonts w:ascii="Lato" w:hAnsi="Lato"/>
          <w:b/>
          <w:sz w:val="22"/>
          <w:szCs w:val="22"/>
        </w:rPr>
        <w:t xml:space="preserve"> </w:t>
      </w:r>
      <w:r w:rsidR="00E75D1D" w:rsidRPr="00822D49">
        <w:rPr>
          <w:rFonts w:ascii="Lato" w:hAnsi="Lato"/>
          <w:bCs/>
          <w:sz w:val="22"/>
          <w:szCs w:val="22"/>
        </w:rPr>
        <w:t>sesión extraordinaria de fecha cinco de noviembre de dos mil veinticuatro, precisando que, p</w:t>
      </w:r>
      <w:r w:rsidR="00E75D1D" w:rsidRPr="00822D49">
        <w:rPr>
          <w:rFonts w:ascii="Lato" w:hAnsi="Lato" w:cstheme="minorHAnsi"/>
          <w:bCs/>
          <w:sz w:val="22"/>
          <w:szCs w:val="22"/>
          <w:bdr w:val="none" w:sz="0" w:space="0" w:color="auto" w:frame="1"/>
        </w:rPr>
        <w:t>or las razones expuestas en el acta que se adjuntó al oficio CJET/CA/128/2024 en cita, no fue procedente la solicitud de renivelación de personal de base del Poder Judicial del Estado, solicitada por la Secretaria General del Sindicato de Trabajadores al Servicio de los Poderes, Municipios y Organismos Descentralizados del Estado de Tlaxcala “7 de Mayo”, respecto de las personas servidoras públicas siguientes:</w:t>
      </w:r>
      <w:r w:rsidR="00E75D1D" w:rsidRPr="00822D49">
        <w:rPr>
          <w:rFonts w:ascii="Lato" w:hAnsi="Lato"/>
          <w:bCs/>
          <w:sz w:val="22"/>
          <w:szCs w:val="22"/>
        </w:rPr>
        <w:t xml:space="preserve"> Elia Sánchez Soria, Miriam Palacios Zárate, Adriana Martínez </w:t>
      </w:r>
      <w:proofErr w:type="spellStart"/>
      <w:r w:rsidR="00E75D1D" w:rsidRPr="00822D49">
        <w:rPr>
          <w:rFonts w:ascii="Lato" w:hAnsi="Lato"/>
          <w:bCs/>
          <w:sz w:val="22"/>
          <w:szCs w:val="22"/>
        </w:rPr>
        <w:t>Martínez</w:t>
      </w:r>
      <w:proofErr w:type="spellEnd"/>
      <w:r w:rsidR="00E75D1D" w:rsidRPr="00822D49">
        <w:rPr>
          <w:rFonts w:ascii="Lato" w:hAnsi="Lato"/>
          <w:bCs/>
          <w:sz w:val="22"/>
          <w:szCs w:val="22"/>
        </w:rPr>
        <w:t xml:space="preserve">, Rogelio Martínez García, </w:t>
      </w:r>
      <w:r w:rsidR="00E75D1D" w:rsidRPr="00822D49">
        <w:rPr>
          <w:rFonts w:ascii="Lato" w:hAnsi="Lato"/>
          <w:bCs/>
          <w:sz w:val="22"/>
          <w:szCs w:val="22"/>
        </w:rPr>
        <w:lastRenderedPageBreak/>
        <w:t xml:space="preserve">Arnold </w:t>
      </w:r>
      <w:proofErr w:type="spellStart"/>
      <w:r w:rsidR="00E75D1D" w:rsidRPr="00822D49">
        <w:rPr>
          <w:rFonts w:ascii="Lato" w:hAnsi="Lato"/>
          <w:bCs/>
          <w:sz w:val="22"/>
          <w:szCs w:val="22"/>
        </w:rPr>
        <w:t>Tzompantzi</w:t>
      </w:r>
      <w:proofErr w:type="spellEnd"/>
      <w:r w:rsidR="00E75D1D" w:rsidRPr="00822D49">
        <w:rPr>
          <w:rFonts w:ascii="Lato" w:hAnsi="Lato"/>
          <w:bCs/>
          <w:sz w:val="22"/>
          <w:szCs w:val="22"/>
        </w:rPr>
        <w:t xml:space="preserve"> Aguilar, </w:t>
      </w:r>
      <w:proofErr w:type="spellStart"/>
      <w:r w:rsidR="00E75D1D" w:rsidRPr="00822D49">
        <w:rPr>
          <w:rFonts w:ascii="Lato" w:hAnsi="Lato"/>
          <w:bCs/>
          <w:sz w:val="22"/>
          <w:szCs w:val="22"/>
        </w:rPr>
        <w:t>Rubelia</w:t>
      </w:r>
      <w:proofErr w:type="spellEnd"/>
      <w:r w:rsidR="00E75D1D" w:rsidRPr="00822D49">
        <w:rPr>
          <w:rFonts w:ascii="Lato" w:hAnsi="Lato"/>
          <w:bCs/>
          <w:sz w:val="22"/>
          <w:szCs w:val="22"/>
        </w:rPr>
        <w:t xml:space="preserve"> Sánchez Soria y Fabiola Montaño Ruíz</w:t>
      </w:r>
      <w:r w:rsidR="0013247F">
        <w:rPr>
          <w:rFonts w:ascii="Lato" w:hAnsi="Lato"/>
          <w:bCs/>
          <w:sz w:val="22"/>
          <w:szCs w:val="22"/>
        </w:rPr>
        <w:t xml:space="preserve">. En consecuencia, </w:t>
      </w:r>
      <w:r w:rsidR="00E75D1D" w:rsidRPr="00822D49">
        <w:rPr>
          <w:rFonts w:ascii="Lato" w:hAnsi="Lato"/>
          <w:bCs/>
          <w:sz w:val="22"/>
          <w:szCs w:val="22"/>
        </w:rPr>
        <w:t xml:space="preserve">con fundamento en lo que establecen los </w:t>
      </w:r>
      <w:proofErr w:type="gramStart"/>
      <w:r w:rsidR="00E75D1D" w:rsidRPr="00822D49">
        <w:rPr>
          <w:rFonts w:ascii="Lato" w:hAnsi="Lato"/>
          <w:bCs/>
          <w:sz w:val="22"/>
          <w:szCs w:val="22"/>
        </w:rPr>
        <w:t xml:space="preserve">artículos  </w:t>
      </w:r>
      <w:r w:rsidR="00E75D1D" w:rsidRPr="00822D49">
        <w:rPr>
          <w:rFonts w:ascii="Lato" w:hAnsi="Lato" w:cstheme="minorHAnsi"/>
          <w:bCs/>
          <w:sz w:val="22"/>
          <w:szCs w:val="22"/>
          <w:bdr w:val="none" w:sz="0" w:space="0" w:color="auto" w:frame="1"/>
        </w:rPr>
        <w:t>61</w:t>
      </w:r>
      <w:proofErr w:type="gramEnd"/>
      <w:r w:rsidR="00E75D1D" w:rsidRPr="00822D49">
        <w:rPr>
          <w:rFonts w:ascii="Lato" w:hAnsi="Lato" w:cstheme="minorHAnsi"/>
          <w:bCs/>
          <w:sz w:val="22"/>
          <w:szCs w:val="22"/>
          <w:bdr w:val="none" w:sz="0" w:space="0" w:color="auto" w:frame="1"/>
        </w:rPr>
        <w:t xml:space="preserve"> de la Ley Orgánica del Poder Judicial del Estado y 9 del Reglamento del Consejo de la Judicatura del Estado, se determina:</w:t>
      </w:r>
    </w:p>
    <w:p w14:paraId="205306AF" w14:textId="7C50AA3F" w:rsidR="00E75D1D" w:rsidRPr="00822D49" w:rsidRDefault="00E75D1D" w:rsidP="008B57E3">
      <w:pPr>
        <w:pStyle w:val="Prrafodelista"/>
        <w:numPr>
          <w:ilvl w:val="0"/>
          <w:numId w:val="17"/>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Tomar conocimiento del oficio de cuenta.</w:t>
      </w:r>
    </w:p>
    <w:p w14:paraId="4331496B" w14:textId="2AF8E9A8" w:rsidR="00E75D1D" w:rsidRPr="00822D49" w:rsidRDefault="00E75D1D" w:rsidP="008B57E3">
      <w:pPr>
        <w:pStyle w:val="Prrafodelista"/>
        <w:numPr>
          <w:ilvl w:val="0"/>
          <w:numId w:val="17"/>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 xml:space="preserve">Por lo precisado en líneas anteriores, se determina </w:t>
      </w:r>
      <w:r w:rsidR="002678D2" w:rsidRPr="00822D49">
        <w:rPr>
          <w:rFonts w:ascii="Lato" w:hAnsi="Lato" w:cstheme="minorHAnsi"/>
          <w:bCs/>
          <w:bdr w:val="none" w:sz="0" w:space="0" w:color="auto" w:frame="1"/>
        </w:rPr>
        <w:t>improcedente su petición</w:t>
      </w:r>
      <w:r w:rsidRPr="00822D49">
        <w:rPr>
          <w:rFonts w:ascii="Lato" w:hAnsi="Lato" w:cstheme="minorHAnsi"/>
          <w:bCs/>
          <w:bdr w:val="none" w:sz="0" w:space="0" w:color="auto" w:frame="1"/>
        </w:rPr>
        <w:t>.</w:t>
      </w:r>
    </w:p>
    <w:p w14:paraId="4EFBA16E" w14:textId="3B69BF81" w:rsidR="00E75D1D" w:rsidRPr="00822D49" w:rsidRDefault="00E75D1D" w:rsidP="008B57E3">
      <w:pPr>
        <w:pStyle w:val="Prrafodelista"/>
        <w:numPr>
          <w:ilvl w:val="0"/>
          <w:numId w:val="17"/>
        </w:numPr>
        <w:spacing w:after="0" w:line="480" w:lineRule="auto"/>
        <w:jc w:val="both"/>
        <w:rPr>
          <w:rFonts w:ascii="Lato" w:hAnsi="Lato" w:cstheme="minorHAnsi"/>
          <w:bCs/>
          <w:bdr w:val="none" w:sz="0" w:space="0" w:color="auto" w:frame="1"/>
        </w:rPr>
      </w:pPr>
      <w:r w:rsidRPr="00822D49">
        <w:rPr>
          <w:rFonts w:ascii="Lato" w:hAnsi="Lato" w:cstheme="minorHAnsi"/>
          <w:bCs/>
          <w:bdr w:val="none" w:sz="0" w:space="0" w:color="auto" w:frame="1"/>
        </w:rPr>
        <w:t xml:space="preserve">Requerir a la </w:t>
      </w:r>
      <w:proofErr w:type="gramStart"/>
      <w:r w:rsidRPr="00822D49">
        <w:rPr>
          <w:rFonts w:ascii="Lato" w:hAnsi="Lato" w:cstheme="minorHAnsi"/>
          <w:bCs/>
          <w:bdr w:val="none" w:sz="0" w:space="0" w:color="auto" w:frame="1"/>
        </w:rPr>
        <w:t>Secretaria General</w:t>
      </w:r>
      <w:proofErr w:type="gramEnd"/>
      <w:r w:rsidRPr="00822D49">
        <w:rPr>
          <w:rFonts w:ascii="Lato" w:hAnsi="Lato" w:cstheme="minorHAnsi"/>
          <w:bCs/>
          <w:bdr w:val="none" w:sz="0" w:space="0" w:color="auto" w:frame="1"/>
        </w:rPr>
        <w:t xml:space="preserve"> del Sindicato “7 de Mayo”, realice propuestas de personal </w:t>
      </w:r>
      <w:r w:rsidR="0013247F">
        <w:rPr>
          <w:rFonts w:ascii="Lato" w:hAnsi="Lato" w:cstheme="minorHAnsi"/>
          <w:bCs/>
          <w:bdr w:val="none" w:sz="0" w:space="0" w:color="auto" w:frame="1"/>
        </w:rPr>
        <w:t xml:space="preserve">de base </w:t>
      </w:r>
      <w:r w:rsidRPr="00822D49">
        <w:rPr>
          <w:rFonts w:ascii="Lato" w:hAnsi="Lato" w:cstheme="minorHAnsi"/>
          <w:bCs/>
          <w:bdr w:val="none" w:sz="0" w:space="0" w:color="auto" w:frame="1"/>
        </w:rPr>
        <w:t>diverso</w:t>
      </w:r>
      <w:r w:rsidR="0013247F">
        <w:rPr>
          <w:rFonts w:ascii="Lato" w:hAnsi="Lato" w:cstheme="minorHAnsi"/>
          <w:bCs/>
          <w:bdr w:val="none" w:sz="0" w:space="0" w:color="auto" w:frame="1"/>
        </w:rPr>
        <w:t>,</w:t>
      </w:r>
      <w:r w:rsidRPr="00822D49">
        <w:rPr>
          <w:rFonts w:ascii="Lato" w:hAnsi="Lato" w:cstheme="minorHAnsi"/>
          <w:bCs/>
          <w:bdr w:val="none" w:sz="0" w:space="0" w:color="auto" w:frame="1"/>
        </w:rPr>
        <w:t xml:space="preserve"> adscrito al Poder Judicial del Estado, para </w:t>
      </w:r>
      <w:r w:rsidR="00E716B1">
        <w:rPr>
          <w:rFonts w:ascii="Lato" w:hAnsi="Lato" w:cstheme="minorHAnsi"/>
          <w:bCs/>
          <w:bdr w:val="none" w:sz="0" w:space="0" w:color="auto" w:frame="1"/>
        </w:rPr>
        <w:t xml:space="preserve">su </w:t>
      </w:r>
      <w:r w:rsidRPr="00822D49">
        <w:rPr>
          <w:rFonts w:ascii="Lato" w:hAnsi="Lato" w:cstheme="minorHAnsi"/>
          <w:bCs/>
          <w:bdr w:val="none" w:sz="0" w:space="0" w:color="auto" w:frame="1"/>
        </w:rPr>
        <w:t xml:space="preserve">estudio </w:t>
      </w:r>
      <w:r w:rsidR="00E716B1">
        <w:rPr>
          <w:rFonts w:ascii="Lato" w:hAnsi="Lato" w:cstheme="minorHAnsi"/>
          <w:bCs/>
          <w:bdr w:val="none" w:sz="0" w:space="0" w:color="auto" w:frame="1"/>
        </w:rPr>
        <w:t xml:space="preserve">y </w:t>
      </w:r>
      <w:r w:rsidRPr="00822D49">
        <w:rPr>
          <w:rFonts w:ascii="Lato" w:hAnsi="Lato" w:cstheme="minorHAnsi"/>
          <w:bCs/>
          <w:bdr w:val="none" w:sz="0" w:space="0" w:color="auto" w:frame="1"/>
        </w:rPr>
        <w:t>determin</w:t>
      </w:r>
      <w:r w:rsidR="00E716B1">
        <w:rPr>
          <w:rFonts w:ascii="Lato" w:hAnsi="Lato" w:cstheme="minorHAnsi"/>
          <w:bCs/>
          <w:bdr w:val="none" w:sz="0" w:space="0" w:color="auto" w:frame="1"/>
        </w:rPr>
        <w:t xml:space="preserve">ación </w:t>
      </w:r>
      <w:r w:rsidRPr="00822D49">
        <w:rPr>
          <w:rFonts w:ascii="Lato" w:hAnsi="Lato" w:cstheme="minorHAnsi"/>
          <w:bCs/>
          <w:bdr w:val="none" w:sz="0" w:space="0" w:color="auto" w:frame="1"/>
        </w:rPr>
        <w:t xml:space="preserve">correspondiente. </w:t>
      </w:r>
    </w:p>
    <w:p w14:paraId="5C27833A" w14:textId="66B0A129" w:rsidR="00E75D1D" w:rsidRPr="00FF7CA0" w:rsidRDefault="00E75D1D" w:rsidP="008B57E3">
      <w:pPr>
        <w:spacing w:after="0" w:line="480" w:lineRule="auto"/>
        <w:jc w:val="both"/>
        <w:rPr>
          <w:rFonts w:ascii="Lato" w:hAnsi="Lato" w:cstheme="minorHAnsi"/>
          <w:b/>
          <w:u w:val="single"/>
          <w:bdr w:val="none" w:sz="0" w:space="0" w:color="auto" w:frame="1"/>
        </w:rPr>
      </w:pPr>
      <w:r w:rsidRPr="00822D49">
        <w:rPr>
          <w:rFonts w:ascii="Lato" w:hAnsi="Lato" w:cstheme="minorHAnsi"/>
          <w:bCs/>
          <w:bdr w:val="none" w:sz="0" w:space="0" w:color="auto" w:frame="1"/>
        </w:rPr>
        <w:t xml:space="preserve">Comuníquese esta determinación a la </w:t>
      </w:r>
      <w:proofErr w:type="gramStart"/>
      <w:r w:rsidRPr="00822D49">
        <w:rPr>
          <w:rFonts w:ascii="Lato" w:hAnsi="Lato" w:cstheme="minorHAnsi"/>
          <w:bCs/>
          <w:bdr w:val="none" w:sz="0" w:space="0" w:color="auto" w:frame="1"/>
        </w:rPr>
        <w:t>Secretaria General</w:t>
      </w:r>
      <w:proofErr w:type="gramEnd"/>
      <w:r w:rsidRPr="00822D49">
        <w:rPr>
          <w:rFonts w:ascii="Lato" w:hAnsi="Lato" w:cstheme="minorHAnsi"/>
          <w:bCs/>
          <w:bdr w:val="none" w:sz="0" w:space="0" w:color="auto" w:frame="1"/>
        </w:rPr>
        <w:t xml:space="preserve"> del Sindicato “7 de Mayo”, para su conocimiento y efectos a que haya lugar, en su domicilio oficial, a través de la </w:t>
      </w:r>
      <w:proofErr w:type="spellStart"/>
      <w:r w:rsidRPr="00822D49">
        <w:rPr>
          <w:rFonts w:ascii="Lato" w:hAnsi="Lato" w:cstheme="minorHAnsi"/>
          <w:bCs/>
          <w:bdr w:val="none" w:sz="0" w:space="0" w:color="auto" w:frame="1"/>
        </w:rPr>
        <w:t>Diligenciaria</w:t>
      </w:r>
      <w:proofErr w:type="spellEnd"/>
      <w:r w:rsidRPr="00822D49">
        <w:rPr>
          <w:rFonts w:ascii="Lato" w:hAnsi="Lato" w:cstheme="minorHAnsi"/>
          <w:bCs/>
          <w:bdr w:val="none" w:sz="0" w:space="0" w:color="auto" w:frame="1"/>
        </w:rPr>
        <w:t xml:space="preserve"> adscrita a este Cuerpo Colegiado.</w:t>
      </w:r>
      <w:r w:rsidR="00FF7CA0">
        <w:rPr>
          <w:rFonts w:ascii="Lato" w:hAnsi="Lato" w:cstheme="minorHAnsi"/>
          <w:bCs/>
          <w:bdr w:val="none" w:sz="0" w:space="0" w:color="auto" w:frame="1"/>
        </w:rPr>
        <w:t xml:space="preserve"> </w:t>
      </w:r>
      <w:r w:rsidR="00FF7CA0" w:rsidRPr="00FF7CA0">
        <w:rPr>
          <w:rFonts w:ascii="Lato" w:hAnsi="Lato" w:cstheme="minorHAnsi"/>
          <w:b/>
          <w:u w:val="single"/>
          <w:bdr w:val="none" w:sz="0" w:space="0" w:color="auto" w:frame="1"/>
        </w:rPr>
        <w:t>APROBADO POR UNANIMIDAD DE VOTOS.</w:t>
      </w:r>
    </w:p>
    <w:p w14:paraId="4986CC4C" w14:textId="4D2CA4DE" w:rsidR="000A1CBD" w:rsidRPr="00822D49" w:rsidRDefault="00E75D1D" w:rsidP="008B57E3">
      <w:pPr>
        <w:spacing w:after="0" w:line="480" w:lineRule="auto"/>
        <w:ind w:firstLine="851"/>
        <w:jc w:val="both"/>
        <w:rPr>
          <w:rFonts w:ascii="Lato" w:hAnsi="Lato"/>
          <w:b/>
          <w:color w:val="000000"/>
        </w:rPr>
      </w:pPr>
      <w:r w:rsidRPr="00822D49">
        <w:rPr>
          <w:rFonts w:ascii="Lato" w:hAnsi="Lato"/>
          <w:b/>
          <w:color w:val="000000"/>
        </w:rPr>
        <w:t xml:space="preserve"> </w:t>
      </w:r>
      <w:r w:rsidR="000A1CBD" w:rsidRPr="00822D49">
        <w:rPr>
          <w:rFonts w:ascii="Lato" w:hAnsi="Lato"/>
          <w:b/>
          <w:color w:val="000000"/>
        </w:rPr>
        <w:t>ACUERDO XVI/12/2025.</w:t>
      </w:r>
      <w:r w:rsidR="00A4702B">
        <w:rPr>
          <w:rFonts w:ascii="Lato" w:hAnsi="Lato"/>
          <w:b/>
          <w:color w:val="000000"/>
        </w:rPr>
        <w:t>7</w:t>
      </w:r>
      <w:r w:rsidR="000A1CBD" w:rsidRPr="00822D49">
        <w:rPr>
          <w:rFonts w:ascii="Lato" w:hAnsi="Lato"/>
          <w:b/>
          <w:color w:val="000000"/>
        </w:rPr>
        <w:t>. Oficio número 018</w:t>
      </w:r>
      <w:r w:rsidR="006530A1" w:rsidRPr="00822D49">
        <w:rPr>
          <w:rFonts w:ascii="Lato" w:hAnsi="Lato"/>
          <w:b/>
          <w:color w:val="000000"/>
        </w:rPr>
        <w:t>2</w:t>
      </w:r>
      <w:r w:rsidR="000A1CBD" w:rsidRPr="00822D49">
        <w:rPr>
          <w:rFonts w:ascii="Lato" w:hAnsi="Lato"/>
          <w:b/>
          <w:color w:val="000000"/>
        </w:rPr>
        <w:t>/2025, recibido el treinta y uno de enero de dos mil veinticinco, signado por la Licenciada Karina Erazo Rodríguez y Verónica Margarita Cabral Flores.</w:t>
      </w:r>
      <w:r w:rsidR="00FF7CA0">
        <w:rPr>
          <w:rFonts w:ascii="Lato" w:hAnsi="Lato"/>
          <w:b/>
          <w:color w:val="000000"/>
        </w:rPr>
        <w:t xml:space="preserve"> - - - - - - - - - - - - - - - - - - - </w:t>
      </w:r>
    </w:p>
    <w:p w14:paraId="4F7A5924" w14:textId="2A6BFBC7" w:rsidR="006530A1" w:rsidRPr="00822D49" w:rsidRDefault="00E75D1D" w:rsidP="008B57E3">
      <w:pPr>
        <w:spacing w:after="0" w:line="480" w:lineRule="auto"/>
        <w:jc w:val="both"/>
        <w:rPr>
          <w:rFonts w:ascii="Lato" w:hAnsi="Lato" w:cstheme="minorHAnsi"/>
        </w:rPr>
      </w:pPr>
      <w:r w:rsidRPr="00822D49">
        <w:rPr>
          <w:rFonts w:ascii="Lato" w:hAnsi="Lato"/>
          <w:bCs/>
          <w:color w:val="000000"/>
        </w:rPr>
        <w:t>Dada cuenta con el oficio de referencia, mediante el cual, remiten relación de servidores públicos el Poder Judicial del Estado, que se inscribieron para participar en la convocatoria “NUESTRO ESFUER</w:t>
      </w:r>
      <w:r w:rsidR="00E716B1">
        <w:rPr>
          <w:rFonts w:ascii="Lato" w:hAnsi="Lato"/>
          <w:bCs/>
          <w:color w:val="000000"/>
        </w:rPr>
        <w:t>Z</w:t>
      </w:r>
      <w:r w:rsidRPr="00822D49">
        <w:rPr>
          <w:rFonts w:ascii="Lato" w:hAnsi="Lato"/>
          <w:bCs/>
          <w:color w:val="000000"/>
        </w:rPr>
        <w:t>O, ES RECONOCIDO 2023 Y 2024”, quedando en espera de la reunión que se tendrá para analizar las solicitudes</w:t>
      </w:r>
      <w:r w:rsidR="002E792F">
        <w:rPr>
          <w:rFonts w:ascii="Lato" w:hAnsi="Lato"/>
          <w:bCs/>
          <w:color w:val="000000"/>
        </w:rPr>
        <w:t>. E</w:t>
      </w:r>
      <w:r w:rsidRPr="00822D49">
        <w:rPr>
          <w:rFonts w:ascii="Lato" w:hAnsi="Lato"/>
          <w:bCs/>
          <w:color w:val="000000"/>
        </w:rPr>
        <w:t xml:space="preserve">n atención a lo anterior, y en seguimiento al punto 3, del acuerdo </w:t>
      </w:r>
      <w:r w:rsidRPr="00822D49">
        <w:rPr>
          <w:rFonts w:ascii="Lato" w:hAnsi="Lato"/>
          <w:bCs/>
        </w:rPr>
        <w:t xml:space="preserve">XI/84/2024.5. de este Cuerpo Colegiado, relacionado con la </w:t>
      </w:r>
      <w:r w:rsidRPr="00822D49">
        <w:rPr>
          <w:rFonts w:ascii="Lato" w:hAnsi="Lato" w:cstheme="minorHAnsi"/>
        </w:rPr>
        <w:t xml:space="preserve">convocatoria para el desarrollo del procedimiento respecto del premio denominado “NUESTRO ESFUERZO ES RECONOCIDO”, correspondiente a los meses de febrero y julio del año dos mil veinticuatro, en que se determinó designar a Consejeras y Consejeros integrantes de este Cuerpo Colegiado, como representantes del Poder Judicial del Estado, para integrar la Comisión que analizará las solicitudes y emitirán el dictamen para otorgar el premio denominado “NUESTRO ESFUERZO ES RECONOCIDO”, en términos del artículo 7° transitorio de referencia, con el que deberán dar cuenta a este Cuerpo Colegiado para acordar </w:t>
      </w:r>
      <w:r w:rsidRPr="00822D49">
        <w:rPr>
          <w:rFonts w:ascii="Lato" w:hAnsi="Lato" w:cstheme="minorHAnsi"/>
        </w:rPr>
        <w:lastRenderedPageBreak/>
        <w:t>lo que en derecho corresponda</w:t>
      </w:r>
      <w:r w:rsidR="00102404">
        <w:rPr>
          <w:rFonts w:ascii="Lato" w:hAnsi="Lato" w:cstheme="minorHAnsi"/>
        </w:rPr>
        <w:t>. E</w:t>
      </w:r>
      <w:r w:rsidRPr="00822D49">
        <w:rPr>
          <w:rFonts w:ascii="Lato" w:hAnsi="Lato" w:cstheme="minorHAnsi"/>
        </w:rPr>
        <w:t>n ese sentido, con fundamento en lo que establecen los</w:t>
      </w:r>
      <w:r w:rsidR="00102404">
        <w:rPr>
          <w:rFonts w:ascii="Lato" w:hAnsi="Lato" w:cstheme="minorHAnsi"/>
        </w:rPr>
        <w:t xml:space="preserve"> artículos</w:t>
      </w:r>
      <w:r w:rsidR="006530A1" w:rsidRPr="00822D49">
        <w:rPr>
          <w:rFonts w:ascii="Lato" w:hAnsi="Lato" w:cstheme="minorHAnsi"/>
        </w:rPr>
        <w:t xml:space="preserve"> 61 de la Ley Orgánica del Poder Judicial del Estado, 48, 49, 50, 55, 6 y 7 transitorio del Convenio Laboral Vigente, se determina:</w:t>
      </w:r>
    </w:p>
    <w:p w14:paraId="5415A089" w14:textId="4349BD02" w:rsidR="006530A1" w:rsidRPr="00822D49" w:rsidRDefault="006530A1" w:rsidP="008B57E3">
      <w:pPr>
        <w:pStyle w:val="NormalWeb"/>
        <w:numPr>
          <w:ilvl w:val="0"/>
          <w:numId w:val="18"/>
        </w:numPr>
        <w:tabs>
          <w:tab w:val="left" w:pos="5387"/>
        </w:tabs>
        <w:spacing w:before="0" w:beforeAutospacing="0" w:after="0" w:afterAutospacing="0" w:line="480" w:lineRule="auto"/>
        <w:jc w:val="both"/>
        <w:rPr>
          <w:rFonts w:ascii="Lato" w:hAnsi="Lato" w:cstheme="minorHAnsi"/>
          <w:sz w:val="22"/>
          <w:szCs w:val="22"/>
        </w:rPr>
      </w:pPr>
      <w:r w:rsidRPr="00822D49">
        <w:rPr>
          <w:rFonts w:ascii="Lato" w:hAnsi="Lato" w:cstheme="minorHAnsi"/>
          <w:sz w:val="22"/>
          <w:szCs w:val="22"/>
        </w:rPr>
        <w:t>Tomar conocimiento del oficio de cuenta y relación que se adjunta al mismo.</w:t>
      </w:r>
    </w:p>
    <w:p w14:paraId="7776CB23" w14:textId="06B3231F" w:rsidR="006530A1" w:rsidRPr="00822D49" w:rsidRDefault="006530A1" w:rsidP="008B57E3">
      <w:pPr>
        <w:pStyle w:val="NormalWeb"/>
        <w:numPr>
          <w:ilvl w:val="0"/>
          <w:numId w:val="18"/>
        </w:numPr>
        <w:tabs>
          <w:tab w:val="left" w:pos="5387"/>
        </w:tabs>
        <w:spacing w:before="0" w:beforeAutospacing="0" w:after="0" w:afterAutospacing="0" w:line="480" w:lineRule="auto"/>
        <w:jc w:val="both"/>
        <w:rPr>
          <w:rFonts w:ascii="Lato" w:hAnsi="Lato" w:cstheme="minorHAnsi"/>
          <w:sz w:val="22"/>
          <w:szCs w:val="22"/>
        </w:rPr>
      </w:pPr>
      <w:r w:rsidRPr="00822D49">
        <w:rPr>
          <w:rFonts w:ascii="Lato" w:hAnsi="Lato" w:cstheme="minorHAnsi"/>
          <w:sz w:val="22"/>
          <w:szCs w:val="22"/>
        </w:rPr>
        <w:t xml:space="preserve">Turnar dicha documentación a las y los </w:t>
      </w:r>
      <w:proofErr w:type="gramStart"/>
      <w:r w:rsidRPr="00822D49">
        <w:rPr>
          <w:rFonts w:ascii="Lato" w:hAnsi="Lato" w:cstheme="minorHAnsi"/>
          <w:sz w:val="22"/>
          <w:szCs w:val="22"/>
        </w:rPr>
        <w:t>Consejeros</w:t>
      </w:r>
      <w:proofErr w:type="gramEnd"/>
      <w:r w:rsidRPr="00822D49">
        <w:rPr>
          <w:rFonts w:ascii="Lato" w:hAnsi="Lato" w:cstheme="minorHAnsi"/>
          <w:sz w:val="22"/>
          <w:szCs w:val="22"/>
        </w:rPr>
        <w:t xml:space="preserve"> integrantes de este Cuerpo Colegiado, para el seguimiento y cumplimiento del acuerdo </w:t>
      </w:r>
      <w:r w:rsidRPr="00822D49">
        <w:rPr>
          <w:rFonts w:ascii="Lato" w:hAnsi="Lato"/>
          <w:bCs/>
          <w:sz w:val="22"/>
          <w:szCs w:val="22"/>
        </w:rPr>
        <w:t>XI/84/2024.5. de referencia.</w:t>
      </w:r>
    </w:p>
    <w:p w14:paraId="64A96ADF" w14:textId="165689C6" w:rsidR="006530A1" w:rsidRPr="00FF7CA0" w:rsidRDefault="006530A1" w:rsidP="008B57E3">
      <w:pPr>
        <w:pStyle w:val="NormalWeb"/>
        <w:tabs>
          <w:tab w:val="left" w:pos="5387"/>
        </w:tabs>
        <w:spacing w:before="0" w:beforeAutospacing="0" w:after="0" w:afterAutospacing="0" w:line="480" w:lineRule="auto"/>
        <w:jc w:val="both"/>
        <w:rPr>
          <w:rFonts w:ascii="Lato" w:hAnsi="Lato" w:cstheme="minorHAnsi"/>
          <w:b/>
          <w:bCs/>
          <w:sz w:val="22"/>
          <w:szCs w:val="22"/>
          <w:u w:val="single"/>
        </w:rPr>
      </w:pPr>
      <w:r w:rsidRPr="00822D49">
        <w:rPr>
          <w:rFonts w:ascii="Lato" w:hAnsi="Lato" w:cstheme="minorHAnsi"/>
          <w:bCs/>
          <w:sz w:val="22"/>
          <w:szCs w:val="22"/>
          <w:bdr w:val="none" w:sz="0" w:space="0" w:color="auto" w:frame="1"/>
        </w:rPr>
        <w:t xml:space="preserve">Comuníquese esta determinación a la </w:t>
      </w:r>
      <w:proofErr w:type="gramStart"/>
      <w:r w:rsidRPr="00822D49">
        <w:rPr>
          <w:rFonts w:ascii="Lato" w:hAnsi="Lato" w:cstheme="minorHAnsi"/>
          <w:bCs/>
          <w:sz w:val="22"/>
          <w:szCs w:val="22"/>
          <w:bdr w:val="none" w:sz="0" w:space="0" w:color="auto" w:frame="1"/>
        </w:rPr>
        <w:t>Secretaria General</w:t>
      </w:r>
      <w:proofErr w:type="gramEnd"/>
      <w:r w:rsidRPr="00822D49">
        <w:rPr>
          <w:rFonts w:ascii="Lato" w:hAnsi="Lato" w:cstheme="minorHAnsi"/>
          <w:bCs/>
          <w:sz w:val="22"/>
          <w:szCs w:val="22"/>
          <w:bdr w:val="none" w:sz="0" w:space="0" w:color="auto" w:frame="1"/>
        </w:rPr>
        <w:t xml:space="preserve"> del Sindicato “7 de Mayo”, para su conocimiento y efectos a que haya lugar, en su domicilio oficial, a través de la </w:t>
      </w:r>
      <w:proofErr w:type="spellStart"/>
      <w:r w:rsidRPr="00822D49">
        <w:rPr>
          <w:rFonts w:ascii="Lato" w:hAnsi="Lato" w:cstheme="minorHAnsi"/>
          <w:bCs/>
          <w:sz w:val="22"/>
          <w:szCs w:val="22"/>
          <w:bdr w:val="none" w:sz="0" w:space="0" w:color="auto" w:frame="1"/>
        </w:rPr>
        <w:t>Diligenciaria</w:t>
      </w:r>
      <w:proofErr w:type="spellEnd"/>
      <w:r w:rsidRPr="00822D49">
        <w:rPr>
          <w:rFonts w:ascii="Lato" w:hAnsi="Lato" w:cstheme="minorHAnsi"/>
          <w:bCs/>
          <w:sz w:val="22"/>
          <w:szCs w:val="22"/>
          <w:bdr w:val="none" w:sz="0" w:space="0" w:color="auto" w:frame="1"/>
        </w:rPr>
        <w:t xml:space="preserve"> adscrita a este Cuerpo Colegiado, en vía de reiteración </w:t>
      </w:r>
      <w:r w:rsidRPr="00822D49">
        <w:rPr>
          <w:rFonts w:ascii="Lato" w:hAnsi="Lato" w:cstheme="minorHAnsi"/>
          <w:sz w:val="22"/>
          <w:szCs w:val="22"/>
        </w:rPr>
        <w:t>a las y los Consejeros integrantes de este Cuerpo Colegiado, para los efectos conducentes.</w:t>
      </w:r>
      <w:r w:rsidR="00FF7CA0">
        <w:rPr>
          <w:rFonts w:ascii="Lato" w:hAnsi="Lato" w:cstheme="minorHAnsi"/>
          <w:sz w:val="22"/>
          <w:szCs w:val="22"/>
        </w:rPr>
        <w:t xml:space="preserve"> </w:t>
      </w:r>
      <w:r w:rsidR="00FF7CA0" w:rsidRPr="00FF7CA0">
        <w:rPr>
          <w:rFonts w:ascii="Lato" w:hAnsi="Lato" w:cstheme="minorHAnsi"/>
          <w:b/>
          <w:bCs/>
          <w:sz w:val="22"/>
          <w:szCs w:val="22"/>
          <w:u w:val="single"/>
        </w:rPr>
        <w:t>APROBADO POR UNANIMIDAD DE VOTOS.</w:t>
      </w:r>
    </w:p>
    <w:p w14:paraId="5F476D26" w14:textId="115BEDDB" w:rsidR="005060EE" w:rsidRPr="00822D49" w:rsidRDefault="000A1CBD" w:rsidP="008B57E3">
      <w:pPr>
        <w:spacing w:after="0" w:line="480" w:lineRule="auto"/>
        <w:ind w:firstLine="851"/>
        <w:jc w:val="both"/>
        <w:rPr>
          <w:rFonts w:ascii="Lato" w:hAnsi="Lato" w:cstheme="minorHAnsi"/>
          <w:b/>
          <w:bCs/>
          <w:color w:val="000000" w:themeColor="text1"/>
          <w:bdr w:val="none" w:sz="0" w:space="0" w:color="auto" w:frame="1"/>
        </w:rPr>
      </w:pPr>
      <w:r w:rsidRPr="00822D49">
        <w:rPr>
          <w:rFonts w:ascii="Lato" w:hAnsi="Lato"/>
          <w:b/>
          <w:color w:val="000000"/>
        </w:rPr>
        <w:t xml:space="preserve">ACUERDO XVI/12/2025.8. </w:t>
      </w:r>
      <w:r w:rsidR="005060EE" w:rsidRPr="00822D49">
        <w:rPr>
          <w:rFonts w:ascii="Lato" w:hAnsi="Lato" w:cstheme="minorHAnsi"/>
          <w:bCs/>
          <w:color w:val="000000" w:themeColor="text1"/>
          <w:bdr w:val="none" w:sz="0" w:space="0" w:color="auto" w:frame="1"/>
        </w:rPr>
        <w:t xml:space="preserve">Dada cuenta con la tarjeta signada por el </w:t>
      </w:r>
      <w:proofErr w:type="gramStart"/>
      <w:r w:rsidR="005060EE" w:rsidRPr="00822D49">
        <w:rPr>
          <w:rFonts w:ascii="Lato" w:hAnsi="Lato" w:cstheme="minorHAnsi"/>
          <w:bCs/>
          <w:color w:val="000000" w:themeColor="text1"/>
          <w:bdr w:val="none" w:sz="0" w:space="0" w:color="auto" w:frame="1"/>
        </w:rPr>
        <w:t>Jefe</w:t>
      </w:r>
      <w:proofErr w:type="gramEnd"/>
      <w:r w:rsidR="005060EE" w:rsidRPr="00822D49">
        <w:rPr>
          <w:rFonts w:ascii="Lato" w:hAnsi="Lato" w:cstheme="minorHAnsi"/>
          <w:bCs/>
          <w:color w:val="000000" w:themeColor="text1"/>
          <w:bdr w:val="none" w:sz="0" w:space="0" w:color="auto" w:frame="1"/>
        </w:rPr>
        <w:t xml:space="preserve"> del Departamento de Recursos Humanos, mediante la cual, hace del conocimiento que, </w:t>
      </w:r>
      <w:r w:rsidR="0003594B" w:rsidRPr="00822D49">
        <w:rPr>
          <w:rFonts w:ascii="Lato" w:hAnsi="Lato" w:cstheme="minorHAnsi"/>
          <w:bCs/>
          <w:color w:val="000000" w:themeColor="text1"/>
          <w:bdr w:val="none" w:sz="0" w:space="0" w:color="auto" w:frame="1"/>
        </w:rPr>
        <w:t xml:space="preserve">de manera extra oficial se </w:t>
      </w:r>
      <w:r w:rsidR="005060EE" w:rsidRPr="00822D49">
        <w:rPr>
          <w:rFonts w:ascii="Lato" w:hAnsi="Lato" w:cstheme="minorHAnsi"/>
          <w:bCs/>
          <w:color w:val="000000" w:themeColor="text1"/>
          <w:bdr w:val="none" w:sz="0" w:space="0" w:color="auto" w:frame="1"/>
        </w:rPr>
        <w:t>informó al área a su cargo, del deceso de la Licenciada Anabel Aguilar Cisneros, Auxiliar Administrativa adscrita al Instituto de Especialización Judicial, el día catorce de enero de dos mil veinticinco</w:t>
      </w:r>
      <w:r w:rsidR="00102404">
        <w:rPr>
          <w:rFonts w:ascii="Lato" w:hAnsi="Lato" w:cstheme="minorHAnsi"/>
          <w:bCs/>
          <w:color w:val="000000" w:themeColor="text1"/>
          <w:bdr w:val="none" w:sz="0" w:space="0" w:color="auto" w:frame="1"/>
        </w:rPr>
        <w:t>. A</w:t>
      </w:r>
      <w:r w:rsidR="005060EE" w:rsidRPr="00822D49">
        <w:rPr>
          <w:rFonts w:ascii="Lato" w:hAnsi="Lato"/>
        </w:rPr>
        <w:t xml:space="preserve">l respecto, con fundamento en lo que establecen los artículos 53, fracción II, 115 de la Ley Federal del Trabajo, 116 de la Ley Laboral de los Servidores Públicos del Estado de Tlaxcala y sus Municipios, 45 Bis, 45 </w:t>
      </w:r>
      <w:proofErr w:type="spellStart"/>
      <w:r w:rsidR="005060EE" w:rsidRPr="00822D49">
        <w:rPr>
          <w:rFonts w:ascii="Lato" w:hAnsi="Lato"/>
        </w:rPr>
        <w:t>Quáter</w:t>
      </w:r>
      <w:proofErr w:type="spellEnd"/>
      <w:r w:rsidR="005060EE" w:rsidRPr="00822D49">
        <w:rPr>
          <w:rFonts w:ascii="Lato" w:hAnsi="Lato"/>
        </w:rPr>
        <w:t xml:space="preserve"> y 61, de la Ley Orgánica del Poder Judicial del Estado, se determina:</w:t>
      </w:r>
    </w:p>
    <w:p w14:paraId="523325D7" w14:textId="69E139BC" w:rsidR="005060EE" w:rsidRPr="00822D49" w:rsidRDefault="005060EE" w:rsidP="008B57E3">
      <w:pPr>
        <w:pStyle w:val="Prrafodelista"/>
        <w:numPr>
          <w:ilvl w:val="4"/>
          <w:numId w:val="14"/>
        </w:numPr>
        <w:tabs>
          <w:tab w:val="clear" w:pos="3600"/>
        </w:tabs>
        <w:spacing w:after="0" w:line="480" w:lineRule="auto"/>
        <w:ind w:left="567" w:hanging="142"/>
        <w:jc w:val="both"/>
        <w:rPr>
          <w:rFonts w:ascii="Lato" w:hAnsi="Lato"/>
        </w:rPr>
      </w:pPr>
      <w:r w:rsidRPr="00822D49">
        <w:rPr>
          <w:rFonts w:ascii="Lato" w:hAnsi="Lato"/>
        </w:rPr>
        <w:t>Tomar conocimiento de</w:t>
      </w:r>
      <w:r w:rsidR="006B0233">
        <w:rPr>
          <w:rFonts w:ascii="Lato" w:hAnsi="Lato"/>
        </w:rPr>
        <w:t>l informe de cuenta.</w:t>
      </w:r>
    </w:p>
    <w:p w14:paraId="1FC3430A" w14:textId="52EE664B" w:rsidR="002052FD" w:rsidRPr="006B0233" w:rsidRDefault="002052FD" w:rsidP="008B57E3">
      <w:pPr>
        <w:pStyle w:val="Prrafodelista"/>
        <w:numPr>
          <w:ilvl w:val="4"/>
          <w:numId w:val="14"/>
        </w:numPr>
        <w:tabs>
          <w:tab w:val="clear" w:pos="3600"/>
        </w:tabs>
        <w:spacing w:after="0" w:line="480" w:lineRule="auto"/>
        <w:ind w:left="567" w:hanging="142"/>
        <w:jc w:val="both"/>
        <w:rPr>
          <w:rFonts w:ascii="Lato" w:hAnsi="Lato" w:cstheme="minorHAnsi"/>
          <w:b/>
          <w:bCs/>
          <w:color w:val="FF0000"/>
          <w:u w:val="single"/>
          <w:bdr w:val="none" w:sz="0" w:space="0" w:color="auto" w:frame="1"/>
        </w:rPr>
      </w:pPr>
      <w:r w:rsidRPr="002052FD">
        <w:rPr>
          <w:rFonts w:ascii="Lato" w:hAnsi="Lato"/>
        </w:rPr>
        <w:t>G</w:t>
      </w:r>
      <w:r w:rsidR="009A7D3B" w:rsidRPr="002052FD">
        <w:rPr>
          <w:rFonts w:ascii="Lato" w:hAnsi="Lato"/>
        </w:rPr>
        <w:t xml:space="preserve">irar oficio </w:t>
      </w:r>
      <w:r w:rsidR="006B0233">
        <w:rPr>
          <w:rFonts w:ascii="Lato" w:hAnsi="Lato"/>
        </w:rPr>
        <w:t>al Director de</w:t>
      </w:r>
      <w:r w:rsidR="009A7D3B" w:rsidRPr="002052FD">
        <w:rPr>
          <w:rFonts w:ascii="Lato" w:hAnsi="Lato"/>
        </w:rPr>
        <w:t xml:space="preserve"> la Coordinación del Registro Civil del Estado</w:t>
      </w:r>
      <w:r w:rsidR="006B0233">
        <w:rPr>
          <w:rFonts w:ascii="Lato" w:hAnsi="Lato"/>
        </w:rPr>
        <w:t xml:space="preserve"> de </w:t>
      </w:r>
      <w:proofErr w:type="gramStart"/>
      <w:r w:rsidR="006B0233">
        <w:rPr>
          <w:rFonts w:ascii="Lato" w:hAnsi="Lato"/>
        </w:rPr>
        <w:t>Tlaxcala</w:t>
      </w:r>
      <w:r w:rsidR="009A7D3B" w:rsidRPr="002052FD">
        <w:rPr>
          <w:rFonts w:ascii="Lato" w:hAnsi="Lato"/>
        </w:rPr>
        <w:t xml:space="preserve">, </w:t>
      </w:r>
      <w:r w:rsidR="006B0233">
        <w:rPr>
          <w:rFonts w:ascii="Lato" w:hAnsi="Lato"/>
        </w:rPr>
        <w:t xml:space="preserve"> </w:t>
      </w:r>
      <w:r w:rsidRPr="002052FD">
        <w:rPr>
          <w:rFonts w:ascii="Lato" w:hAnsi="Lato"/>
        </w:rPr>
        <w:t>a</w:t>
      </w:r>
      <w:proofErr w:type="gramEnd"/>
      <w:r w:rsidRPr="002052FD">
        <w:rPr>
          <w:rFonts w:ascii="Lato" w:hAnsi="Lato"/>
        </w:rPr>
        <w:t xml:space="preserve"> efecto de que </w:t>
      </w:r>
      <w:r w:rsidR="009A7D3B" w:rsidRPr="002052FD">
        <w:rPr>
          <w:rFonts w:ascii="Lato" w:hAnsi="Lato"/>
        </w:rPr>
        <w:t>remita copia certificada del acta de defunción</w:t>
      </w:r>
      <w:r w:rsidRPr="002052FD">
        <w:rPr>
          <w:rFonts w:ascii="Lato" w:hAnsi="Lato"/>
        </w:rPr>
        <w:t xml:space="preserve"> de la </w:t>
      </w:r>
      <w:r w:rsidR="006B0233">
        <w:rPr>
          <w:rFonts w:ascii="Lato" w:hAnsi="Lato"/>
        </w:rPr>
        <w:t>Licenciada A</w:t>
      </w:r>
      <w:r w:rsidRPr="002052FD">
        <w:rPr>
          <w:rFonts w:ascii="Lato" w:hAnsi="Lato"/>
        </w:rPr>
        <w:t>nabel Aguilar Cisneros</w:t>
      </w:r>
      <w:r w:rsidR="009A7D3B" w:rsidRPr="002052FD">
        <w:rPr>
          <w:rFonts w:ascii="Lato" w:hAnsi="Lato"/>
        </w:rPr>
        <w:t>,</w:t>
      </w:r>
      <w:r w:rsidRPr="002052FD">
        <w:rPr>
          <w:rFonts w:ascii="Lato" w:hAnsi="Lato"/>
        </w:rPr>
        <w:t xml:space="preserve"> </w:t>
      </w:r>
      <w:r w:rsidR="006B0233">
        <w:rPr>
          <w:rFonts w:ascii="Lato" w:hAnsi="Lato"/>
        </w:rPr>
        <w:t xml:space="preserve">servidora pública de este Poder Judicial del Estado, </w:t>
      </w:r>
      <w:r w:rsidRPr="002052FD">
        <w:rPr>
          <w:rFonts w:ascii="Lato" w:hAnsi="Lato"/>
        </w:rPr>
        <w:t xml:space="preserve">de quien se tiene la presunción de su deceso, ocurrido el día catorce de enero de dos mil veinticinco, </w:t>
      </w:r>
      <w:r>
        <w:rPr>
          <w:rFonts w:ascii="Lato" w:hAnsi="Lato"/>
        </w:rPr>
        <w:t>hecho que sea, se acordará lo procedente.</w:t>
      </w:r>
    </w:p>
    <w:p w14:paraId="776CFEB1" w14:textId="2B8115F1" w:rsidR="00FE4C6E" w:rsidRPr="006B0233" w:rsidRDefault="002052FD" w:rsidP="008B57E3">
      <w:pPr>
        <w:pStyle w:val="Prrafodelista"/>
        <w:numPr>
          <w:ilvl w:val="4"/>
          <w:numId w:val="14"/>
        </w:numPr>
        <w:tabs>
          <w:tab w:val="clear" w:pos="3600"/>
        </w:tabs>
        <w:spacing w:after="0" w:line="480" w:lineRule="auto"/>
        <w:ind w:left="567" w:hanging="142"/>
        <w:jc w:val="both"/>
        <w:rPr>
          <w:rFonts w:ascii="Lato" w:hAnsi="Lato" w:cstheme="minorHAnsi"/>
          <w:b/>
          <w:bCs/>
          <w:color w:val="FF0000"/>
          <w:u w:val="single"/>
          <w:bdr w:val="none" w:sz="0" w:space="0" w:color="auto" w:frame="1"/>
        </w:rPr>
      </w:pPr>
      <w:r w:rsidRPr="006B0233">
        <w:rPr>
          <w:rFonts w:ascii="Lato" w:hAnsi="Lato"/>
        </w:rPr>
        <w:lastRenderedPageBreak/>
        <w:t>Instruir al Tesorero del Poder Judicial del Estado, suspenda</w:t>
      </w:r>
      <w:r w:rsidR="006B0233">
        <w:rPr>
          <w:rFonts w:ascii="Lato" w:hAnsi="Lato"/>
        </w:rPr>
        <w:t xml:space="preserve"> de manera provisional</w:t>
      </w:r>
      <w:r w:rsidRPr="006B0233">
        <w:rPr>
          <w:rFonts w:ascii="Lato" w:hAnsi="Lato"/>
        </w:rPr>
        <w:t xml:space="preserve"> </w:t>
      </w:r>
      <w:r w:rsidR="00FE4C6E" w:rsidRPr="006B0233">
        <w:rPr>
          <w:rFonts w:ascii="Lato" w:hAnsi="Lato"/>
        </w:rPr>
        <w:t xml:space="preserve">el pago a la </w:t>
      </w:r>
      <w:r w:rsidR="006B0233">
        <w:rPr>
          <w:rFonts w:ascii="Lato" w:hAnsi="Lato"/>
        </w:rPr>
        <w:t>s</w:t>
      </w:r>
      <w:r w:rsidR="00FE4C6E" w:rsidRPr="006B0233">
        <w:rPr>
          <w:rFonts w:ascii="Lato" w:hAnsi="Lato"/>
        </w:rPr>
        <w:t xml:space="preserve">ervidora pública Anabel Aguilar Cisneros, hasta en </w:t>
      </w:r>
      <w:r w:rsidR="006B0233">
        <w:rPr>
          <w:rFonts w:ascii="Lato" w:hAnsi="Lato"/>
        </w:rPr>
        <w:t>tanto este Órgano Colegiado, emita una determinación diversa</w:t>
      </w:r>
      <w:r w:rsidR="00FE4C6E" w:rsidRPr="006B0233">
        <w:rPr>
          <w:rFonts w:ascii="Lato" w:hAnsi="Lato"/>
        </w:rPr>
        <w:t>.</w:t>
      </w:r>
    </w:p>
    <w:p w14:paraId="672DBF9A" w14:textId="57454F1F" w:rsidR="000A1CBD" w:rsidRPr="00FE4C6E" w:rsidRDefault="005060EE" w:rsidP="008B57E3">
      <w:pPr>
        <w:spacing w:after="0" w:line="480" w:lineRule="auto"/>
        <w:jc w:val="both"/>
        <w:rPr>
          <w:rFonts w:ascii="Lato" w:hAnsi="Lato" w:cstheme="minorHAnsi"/>
          <w:b/>
          <w:bCs/>
          <w:color w:val="FF0000"/>
          <w:u w:val="single"/>
          <w:bdr w:val="none" w:sz="0" w:space="0" w:color="auto" w:frame="1"/>
        </w:rPr>
      </w:pPr>
      <w:r w:rsidRPr="00FE4C6E">
        <w:rPr>
          <w:rFonts w:ascii="Lato" w:hAnsi="Lato"/>
        </w:rPr>
        <w:t xml:space="preserve">Comuníquese esta determinación al Jefe del Departamento de Recursos </w:t>
      </w:r>
      <w:proofErr w:type="gramStart"/>
      <w:r w:rsidRPr="00FE4C6E">
        <w:rPr>
          <w:rFonts w:ascii="Lato" w:hAnsi="Lato"/>
        </w:rPr>
        <w:t>Humanos,</w:t>
      </w:r>
      <w:r w:rsidR="006B0233">
        <w:rPr>
          <w:rFonts w:ascii="Lato" w:hAnsi="Lato"/>
        </w:rPr>
        <w:t xml:space="preserve"> </w:t>
      </w:r>
      <w:r w:rsidRPr="00FE4C6E">
        <w:rPr>
          <w:rFonts w:ascii="Lato" w:hAnsi="Lato"/>
        </w:rPr>
        <w:t xml:space="preserve"> Tesorero</w:t>
      </w:r>
      <w:proofErr w:type="gramEnd"/>
      <w:r w:rsidRPr="00FE4C6E">
        <w:rPr>
          <w:rFonts w:ascii="Lato" w:hAnsi="Lato"/>
        </w:rPr>
        <w:t xml:space="preserve"> del Poder Judicial del Estado, para su conocimiento y efectos legales procedentes</w:t>
      </w:r>
      <w:r w:rsidR="00E37C34" w:rsidRPr="00FE4C6E">
        <w:rPr>
          <w:rFonts w:ascii="Lato" w:hAnsi="Lato"/>
        </w:rPr>
        <w:t>.</w:t>
      </w:r>
      <w:r w:rsidR="00FF7CA0" w:rsidRPr="00FE4C6E">
        <w:rPr>
          <w:rFonts w:ascii="Lato" w:hAnsi="Lato"/>
        </w:rPr>
        <w:t xml:space="preserve"> </w:t>
      </w:r>
      <w:r w:rsidR="00FF7CA0" w:rsidRPr="00FE4C6E">
        <w:rPr>
          <w:rFonts w:ascii="Lato" w:hAnsi="Lato"/>
          <w:b/>
          <w:bCs/>
          <w:u w:val="single"/>
        </w:rPr>
        <w:t>APROBADO POR UNANIMIDAD DE VOTOS.</w:t>
      </w:r>
    </w:p>
    <w:p w14:paraId="3526982F" w14:textId="005C2F87" w:rsidR="00D0276E" w:rsidRPr="00822D49" w:rsidRDefault="00D0276E" w:rsidP="008B57E3">
      <w:pPr>
        <w:spacing w:after="0" w:line="480" w:lineRule="auto"/>
        <w:ind w:firstLine="851"/>
        <w:jc w:val="both"/>
        <w:rPr>
          <w:rFonts w:ascii="Lato" w:hAnsi="Lato"/>
          <w:b/>
          <w:color w:val="000000"/>
        </w:rPr>
      </w:pPr>
      <w:r w:rsidRPr="00822D49">
        <w:rPr>
          <w:rFonts w:ascii="Lato" w:hAnsi="Lato"/>
          <w:b/>
          <w:color w:val="000000"/>
        </w:rPr>
        <w:t xml:space="preserve">ACUERDO XVI/12/2025.9 </w:t>
      </w:r>
      <w:r w:rsidR="003E2C9E" w:rsidRPr="00822D49">
        <w:rPr>
          <w:rFonts w:ascii="Lato" w:hAnsi="Lato"/>
          <w:b/>
          <w:color w:val="000000"/>
        </w:rPr>
        <w:t xml:space="preserve">Oficio número CEJA/025/2025, signado por el </w:t>
      </w:r>
      <w:proofErr w:type="gramStart"/>
      <w:r w:rsidR="003E2C9E" w:rsidRPr="00822D49">
        <w:rPr>
          <w:rFonts w:ascii="Lato" w:hAnsi="Lato"/>
          <w:b/>
          <w:color w:val="000000"/>
        </w:rPr>
        <w:t>Director</w:t>
      </w:r>
      <w:proofErr w:type="gramEnd"/>
      <w:r w:rsidR="003E2C9E" w:rsidRPr="00822D49">
        <w:rPr>
          <w:rFonts w:ascii="Lato" w:hAnsi="Lato"/>
          <w:b/>
          <w:color w:val="000000"/>
        </w:rPr>
        <w:t xml:space="preserve"> del Centro Estatal de Justicia Alternativa del Poder Judicial del Estado, recibido el treinta y uno de enero de dos mil veinticinco.</w:t>
      </w:r>
      <w:r w:rsidR="00FF7CA0">
        <w:rPr>
          <w:rFonts w:ascii="Lato" w:hAnsi="Lato"/>
          <w:b/>
          <w:color w:val="000000"/>
        </w:rPr>
        <w:t xml:space="preserve"> - - - - - - - - - - -</w:t>
      </w:r>
    </w:p>
    <w:p w14:paraId="7AFE5879" w14:textId="00014C04" w:rsidR="003D723D" w:rsidRPr="00822D49" w:rsidRDefault="003E2C9E" w:rsidP="008B57E3">
      <w:pPr>
        <w:spacing w:after="0" w:line="480" w:lineRule="auto"/>
        <w:jc w:val="both"/>
        <w:rPr>
          <w:rFonts w:ascii="Lato" w:hAnsi="Lato"/>
        </w:rPr>
      </w:pPr>
      <w:r w:rsidRPr="00822D49">
        <w:rPr>
          <w:rFonts w:ascii="Lato" w:hAnsi="Lato"/>
          <w:bCs/>
          <w:color w:val="000000"/>
        </w:rPr>
        <w:t xml:space="preserve">Dada cuenta con el oficio mediante el cual el </w:t>
      </w:r>
      <w:proofErr w:type="gramStart"/>
      <w:r w:rsidRPr="00822D49">
        <w:rPr>
          <w:rFonts w:ascii="Lato" w:hAnsi="Lato"/>
          <w:bCs/>
          <w:color w:val="000000"/>
        </w:rPr>
        <w:t>Director</w:t>
      </w:r>
      <w:proofErr w:type="gramEnd"/>
      <w:r w:rsidRPr="00822D49">
        <w:rPr>
          <w:rFonts w:ascii="Lato" w:hAnsi="Lato"/>
          <w:bCs/>
          <w:color w:val="000000"/>
        </w:rPr>
        <w:t xml:space="preserve"> del Centro Estatal de Justicia Alternativa del Poder Judicial del Estado, derivado del Plan de Trabajo 2025, somete a consideración de este Órgano Colegiado, la posibilidad de nombrar el personal descrito en el oficio</w:t>
      </w:r>
      <w:r w:rsidR="006B0233">
        <w:rPr>
          <w:rFonts w:ascii="Lato" w:hAnsi="Lato"/>
          <w:bCs/>
          <w:color w:val="000000"/>
        </w:rPr>
        <w:t>. E</w:t>
      </w:r>
      <w:r w:rsidR="003D723D" w:rsidRPr="00822D49">
        <w:rPr>
          <w:rFonts w:ascii="Lato" w:hAnsi="Lato"/>
        </w:rPr>
        <w:t xml:space="preserve">n atención a lo anterior, con la finalidad de realizar el estudio respectivo en cuanto a justificar la necesidad,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0A95215B" w14:textId="77777777" w:rsidR="003D723D" w:rsidRPr="00822D49" w:rsidRDefault="003D723D" w:rsidP="008B57E3">
      <w:pPr>
        <w:pStyle w:val="Prrafodelista"/>
        <w:numPr>
          <w:ilvl w:val="0"/>
          <w:numId w:val="13"/>
        </w:numPr>
        <w:spacing w:line="480" w:lineRule="auto"/>
        <w:jc w:val="both"/>
        <w:rPr>
          <w:rFonts w:ascii="Lato" w:hAnsi="Lato"/>
        </w:rPr>
      </w:pPr>
      <w:r w:rsidRPr="00822D49">
        <w:rPr>
          <w:rFonts w:ascii="Lato" w:hAnsi="Lato"/>
        </w:rPr>
        <w:t>Tomar conocimiento del escrito de cuenta.</w:t>
      </w:r>
    </w:p>
    <w:p w14:paraId="162D5C3B" w14:textId="6CE8F66E" w:rsidR="003D723D" w:rsidRPr="00822D49" w:rsidRDefault="003D723D" w:rsidP="008B57E3">
      <w:pPr>
        <w:pStyle w:val="Prrafodelista"/>
        <w:numPr>
          <w:ilvl w:val="0"/>
          <w:numId w:val="13"/>
        </w:numPr>
        <w:spacing w:line="480" w:lineRule="auto"/>
        <w:jc w:val="both"/>
        <w:rPr>
          <w:rFonts w:ascii="Lato" w:hAnsi="Lato"/>
        </w:rPr>
      </w:pPr>
      <w:r w:rsidRPr="00822D49">
        <w:rPr>
          <w:rFonts w:ascii="Lato" w:hAnsi="Lato"/>
        </w:rPr>
        <w:t>Turnar dicho escrito a la Comisión de Administración de este Órgano Colegiado para que, en coordinación con el Tesorero del Poder Judicial del Estado, s</w:t>
      </w:r>
      <w:r w:rsidR="006B0233">
        <w:rPr>
          <w:rFonts w:ascii="Lato" w:hAnsi="Lato"/>
        </w:rPr>
        <w:t xml:space="preserve">e </w:t>
      </w:r>
      <w:r w:rsidRPr="00822D49">
        <w:rPr>
          <w:rFonts w:ascii="Lato" w:hAnsi="Lato"/>
        </w:rPr>
        <w:t xml:space="preserve">verifique la disponibilidad presupuestal y demás circunstancias, para acordar lo que en derecho corresponda. </w:t>
      </w:r>
    </w:p>
    <w:p w14:paraId="6537F170" w14:textId="24984A06" w:rsidR="003D723D" w:rsidRPr="00822D49" w:rsidRDefault="003D723D" w:rsidP="008B57E3">
      <w:pPr>
        <w:spacing w:after="0" w:line="480" w:lineRule="auto"/>
        <w:jc w:val="both"/>
        <w:rPr>
          <w:rFonts w:ascii="Lato" w:hAnsi="Lato"/>
        </w:rPr>
      </w:pPr>
      <w:r w:rsidRPr="00822D49">
        <w:rPr>
          <w:rFonts w:ascii="Lato" w:hAnsi="Lato"/>
        </w:rPr>
        <w:t xml:space="preserve">Comuníquese esta determinación al Tesorero del Poder Judicial del Estado, y en vía de reiteración a la </w:t>
      </w:r>
      <w:proofErr w:type="gramStart"/>
      <w:r w:rsidRPr="00822D49">
        <w:rPr>
          <w:rFonts w:ascii="Lato" w:hAnsi="Lato"/>
        </w:rPr>
        <w:t>Consejera Presidenta</w:t>
      </w:r>
      <w:proofErr w:type="gramEnd"/>
      <w:r w:rsidRPr="00822D49">
        <w:rPr>
          <w:rFonts w:ascii="Lato" w:hAnsi="Lato"/>
        </w:rPr>
        <w:t xml:space="preserve"> de la Comisión de Administración, integrante de este Cuerpo Colegiado para los efectos conducentes, así como al Director del Centro Estatal de Justicia Alternativa del Poder Judicial del </w:t>
      </w:r>
      <w:r w:rsidR="00FF7CA0" w:rsidRPr="00822D49">
        <w:rPr>
          <w:rFonts w:ascii="Lato" w:hAnsi="Lato"/>
        </w:rPr>
        <w:t>Estado, para</w:t>
      </w:r>
      <w:r w:rsidRPr="00822D49">
        <w:rPr>
          <w:rFonts w:ascii="Lato" w:hAnsi="Lato"/>
        </w:rPr>
        <w:t xml:space="preserve"> su conocimiento.</w:t>
      </w:r>
      <w:r w:rsidR="00FF7CA0">
        <w:rPr>
          <w:rFonts w:ascii="Lato" w:hAnsi="Lato"/>
        </w:rPr>
        <w:t xml:space="preserve"> </w:t>
      </w:r>
      <w:r w:rsidR="00FF7CA0" w:rsidRPr="00FF7CA0">
        <w:rPr>
          <w:rFonts w:ascii="Lato" w:hAnsi="Lato"/>
          <w:b/>
          <w:bCs/>
          <w:u w:val="single"/>
        </w:rPr>
        <w:t>APROBADO POR UNANIMIDAD DE VOTOS.</w:t>
      </w:r>
    </w:p>
    <w:p w14:paraId="01132C07" w14:textId="6BACDB8E" w:rsidR="006530A1" w:rsidRPr="00822D49" w:rsidRDefault="006530A1" w:rsidP="008B57E3">
      <w:pPr>
        <w:spacing w:after="0" w:line="480" w:lineRule="auto"/>
        <w:ind w:firstLine="851"/>
        <w:jc w:val="both"/>
        <w:rPr>
          <w:rFonts w:ascii="Lato" w:hAnsi="Lato"/>
          <w:b/>
          <w:color w:val="000000"/>
        </w:rPr>
      </w:pPr>
      <w:r w:rsidRPr="00822D49">
        <w:rPr>
          <w:rFonts w:ascii="Lato" w:hAnsi="Lato"/>
          <w:b/>
          <w:color w:val="000000"/>
        </w:rPr>
        <w:t xml:space="preserve">ACUERDO XVI/12/2025.10. Oficio número D-TIC/022/2024, recibido el quince de enero de dos mil veinticinco, signado por el </w:t>
      </w:r>
      <w:proofErr w:type="gramStart"/>
      <w:r w:rsidRPr="00822D49">
        <w:rPr>
          <w:rFonts w:ascii="Lato" w:hAnsi="Lato"/>
          <w:b/>
          <w:color w:val="000000"/>
        </w:rPr>
        <w:t>Director</w:t>
      </w:r>
      <w:proofErr w:type="gramEnd"/>
      <w:r w:rsidRPr="00822D49">
        <w:rPr>
          <w:rFonts w:ascii="Lato" w:hAnsi="Lato"/>
          <w:b/>
          <w:color w:val="000000"/>
        </w:rPr>
        <w:t xml:space="preserve"> de Tecnologías de la Información y Comunicación del Poder Judicial del Estado.</w:t>
      </w:r>
      <w:r w:rsidR="00FF7CA0">
        <w:rPr>
          <w:rFonts w:ascii="Lato" w:hAnsi="Lato"/>
          <w:b/>
          <w:color w:val="000000"/>
        </w:rPr>
        <w:t xml:space="preserve"> - -</w:t>
      </w:r>
    </w:p>
    <w:p w14:paraId="5A252FB6" w14:textId="6F3000E4" w:rsidR="006530A1" w:rsidRPr="00822D49" w:rsidRDefault="006530A1" w:rsidP="008B57E3">
      <w:pPr>
        <w:spacing w:after="0" w:line="480" w:lineRule="auto"/>
        <w:jc w:val="both"/>
        <w:rPr>
          <w:rFonts w:ascii="Lato" w:hAnsi="Lato"/>
        </w:rPr>
      </w:pPr>
      <w:r w:rsidRPr="00822D49">
        <w:rPr>
          <w:rFonts w:ascii="Lato" w:hAnsi="Lato"/>
          <w:bCs/>
          <w:color w:val="000000"/>
        </w:rPr>
        <w:lastRenderedPageBreak/>
        <w:t xml:space="preserve">Dada cuenta con el oficio de referencia, mediante el cual, el </w:t>
      </w:r>
      <w:proofErr w:type="gramStart"/>
      <w:r w:rsidRPr="00822D49">
        <w:rPr>
          <w:rFonts w:ascii="Lato" w:hAnsi="Lato"/>
          <w:bCs/>
          <w:color w:val="000000"/>
        </w:rPr>
        <w:t>Director</w:t>
      </w:r>
      <w:proofErr w:type="gramEnd"/>
      <w:r w:rsidRPr="00822D49">
        <w:rPr>
          <w:rFonts w:ascii="Lato" w:hAnsi="Lato"/>
          <w:bCs/>
          <w:color w:val="000000"/>
        </w:rPr>
        <w:t xml:space="preserve"> de Tecnologías de la Información y Comunicación del Poder Judicial del Estado</w:t>
      </w:r>
      <w:r w:rsidR="00012658" w:rsidRPr="00822D49">
        <w:rPr>
          <w:rFonts w:ascii="Lato" w:hAnsi="Lato"/>
          <w:bCs/>
          <w:color w:val="000000"/>
        </w:rPr>
        <w:t>, solicita apoyo para la aprobación y gestión correspondiente de recursos humanos necesarios, dado que resulta fundamental para dar cumplimiento efectivo a los principios de transparencia, celeridad y acceso a la justicia</w:t>
      </w:r>
      <w:r w:rsidR="006B0233">
        <w:rPr>
          <w:rFonts w:ascii="Lato" w:hAnsi="Lato"/>
          <w:bCs/>
          <w:color w:val="000000"/>
        </w:rPr>
        <w:t>. E</w:t>
      </w:r>
      <w:r w:rsidRPr="00822D49">
        <w:rPr>
          <w:rFonts w:ascii="Lato" w:hAnsi="Lato"/>
        </w:rPr>
        <w:t xml:space="preserve">n atención a lo anterior, con la finalidad de realizar el estudio respectivo en cuanto a justificar la necesidad,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5FA43640" w14:textId="6231E8AA" w:rsidR="006530A1" w:rsidRPr="00822D49" w:rsidRDefault="006530A1" w:rsidP="008B57E3">
      <w:pPr>
        <w:pStyle w:val="Prrafodelista"/>
        <w:numPr>
          <w:ilvl w:val="0"/>
          <w:numId w:val="19"/>
        </w:numPr>
        <w:spacing w:line="480" w:lineRule="auto"/>
        <w:jc w:val="both"/>
        <w:rPr>
          <w:rFonts w:ascii="Lato" w:hAnsi="Lato"/>
        </w:rPr>
      </w:pPr>
      <w:r w:rsidRPr="00822D49">
        <w:rPr>
          <w:rFonts w:ascii="Lato" w:hAnsi="Lato"/>
        </w:rPr>
        <w:t xml:space="preserve">Tomar conocimiento del </w:t>
      </w:r>
      <w:r w:rsidR="00FE4C6E">
        <w:rPr>
          <w:rFonts w:ascii="Lato" w:hAnsi="Lato"/>
        </w:rPr>
        <w:t xml:space="preserve">oficio </w:t>
      </w:r>
      <w:r w:rsidR="00FE4C6E" w:rsidRPr="00822D49">
        <w:rPr>
          <w:rFonts w:ascii="Lato" w:hAnsi="Lato"/>
        </w:rPr>
        <w:t>de</w:t>
      </w:r>
      <w:r w:rsidRPr="00822D49">
        <w:rPr>
          <w:rFonts w:ascii="Lato" w:hAnsi="Lato"/>
        </w:rPr>
        <w:t xml:space="preserve"> cuenta.</w:t>
      </w:r>
    </w:p>
    <w:p w14:paraId="39C22CFC" w14:textId="300E53F9" w:rsidR="006530A1" w:rsidRPr="00822D49" w:rsidRDefault="006530A1" w:rsidP="008B57E3">
      <w:pPr>
        <w:pStyle w:val="Prrafodelista"/>
        <w:numPr>
          <w:ilvl w:val="0"/>
          <w:numId w:val="19"/>
        </w:numPr>
        <w:spacing w:line="480" w:lineRule="auto"/>
        <w:jc w:val="both"/>
        <w:rPr>
          <w:rFonts w:ascii="Lato" w:hAnsi="Lato"/>
        </w:rPr>
      </w:pPr>
      <w:r w:rsidRPr="00822D49">
        <w:rPr>
          <w:rFonts w:ascii="Lato" w:hAnsi="Lato"/>
        </w:rPr>
        <w:t xml:space="preserve">Turnar dicho </w:t>
      </w:r>
      <w:r w:rsidR="00012658" w:rsidRPr="00822D49">
        <w:rPr>
          <w:rFonts w:ascii="Lato" w:hAnsi="Lato"/>
        </w:rPr>
        <w:t xml:space="preserve">oficio </w:t>
      </w:r>
      <w:r w:rsidRPr="00822D49">
        <w:rPr>
          <w:rFonts w:ascii="Lato" w:hAnsi="Lato"/>
        </w:rPr>
        <w:t xml:space="preserve">a la Comisión de Administración de este Órgano Colegiado para que, en coordinación con el Tesorero del Poder Judicial del Estado, se verifique la disponibilidad presupuestal y demás circunstancias, para acordar lo que en derecho corresponda. </w:t>
      </w:r>
    </w:p>
    <w:p w14:paraId="6944A36D" w14:textId="1BF8E003" w:rsidR="006530A1" w:rsidRPr="00FF7CA0" w:rsidRDefault="006530A1" w:rsidP="008B57E3">
      <w:pPr>
        <w:spacing w:after="0" w:line="480" w:lineRule="auto"/>
        <w:jc w:val="both"/>
        <w:rPr>
          <w:rFonts w:ascii="Lato" w:hAnsi="Lato"/>
          <w:b/>
          <w:bCs/>
          <w:u w:val="single"/>
        </w:rPr>
      </w:pPr>
      <w:r w:rsidRPr="00822D49">
        <w:rPr>
          <w:rFonts w:ascii="Lato" w:hAnsi="Lato"/>
        </w:rPr>
        <w:t xml:space="preserve">Comuníquese esta determinación al Tesorero del Poder Judicial del Estado, y en vía de reiteración a la </w:t>
      </w:r>
      <w:proofErr w:type="gramStart"/>
      <w:r w:rsidRPr="00822D49">
        <w:rPr>
          <w:rFonts w:ascii="Lato" w:hAnsi="Lato"/>
        </w:rPr>
        <w:t>Consejera Presidenta</w:t>
      </w:r>
      <w:proofErr w:type="gramEnd"/>
      <w:r w:rsidRPr="00822D49">
        <w:rPr>
          <w:rFonts w:ascii="Lato" w:hAnsi="Lato"/>
        </w:rPr>
        <w:t xml:space="preserve"> de la Comisión de Administración, integrante de este Cuerpo Colegiado para los efectos conducentes, así como al Director de</w:t>
      </w:r>
      <w:r w:rsidR="00012658" w:rsidRPr="00822D49">
        <w:rPr>
          <w:rFonts w:ascii="Lato" w:hAnsi="Lato"/>
        </w:rPr>
        <w:t xml:space="preserve"> Tecnologías de la Información y Comunicación del Poder Judicial del Estado</w:t>
      </w:r>
      <w:r w:rsidRPr="00822D49">
        <w:rPr>
          <w:rFonts w:ascii="Lato" w:hAnsi="Lato"/>
        </w:rPr>
        <w:t>, para su conocimiento.</w:t>
      </w:r>
      <w:r w:rsidR="00FF7CA0">
        <w:rPr>
          <w:rFonts w:ascii="Lato" w:hAnsi="Lato"/>
        </w:rPr>
        <w:t xml:space="preserve"> </w:t>
      </w:r>
      <w:r w:rsidR="00FF7CA0" w:rsidRPr="00FF7CA0">
        <w:rPr>
          <w:rFonts w:ascii="Lato" w:hAnsi="Lato"/>
          <w:b/>
          <w:bCs/>
          <w:u w:val="single"/>
        </w:rPr>
        <w:t>APROBADO POR UNANIMIDAD DE VOTOS.</w:t>
      </w:r>
    </w:p>
    <w:p w14:paraId="2A04195B" w14:textId="6BAFD3B7" w:rsidR="006B4CCA" w:rsidRPr="00822D49" w:rsidRDefault="000A1CBD" w:rsidP="008B57E3">
      <w:pPr>
        <w:spacing w:after="0" w:line="480" w:lineRule="auto"/>
        <w:ind w:firstLine="851"/>
        <w:jc w:val="both"/>
        <w:rPr>
          <w:rFonts w:ascii="Lato" w:hAnsi="Lato" w:cstheme="minorHAnsi"/>
          <w:bCs/>
          <w:bdr w:val="none" w:sz="0" w:space="0" w:color="auto" w:frame="1"/>
        </w:rPr>
      </w:pPr>
      <w:r w:rsidRPr="00822D49">
        <w:rPr>
          <w:rFonts w:ascii="Lato" w:hAnsi="Lato"/>
          <w:b/>
          <w:color w:val="000000"/>
        </w:rPr>
        <w:t>ACUERDO XVI/12/2025.</w:t>
      </w:r>
      <w:r w:rsidR="004244E8" w:rsidRPr="00822D49">
        <w:rPr>
          <w:rFonts w:ascii="Lato" w:hAnsi="Lato"/>
          <w:b/>
          <w:color w:val="000000"/>
        </w:rPr>
        <w:t>1</w:t>
      </w:r>
      <w:r w:rsidR="006530A1" w:rsidRPr="00822D49">
        <w:rPr>
          <w:rFonts w:ascii="Lato" w:hAnsi="Lato"/>
          <w:b/>
          <w:color w:val="000000"/>
        </w:rPr>
        <w:t>1</w:t>
      </w:r>
      <w:r w:rsidRPr="00822D49">
        <w:rPr>
          <w:rFonts w:ascii="Lato" w:hAnsi="Lato"/>
          <w:b/>
          <w:color w:val="000000"/>
        </w:rPr>
        <w:t xml:space="preserve"> </w:t>
      </w:r>
      <w:r w:rsidR="006B4CCA" w:rsidRPr="00822D49">
        <w:rPr>
          <w:rFonts w:ascii="Lato" w:hAnsi="Lato"/>
          <w:b/>
          <w:color w:val="000000"/>
        </w:rPr>
        <w:t>ADSCRIPCIONES Y/O READSCRIPCIONES:</w:t>
      </w:r>
    </w:p>
    <w:tbl>
      <w:tblPr>
        <w:tblStyle w:val="Tablaconcuadrcula"/>
        <w:tblW w:w="0" w:type="auto"/>
        <w:tblLook w:val="04A0" w:firstRow="1" w:lastRow="0" w:firstColumn="1" w:lastColumn="0" w:noHBand="0" w:noVBand="1"/>
      </w:tblPr>
      <w:tblGrid>
        <w:gridCol w:w="3823"/>
        <w:gridCol w:w="22"/>
        <w:gridCol w:w="3805"/>
      </w:tblGrid>
      <w:tr w:rsidR="000A1CBD" w:rsidRPr="00822D49" w14:paraId="7184CC03" w14:textId="77777777" w:rsidTr="00B34824">
        <w:tc>
          <w:tcPr>
            <w:tcW w:w="3823" w:type="dxa"/>
          </w:tcPr>
          <w:p w14:paraId="470DF815" w14:textId="77777777" w:rsidR="000A1CBD" w:rsidRPr="00822D49" w:rsidRDefault="000A1CBD" w:rsidP="008B57E3">
            <w:pPr>
              <w:spacing w:line="360" w:lineRule="auto"/>
              <w:jc w:val="center"/>
              <w:rPr>
                <w:rFonts w:ascii="Lato" w:hAnsi="Lato"/>
                <w:b/>
                <w:bCs/>
              </w:rPr>
            </w:pPr>
            <w:r w:rsidRPr="00822D49">
              <w:rPr>
                <w:rFonts w:ascii="Lato" w:hAnsi="Lato"/>
                <w:b/>
                <w:bCs/>
              </w:rPr>
              <w:t>CARGO Y ADSCRIPCIÓN ACTUAL</w:t>
            </w:r>
          </w:p>
        </w:tc>
        <w:tc>
          <w:tcPr>
            <w:tcW w:w="3827" w:type="dxa"/>
            <w:gridSpan w:val="2"/>
          </w:tcPr>
          <w:p w14:paraId="7DF3154B" w14:textId="77777777" w:rsidR="000A1CBD" w:rsidRPr="00822D49" w:rsidRDefault="000A1CBD" w:rsidP="008B57E3">
            <w:pPr>
              <w:spacing w:line="360" w:lineRule="auto"/>
              <w:jc w:val="center"/>
              <w:rPr>
                <w:rFonts w:ascii="Lato" w:hAnsi="Lato"/>
                <w:b/>
                <w:bCs/>
              </w:rPr>
            </w:pPr>
            <w:r w:rsidRPr="00822D49">
              <w:rPr>
                <w:rFonts w:ascii="Lato" w:hAnsi="Lato"/>
                <w:b/>
                <w:bCs/>
              </w:rPr>
              <w:t>DETERMINACIÓN</w:t>
            </w:r>
          </w:p>
        </w:tc>
      </w:tr>
      <w:tr w:rsidR="000A1CBD" w:rsidRPr="00822D49" w14:paraId="2631F4E8" w14:textId="77777777" w:rsidTr="00B34824">
        <w:tc>
          <w:tcPr>
            <w:tcW w:w="3845" w:type="dxa"/>
            <w:gridSpan w:val="2"/>
          </w:tcPr>
          <w:p w14:paraId="0E939357" w14:textId="467B3113" w:rsidR="000A1CBD" w:rsidRPr="00822D49" w:rsidRDefault="00A4702B" w:rsidP="008B57E3">
            <w:pPr>
              <w:pStyle w:val="NormalWeb"/>
              <w:tabs>
                <w:tab w:val="left" w:pos="5954"/>
              </w:tabs>
              <w:spacing w:before="0" w:beforeAutospacing="0" w:after="0" w:afterAutospacing="0" w:line="360" w:lineRule="auto"/>
              <w:jc w:val="both"/>
              <w:rPr>
                <w:rFonts w:ascii="Lato" w:hAnsi="Lato" w:cstheme="minorHAnsi"/>
                <w:b/>
                <w:sz w:val="22"/>
                <w:szCs w:val="22"/>
                <w:bdr w:val="none" w:sz="0" w:space="0" w:color="auto" w:frame="1"/>
              </w:rPr>
            </w:pPr>
            <w:r>
              <w:rPr>
                <w:rFonts w:ascii="Lato" w:hAnsi="Lato" w:cstheme="minorHAnsi"/>
                <w:b/>
                <w:sz w:val="22"/>
                <w:szCs w:val="22"/>
                <w:bdr w:val="none" w:sz="0" w:space="0" w:color="auto" w:frame="1"/>
              </w:rPr>
              <w:t xml:space="preserve">Lcdo. </w:t>
            </w:r>
            <w:r w:rsidR="000A1CBD" w:rsidRPr="00822D49">
              <w:rPr>
                <w:rFonts w:ascii="Lato" w:hAnsi="Lato" w:cstheme="minorHAnsi"/>
                <w:b/>
                <w:sz w:val="22"/>
                <w:szCs w:val="22"/>
                <w:bdr w:val="none" w:sz="0" w:space="0" w:color="auto" w:frame="1"/>
              </w:rPr>
              <w:t xml:space="preserve">Bryan Alexis Pérez Rojas </w:t>
            </w:r>
          </w:p>
          <w:p w14:paraId="4E883B02" w14:textId="77777777" w:rsidR="000A1CBD" w:rsidRPr="00822D49" w:rsidRDefault="000A1CBD" w:rsidP="008B57E3">
            <w:pPr>
              <w:pStyle w:val="NormalWeb"/>
              <w:tabs>
                <w:tab w:val="left" w:pos="5954"/>
              </w:tabs>
              <w:spacing w:before="0" w:beforeAutospacing="0" w:after="0" w:afterAutospacing="0" w:line="360" w:lineRule="auto"/>
              <w:jc w:val="both"/>
              <w:rPr>
                <w:rFonts w:ascii="Lato" w:hAnsi="Lato" w:cstheme="minorHAnsi"/>
                <w:bCs/>
                <w:sz w:val="22"/>
                <w:szCs w:val="22"/>
                <w:bdr w:val="none" w:sz="0" w:space="0" w:color="auto" w:frame="1"/>
              </w:rPr>
            </w:pPr>
            <w:r w:rsidRPr="00822D49">
              <w:rPr>
                <w:rFonts w:ascii="Lato" w:hAnsi="Lato" w:cstheme="minorHAnsi"/>
                <w:bCs/>
                <w:sz w:val="22"/>
                <w:szCs w:val="22"/>
                <w:bdr w:val="none" w:sz="0" w:space="0" w:color="auto" w:frame="1"/>
              </w:rPr>
              <w:t xml:space="preserve">Asistente de Causas interino (nivel 8) adscrito con el Juez Séptimo de Control y de Juicio Oral del Distrito Judicial de Sánchez Piedras y Especializado en Justicia para Adolescentes. </w:t>
            </w:r>
          </w:p>
        </w:tc>
        <w:tc>
          <w:tcPr>
            <w:tcW w:w="3805" w:type="dxa"/>
          </w:tcPr>
          <w:p w14:paraId="5B4CA3BA" w14:textId="0053AADD" w:rsidR="000A1CBD" w:rsidRPr="00822D49" w:rsidRDefault="000A1CBD" w:rsidP="008B57E3">
            <w:pPr>
              <w:pStyle w:val="NormalWeb"/>
              <w:tabs>
                <w:tab w:val="left" w:pos="5954"/>
              </w:tabs>
              <w:spacing w:before="0" w:beforeAutospacing="0" w:after="0" w:afterAutospacing="0" w:line="360" w:lineRule="auto"/>
              <w:jc w:val="both"/>
              <w:rPr>
                <w:rFonts w:ascii="Lato" w:hAnsi="Lato" w:cstheme="minorHAnsi"/>
                <w:bCs/>
                <w:sz w:val="22"/>
                <w:szCs w:val="22"/>
                <w:bdr w:val="none" w:sz="0" w:space="0" w:color="auto" w:frame="1"/>
              </w:rPr>
            </w:pPr>
            <w:r w:rsidRPr="00822D49">
              <w:rPr>
                <w:rFonts w:ascii="Lato" w:hAnsi="Lato" w:cstheme="minorHAnsi"/>
                <w:bCs/>
                <w:sz w:val="22"/>
                <w:szCs w:val="22"/>
                <w:bdr w:val="none" w:sz="0" w:space="0" w:color="auto" w:frame="1"/>
              </w:rPr>
              <w:t>Por necesidades del servicio, se designa Asistente de Audiencias interino (nivel 10), adscrito con el Juez Séptimo de Control y de Juicio Oral del Distrito Judicial de Sánchez Piedras y Especializado en Justicia para Adolescentes, para cubrir la licencia de maternidad de noventa días de la Lcda.</w:t>
            </w:r>
            <w:r w:rsidRPr="00822D49">
              <w:rPr>
                <w:rFonts w:ascii="Lato" w:hAnsi="Lato"/>
                <w:sz w:val="22"/>
                <w:szCs w:val="22"/>
              </w:rPr>
              <w:t xml:space="preserve"> </w:t>
            </w:r>
            <w:proofErr w:type="spellStart"/>
            <w:r w:rsidRPr="00822D49">
              <w:rPr>
                <w:rFonts w:ascii="Lato" w:hAnsi="Lato" w:cstheme="minorHAnsi"/>
                <w:bCs/>
                <w:sz w:val="22"/>
                <w:szCs w:val="22"/>
                <w:bdr w:val="none" w:sz="0" w:space="0" w:color="auto" w:frame="1"/>
              </w:rPr>
              <w:t>Nohemi</w:t>
            </w:r>
            <w:proofErr w:type="spellEnd"/>
            <w:r w:rsidRPr="00822D49">
              <w:rPr>
                <w:rFonts w:ascii="Lato" w:hAnsi="Lato" w:cstheme="minorHAnsi"/>
                <w:bCs/>
                <w:sz w:val="22"/>
                <w:szCs w:val="22"/>
                <w:bdr w:val="none" w:sz="0" w:space="0" w:color="auto" w:frame="1"/>
              </w:rPr>
              <w:t xml:space="preserve"> Adriana </w:t>
            </w:r>
            <w:r w:rsidRPr="00822D49">
              <w:rPr>
                <w:rFonts w:ascii="Lato" w:hAnsi="Lato" w:cstheme="minorHAnsi"/>
                <w:bCs/>
                <w:sz w:val="22"/>
                <w:szCs w:val="22"/>
                <w:bdr w:val="none" w:sz="0" w:space="0" w:color="auto" w:frame="1"/>
              </w:rPr>
              <w:lastRenderedPageBreak/>
              <w:t xml:space="preserve">Gutiérrez Bartolo, con efectos a partir del </w:t>
            </w:r>
            <w:r w:rsidR="000422F7">
              <w:rPr>
                <w:rFonts w:ascii="Lato" w:hAnsi="Lato" w:cstheme="minorHAnsi"/>
                <w:bCs/>
                <w:sz w:val="22"/>
                <w:szCs w:val="22"/>
                <w:bdr w:val="none" w:sz="0" w:space="0" w:color="auto" w:frame="1"/>
              </w:rPr>
              <w:t>siete</w:t>
            </w:r>
            <w:r w:rsidRPr="00822D49">
              <w:rPr>
                <w:rFonts w:ascii="Lato" w:hAnsi="Lato" w:cstheme="minorHAnsi"/>
                <w:bCs/>
                <w:sz w:val="22"/>
                <w:szCs w:val="22"/>
                <w:bdr w:val="none" w:sz="0" w:space="0" w:color="auto" w:frame="1"/>
              </w:rPr>
              <w:t xml:space="preserve"> de febrero de dos mil veinticinco. Una vez concluido el término regresa al nivel y cargo que actualmente ostenta.</w:t>
            </w:r>
          </w:p>
        </w:tc>
      </w:tr>
      <w:tr w:rsidR="000A1CBD" w:rsidRPr="00822D49" w14:paraId="1AE47A47" w14:textId="77777777" w:rsidTr="00B34824">
        <w:tc>
          <w:tcPr>
            <w:tcW w:w="3823" w:type="dxa"/>
          </w:tcPr>
          <w:p w14:paraId="6E7A50AC" w14:textId="77777777" w:rsidR="000A1CBD" w:rsidRDefault="000A1CBD" w:rsidP="00A4702B">
            <w:pPr>
              <w:spacing w:after="0" w:line="360" w:lineRule="auto"/>
              <w:jc w:val="both"/>
              <w:rPr>
                <w:rFonts w:ascii="Lato" w:hAnsi="Lato"/>
                <w:b/>
                <w:bCs/>
              </w:rPr>
            </w:pPr>
            <w:r w:rsidRPr="00822D49">
              <w:rPr>
                <w:rFonts w:ascii="Lato" w:hAnsi="Lato"/>
                <w:b/>
                <w:bCs/>
              </w:rPr>
              <w:lastRenderedPageBreak/>
              <w:t>Lcda. Nelly Fernández Sánchez</w:t>
            </w:r>
          </w:p>
          <w:p w14:paraId="1D3AED2E" w14:textId="7C3E5763" w:rsidR="00A4702B" w:rsidRPr="00A4702B" w:rsidRDefault="00A4702B" w:rsidP="00A4702B">
            <w:pPr>
              <w:spacing w:after="0" w:line="360" w:lineRule="auto"/>
              <w:jc w:val="both"/>
              <w:rPr>
                <w:rFonts w:ascii="Lato" w:hAnsi="Lato"/>
              </w:rPr>
            </w:pPr>
            <w:r w:rsidRPr="00A4702B">
              <w:rPr>
                <w:rFonts w:ascii="Lato" w:hAnsi="Lato"/>
              </w:rPr>
              <w:t xml:space="preserve">Subdirectora Jurídica del Tribunal Superior de Justicia del Estado (nivel 12), adscrita a la Dirección Jurídica del Tribunal Superior de Justicia del Estado. </w:t>
            </w:r>
          </w:p>
          <w:p w14:paraId="6575BBA3" w14:textId="77777777" w:rsidR="000A1CBD" w:rsidRPr="00822D49" w:rsidRDefault="000A1CBD" w:rsidP="008B57E3">
            <w:pPr>
              <w:spacing w:line="360" w:lineRule="auto"/>
              <w:rPr>
                <w:rFonts w:ascii="Lato" w:hAnsi="Lato"/>
                <w:b/>
                <w:bCs/>
              </w:rPr>
            </w:pPr>
          </w:p>
        </w:tc>
        <w:tc>
          <w:tcPr>
            <w:tcW w:w="3827" w:type="dxa"/>
            <w:gridSpan w:val="2"/>
          </w:tcPr>
          <w:p w14:paraId="70AC3E71" w14:textId="7C06CAB2" w:rsidR="000A1CBD" w:rsidRPr="00822D49" w:rsidRDefault="000A1CBD" w:rsidP="008B57E3">
            <w:pPr>
              <w:spacing w:line="360" w:lineRule="auto"/>
              <w:jc w:val="both"/>
              <w:rPr>
                <w:rFonts w:ascii="Lato" w:hAnsi="Lato"/>
              </w:rPr>
            </w:pPr>
            <w:r w:rsidRPr="00822D49">
              <w:rPr>
                <w:rFonts w:ascii="Lato" w:hAnsi="Lato"/>
              </w:rPr>
              <w:t xml:space="preserve">Por necesidades del servicio, se designa </w:t>
            </w:r>
            <w:r w:rsidR="000E48D0">
              <w:rPr>
                <w:rFonts w:ascii="Lato" w:hAnsi="Lato"/>
              </w:rPr>
              <w:t xml:space="preserve">temporalmente </w:t>
            </w:r>
            <w:r w:rsidRPr="00822D49">
              <w:rPr>
                <w:rFonts w:ascii="Lato" w:hAnsi="Lato"/>
              </w:rPr>
              <w:t xml:space="preserve">como </w:t>
            </w:r>
            <w:proofErr w:type="gramStart"/>
            <w:r w:rsidR="000E48D0">
              <w:rPr>
                <w:rFonts w:ascii="Lato" w:hAnsi="Lato"/>
              </w:rPr>
              <w:t>Directora</w:t>
            </w:r>
            <w:proofErr w:type="gramEnd"/>
            <w:r w:rsidR="000E48D0">
              <w:rPr>
                <w:rFonts w:ascii="Lato" w:hAnsi="Lato"/>
              </w:rPr>
              <w:t xml:space="preserve"> </w:t>
            </w:r>
            <w:r w:rsidRPr="00822D49">
              <w:rPr>
                <w:rFonts w:ascii="Lato" w:hAnsi="Lato"/>
              </w:rPr>
              <w:t xml:space="preserve">Jurídica del Tribunal Superior de Justicia (nivel 14), con efectos a partir del nueve de febrero de dos mil veinticinco, hasta nuevas instrucciones. Una vez concluida la encomienda regresa al nivel y cargo de </w:t>
            </w:r>
            <w:proofErr w:type="gramStart"/>
            <w:r w:rsidRPr="00822D49">
              <w:rPr>
                <w:rFonts w:ascii="Lato" w:hAnsi="Lato"/>
              </w:rPr>
              <w:t>Secretaria</w:t>
            </w:r>
            <w:proofErr w:type="gramEnd"/>
            <w:r w:rsidRPr="00822D49">
              <w:rPr>
                <w:rFonts w:ascii="Lato" w:hAnsi="Lato"/>
              </w:rPr>
              <w:t xml:space="preserve"> de Acuerdos de Juzgado (nivel 10), en funciones de Secretaria Instructora Administradora adscrita al Jugado Primero Laboral del Poder Judicial del Estado.</w:t>
            </w:r>
          </w:p>
        </w:tc>
      </w:tr>
      <w:tr w:rsidR="000A1CBD" w:rsidRPr="00822D49" w14:paraId="33A09CE5" w14:textId="77777777" w:rsidTr="00B34824">
        <w:tc>
          <w:tcPr>
            <w:tcW w:w="3823" w:type="dxa"/>
          </w:tcPr>
          <w:p w14:paraId="23562DE5" w14:textId="77777777" w:rsidR="000A1CBD" w:rsidRPr="00822D49" w:rsidRDefault="000A1CBD" w:rsidP="008B57E3">
            <w:pPr>
              <w:spacing w:line="360" w:lineRule="auto"/>
              <w:jc w:val="both"/>
              <w:rPr>
                <w:rFonts w:ascii="Lato" w:hAnsi="Lato"/>
                <w:b/>
                <w:bCs/>
              </w:rPr>
            </w:pPr>
            <w:r w:rsidRPr="00822D49">
              <w:rPr>
                <w:rFonts w:ascii="Lato" w:hAnsi="Lato"/>
                <w:b/>
                <w:bCs/>
              </w:rPr>
              <w:t xml:space="preserve">Lcda. Christian Anai </w:t>
            </w:r>
            <w:proofErr w:type="spellStart"/>
            <w:r w:rsidRPr="00822D49">
              <w:rPr>
                <w:rFonts w:ascii="Lato" w:hAnsi="Lato"/>
                <w:b/>
                <w:bCs/>
              </w:rPr>
              <w:t>Teloxa</w:t>
            </w:r>
            <w:proofErr w:type="spellEnd"/>
            <w:r w:rsidRPr="00822D49">
              <w:rPr>
                <w:rFonts w:ascii="Lato" w:hAnsi="Lato"/>
                <w:b/>
                <w:bCs/>
              </w:rPr>
              <w:t xml:space="preserve"> Vázquez</w:t>
            </w:r>
          </w:p>
          <w:p w14:paraId="3C2B6FA7" w14:textId="77777777" w:rsidR="000A1CBD" w:rsidRPr="00822D49" w:rsidRDefault="000A1CBD" w:rsidP="008B57E3">
            <w:pPr>
              <w:spacing w:line="360" w:lineRule="auto"/>
              <w:jc w:val="both"/>
              <w:rPr>
                <w:rFonts w:ascii="Lato" w:hAnsi="Lato"/>
              </w:rPr>
            </w:pPr>
            <w:r w:rsidRPr="00822D49">
              <w:rPr>
                <w:rFonts w:ascii="Lato" w:hAnsi="Lato"/>
              </w:rPr>
              <w:t>Oficial de Partes interina (nivel 5), adscrita al Juzgado Especializado en Asuntos Urgentes para mujeres que viven en situación de violencia con competencia en todo el Estado de Tlaxcala</w:t>
            </w:r>
          </w:p>
        </w:tc>
        <w:tc>
          <w:tcPr>
            <w:tcW w:w="3827" w:type="dxa"/>
            <w:gridSpan w:val="2"/>
          </w:tcPr>
          <w:p w14:paraId="69671BC1" w14:textId="0C63C1AE" w:rsidR="000A1CBD" w:rsidRPr="00822D49" w:rsidRDefault="000A1CBD" w:rsidP="008B57E3">
            <w:pPr>
              <w:spacing w:line="360" w:lineRule="auto"/>
              <w:jc w:val="both"/>
              <w:rPr>
                <w:rFonts w:ascii="Lato" w:hAnsi="Lato"/>
              </w:rPr>
            </w:pPr>
            <w:r w:rsidRPr="00822D49">
              <w:rPr>
                <w:rFonts w:ascii="Lato" w:hAnsi="Lato"/>
              </w:rPr>
              <w:t>Por necesidades del servicio, con su mismo nivel y</w:t>
            </w:r>
            <w:r w:rsidR="00FE4C6E">
              <w:rPr>
                <w:rFonts w:ascii="Lato" w:hAnsi="Lato"/>
              </w:rPr>
              <w:t xml:space="preserve"> con el cargo de Auxiliar Administrativa Interina (nivel 5)</w:t>
            </w:r>
            <w:r w:rsidRPr="00822D49">
              <w:rPr>
                <w:rFonts w:ascii="Lato" w:hAnsi="Lato"/>
              </w:rPr>
              <w:t xml:space="preserve">, se readscribe a la Dirección de Transparencia, Protección de Datos Personales y Acceso a la Información del Poder Judicial del Estado, con efectos a partir del </w:t>
            </w:r>
            <w:r w:rsidR="002530F6" w:rsidRPr="00822D49">
              <w:rPr>
                <w:rFonts w:ascii="Lato" w:hAnsi="Lato"/>
              </w:rPr>
              <w:t>diez</w:t>
            </w:r>
            <w:r w:rsidRPr="00822D49">
              <w:rPr>
                <w:rFonts w:ascii="Lato" w:hAnsi="Lato"/>
              </w:rPr>
              <w:t xml:space="preserve"> de febrero de dos mil veinticinco, por el término de tres meses.</w:t>
            </w:r>
          </w:p>
        </w:tc>
      </w:tr>
      <w:tr w:rsidR="000A1CBD" w:rsidRPr="00822D49" w14:paraId="429E7EB8" w14:textId="77777777" w:rsidTr="00B34824">
        <w:tc>
          <w:tcPr>
            <w:tcW w:w="3823" w:type="dxa"/>
          </w:tcPr>
          <w:p w14:paraId="33AFD89B" w14:textId="77777777" w:rsidR="000A1CBD" w:rsidRPr="00822D49" w:rsidRDefault="000A1CBD" w:rsidP="008B57E3">
            <w:pPr>
              <w:spacing w:line="360" w:lineRule="auto"/>
              <w:jc w:val="both"/>
              <w:rPr>
                <w:rFonts w:ascii="Lato" w:hAnsi="Lato"/>
                <w:b/>
                <w:bCs/>
              </w:rPr>
            </w:pPr>
            <w:r w:rsidRPr="00822D49">
              <w:rPr>
                <w:rFonts w:ascii="Lato" w:hAnsi="Lato"/>
                <w:b/>
                <w:bCs/>
              </w:rPr>
              <w:t>Lcda. Rosaura Galván Cortes</w:t>
            </w:r>
          </w:p>
          <w:p w14:paraId="7C157CDC" w14:textId="77777777" w:rsidR="000A1CBD" w:rsidRPr="00822D49" w:rsidRDefault="000A1CBD" w:rsidP="008B57E3">
            <w:pPr>
              <w:spacing w:line="360" w:lineRule="auto"/>
              <w:jc w:val="both"/>
              <w:rPr>
                <w:rFonts w:ascii="Lato" w:hAnsi="Lato"/>
              </w:rPr>
            </w:pPr>
            <w:r w:rsidRPr="00822D49">
              <w:rPr>
                <w:rFonts w:ascii="Lato" w:hAnsi="Lato"/>
              </w:rPr>
              <w:t>Auxiliar Administrativa interina (nivel 5), adscrita al Juzgado Especializado en Asuntos Urgentes para mujeres que viven en situación de violencia con competencia en todo el Estado de Tlaxcala</w:t>
            </w:r>
          </w:p>
        </w:tc>
        <w:tc>
          <w:tcPr>
            <w:tcW w:w="3827" w:type="dxa"/>
            <w:gridSpan w:val="2"/>
          </w:tcPr>
          <w:p w14:paraId="1975432B" w14:textId="2B9B1696" w:rsidR="000A1CBD" w:rsidRPr="00822D49" w:rsidRDefault="000A1CBD" w:rsidP="008B57E3">
            <w:pPr>
              <w:spacing w:line="360" w:lineRule="auto"/>
              <w:jc w:val="both"/>
              <w:rPr>
                <w:rFonts w:ascii="Lato" w:hAnsi="Lato"/>
              </w:rPr>
            </w:pPr>
            <w:r w:rsidRPr="00822D49">
              <w:rPr>
                <w:rFonts w:ascii="Lato" w:hAnsi="Lato"/>
              </w:rPr>
              <w:t xml:space="preserve">Por necesidades del servicio, se designa Oficial de Partes interina (nivel 5), en el mismo Juzgado de su adscripción, en sustitución de la Lcda. Christian Anai </w:t>
            </w:r>
            <w:proofErr w:type="spellStart"/>
            <w:r w:rsidRPr="00822D49">
              <w:rPr>
                <w:rFonts w:ascii="Lato" w:hAnsi="Lato"/>
              </w:rPr>
              <w:t>Teloxa</w:t>
            </w:r>
            <w:proofErr w:type="spellEnd"/>
            <w:r w:rsidRPr="00822D49">
              <w:rPr>
                <w:rFonts w:ascii="Lato" w:hAnsi="Lato"/>
              </w:rPr>
              <w:t xml:space="preserve"> Vázquez, con efectos a partir del </w:t>
            </w:r>
            <w:r w:rsidR="002530F6" w:rsidRPr="00822D49">
              <w:rPr>
                <w:rFonts w:ascii="Lato" w:hAnsi="Lato"/>
              </w:rPr>
              <w:t>diez</w:t>
            </w:r>
            <w:r w:rsidRPr="00822D49">
              <w:rPr>
                <w:rFonts w:ascii="Lato" w:hAnsi="Lato"/>
              </w:rPr>
              <w:t xml:space="preserve"> de febrero de dos mil veinticinco, por el término de tres meses.</w:t>
            </w:r>
          </w:p>
        </w:tc>
      </w:tr>
      <w:tr w:rsidR="000A1CBD" w:rsidRPr="00822D49" w14:paraId="2F0FB986" w14:textId="77777777" w:rsidTr="00B34824">
        <w:tc>
          <w:tcPr>
            <w:tcW w:w="3823" w:type="dxa"/>
          </w:tcPr>
          <w:p w14:paraId="2AF4BC18" w14:textId="2EC5A4B5" w:rsidR="000A1CBD" w:rsidRPr="00822D49" w:rsidRDefault="00F8088C" w:rsidP="001C52FB">
            <w:pPr>
              <w:spacing w:after="0" w:line="360" w:lineRule="auto"/>
              <w:jc w:val="both"/>
              <w:rPr>
                <w:rFonts w:ascii="Lato" w:hAnsi="Lato"/>
                <w:b/>
                <w:bCs/>
              </w:rPr>
            </w:pPr>
            <w:r w:rsidRPr="00822D49">
              <w:rPr>
                <w:rFonts w:ascii="Lato" w:hAnsi="Lato"/>
                <w:b/>
                <w:bCs/>
              </w:rPr>
              <w:t>Lcdo. Jean Paul Jiménez González</w:t>
            </w:r>
          </w:p>
          <w:p w14:paraId="3252B3AE" w14:textId="09DEF37F" w:rsidR="00F8088C" w:rsidRPr="00822D49" w:rsidRDefault="00F8088C" w:rsidP="001C52FB">
            <w:pPr>
              <w:spacing w:after="0" w:line="360" w:lineRule="auto"/>
              <w:jc w:val="both"/>
              <w:rPr>
                <w:rFonts w:ascii="Lato" w:hAnsi="Lato"/>
              </w:rPr>
            </w:pPr>
            <w:r w:rsidRPr="00822D49">
              <w:rPr>
                <w:rFonts w:ascii="Lato" w:hAnsi="Lato"/>
              </w:rPr>
              <w:t xml:space="preserve">Asistente de Audiencias interino (nivel 10), adscrito con la Jueza </w:t>
            </w:r>
            <w:r w:rsidRPr="00822D49">
              <w:rPr>
                <w:rFonts w:ascii="Lato" w:hAnsi="Lato"/>
              </w:rPr>
              <w:lastRenderedPageBreak/>
              <w:t>Quinto interina de Control y de Juicio Oral del Distrito Judicial de Guridi y A</w:t>
            </w:r>
            <w:r w:rsidR="00F37D52" w:rsidRPr="00822D49">
              <w:rPr>
                <w:rFonts w:ascii="Lato" w:hAnsi="Lato"/>
              </w:rPr>
              <w:t>lc</w:t>
            </w:r>
            <w:r w:rsidRPr="00822D49">
              <w:rPr>
                <w:rFonts w:ascii="Lato" w:hAnsi="Lato"/>
              </w:rPr>
              <w:t>ocer</w:t>
            </w:r>
          </w:p>
          <w:p w14:paraId="09E0B6C5" w14:textId="77777777" w:rsidR="000A1CBD" w:rsidRPr="00822D49" w:rsidRDefault="000A1CBD" w:rsidP="008B57E3">
            <w:pPr>
              <w:spacing w:line="360" w:lineRule="auto"/>
              <w:jc w:val="both"/>
              <w:rPr>
                <w:rFonts w:ascii="Lato" w:hAnsi="Lato"/>
                <w:b/>
                <w:bCs/>
              </w:rPr>
            </w:pPr>
          </w:p>
        </w:tc>
        <w:tc>
          <w:tcPr>
            <w:tcW w:w="3827" w:type="dxa"/>
            <w:gridSpan w:val="2"/>
          </w:tcPr>
          <w:p w14:paraId="0CD05313" w14:textId="007C6FFA" w:rsidR="000A1CBD" w:rsidRPr="00822D49" w:rsidRDefault="00F8088C" w:rsidP="008B57E3">
            <w:pPr>
              <w:spacing w:line="360" w:lineRule="auto"/>
              <w:jc w:val="both"/>
              <w:rPr>
                <w:rFonts w:ascii="Lato" w:hAnsi="Lato"/>
              </w:rPr>
            </w:pPr>
            <w:r w:rsidRPr="00822D49">
              <w:rPr>
                <w:rFonts w:ascii="Lato" w:hAnsi="Lato"/>
              </w:rPr>
              <w:lastRenderedPageBreak/>
              <w:t>Por necesidades del servicio</w:t>
            </w:r>
            <w:r w:rsidR="00026776" w:rsidRPr="00822D49">
              <w:rPr>
                <w:rFonts w:ascii="Lato" w:hAnsi="Lato"/>
              </w:rPr>
              <w:t xml:space="preserve">, con su mismo nivel y cargo, </w:t>
            </w:r>
            <w:r w:rsidR="00376A4F">
              <w:rPr>
                <w:rFonts w:ascii="Lato" w:hAnsi="Lato"/>
              </w:rPr>
              <w:t>se re</w:t>
            </w:r>
            <w:r w:rsidR="00BA4860" w:rsidRPr="00822D49">
              <w:rPr>
                <w:rFonts w:ascii="Lato" w:hAnsi="Lato"/>
              </w:rPr>
              <w:t>adscri</w:t>
            </w:r>
            <w:r w:rsidR="00376A4F">
              <w:rPr>
                <w:rFonts w:ascii="Lato" w:hAnsi="Lato"/>
              </w:rPr>
              <w:t>be</w:t>
            </w:r>
            <w:r w:rsidR="00BA4860" w:rsidRPr="00822D49">
              <w:rPr>
                <w:rFonts w:ascii="Lato" w:hAnsi="Lato"/>
              </w:rPr>
              <w:t xml:space="preserve"> </w:t>
            </w:r>
            <w:r w:rsidR="00026776" w:rsidRPr="00822D49">
              <w:rPr>
                <w:rFonts w:ascii="Lato" w:hAnsi="Lato"/>
              </w:rPr>
              <w:t xml:space="preserve">al Tribunal de Enjuiciamiento Colegiado </w:t>
            </w:r>
            <w:r w:rsidR="00026776" w:rsidRPr="00822D49">
              <w:rPr>
                <w:rFonts w:ascii="Lato" w:hAnsi="Lato"/>
              </w:rPr>
              <w:lastRenderedPageBreak/>
              <w:t xml:space="preserve">con competencia en todo el Estado, </w:t>
            </w:r>
            <w:r w:rsidR="00376A4F" w:rsidRPr="00822D49">
              <w:rPr>
                <w:rFonts w:ascii="Lato" w:hAnsi="Lato"/>
              </w:rPr>
              <w:t>en funciones de proyectista</w:t>
            </w:r>
            <w:r w:rsidR="00376A4F">
              <w:rPr>
                <w:rFonts w:ascii="Lato" w:hAnsi="Lato"/>
              </w:rPr>
              <w:t>,</w:t>
            </w:r>
            <w:r w:rsidR="00376A4F" w:rsidRPr="00822D49">
              <w:rPr>
                <w:rFonts w:ascii="Lato" w:hAnsi="Lato"/>
              </w:rPr>
              <w:t xml:space="preserve"> </w:t>
            </w:r>
            <w:r w:rsidR="00026776" w:rsidRPr="00822D49">
              <w:rPr>
                <w:rFonts w:ascii="Lato" w:hAnsi="Lato"/>
              </w:rPr>
              <w:t>en sustitución de la Lcda. Anabel Padilla González, con efectos a partir de</w:t>
            </w:r>
            <w:r w:rsidR="009D4CF2" w:rsidRPr="00822D49">
              <w:rPr>
                <w:rFonts w:ascii="Lato" w:hAnsi="Lato"/>
              </w:rPr>
              <w:t>l diez de febrero del año en curso, hasta nuevas instrucciones.</w:t>
            </w:r>
            <w:r w:rsidRPr="00822D49">
              <w:rPr>
                <w:rFonts w:ascii="Lato" w:hAnsi="Lato"/>
              </w:rPr>
              <w:t xml:space="preserve"> </w:t>
            </w:r>
          </w:p>
        </w:tc>
      </w:tr>
      <w:tr w:rsidR="002530F6" w:rsidRPr="00822D49" w14:paraId="6394C750" w14:textId="77777777" w:rsidTr="00B34824">
        <w:tc>
          <w:tcPr>
            <w:tcW w:w="3823" w:type="dxa"/>
          </w:tcPr>
          <w:p w14:paraId="0E8AA71E" w14:textId="77777777" w:rsidR="002530F6" w:rsidRPr="00822D49" w:rsidRDefault="002530F6" w:rsidP="008B57E3">
            <w:pPr>
              <w:spacing w:line="360" w:lineRule="auto"/>
              <w:jc w:val="both"/>
              <w:rPr>
                <w:rFonts w:ascii="Lato" w:hAnsi="Lato"/>
                <w:b/>
                <w:bCs/>
              </w:rPr>
            </w:pPr>
            <w:r w:rsidRPr="00822D49">
              <w:rPr>
                <w:rFonts w:ascii="Lato" w:hAnsi="Lato"/>
                <w:b/>
                <w:bCs/>
              </w:rPr>
              <w:lastRenderedPageBreak/>
              <w:t>Lcda. Anabel Padilla González</w:t>
            </w:r>
          </w:p>
          <w:p w14:paraId="507D4CFB" w14:textId="04D53CDD" w:rsidR="002530F6" w:rsidRPr="00822D49" w:rsidRDefault="002530F6" w:rsidP="008B57E3">
            <w:pPr>
              <w:spacing w:line="360" w:lineRule="auto"/>
              <w:jc w:val="both"/>
              <w:rPr>
                <w:rFonts w:ascii="Lato" w:hAnsi="Lato"/>
              </w:rPr>
            </w:pPr>
            <w:r w:rsidRPr="00822D49">
              <w:rPr>
                <w:rFonts w:ascii="Lato" w:hAnsi="Lato"/>
              </w:rPr>
              <w:t>Asistente de Audiencias interina (nivel 10)</w:t>
            </w:r>
            <w:r w:rsidR="00F37D52" w:rsidRPr="00822D49">
              <w:rPr>
                <w:rFonts w:ascii="Lato" w:hAnsi="Lato"/>
              </w:rPr>
              <w:t>, en apoyo a las funciones de proyección adscrita al Tribunal de Enjuiciamiento Colegiado con competencia en todo el Estado.</w:t>
            </w:r>
          </w:p>
        </w:tc>
        <w:tc>
          <w:tcPr>
            <w:tcW w:w="3827" w:type="dxa"/>
            <w:gridSpan w:val="2"/>
          </w:tcPr>
          <w:p w14:paraId="71FF20A8" w14:textId="3C96BF32" w:rsidR="002530F6" w:rsidRPr="00822D49" w:rsidRDefault="00F37D52" w:rsidP="008B57E3">
            <w:pPr>
              <w:spacing w:line="360" w:lineRule="auto"/>
              <w:jc w:val="both"/>
              <w:rPr>
                <w:rFonts w:ascii="Lato" w:hAnsi="Lato"/>
              </w:rPr>
            </w:pPr>
            <w:r w:rsidRPr="00822D49">
              <w:rPr>
                <w:rFonts w:ascii="Lato" w:hAnsi="Lato"/>
              </w:rPr>
              <w:t>Por necesidades del servicio, con su mismo nivel y cargo, se readscribe como Asistente de Audiencias adscrita con la Jueza Quinto interina de Control y de Juicio Oral del Distrito Judicial de Guridi y Alcocer, con efectos a partir del diez de febrero del año en curso, hasta nuevas instrucciones.</w:t>
            </w:r>
          </w:p>
        </w:tc>
      </w:tr>
      <w:tr w:rsidR="00F37D52" w:rsidRPr="00822D49" w14:paraId="319BC2A4" w14:textId="77777777" w:rsidTr="00B34824">
        <w:tc>
          <w:tcPr>
            <w:tcW w:w="3823" w:type="dxa"/>
          </w:tcPr>
          <w:p w14:paraId="2798702A" w14:textId="77777777" w:rsidR="00F37D52" w:rsidRPr="00822D49" w:rsidRDefault="00F37D52" w:rsidP="008B57E3">
            <w:pPr>
              <w:spacing w:line="360" w:lineRule="auto"/>
              <w:jc w:val="both"/>
              <w:rPr>
                <w:rFonts w:ascii="Lato" w:hAnsi="Lato"/>
                <w:b/>
                <w:bCs/>
              </w:rPr>
            </w:pPr>
            <w:r w:rsidRPr="00822D49">
              <w:rPr>
                <w:rFonts w:ascii="Lato" w:hAnsi="Lato"/>
                <w:b/>
                <w:bCs/>
              </w:rPr>
              <w:t>Lcdo. Emmanuel Francisco Jiménez</w:t>
            </w:r>
          </w:p>
          <w:p w14:paraId="2F12764D" w14:textId="407A74A6" w:rsidR="003304EA" w:rsidRPr="00822D49" w:rsidRDefault="003304EA" w:rsidP="008B57E3">
            <w:pPr>
              <w:spacing w:line="360" w:lineRule="auto"/>
              <w:jc w:val="both"/>
              <w:rPr>
                <w:rFonts w:ascii="Lato" w:hAnsi="Lato"/>
              </w:rPr>
            </w:pPr>
            <w:r w:rsidRPr="00822D49">
              <w:rPr>
                <w:rFonts w:ascii="Lato" w:hAnsi="Lato"/>
              </w:rPr>
              <w:t>Asistente de Causas interino (nivel 8), adscrito con la Jueza Quinto interina de Control y de Juicio Oral del Distrito Judicial de Guridi y Alcocer.</w:t>
            </w:r>
          </w:p>
        </w:tc>
        <w:tc>
          <w:tcPr>
            <w:tcW w:w="3827" w:type="dxa"/>
            <w:gridSpan w:val="2"/>
          </w:tcPr>
          <w:p w14:paraId="72513CF0" w14:textId="3A2643B7" w:rsidR="00F37D52" w:rsidRPr="00822D49" w:rsidRDefault="003304EA" w:rsidP="008B57E3">
            <w:pPr>
              <w:spacing w:line="360" w:lineRule="auto"/>
              <w:jc w:val="both"/>
              <w:rPr>
                <w:rFonts w:ascii="Lato" w:hAnsi="Lato"/>
              </w:rPr>
            </w:pPr>
            <w:r w:rsidRPr="00822D49">
              <w:rPr>
                <w:rFonts w:ascii="Lato" w:hAnsi="Lato"/>
              </w:rPr>
              <w:t>Por necesidades del servicio, con su mismo nivel y cargo, se readscribe como Asistente de Causas adscrito con la Jueza Primero de Control y de Juicio Oral del Distrito Judicial de Sánchez Piedras y Especializado en Justicia para Adolescentes,</w:t>
            </w:r>
            <w:r w:rsidR="00BA4860" w:rsidRPr="00822D49">
              <w:rPr>
                <w:rFonts w:ascii="Lato" w:hAnsi="Lato"/>
              </w:rPr>
              <w:t xml:space="preserve"> en sustitución de la Lcda.  Miroslava Campeche Rosete, </w:t>
            </w:r>
            <w:r w:rsidRPr="00822D49">
              <w:rPr>
                <w:rFonts w:ascii="Lato" w:hAnsi="Lato"/>
              </w:rPr>
              <w:t>con efectos a partir del diez de febrero del año en curso, hasta nuevas instrucciones.</w:t>
            </w:r>
          </w:p>
        </w:tc>
      </w:tr>
      <w:tr w:rsidR="00BA4860" w:rsidRPr="00822D49" w14:paraId="3B560367" w14:textId="77777777" w:rsidTr="00B34824">
        <w:tc>
          <w:tcPr>
            <w:tcW w:w="3823" w:type="dxa"/>
          </w:tcPr>
          <w:p w14:paraId="33835B58" w14:textId="77777777" w:rsidR="00BA4860" w:rsidRPr="00822D49" w:rsidRDefault="00BA4860" w:rsidP="008B57E3">
            <w:pPr>
              <w:spacing w:line="360" w:lineRule="auto"/>
              <w:jc w:val="both"/>
              <w:rPr>
                <w:rFonts w:ascii="Lato" w:hAnsi="Lato"/>
                <w:b/>
                <w:bCs/>
              </w:rPr>
            </w:pPr>
            <w:r w:rsidRPr="00822D49">
              <w:rPr>
                <w:rFonts w:ascii="Lato" w:hAnsi="Lato"/>
                <w:b/>
                <w:bCs/>
              </w:rPr>
              <w:t>Lcda.  Miroslava Campeche Rosete</w:t>
            </w:r>
          </w:p>
          <w:p w14:paraId="09BD5CF0" w14:textId="2FAF85F4" w:rsidR="00BA4860" w:rsidRPr="00822D49" w:rsidRDefault="00BA4860" w:rsidP="008B57E3">
            <w:pPr>
              <w:spacing w:line="360" w:lineRule="auto"/>
              <w:jc w:val="both"/>
              <w:rPr>
                <w:rFonts w:ascii="Lato" w:hAnsi="Lato"/>
                <w:b/>
                <w:bCs/>
              </w:rPr>
            </w:pPr>
            <w:r w:rsidRPr="00822D49">
              <w:rPr>
                <w:rFonts w:ascii="Lato" w:hAnsi="Lato"/>
              </w:rPr>
              <w:t>Asistente de Causas interina (nivel 8) adscrita con la Jueza Primero de Control y de Juicio Oral del Distrito Judicial de Sánchez Piedras y Especializado en Justicia para Adolescentes.</w:t>
            </w:r>
          </w:p>
          <w:p w14:paraId="4CD6A437" w14:textId="77521F6B" w:rsidR="00BA4860" w:rsidRPr="00822D49" w:rsidRDefault="00BA4860" w:rsidP="008B57E3">
            <w:pPr>
              <w:spacing w:line="360" w:lineRule="auto"/>
              <w:jc w:val="both"/>
              <w:rPr>
                <w:rFonts w:ascii="Lato" w:hAnsi="Lato"/>
                <w:b/>
                <w:bCs/>
              </w:rPr>
            </w:pPr>
          </w:p>
        </w:tc>
        <w:tc>
          <w:tcPr>
            <w:tcW w:w="3827" w:type="dxa"/>
            <w:gridSpan w:val="2"/>
          </w:tcPr>
          <w:p w14:paraId="6166AF0A" w14:textId="199E4E29" w:rsidR="00BA4860" w:rsidRPr="00822D49" w:rsidRDefault="00BA4860" w:rsidP="008B57E3">
            <w:pPr>
              <w:spacing w:line="360" w:lineRule="auto"/>
              <w:jc w:val="both"/>
              <w:rPr>
                <w:rFonts w:ascii="Lato" w:hAnsi="Lato"/>
              </w:rPr>
            </w:pPr>
            <w:r w:rsidRPr="00822D49">
              <w:rPr>
                <w:rFonts w:ascii="Lato" w:hAnsi="Lato"/>
              </w:rPr>
              <w:t>Por necesidades del servicio, con su mismo nivel y cargo, se readscribe como Asistente de Causas adscrita con la Jueza Quinto interina de Control y de Juicio Oral del Distrito Judicial de Guridi y Alcocer, en sustitución del Lcdo. Emmanuel Francisco Jiménez, con efectos a partir del diez de febrero del año en curso, hasta nuevas instrucciones.</w:t>
            </w:r>
          </w:p>
        </w:tc>
      </w:tr>
      <w:tr w:rsidR="00BA4860" w:rsidRPr="00822D49" w14:paraId="75E178B6" w14:textId="77777777" w:rsidTr="00B34824">
        <w:tc>
          <w:tcPr>
            <w:tcW w:w="3823" w:type="dxa"/>
          </w:tcPr>
          <w:p w14:paraId="28E32E8D" w14:textId="77777777" w:rsidR="00BA4860" w:rsidRPr="00822D49" w:rsidRDefault="00BA4860" w:rsidP="008B57E3">
            <w:pPr>
              <w:spacing w:line="360" w:lineRule="auto"/>
              <w:jc w:val="both"/>
              <w:rPr>
                <w:rFonts w:ascii="Lato" w:hAnsi="Lato"/>
                <w:b/>
                <w:bCs/>
              </w:rPr>
            </w:pPr>
            <w:r w:rsidRPr="00822D49">
              <w:rPr>
                <w:rFonts w:ascii="Lato" w:hAnsi="Lato"/>
                <w:b/>
                <w:bCs/>
              </w:rPr>
              <w:t>Lcda. Diana Enedina Sánchez</w:t>
            </w:r>
          </w:p>
          <w:p w14:paraId="53A35740" w14:textId="16254AB4" w:rsidR="00BA4860" w:rsidRPr="00822D49" w:rsidRDefault="00BA4860" w:rsidP="008B57E3">
            <w:pPr>
              <w:spacing w:line="360" w:lineRule="auto"/>
              <w:jc w:val="both"/>
              <w:rPr>
                <w:rFonts w:ascii="Lato" w:hAnsi="Lato"/>
              </w:rPr>
            </w:pPr>
            <w:r w:rsidRPr="00822D49">
              <w:rPr>
                <w:rFonts w:ascii="Lato" w:hAnsi="Lato"/>
              </w:rPr>
              <w:lastRenderedPageBreak/>
              <w:t>Asistente de Notificaciones (nivel 7) adscrita al Juzgado de Control y de Juicio Oral del Distrito Judicial de Guridi y Alcocer.</w:t>
            </w:r>
          </w:p>
        </w:tc>
        <w:tc>
          <w:tcPr>
            <w:tcW w:w="3827" w:type="dxa"/>
            <w:gridSpan w:val="2"/>
          </w:tcPr>
          <w:p w14:paraId="3C5722DE" w14:textId="77BE3F26" w:rsidR="00BA4860" w:rsidRPr="00822D49" w:rsidRDefault="00BA4860" w:rsidP="008B57E3">
            <w:pPr>
              <w:spacing w:line="360" w:lineRule="auto"/>
              <w:jc w:val="both"/>
              <w:rPr>
                <w:rFonts w:ascii="Lato" w:hAnsi="Lato"/>
              </w:rPr>
            </w:pPr>
            <w:r w:rsidRPr="00822D49">
              <w:rPr>
                <w:rFonts w:ascii="Lato" w:hAnsi="Lato"/>
              </w:rPr>
              <w:lastRenderedPageBreak/>
              <w:t xml:space="preserve">Por necesidades del servicio, con su mismo nivel y cargo, se readscribe </w:t>
            </w:r>
            <w:r w:rsidRPr="00822D49">
              <w:rPr>
                <w:rFonts w:ascii="Lato" w:hAnsi="Lato"/>
              </w:rPr>
              <w:lastRenderedPageBreak/>
              <w:t xml:space="preserve">como Asistente de </w:t>
            </w:r>
            <w:proofErr w:type="gramStart"/>
            <w:r w:rsidRPr="00822D49">
              <w:rPr>
                <w:rFonts w:ascii="Lato" w:hAnsi="Lato"/>
              </w:rPr>
              <w:t xml:space="preserve">Notificaciones,  </w:t>
            </w:r>
            <w:r w:rsidR="009032C5" w:rsidRPr="00822D49">
              <w:rPr>
                <w:rFonts w:ascii="Lato" w:hAnsi="Lato"/>
              </w:rPr>
              <w:t>adscrita</w:t>
            </w:r>
            <w:proofErr w:type="gramEnd"/>
            <w:r w:rsidR="009032C5" w:rsidRPr="00822D49">
              <w:rPr>
                <w:rFonts w:ascii="Lato" w:hAnsi="Lato"/>
              </w:rPr>
              <w:t xml:space="preserve"> al Tribunal de </w:t>
            </w:r>
            <w:r w:rsidRPr="00822D49">
              <w:rPr>
                <w:rFonts w:ascii="Lato" w:hAnsi="Lato"/>
              </w:rPr>
              <w:t xml:space="preserve">Enjuiciamiento Colegiado con competencia en todo el Estado, en sustitución de la Lcda. </w:t>
            </w:r>
            <w:r w:rsidR="009032C5" w:rsidRPr="00822D49">
              <w:rPr>
                <w:rFonts w:ascii="Lato" w:hAnsi="Lato"/>
              </w:rPr>
              <w:t xml:space="preserve">Verónica </w:t>
            </w:r>
            <w:proofErr w:type="spellStart"/>
            <w:r w:rsidR="009032C5" w:rsidRPr="00822D49">
              <w:rPr>
                <w:rFonts w:ascii="Lato" w:hAnsi="Lato"/>
              </w:rPr>
              <w:t>Cocoletzi</w:t>
            </w:r>
            <w:proofErr w:type="spellEnd"/>
            <w:r w:rsidR="009032C5" w:rsidRPr="00822D49">
              <w:rPr>
                <w:rFonts w:ascii="Lato" w:hAnsi="Lato"/>
              </w:rPr>
              <w:t xml:space="preserve"> Cuamatzi</w:t>
            </w:r>
            <w:r w:rsidRPr="00822D49">
              <w:rPr>
                <w:rFonts w:ascii="Lato" w:hAnsi="Lato"/>
              </w:rPr>
              <w:t xml:space="preserve">, con efectos a partir del diez de febrero del año en curso, hasta nuevas instrucciones. </w:t>
            </w:r>
          </w:p>
        </w:tc>
      </w:tr>
      <w:tr w:rsidR="00E7513B" w:rsidRPr="00822D49" w14:paraId="071D2E41" w14:textId="77777777" w:rsidTr="00B34824">
        <w:tc>
          <w:tcPr>
            <w:tcW w:w="3823" w:type="dxa"/>
          </w:tcPr>
          <w:p w14:paraId="72CB14B0" w14:textId="77777777" w:rsidR="00E7513B" w:rsidRPr="00822D49" w:rsidRDefault="00E7513B" w:rsidP="008B57E3">
            <w:pPr>
              <w:spacing w:line="360" w:lineRule="auto"/>
              <w:jc w:val="both"/>
              <w:rPr>
                <w:rFonts w:ascii="Lato" w:hAnsi="Lato"/>
                <w:b/>
                <w:bCs/>
              </w:rPr>
            </w:pPr>
            <w:r w:rsidRPr="00822D49">
              <w:rPr>
                <w:rFonts w:ascii="Lato" w:hAnsi="Lato"/>
                <w:b/>
                <w:bCs/>
              </w:rPr>
              <w:lastRenderedPageBreak/>
              <w:t xml:space="preserve">Lcda. Verónica </w:t>
            </w:r>
            <w:proofErr w:type="spellStart"/>
            <w:proofErr w:type="gramStart"/>
            <w:r w:rsidRPr="00822D49">
              <w:rPr>
                <w:rFonts w:ascii="Lato" w:hAnsi="Lato"/>
                <w:b/>
                <w:bCs/>
              </w:rPr>
              <w:t>Cocoletzi</w:t>
            </w:r>
            <w:proofErr w:type="spellEnd"/>
            <w:r w:rsidRPr="00822D49">
              <w:rPr>
                <w:rFonts w:ascii="Lato" w:hAnsi="Lato"/>
                <w:b/>
                <w:bCs/>
              </w:rPr>
              <w:t xml:space="preserve">  Cuamatzi</w:t>
            </w:r>
            <w:proofErr w:type="gramEnd"/>
          </w:p>
          <w:p w14:paraId="4BE64374" w14:textId="07F6B985" w:rsidR="00E7513B" w:rsidRPr="00822D49" w:rsidRDefault="00E7513B" w:rsidP="008B57E3">
            <w:pPr>
              <w:spacing w:line="360" w:lineRule="auto"/>
              <w:jc w:val="both"/>
              <w:rPr>
                <w:rFonts w:ascii="Lato" w:hAnsi="Lato"/>
                <w:b/>
                <w:bCs/>
              </w:rPr>
            </w:pPr>
            <w:r w:rsidRPr="00822D49">
              <w:rPr>
                <w:rFonts w:ascii="Lato" w:hAnsi="Lato"/>
              </w:rPr>
              <w:t>Asistente de Notificaciones (nivel 7), adscrita al Tribunal de Enjuiciamiento Colegiado con competencia en todo el Estado</w:t>
            </w:r>
          </w:p>
        </w:tc>
        <w:tc>
          <w:tcPr>
            <w:tcW w:w="3827" w:type="dxa"/>
            <w:gridSpan w:val="2"/>
          </w:tcPr>
          <w:p w14:paraId="5BB6991F" w14:textId="6E3A2B9E" w:rsidR="00E7513B" w:rsidRPr="00822D49" w:rsidRDefault="00E7513B" w:rsidP="008B57E3">
            <w:pPr>
              <w:spacing w:line="360" w:lineRule="auto"/>
              <w:jc w:val="both"/>
              <w:rPr>
                <w:rFonts w:ascii="Lato" w:hAnsi="Lato"/>
              </w:rPr>
            </w:pPr>
            <w:r w:rsidRPr="00822D49">
              <w:rPr>
                <w:rFonts w:ascii="Lato" w:hAnsi="Lato"/>
              </w:rPr>
              <w:t xml:space="preserve">Por necesidades del servicio, con su mismo nivel y cargo, se readscribe como Asistente de </w:t>
            </w:r>
            <w:proofErr w:type="gramStart"/>
            <w:r w:rsidRPr="00822D49">
              <w:rPr>
                <w:rFonts w:ascii="Lato" w:hAnsi="Lato"/>
              </w:rPr>
              <w:t>Notificaciones  adscrita</w:t>
            </w:r>
            <w:proofErr w:type="gramEnd"/>
            <w:r w:rsidRPr="00822D49">
              <w:rPr>
                <w:rFonts w:ascii="Lato" w:hAnsi="Lato"/>
              </w:rPr>
              <w:t xml:space="preserve"> al </w:t>
            </w:r>
            <w:r w:rsidR="0039520B" w:rsidRPr="00822D49">
              <w:rPr>
                <w:rFonts w:ascii="Lato" w:hAnsi="Lato"/>
              </w:rPr>
              <w:t xml:space="preserve">Juzgado de Control y de Juicio Oral del Distrito Judicial de Guridi y Alcocer, </w:t>
            </w:r>
            <w:r w:rsidRPr="00822D49">
              <w:rPr>
                <w:rFonts w:ascii="Lato" w:hAnsi="Lato"/>
              </w:rPr>
              <w:t xml:space="preserve">en sustitución de la Lcda. </w:t>
            </w:r>
            <w:r w:rsidR="0039520B" w:rsidRPr="00822D49">
              <w:rPr>
                <w:rFonts w:ascii="Lato" w:hAnsi="Lato"/>
              </w:rPr>
              <w:t>Diana Enedina Sánchez</w:t>
            </w:r>
            <w:r w:rsidRPr="00822D49">
              <w:rPr>
                <w:rFonts w:ascii="Lato" w:hAnsi="Lato"/>
              </w:rPr>
              <w:t xml:space="preserve">, con efectos a partir del diez de febrero del año en curso, hasta nuevas instrucciones. </w:t>
            </w:r>
          </w:p>
        </w:tc>
      </w:tr>
      <w:tr w:rsidR="0039520B" w:rsidRPr="00822D49" w14:paraId="5290E4CE" w14:textId="77777777" w:rsidTr="00B34824">
        <w:tc>
          <w:tcPr>
            <w:tcW w:w="3823" w:type="dxa"/>
          </w:tcPr>
          <w:p w14:paraId="62D08813" w14:textId="77777777" w:rsidR="0039520B" w:rsidRPr="00822D49" w:rsidRDefault="0039520B" w:rsidP="008B57E3">
            <w:pPr>
              <w:spacing w:line="360" w:lineRule="auto"/>
              <w:jc w:val="both"/>
              <w:rPr>
                <w:rFonts w:ascii="Lato" w:hAnsi="Lato"/>
                <w:b/>
                <w:bCs/>
              </w:rPr>
            </w:pPr>
            <w:r w:rsidRPr="00822D49">
              <w:rPr>
                <w:rFonts w:ascii="Lato" w:hAnsi="Lato"/>
                <w:b/>
                <w:bCs/>
              </w:rPr>
              <w:t>Lcdo. Enrique Águila Pavón</w:t>
            </w:r>
          </w:p>
          <w:p w14:paraId="45F8D1AE" w14:textId="5E65D1F6" w:rsidR="0039520B" w:rsidRPr="00822D49" w:rsidRDefault="0039520B" w:rsidP="008B57E3">
            <w:pPr>
              <w:spacing w:line="360" w:lineRule="auto"/>
              <w:jc w:val="both"/>
              <w:rPr>
                <w:rFonts w:ascii="Lato" w:hAnsi="Lato"/>
              </w:rPr>
            </w:pPr>
            <w:r w:rsidRPr="00822D49">
              <w:rPr>
                <w:rFonts w:ascii="Lato" w:hAnsi="Lato"/>
              </w:rPr>
              <w:t xml:space="preserve">Auxiliar Administrativo interino (nivel 5), adscrito </w:t>
            </w:r>
            <w:r w:rsidR="0007574C" w:rsidRPr="00822D49">
              <w:rPr>
                <w:rFonts w:ascii="Lato" w:hAnsi="Lato"/>
              </w:rPr>
              <w:t>con la Jueza Quinto interina de Control y de Juicio Oral del Distrito Judicial de Guridi y Alcocer.</w:t>
            </w:r>
          </w:p>
        </w:tc>
        <w:tc>
          <w:tcPr>
            <w:tcW w:w="3827" w:type="dxa"/>
            <w:gridSpan w:val="2"/>
          </w:tcPr>
          <w:p w14:paraId="7590E43D" w14:textId="70CB8F6A" w:rsidR="0039520B" w:rsidRPr="00822D49" w:rsidRDefault="0007574C" w:rsidP="008B57E3">
            <w:pPr>
              <w:spacing w:line="360" w:lineRule="auto"/>
              <w:jc w:val="both"/>
              <w:rPr>
                <w:rFonts w:ascii="Lato" w:hAnsi="Lato"/>
              </w:rPr>
            </w:pPr>
            <w:r w:rsidRPr="00822D49">
              <w:rPr>
                <w:rFonts w:ascii="Lato" w:hAnsi="Lato"/>
              </w:rPr>
              <w:t>Por necesidades del servicio, con su mismo nivel y cargo, se readscribe al Tribunal de Enjuiciamiento Colegiado con competencia en todo el Estado, adscrito con el Juez Rogelio Hernández Felipe, con efectos a partir del diez de febrero del año en curso, hasta nuevas instrucciones.</w:t>
            </w:r>
          </w:p>
        </w:tc>
      </w:tr>
    </w:tbl>
    <w:p w14:paraId="6D83EC11" w14:textId="77777777" w:rsidR="000A1CBD" w:rsidRPr="00822D49" w:rsidRDefault="000A1CBD" w:rsidP="008B57E3">
      <w:pPr>
        <w:rPr>
          <w:rFonts w:ascii="Lato" w:hAnsi="Lato"/>
        </w:rPr>
      </w:pPr>
    </w:p>
    <w:p w14:paraId="57A3CE1E" w14:textId="6B004311" w:rsidR="00D26A2A" w:rsidRPr="00A26D9D" w:rsidRDefault="00D26A2A" w:rsidP="008B57E3">
      <w:pPr>
        <w:spacing w:after="0" w:line="480" w:lineRule="auto"/>
        <w:jc w:val="both"/>
        <w:rPr>
          <w:rFonts w:ascii="Lato" w:hAnsi="Lato" w:cstheme="minorHAnsi"/>
          <w:b/>
          <w:u w:val="single"/>
          <w:bdr w:val="none" w:sz="0" w:space="0" w:color="auto" w:frame="1"/>
        </w:rPr>
      </w:pPr>
      <w:r w:rsidRPr="00822D49">
        <w:rPr>
          <w:rFonts w:ascii="Lato" w:hAnsi="Lato" w:cstheme="minorHAnsi"/>
          <w:bCs/>
          <w:bdr w:val="none" w:sz="0" w:space="0" w:color="auto" w:frame="1"/>
        </w:rPr>
        <w:t xml:space="preserve">Con fundamento en lo que establecen los artículos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w:t>
      </w:r>
      <w:r w:rsidRPr="00822D49">
        <w:rPr>
          <w:rFonts w:ascii="Lato" w:hAnsi="Lato" w:cstheme="minorHAnsi"/>
          <w:bCs/>
          <w:bdr w:val="none" w:sz="0" w:space="0" w:color="auto" w:frame="1"/>
        </w:rPr>
        <w:lastRenderedPageBreak/>
        <w:t>para su conocimiento, efectos legales y administrativos a que haya lugar.</w:t>
      </w:r>
      <w:r w:rsidR="00A26D9D">
        <w:rPr>
          <w:rFonts w:ascii="Lato" w:hAnsi="Lato" w:cstheme="minorHAnsi"/>
          <w:bCs/>
          <w:bdr w:val="none" w:sz="0" w:space="0" w:color="auto" w:frame="1"/>
        </w:rPr>
        <w:t xml:space="preserve"> </w:t>
      </w:r>
      <w:r w:rsidR="00A26D9D" w:rsidRPr="00A26D9D">
        <w:rPr>
          <w:rFonts w:ascii="Lato" w:hAnsi="Lato" w:cstheme="minorHAnsi"/>
          <w:b/>
          <w:u w:val="single"/>
          <w:bdr w:val="none" w:sz="0" w:space="0" w:color="auto" w:frame="1"/>
        </w:rPr>
        <w:t>APROBADO POR UNANIMIDAD DE VOTOS.</w:t>
      </w:r>
    </w:p>
    <w:p w14:paraId="799432B0" w14:textId="70409313" w:rsidR="008F7B81" w:rsidRPr="00822D49" w:rsidRDefault="00A26D9D" w:rsidP="008B57E3">
      <w:pPr>
        <w:pStyle w:val="NormalWeb"/>
        <w:rPr>
          <w:rFonts w:ascii="Lato" w:hAnsi="Lato"/>
          <w:b/>
          <w:color w:val="000000"/>
          <w:sz w:val="22"/>
          <w:szCs w:val="22"/>
        </w:rPr>
      </w:pPr>
      <w:r>
        <w:rPr>
          <w:rFonts w:ascii="Lato" w:hAnsi="Lato"/>
          <w:b/>
          <w:color w:val="000000"/>
          <w:sz w:val="22"/>
          <w:szCs w:val="22"/>
        </w:rPr>
        <w:t xml:space="preserve"> </w:t>
      </w:r>
      <w:r w:rsidR="008F7B81" w:rsidRPr="00822D49">
        <w:rPr>
          <w:rFonts w:ascii="Lato" w:hAnsi="Lato"/>
          <w:b/>
          <w:color w:val="000000"/>
          <w:sz w:val="22"/>
          <w:szCs w:val="22"/>
        </w:rPr>
        <w:t>ADENDUM</w:t>
      </w:r>
    </w:p>
    <w:p w14:paraId="4569917C" w14:textId="00D0CEC3" w:rsidR="008F7B81" w:rsidRPr="00822D49" w:rsidRDefault="008F7B81" w:rsidP="008B57E3">
      <w:pPr>
        <w:spacing w:after="0" w:line="480" w:lineRule="auto"/>
        <w:ind w:firstLine="851"/>
        <w:jc w:val="both"/>
        <w:rPr>
          <w:rFonts w:ascii="Lato" w:hAnsi="Lato"/>
          <w:b/>
          <w:color w:val="000000"/>
        </w:rPr>
      </w:pPr>
      <w:r w:rsidRPr="00822D49">
        <w:rPr>
          <w:rFonts w:ascii="Lato" w:hAnsi="Lato"/>
          <w:b/>
          <w:color w:val="000000"/>
        </w:rPr>
        <w:t>ACUERDO XVII/12/2025.</w:t>
      </w:r>
      <w:r w:rsidR="00F80958" w:rsidRPr="00822D49">
        <w:rPr>
          <w:rFonts w:ascii="Lato" w:hAnsi="Lato"/>
          <w:b/>
          <w:color w:val="000000"/>
        </w:rPr>
        <w:t xml:space="preserve"> </w:t>
      </w:r>
      <w:r w:rsidRPr="00822D49">
        <w:rPr>
          <w:rFonts w:ascii="Lato" w:hAnsi="Lato"/>
          <w:b/>
          <w:color w:val="000000"/>
        </w:rPr>
        <w:t xml:space="preserve">Oficio número 212/DPEN/2025, recibido el cuatro de febrero de dos mil veinticinco, signado por el </w:t>
      </w:r>
      <w:proofErr w:type="gramStart"/>
      <w:r w:rsidRPr="00822D49">
        <w:rPr>
          <w:rFonts w:ascii="Lato" w:hAnsi="Lato"/>
          <w:b/>
          <w:color w:val="000000"/>
        </w:rPr>
        <w:t>Jefe</w:t>
      </w:r>
      <w:proofErr w:type="gramEnd"/>
      <w:r w:rsidRPr="00822D49">
        <w:rPr>
          <w:rFonts w:ascii="Lato" w:hAnsi="Lato"/>
          <w:b/>
          <w:color w:val="000000"/>
        </w:rPr>
        <w:t xml:space="preserve"> del Departamento de Planeación, Estadística y Normatividad dependiente del Consejo de la Judicatura del Estado.</w:t>
      </w:r>
      <w:r w:rsidR="00A26D9D">
        <w:rPr>
          <w:rFonts w:ascii="Lato" w:hAnsi="Lato"/>
          <w:b/>
          <w:color w:val="000000"/>
        </w:rPr>
        <w:t xml:space="preserve"> - - - - - - - - - - - - - - - - - - - - - - - - - - - - - - - - - - - - - - - - - </w:t>
      </w:r>
    </w:p>
    <w:p w14:paraId="62522C10" w14:textId="09F3DF50" w:rsidR="008F7B81" w:rsidRPr="00822D49" w:rsidRDefault="008F7B81" w:rsidP="008B57E3">
      <w:pPr>
        <w:spacing w:after="0" w:line="480" w:lineRule="auto"/>
        <w:jc w:val="both"/>
        <w:rPr>
          <w:rFonts w:ascii="Lato" w:hAnsi="Lato"/>
          <w:bCs/>
          <w:color w:val="000000"/>
        </w:rPr>
      </w:pPr>
      <w:r w:rsidRPr="00822D49">
        <w:rPr>
          <w:rFonts w:ascii="Lato" w:hAnsi="Lato"/>
          <w:bCs/>
          <w:color w:val="000000"/>
        </w:rPr>
        <w:t>Dada cuenta con el oficio de referencia, mediante el cual,</w:t>
      </w:r>
      <w:r w:rsidRPr="00822D49">
        <w:rPr>
          <w:rFonts w:ascii="Lato" w:hAnsi="Lato"/>
          <w:b/>
          <w:color w:val="000000"/>
        </w:rPr>
        <w:t xml:space="preserve"> </w:t>
      </w:r>
      <w:r w:rsidRPr="00822D49">
        <w:rPr>
          <w:rFonts w:ascii="Lato" w:hAnsi="Lato"/>
          <w:bCs/>
          <w:color w:val="000000"/>
        </w:rPr>
        <w:t>el Jefe del Departamento de Planeación, Estadística y Normatividad dependiente del Consejo de la Judicatura del Estado, informa los resultados obtenidos de diversas reuniones de trabajo con las y los Titulares de todas las áreas administrativas y jurisdiccionales, relacionadas con la organización y planificación de los indicadores que servirán de base para la elaboración del Programa Operativo Anual 2025</w:t>
      </w:r>
      <w:r w:rsidR="00A26D9D">
        <w:rPr>
          <w:rFonts w:ascii="Lato" w:hAnsi="Lato"/>
          <w:bCs/>
          <w:color w:val="000000"/>
        </w:rPr>
        <w:t>; e</w:t>
      </w:r>
      <w:r w:rsidRPr="00822D49">
        <w:rPr>
          <w:rFonts w:ascii="Lato" w:hAnsi="Lato"/>
          <w:bCs/>
          <w:color w:val="000000"/>
        </w:rPr>
        <w:t>n atención a lo anterior, con fundamento en lo que establece el artículo 61 de la Ley Orgánica del Poder Judicial del Estado, únicamente se determina tomar debido conocimiento.</w:t>
      </w:r>
    </w:p>
    <w:p w14:paraId="05715475" w14:textId="0C0C6BE8" w:rsidR="008F7B81" w:rsidRPr="00B81DB9" w:rsidRDefault="008F7B81" w:rsidP="008B57E3">
      <w:pPr>
        <w:spacing w:after="0" w:line="480" w:lineRule="auto"/>
        <w:jc w:val="both"/>
        <w:rPr>
          <w:rFonts w:ascii="Lato" w:hAnsi="Lato"/>
          <w:b/>
          <w:u w:val="single"/>
        </w:rPr>
      </w:pPr>
      <w:r w:rsidRPr="00822D49">
        <w:rPr>
          <w:rFonts w:ascii="Lato" w:hAnsi="Lato"/>
          <w:bCs/>
          <w:color w:val="000000"/>
        </w:rPr>
        <w:t xml:space="preserve">Comuníquese lo anterior, al </w:t>
      </w:r>
      <w:proofErr w:type="gramStart"/>
      <w:r w:rsidRPr="00822D49">
        <w:rPr>
          <w:rFonts w:ascii="Lato" w:hAnsi="Lato"/>
          <w:bCs/>
          <w:color w:val="000000"/>
        </w:rPr>
        <w:t>Jefe</w:t>
      </w:r>
      <w:proofErr w:type="gramEnd"/>
      <w:r w:rsidRPr="00822D49">
        <w:rPr>
          <w:rFonts w:ascii="Lato" w:hAnsi="Lato"/>
          <w:bCs/>
          <w:color w:val="000000"/>
        </w:rPr>
        <w:t xml:space="preserve"> del Departamento de Planeación, Estadística y Normatividad dependiente del Consejo de la Judicatura del Estado, para </w:t>
      </w:r>
      <w:r w:rsidRPr="00B81DB9">
        <w:rPr>
          <w:rFonts w:ascii="Lato" w:hAnsi="Lato"/>
          <w:bCs/>
        </w:rPr>
        <w:t>constancia.</w:t>
      </w:r>
      <w:r w:rsidR="00A26D9D" w:rsidRPr="00B81DB9">
        <w:rPr>
          <w:rFonts w:ascii="Lato" w:hAnsi="Lato"/>
          <w:bCs/>
        </w:rPr>
        <w:t xml:space="preserve"> </w:t>
      </w:r>
      <w:r w:rsidR="00A26D9D" w:rsidRPr="00B81DB9">
        <w:rPr>
          <w:rFonts w:ascii="Lato" w:hAnsi="Lato"/>
          <w:b/>
          <w:u w:val="single"/>
        </w:rPr>
        <w:t>APROBADO POR UNANIMIDAD DE VOTOS.</w:t>
      </w:r>
    </w:p>
    <w:p w14:paraId="1F83148C" w14:textId="326750CF" w:rsidR="00E63AF0" w:rsidRPr="00B81DB9" w:rsidRDefault="008F7B81" w:rsidP="003446D5">
      <w:pPr>
        <w:spacing w:after="0" w:line="480" w:lineRule="auto"/>
        <w:ind w:firstLine="851"/>
        <w:jc w:val="both"/>
        <w:rPr>
          <w:rFonts w:ascii="Lato" w:hAnsi="Lato" w:cstheme="minorHAnsi"/>
        </w:rPr>
      </w:pPr>
      <w:r w:rsidRPr="00B81DB9">
        <w:rPr>
          <w:rFonts w:ascii="Lato" w:hAnsi="Lato"/>
          <w:b/>
        </w:rPr>
        <w:t xml:space="preserve">ACUERDO XVIII/12/2025. </w:t>
      </w:r>
      <w:r w:rsidR="00DD2E16" w:rsidRPr="00B81DB9">
        <w:rPr>
          <w:rFonts w:ascii="Lato" w:hAnsi="Lato"/>
          <w:b/>
        </w:rPr>
        <w:t xml:space="preserve"> </w:t>
      </w:r>
      <w:r w:rsidR="002C5D6F" w:rsidRPr="00662135">
        <w:rPr>
          <w:rFonts w:ascii="Lato" w:hAnsi="Lato"/>
          <w:bCs/>
        </w:rPr>
        <w:t xml:space="preserve">Cuenta del </w:t>
      </w:r>
      <w:r w:rsidR="00E63AF0" w:rsidRPr="00662135">
        <w:rPr>
          <w:rFonts w:ascii="Lato" w:hAnsi="Lato" w:cstheme="minorHAnsi"/>
          <w:bCs/>
        </w:rPr>
        <w:t>proyecto</w:t>
      </w:r>
      <w:r w:rsidR="00E63AF0" w:rsidRPr="00B81DB9">
        <w:rPr>
          <w:rFonts w:ascii="Lato" w:hAnsi="Lato" w:cstheme="minorHAnsi"/>
        </w:rPr>
        <w:t xml:space="preserve"> de Resolución </w:t>
      </w:r>
      <w:r w:rsidR="003446D5" w:rsidRPr="00B81DB9">
        <w:rPr>
          <w:rFonts w:ascii="Lato" w:hAnsi="Lato" w:cstheme="minorHAnsi"/>
        </w:rPr>
        <w:t xml:space="preserve">dictada en el expedientillo relativo a la recusación, deducido del procedimiento de responsabilidad administrativa número 07/2024, que presenta </w:t>
      </w:r>
      <w:r w:rsidR="00DD14EB" w:rsidRPr="00B81DB9">
        <w:rPr>
          <w:rFonts w:ascii="Lato" w:hAnsi="Lato" w:cstheme="minorHAnsi"/>
        </w:rPr>
        <w:t xml:space="preserve">la </w:t>
      </w:r>
      <w:r w:rsidR="00662135">
        <w:rPr>
          <w:rFonts w:ascii="Lato" w:hAnsi="Lato" w:cstheme="minorHAnsi"/>
        </w:rPr>
        <w:t xml:space="preserve">Licenciada </w:t>
      </w:r>
      <w:r w:rsidR="00DD14EB" w:rsidRPr="00B81DB9">
        <w:rPr>
          <w:rFonts w:ascii="Lato" w:hAnsi="Lato" w:cstheme="minorHAnsi"/>
        </w:rPr>
        <w:t xml:space="preserve">Violeta Fernández Vázquez, </w:t>
      </w:r>
      <w:proofErr w:type="gramStart"/>
      <w:r w:rsidR="00662135" w:rsidRPr="00B81DB9">
        <w:rPr>
          <w:rFonts w:ascii="Lato" w:hAnsi="Lato" w:cstheme="minorHAnsi"/>
        </w:rPr>
        <w:t>Consejera</w:t>
      </w:r>
      <w:proofErr w:type="gramEnd"/>
      <w:r w:rsidR="00662135" w:rsidRPr="00B81DB9">
        <w:rPr>
          <w:rFonts w:ascii="Lato" w:hAnsi="Lato" w:cstheme="minorHAnsi"/>
        </w:rPr>
        <w:t xml:space="preserve"> </w:t>
      </w:r>
      <w:r w:rsidR="00DD14EB" w:rsidRPr="00B81DB9">
        <w:rPr>
          <w:rFonts w:ascii="Lato" w:hAnsi="Lato" w:cstheme="minorHAnsi"/>
        </w:rPr>
        <w:t xml:space="preserve">integrante de este Cuerpo Colegiado, en su calidad de ponente, </w:t>
      </w:r>
      <w:r w:rsidR="00E63AF0" w:rsidRPr="00B81DB9">
        <w:rPr>
          <w:rFonts w:ascii="Lato" w:hAnsi="Lato" w:cstheme="minorHAnsi"/>
        </w:rPr>
        <w:t>para su análisis, discusión y aprobación</w:t>
      </w:r>
      <w:r w:rsidR="003446D5" w:rsidRPr="00B81DB9">
        <w:rPr>
          <w:rFonts w:ascii="Lato" w:hAnsi="Lato" w:cstheme="minorHAnsi"/>
        </w:rPr>
        <w:t>.</w:t>
      </w:r>
      <w:r w:rsidR="00E63AF0" w:rsidRPr="00B81DB9">
        <w:rPr>
          <w:rFonts w:ascii="Lato" w:hAnsi="Lato" w:cstheme="minorHAnsi"/>
        </w:rPr>
        <w:t xml:space="preserve"> </w:t>
      </w:r>
      <w:r w:rsidR="003446D5" w:rsidRPr="00B81DB9">
        <w:rPr>
          <w:rFonts w:ascii="Lato" w:hAnsi="Lato" w:cstheme="minorHAnsi"/>
        </w:rPr>
        <w:t>A</w:t>
      </w:r>
      <w:r w:rsidR="00E63AF0" w:rsidRPr="00B81DB9">
        <w:rPr>
          <w:rFonts w:ascii="Lato" w:hAnsi="Lato" w:cstheme="minorHAnsi"/>
        </w:rPr>
        <w:t xml:space="preserve">l </w:t>
      </w:r>
      <w:r w:rsidR="00E63AF0" w:rsidRPr="00B81DB9">
        <w:rPr>
          <w:rFonts w:ascii="Lato" w:hAnsi="Lato" w:cstheme="minorHAnsi"/>
          <w:bCs/>
        </w:rPr>
        <w:t xml:space="preserve">respecto, </w:t>
      </w:r>
      <w:r w:rsidR="00E63AF0" w:rsidRPr="00B81DB9">
        <w:rPr>
          <w:rFonts w:ascii="Lato" w:hAnsi="Lato" w:cstheme="minorHAnsi"/>
        </w:rPr>
        <w:t>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6A05EECD" w14:textId="6031F4A5" w:rsidR="00E63AF0" w:rsidRPr="00B81DB9" w:rsidRDefault="00E63AF0" w:rsidP="008B57E3">
      <w:pPr>
        <w:pStyle w:val="Prrafodelista"/>
        <w:tabs>
          <w:tab w:val="left" w:pos="5954"/>
        </w:tabs>
        <w:spacing w:after="0" w:line="480" w:lineRule="auto"/>
        <w:jc w:val="both"/>
        <w:rPr>
          <w:rFonts w:ascii="Lato" w:hAnsi="Lato" w:cstheme="minorHAnsi"/>
        </w:rPr>
      </w:pPr>
      <w:r w:rsidRPr="00B81DB9">
        <w:rPr>
          <w:rFonts w:ascii="Lato" w:hAnsi="Lato" w:cstheme="minorHAnsi"/>
        </w:rPr>
        <w:lastRenderedPageBreak/>
        <w:t xml:space="preserve">Aprobar la Resolución dictada </w:t>
      </w:r>
      <w:r w:rsidR="003446D5" w:rsidRPr="00B81DB9">
        <w:rPr>
          <w:rFonts w:ascii="Lato" w:hAnsi="Lato" w:cstheme="minorHAnsi"/>
        </w:rPr>
        <w:t xml:space="preserve">en el expedientillo relativo a la recusación, deducido del procedimiento de responsabilidad administrativa número 07/2024, </w:t>
      </w:r>
      <w:r w:rsidRPr="00B81DB9">
        <w:rPr>
          <w:rFonts w:ascii="Lato" w:hAnsi="Lato" w:cstheme="minorHAnsi"/>
        </w:rPr>
        <w:t xml:space="preserve">ordenándose engrosar al expediente en cita para el seguimiento respectivo. </w:t>
      </w:r>
    </w:p>
    <w:p w14:paraId="15B2C2F0" w14:textId="3CA36BE0" w:rsidR="008F7B81" w:rsidRPr="00B81DB9" w:rsidRDefault="00E63AF0" w:rsidP="008B57E3">
      <w:pPr>
        <w:spacing w:after="0" w:line="480" w:lineRule="auto"/>
        <w:jc w:val="both"/>
        <w:rPr>
          <w:rFonts w:ascii="Lato" w:hAnsi="Lato" w:cstheme="minorHAnsi"/>
          <w:b/>
          <w:bCs/>
          <w:u w:val="single"/>
        </w:rPr>
      </w:pPr>
      <w:r w:rsidRPr="00B81DB9">
        <w:rPr>
          <w:rFonts w:ascii="Lato" w:hAnsi="Lato" w:cstheme="minorHAnsi"/>
        </w:rPr>
        <w:t xml:space="preserve">Comuníquese esta determinación en vía de reiteración a la </w:t>
      </w:r>
      <w:proofErr w:type="gramStart"/>
      <w:r w:rsidRPr="00B81DB9">
        <w:rPr>
          <w:rFonts w:ascii="Lato" w:hAnsi="Lato" w:cstheme="minorHAnsi"/>
        </w:rPr>
        <w:t>Consejera</w:t>
      </w:r>
      <w:proofErr w:type="gramEnd"/>
      <w:r w:rsidRPr="00B81DB9">
        <w:rPr>
          <w:rFonts w:ascii="Lato" w:hAnsi="Lato" w:cstheme="minorHAnsi"/>
        </w:rPr>
        <w:t xml:space="preserve"> Ponente, para los efectos legales correspondientes.</w:t>
      </w:r>
      <w:r w:rsidR="005A46FB" w:rsidRPr="00B81DB9">
        <w:rPr>
          <w:rFonts w:ascii="Lato" w:hAnsi="Lato" w:cstheme="minorHAnsi"/>
        </w:rPr>
        <w:t xml:space="preserve"> </w:t>
      </w:r>
      <w:r w:rsidR="00A26D9D" w:rsidRPr="00B81DB9">
        <w:rPr>
          <w:rFonts w:ascii="Lato" w:hAnsi="Lato" w:cstheme="minorHAnsi"/>
          <w:b/>
          <w:bCs/>
          <w:u w:val="single"/>
        </w:rPr>
        <w:t>APROBADO POR UNANIMIDAD DE VOTOS.</w:t>
      </w:r>
    </w:p>
    <w:p w14:paraId="17EBFCC4" w14:textId="77777777" w:rsidR="00DD14EB" w:rsidRPr="00A26D9D" w:rsidRDefault="00DD14EB" w:rsidP="008B57E3">
      <w:pPr>
        <w:spacing w:after="0" w:line="240" w:lineRule="auto"/>
        <w:jc w:val="both"/>
        <w:rPr>
          <w:rFonts w:ascii="Lato" w:hAnsi="Lato"/>
          <w:b/>
          <w:bCs/>
          <w:color w:val="000000"/>
          <w:u w:val="single"/>
        </w:rPr>
      </w:pPr>
    </w:p>
    <w:p w14:paraId="4CF4EB5B" w14:textId="4A86C440" w:rsidR="008F7B81" w:rsidRPr="00822D49" w:rsidRDefault="008F7B81" w:rsidP="008B57E3">
      <w:pPr>
        <w:spacing w:after="0" w:line="480" w:lineRule="auto"/>
        <w:ind w:firstLine="851"/>
        <w:jc w:val="both"/>
        <w:rPr>
          <w:rFonts w:ascii="Lato" w:hAnsi="Lato"/>
          <w:b/>
          <w:color w:val="000000"/>
        </w:rPr>
      </w:pPr>
      <w:r w:rsidRPr="00822D49">
        <w:rPr>
          <w:rFonts w:ascii="Lato" w:hAnsi="Lato"/>
          <w:b/>
          <w:color w:val="000000"/>
        </w:rPr>
        <w:t xml:space="preserve">ACUERDO XIX/12/2025. Oficio número JURTSJ/038/2025, recibido el cuatro de febrero de dos mil veinticinco, signado por la </w:t>
      </w:r>
      <w:proofErr w:type="gramStart"/>
      <w:r w:rsidRPr="00822D49">
        <w:rPr>
          <w:rFonts w:ascii="Lato" w:hAnsi="Lato"/>
          <w:b/>
          <w:color w:val="000000"/>
        </w:rPr>
        <w:t>Subdirectora</w:t>
      </w:r>
      <w:proofErr w:type="gramEnd"/>
      <w:r w:rsidRPr="00822D49">
        <w:rPr>
          <w:rFonts w:ascii="Lato" w:hAnsi="Lato"/>
          <w:b/>
          <w:color w:val="000000"/>
        </w:rPr>
        <w:t xml:space="preserve"> Jurídica del Tribunal Superior de Justicia del Estado.</w:t>
      </w:r>
      <w:r w:rsidR="00A26D9D">
        <w:rPr>
          <w:rFonts w:ascii="Lato" w:hAnsi="Lato"/>
          <w:b/>
          <w:color w:val="000000"/>
        </w:rPr>
        <w:t xml:space="preserve"> - - - - - - - - - - - - - - - - - - - - - - - - -</w:t>
      </w:r>
    </w:p>
    <w:p w14:paraId="50FC52C8" w14:textId="71E85BD2" w:rsidR="008F7B81" w:rsidRPr="00822D49" w:rsidRDefault="008F7B81" w:rsidP="008B57E3">
      <w:pPr>
        <w:spacing w:after="0" w:line="480" w:lineRule="auto"/>
        <w:jc w:val="both"/>
        <w:rPr>
          <w:rFonts w:ascii="Lato" w:hAnsi="Lato" w:cstheme="minorHAnsi"/>
          <w:bCs/>
          <w:bdr w:val="none" w:sz="0" w:space="0" w:color="auto" w:frame="1"/>
        </w:rPr>
      </w:pPr>
      <w:r w:rsidRPr="00822D49">
        <w:rPr>
          <w:rFonts w:ascii="Lato" w:hAnsi="Lato"/>
          <w:bCs/>
          <w:color w:val="000000"/>
        </w:rPr>
        <w:t xml:space="preserve">Dada cuenta con el oficio de referencia, mediante el cual, la </w:t>
      </w:r>
      <w:proofErr w:type="gramStart"/>
      <w:r w:rsidRPr="00822D49">
        <w:rPr>
          <w:rFonts w:ascii="Lato" w:hAnsi="Lato"/>
          <w:bCs/>
          <w:color w:val="000000"/>
        </w:rPr>
        <w:t>Subdirectora</w:t>
      </w:r>
      <w:proofErr w:type="gramEnd"/>
      <w:r w:rsidRPr="00822D49">
        <w:rPr>
          <w:rFonts w:ascii="Lato" w:hAnsi="Lato"/>
          <w:bCs/>
          <w:color w:val="000000"/>
        </w:rPr>
        <w:t xml:space="preserve"> Jurídica del Tribunal Superior de Justicia del Estado, informa que se ha dado cumplimiento al acuerdo XI/108/2024.10. de este Cuerpo Colegiado, y únicamente se está en espera de la declaración de beneficiarios correspondiente</w:t>
      </w:r>
      <w:r w:rsidR="00662135">
        <w:rPr>
          <w:rFonts w:ascii="Lato" w:hAnsi="Lato"/>
          <w:bCs/>
          <w:color w:val="000000"/>
        </w:rPr>
        <w:t>.</w:t>
      </w:r>
      <w:r w:rsidR="00A26D9D">
        <w:rPr>
          <w:rFonts w:ascii="Lato" w:hAnsi="Lato"/>
          <w:bCs/>
          <w:color w:val="000000"/>
        </w:rPr>
        <w:t xml:space="preserve"> </w:t>
      </w:r>
      <w:r w:rsidR="00662135">
        <w:rPr>
          <w:rFonts w:ascii="Lato" w:hAnsi="Lato"/>
          <w:bCs/>
          <w:color w:val="000000"/>
        </w:rPr>
        <w:t>E</w:t>
      </w:r>
      <w:r w:rsidRPr="00822D49">
        <w:rPr>
          <w:rFonts w:ascii="Lato" w:hAnsi="Lato" w:cstheme="minorHAnsi"/>
          <w:bCs/>
          <w:bdr w:val="none" w:sz="0" w:space="0" w:color="auto" w:frame="1"/>
        </w:rPr>
        <w:t xml:space="preserve">n atención a lo anterior, con fundamento en lo que establece el artículo 45 Bis, 45 </w:t>
      </w:r>
      <w:proofErr w:type="spellStart"/>
      <w:proofErr w:type="gramStart"/>
      <w:r w:rsidRPr="00822D49">
        <w:rPr>
          <w:rFonts w:ascii="Lato" w:hAnsi="Lato" w:cstheme="minorHAnsi"/>
          <w:bCs/>
          <w:bdr w:val="none" w:sz="0" w:space="0" w:color="auto" w:frame="1"/>
        </w:rPr>
        <w:t>Quáter</w:t>
      </w:r>
      <w:proofErr w:type="spellEnd"/>
      <w:r w:rsidRPr="00822D49">
        <w:rPr>
          <w:rFonts w:ascii="Lato" w:hAnsi="Lato" w:cstheme="minorHAnsi"/>
          <w:bCs/>
          <w:bdr w:val="none" w:sz="0" w:space="0" w:color="auto" w:frame="1"/>
        </w:rPr>
        <w:t xml:space="preserve">  y</w:t>
      </w:r>
      <w:proofErr w:type="gramEnd"/>
      <w:r w:rsidRPr="00822D49">
        <w:rPr>
          <w:rFonts w:ascii="Lato" w:hAnsi="Lato" w:cstheme="minorHAnsi"/>
          <w:bCs/>
          <w:bdr w:val="none" w:sz="0" w:space="0" w:color="auto" w:frame="1"/>
        </w:rPr>
        <w:t xml:space="preserve"> 61 de la Ley Orgánica del Poder Judicial del Estado, se determina:</w:t>
      </w:r>
    </w:p>
    <w:p w14:paraId="7B0095D3" w14:textId="77777777" w:rsidR="008F7B81" w:rsidRPr="00822D49" w:rsidRDefault="008F7B81" w:rsidP="008B57E3">
      <w:pPr>
        <w:spacing w:after="0" w:line="480" w:lineRule="auto"/>
        <w:ind w:firstLine="426"/>
        <w:jc w:val="both"/>
        <w:rPr>
          <w:rFonts w:ascii="Lato" w:hAnsi="Lato" w:cstheme="minorHAnsi"/>
          <w:bCs/>
          <w:bdr w:val="none" w:sz="0" w:space="0" w:color="auto" w:frame="1"/>
        </w:rPr>
      </w:pPr>
      <w:r w:rsidRPr="00822D49">
        <w:rPr>
          <w:rFonts w:ascii="Lato" w:hAnsi="Lato" w:cstheme="minorHAnsi"/>
          <w:bCs/>
          <w:bdr w:val="none" w:sz="0" w:space="0" w:color="auto" w:frame="1"/>
        </w:rPr>
        <w:t>1. Tomar conocimiento del oficio de cuenta.</w:t>
      </w:r>
    </w:p>
    <w:p w14:paraId="441F5F65" w14:textId="035A86C3" w:rsidR="008F7B81" w:rsidRPr="00822D49" w:rsidRDefault="008F7B81" w:rsidP="008B57E3">
      <w:pPr>
        <w:spacing w:after="0" w:line="480" w:lineRule="auto"/>
        <w:ind w:firstLine="426"/>
        <w:jc w:val="both"/>
        <w:rPr>
          <w:rFonts w:ascii="Lato" w:hAnsi="Lato"/>
          <w:bCs/>
          <w:color w:val="000000"/>
        </w:rPr>
      </w:pPr>
      <w:r w:rsidRPr="00822D49">
        <w:rPr>
          <w:rFonts w:ascii="Lato" w:hAnsi="Lato" w:cstheme="minorHAnsi"/>
          <w:bCs/>
          <w:bdr w:val="none" w:sz="0" w:space="0" w:color="auto" w:frame="1"/>
        </w:rPr>
        <w:t xml:space="preserve">2. Instruir 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del Estado, mantener informado a este Cuerpo </w:t>
      </w:r>
      <w:r w:rsidR="00A54DE8">
        <w:rPr>
          <w:rFonts w:ascii="Lato" w:hAnsi="Lato" w:cstheme="minorHAnsi"/>
          <w:bCs/>
          <w:bdr w:val="none" w:sz="0" w:space="0" w:color="auto" w:frame="1"/>
        </w:rPr>
        <w:t xml:space="preserve">Colegiado </w:t>
      </w:r>
      <w:r w:rsidRPr="00822D49">
        <w:rPr>
          <w:rFonts w:ascii="Lato" w:hAnsi="Lato" w:cstheme="minorHAnsi"/>
          <w:bCs/>
          <w:bdr w:val="none" w:sz="0" w:space="0" w:color="auto" w:frame="1"/>
        </w:rPr>
        <w:t xml:space="preserve">del seguimiento </w:t>
      </w:r>
      <w:r w:rsidRPr="00822D49">
        <w:rPr>
          <w:rFonts w:ascii="Lato" w:hAnsi="Lato"/>
          <w:bCs/>
          <w:color w:val="000000"/>
        </w:rPr>
        <w:t>a la determinación emitida en el acuerdo XI/108/2024.10., hasta su total cumplimiento.</w:t>
      </w:r>
    </w:p>
    <w:p w14:paraId="029B7FE9" w14:textId="3C0715D3" w:rsidR="008F7B81" w:rsidRPr="00822D49" w:rsidRDefault="008F7B81" w:rsidP="008B57E3">
      <w:pPr>
        <w:spacing w:after="0" w:line="480" w:lineRule="auto"/>
        <w:jc w:val="both"/>
        <w:rPr>
          <w:rFonts w:ascii="Lato" w:hAnsi="Lato" w:cstheme="minorHAnsi"/>
          <w:bCs/>
          <w:bdr w:val="none" w:sz="0" w:space="0" w:color="auto" w:frame="1"/>
        </w:rPr>
      </w:pPr>
      <w:r w:rsidRPr="00822D49">
        <w:rPr>
          <w:rFonts w:ascii="Lato" w:hAnsi="Lato"/>
          <w:bCs/>
          <w:color w:val="000000"/>
        </w:rPr>
        <w:t xml:space="preserve">Comuníquese esta determinación </w:t>
      </w:r>
      <w:r w:rsidRPr="00822D49">
        <w:rPr>
          <w:rFonts w:ascii="Lato" w:hAnsi="Lato" w:cstheme="minorHAnsi"/>
          <w:bCs/>
          <w:bdr w:val="none" w:sz="0" w:space="0" w:color="auto" w:frame="1"/>
        </w:rPr>
        <w:t xml:space="preserve">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del Estado, para su conocimiento y efectos legales correspondientes.</w:t>
      </w:r>
      <w:r w:rsidR="00A26D9D">
        <w:rPr>
          <w:rFonts w:ascii="Lato" w:hAnsi="Lato" w:cstheme="minorHAnsi"/>
          <w:bCs/>
          <w:bdr w:val="none" w:sz="0" w:space="0" w:color="auto" w:frame="1"/>
        </w:rPr>
        <w:t xml:space="preserve"> </w:t>
      </w:r>
      <w:r w:rsidR="00A26D9D" w:rsidRPr="00A26D9D">
        <w:rPr>
          <w:rFonts w:ascii="Lato" w:hAnsi="Lato" w:cstheme="minorHAnsi"/>
          <w:b/>
          <w:u w:val="single"/>
          <w:bdr w:val="none" w:sz="0" w:space="0" w:color="auto" w:frame="1"/>
        </w:rPr>
        <w:t>APROBADO POR UNANIMIDAD DE VOTOS.</w:t>
      </w:r>
    </w:p>
    <w:p w14:paraId="71868C38" w14:textId="69A3DA92" w:rsidR="008F7B81" w:rsidRPr="00822D49" w:rsidRDefault="008F7B81" w:rsidP="008B57E3">
      <w:pPr>
        <w:spacing w:after="0" w:line="480" w:lineRule="auto"/>
        <w:ind w:firstLine="851"/>
        <w:jc w:val="both"/>
        <w:rPr>
          <w:rFonts w:ascii="Lato" w:hAnsi="Lato"/>
          <w:b/>
          <w:color w:val="000000"/>
        </w:rPr>
      </w:pPr>
      <w:bookmarkStart w:id="19" w:name="_Hlk189674417"/>
      <w:r w:rsidRPr="00822D49">
        <w:rPr>
          <w:rFonts w:ascii="Lato" w:hAnsi="Lato"/>
          <w:b/>
          <w:color w:val="000000"/>
        </w:rPr>
        <w:t xml:space="preserve">ACUERDO XX/12/2025. Oficio número JURTSJ/039/2025, recibido el cuatro de febrero de dos mil veinticinco, signado por la </w:t>
      </w:r>
      <w:proofErr w:type="gramStart"/>
      <w:r w:rsidRPr="00822D49">
        <w:rPr>
          <w:rFonts w:ascii="Lato" w:hAnsi="Lato"/>
          <w:b/>
          <w:color w:val="000000"/>
        </w:rPr>
        <w:t>Subdirectora</w:t>
      </w:r>
      <w:proofErr w:type="gramEnd"/>
      <w:r w:rsidRPr="00822D49">
        <w:rPr>
          <w:rFonts w:ascii="Lato" w:hAnsi="Lato"/>
          <w:b/>
          <w:color w:val="000000"/>
        </w:rPr>
        <w:t xml:space="preserve"> Jurídica del Tribunal Superior de Justicia del Estado.</w:t>
      </w:r>
      <w:r w:rsidR="00A26D9D">
        <w:rPr>
          <w:rFonts w:ascii="Lato" w:hAnsi="Lato"/>
          <w:b/>
          <w:color w:val="000000"/>
        </w:rPr>
        <w:t xml:space="preserve"> - - - - - - - - - - - - - - - - - - - - - - - - -</w:t>
      </w:r>
    </w:p>
    <w:p w14:paraId="487FB17A" w14:textId="146E7BB8" w:rsidR="008F7B81" w:rsidRPr="00A26D9D" w:rsidRDefault="008F7B81" w:rsidP="008B57E3">
      <w:pPr>
        <w:spacing w:after="0" w:line="480" w:lineRule="auto"/>
        <w:jc w:val="both"/>
        <w:rPr>
          <w:rFonts w:ascii="Lato" w:hAnsi="Lato"/>
          <w:bCs/>
          <w:color w:val="000000"/>
        </w:rPr>
      </w:pPr>
      <w:r w:rsidRPr="00822D49">
        <w:rPr>
          <w:rFonts w:ascii="Lato" w:hAnsi="Lato"/>
          <w:bCs/>
          <w:color w:val="000000"/>
        </w:rPr>
        <w:t xml:space="preserve">Dada cuenta con el oficio de referencia, mediante el cual, la </w:t>
      </w:r>
      <w:proofErr w:type="gramStart"/>
      <w:r w:rsidRPr="00822D49">
        <w:rPr>
          <w:rFonts w:ascii="Lato" w:hAnsi="Lato"/>
          <w:bCs/>
          <w:color w:val="000000"/>
        </w:rPr>
        <w:t>Subdirectora</w:t>
      </w:r>
      <w:proofErr w:type="gramEnd"/>
      <w:r w:rsidRPr="00822D49">
        <w:rPr>
          <w:rFonts w:ascii="Lato" w:hAnsi="Lato"/>
          <w:bCs/>
          <w:color w:val="000000"/>
        </w:rPr>
        <w:t xml:space="preserve"> Jurídica del Tribunal Superior de Justicia del Estado, en seguimiento al acuerdo XI/75/2024.11. de este Cuerpo Colegiado, informa que se ha realizado la cuantificación de las prestaciones laborales a las que tiene derecho el exservidor </w:t>
      </w:r>
      <w:r w:rsidRPr="00822D49">
        <w:rPr>
          <w:rFonts w:ascii="Lato" w:hAnsi="Lato"/>
          <w:bCs/>
          <w:color w:val="000000"/>
        </w:rPr>
        <w:lastRenderedPageBreak/>
        <w:t>público cuyo nombre ahí se precisa, sin embargo, a pesar de realizar diversas llamadas y mensajes, no se ha podido entablar comunicación con el exservidor</w:t>
      </w:r>
      <w:r w:rsidR="00A26D9D">
        <w:rPr>
          <w:rFonts w:ascii="Lato" w:hAnsi="Lato"/>
          <w:bCs/>
          <w:color w:val="000000"/>
        </w:rPr>
        <w:t>; e</w:t>
      </w:r>
      <w:r w:rsidRPr="00822D49">
        <w:rPr>
          <w:rFonts w:ascii="Lato" w:hAnsi="Lato" w:cstheme="minorHAnsi"/>
          <w:bCs/>
          <w:bdr w:val="none" w:sz="0" w:space="0" w:color="auto" w:frame="1"/>
        </w:rPr>
        <w:t xml:space="preserve">n atención a lo anterior, con fundamento en lo que establece el artículo 45 Bis, 45 </w:t>
      </w:r>
      <w:proofErr w:type="spellStart"/>
      <w:r w:rsidRPr="00822D49">
        <w:rPr>
          <w:rFonts w:ascii="Lato" w:hAnsi="Lato" w:cstheme="minorHAnsi"/>
          <w:bCs/>
          <w:bdr w:val="none" w:sz="0" w:space="0" w:color="auto" w:frame="1"/>
        </w:rPr>
        <w:t>Quáter</w:t>
      </w:r>
      <w:proofErr w:type="spellEnd"/>
      <w:r w:rsidRPr="00822D49">
        <w:rPr>
          <w:rFonts w:ascii="Lato" w:hAnsi="Lato" w:cstheme="minorHAnsi"/>
          <w:bCs/>
          <w:bdr w:val="none" w:sz="0" w:space="0" w:color="auto" w:frame="1"/>
        </w:rPr>
        <w:t xml:space="preserve"> y 61 de la Ley Orgánica del Poder Judicial del Estado, se determina:</w:t>
      </w:r>
    </w:p>
    <w:p w14:paraId="65C87F91" w14:textId="77777777" w:rsidR="008F7B81" w:rsidRPr="00822D49" w:rsidRDefault="008F7B81" w:rsidP="008B57E3">
      <w:pPr>
        <w:spacing w:after="0" w:line="480" w:lineRule="auto"/>
        <w:ind w:firstLine="426"/>
        <w:jc w:val="both"/>
        <w:rPr>
          <w:rFonts w:ascii="Lato" w:hAnsi="Lato" w:cstheme="minorHAnsi"/>
          <w:bCs/>
          <w:bdr w:val="none" w:sz="0" w:space="0" w:color="auto" w:frame="1"/>
        </w:rPr>
      </w:pPr>
      <w:r w:rsidRPr="00822D49">
        <w:rPr>
          <w:rFonts w:ascii="Lato" w:hAnsi="Lato" w:cstheme="minorHAnsi"/>
          <w:bCs/>
          <w:bdr w:val="none" w:sz="0" w:space="0" w:color="auto" w:frame="1"/>
        </w:rPr>
        <w:t>1. Tomar conocimiento del oficio de cuenta.</w:t>
      </w:r>
    </w:p>
    <w:p w14:paraId="4D18AF1F" w14:textId="77777777" w:rsidR="008F7B81" w:rsidRPr="00822D49" w:rsidRDefault="008F7B81" w:rsidP="008B57E3">
      <w:pPr>
        <w:spacing w:after="0" w:line="480" w:lineRule="auto"/>
        <w:ind w:firstLine="426"/>
        <w:jc w:val="both"/>
        <w:rPr>
          <w:rFonts w:ascii="Lato" w:hAnsi="Lato"/>
          <w:bCs/>
          <w:color w:val="000000"/>
        </w:rPr>
      </w:pPr>
      <w:r w:rsidRPr="00822D49">
        <w:rPr>
          <w:rFonts w:ascii="Lato" w:hAnsi="Lato" w:cstheme="minorHAnsi"/>
          <w:bCs/>
          <w:bdr w:val="none" w:sz="0" w:space="0" w:color="auto" w:frame="1"/>
        </w:rPr>
        <w:t xml:space="preserve">2. Instruir 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del Estado, estar pendiente de alguna respuesta a los mensajes que ha enviado al exservidor público, e informar a este Cuerpo Colegiado del seguimiento respectivo.</w:t>
      </w:r>
    </w:p>
    <w:p w14:paraId="47030BCF" w14:textId="6702FC47" w:rsidR="008F7B81" w:rsidRPr="00A26D9D" w:rsidRDefault="008F7B81" w:rsidP="008B57E3">
      <w:pPr>
        <w:spacing w:after="0" w:line="480" w:lineRule="auto"/>
        <w:jc w:val="both"/>
        <w:rPr>
          <w:rFonts w:ascii="Lato" w:hAnsi="Lato" w:cstheme="minorHAnsi"/>
          <w:b/>
          <w:u w:val="single"/>
          <w:bdr w:val="none" w:sz="0" w:space="0" w:color="auto" w:frame="1"/>
        </w:rPr>
      </w:pPr>
      <w:r w:rsidRPr="00822D49">
        <w:rPr>
          <w:rFonts w:ascii="Lato" w:hAnsi="Lato"/>
          <w:bCs/>
          <w:color w:val="000000"/>
        </w:rPr>
        <w:t xml:space="preserve">Comuníquese esta determinación </w:t>
      </w:r>
      <w:r w:rsidRPr="00822D49">
        <w:rPr>
          <w:rFonts w:ascii="Lato" w:hAnsi="Lato" w:cstheme="minorHAnsi"/>
          <w:bCs/>
          <w:bdr w:val="none" w:sz="0" w:space="0" w:color="auto" w:frame="1"/>
        </w:rPr>
        <w:t xml:space="preserve">a la </w:t>
      </w:r>
      <w:proofErr w:type="gramStart"/>
      <w:r w:rsidRPr="00822D49">
        <w:rPr>
          <w:rFonts w:ascii="Lato" w:hAnsi="Lato" w:cstheme="minorHAnsi"/>
          <w:bCs/>
          <w:bdr w:val="none" w:sz="0" w:space="0" w:color="auto" w:frame="1"/>
        </w:rPr>
        <w:t>Subdirectora</w:t>
      </w:r>
      <w:proofErr w:type="gramEnd"/>
      <w:r w:rsidRPr="00822D49">
        <w:rPr>
          <w:rFonts w:ascii="Lato" w:hAnsi="Lato" w:cstheme="minorHAnsi"/>
          <w:bCs/>
          <w:bdr w:val="none" w:sz="0" w:space="0" w:color="auto" w:frame="1"/>
        </w:rPr>
        <w:t xml:space="preserve"> Jurídica del Tribunal Superior de Justicia del Estado, para su conocimiento y efectos legales correspondientes.</w:t>
      </w:r>
      <w:r w:rsidR="00A26D9D">
        <w:rPr>
          <w:rFonts w:ascii="Lato" w:hAnsi="Lato" w:cstheme="minorHAnsi"/>
          <w:bCs/>
          <w:bdr w:val="none" w:sz="0" w:space="0" w:color="auto" w:frame="1"/>
        </w:rPr>
        <w:t xml:space="preserve"> </w:t>
      </w:r>
      <w:bookmarkEnd w:id="19"/>
      <w:r w:rsidR="00A26D9D" w:rsidRPr="00A26D9D">
        <w:rPr>
          <w:rFonts w:ascii="Lato" w:hAnsi="Lato" w:cstheme="minorHAnsi"/>
          <w:b/>
          <w:u w:val="single"/>
          <w:bdr w:val="none" w:sz="0" w:space="0" w:color="auto" w:frame="1"/>
        </w:rPr>
        <w:t>APROBADO POR UNANIMIDAD DE VOTOS.</w:t>
      </w:r>
    </w:p>
    <w:p w14:paraId="58821EB6" w14:textId="77777777" w:rsidR="007B0117" w:rsidRDefault="00012658" w:rsidP="008B57E3">
      <w:pPr>
        <w:pStyle w:val="NormalWeb"/>
        <w:spacing w:before="0" w:beforeAutospacing="0" w:line="480" w:lineRule="auto"/>
        <w:ind w:firstLine="851"/>
        <w:jc w:val="both"/>
        <w:rPr>
          <w:rFonts w:ascii="Lato" w:hAnsi="Lato"/>
          <w:bCs/>
          <w:color w:val="000000"/>
          <w:sz w:val="22"/>
          <w:szCs w:val="22"/>
        </w:rPr>
      </w:pPr>
      <w:r w:rsidRPr="00822D49">
        <w:rPr>
          <w:rFonts w:ascii="Lato" w:hAnsi="Lato"/>
          <w:b/>
          <w:color w:val="000000"/>
          <w:sz w:val="22"/>
          <w:szCs w:val="22"/>
        </w:rPr>
        <w:t>ACUERDO XXI/12/2025. O</w:t>
      </w:r>
      <w:r w:rsidRPr="00822D49">
        <w:rPr>
          <w:rFonts w:ascii="Lato" w:hAnsi="Lato"/>
          <w:b/>
          <w:bCs/>
          <w:sz w:val="22"/>
          <w:szCs w:val="22"/>
        </w:rPr>
        <w:t xml:space="preserve">ficio número 016/C/2025, recibido el dieciséis de enero de dos mil veinticinco, signado por el Contralor del Poder Judicial del Estado de Tlaxcala. </w:t>
      </w:r>
      <w:r w:rsidR="00A26D9D">
        <w:rPr>
          <w:rFonts w:ascii="Lato" w:hAnsi="Lato"/>
          <w:b/>
          <w:bCs/>
          <w:sz w:val="22"/>
          <w:szCs w:val="22"/>
        </w:rPr>
        <w:t xml:space="preserve">- - - - - - - - - - - - - - - - - - - - - - - - - - - - - - - - - - </w:t>
      </w:r>
      <w:r w:rsidRPr="00822D49">
        <w:rPr>
          <w:rFonts w:ascii="Lato" w:hAnsi="Lato"/>
          <w:bCs/>
          <w:color w:val="000000"/>
          <w:sz w:val="22"/>
          <w:szCs w:val="22"/>
        </w:rPr>
        <w:t>En seguimiento al acuerdo IX/06/2025 de este Cuerpo Colegiado, se da</w:t>
      </w:r>
      <w:r w:rsidR="007B0117">
        <w:rPr>
          <w:rFonts w:ascii="Lato" w:hAnsi="Lato"/>
          <w:bCs/>
          <w:color w:val="000000"/>
          <w:sz w:val="22"/>
          <w:szCs w:val="22"/>
        </w:rPr>
        <w:t xml:space="preserve"> cuenta con</w:t>
      </w:r>
      <w:r w:rsidRPr="00822D49">
        <w:rPr>
          <w:rFonts w:ascii="Lato" w:hAnsi="Lato"/>
          <w:bCs/>
          <w:color w:val="000000"/>
          <w:sz w:val="22"/>
          <w:szCs w:val="22"/>
        </w:rPr>
        <w:t xml:space="preserve"> el oficio mediante el cual, el Contralor del Poder Judicial del Estado, en seguimiento a su oficio 818/C/2024, remite la versión final del “MANUAL DE PROCEDIMIENTOS DEL DEPARTAMENTO DE SOPORTE TÉCNICO DE LA DIRECCIÓN DE TECNOLOGÍAS DE LA INFORMACIÓN Y COMUNICACIÓN DEL PODER JUDICIAL DEL ESTADO”, para su estudio, análisis y en su caso aprobación y </w:t>
      </w:r>
      <w:r w:rsidR="007B0117">
        <w:rPr>
          <w:rFonts w:ascii="Lato" w:hAnsi="Lato"/>
          <w:bCs/>
          <w:color w:val="000000"/>
          <w:sz w:val="22"/>
          <w:szCs w:val="22"/>
        </w:rPr>
        <w:t>publicación.</w:t>
      </w:r>
    </w:p>
    <w:p w14:paraId="38D426E7" w14:textId="31599E21" w:rsidR="00012658" w:rsidRPr="00822D49" w:rsidRDefault="007B0117" w:rsidP="008B57E3">
      <w:pPr>
        <w:pStyle w:val="NormalWeb"/>
        <w:spacing w:before="0" w:beforeAutospacing="0" w:line="480" w:lineRule="auto"/>
        <w:jc w:val="both"/>
        <w:rPr>
          <w:rFonts w:ascii="Lato" w:hAnsi="Lato" w:cstheme="minorHAnsi"/>
          <w:sz w:val="22"/>
          <w:szCs w:val="22"/>
          <w:bdr w:val="none" w:sz="0" w:space="0" w:color="auto" w:frame="1"/>
        </w:rPr>
      </w:pPr>
      <w:r>
        <w:rPr>
          <w:rFonts w:ascii="Lato" w:hAnsi="Lato"/>
          <w:bCs/>
          <w:color w:val="000000"/>
          <w:sz w:val="22"/>
          <w:szCs w:val="22"/>
        </w:rPr>
        <w:t>A</w:t>
      </w:r>
      <w:r w:rsidR="00012658" w:rsidRPr="00822D49">
        <w:rPr>
          <w:rFonts w:ascii="Lato" w:hAnsi="Lato" w:cstheme="minorHAnsi"/>
          <w:sz w:val="22"/>
          <w:szCs w:val="22"/>
          <w:bdr w:val="none" w:sz="0" w:space="0" w:color="auto" w:frame="1"/>
        </w:rPr>
        <w:t>l respecto, previo estudio y análisis al Manual en cita, y tomando en consideración que la propuesta contempla las principales actividades que realiza el D</w:t>
      </w:r>
      <w:r w:rsidR="00012658" w:rsidRPr="00822D49">
        <w:rPr>
          <w:rFonts w:ascii="Lato" w:hAnsi="Lato"/>
          <w:bCs/>
          <w:color w:val="000000"/>
          <w:sz w:val="22"/>
          <w:szCs w:val="22"/>
        </w:rPr>
        <w:t>epartamento de Soporte Técnico de la Dirección de Tecnologías de la Información y Comunicación del Poder Judicial del Estado</w:t>
      </w:r>
      <w:r w:rsidR="00012658" w:rsidRPr="00822D49">
        <w:rPr>
          <w:rFonts w:ascii="Lato" w:hAnsi="Lato" w:cstheme="minorHAnsi"/>
          <w:sz w:val="22"/>
          <w:szCs w:val="22"/>
          <w:bdr w:val="none" w:sz="0" w:space="0" w:color="auto" w:frame="1"/>
        </w:rPr>
        <w:t xml:space="preserve"> y con el objetivo de regular la operación del  área que realiza dicha labor; con fundamento en lo que establecen</w:t>
      </w:r>
      <w:r w:rsidR="00012658" w:rsidRPr="00822D49">
        <w:rPr>
          <w:rFonts w:ascii="Lato" w:hAnsi="Lato" w:cs="Calibri"/>
          <w:sz w:val="22"/>
          <w:szCs w:val="22"/>
        </w:rPr>
        <w:t xml:space="preserve"> los artículos 61, 69, 80 fracción VI de la Ley Orgánica del Poder Judicial del Estado; y 9, fracciones II y XVI, del Reglamento del Consejo de la Judicatura del Estado, </w:t>
      </w:r>
      <w:r w:rsidR="00012658" w:rsidRPr="00822D49">
        <w:rPr>
          <w:rFonts w:ascii="Lato" w:hAnsi="Lato" w:cs="Calibri"/>
          <w:sz w:val="22"/>
          <w:szCs w:val="22"/>
          <w:bdr w:val="none" w:sz="0" w:space="0" w:color="auto" w:frame="1"/>
        </w:rPr>
        <w:t xml:space="preserve">este Cuerpo Colegiado determina: </w:t>
      </w:r>
    </w:p>
    <w:p w14:paraId="3DE537AC" w14:textId="3BAE8E59" w:rsidR="00012658" w:rsidRPr="00822D49" w:rsidRDefault="00012658" w:rsidP="008B57E3">
      <w:pPr>
        <w:pStyle w:val="NormalWeb"/>
        <w:spacing w:before="0" w:beforeAutospacing="0" w:after="0" w:afterAutospacing="0" w:line="480" w:lineRule="auto"/>
        <w:ind w:left="720"/>
        <w:jc w:val="both"/>
        <w:rPr>
          <w:rFonts w:ascii="Lato" w:hAnsi="Lato"/>
          <w:bCs/>
          <w:sz w:val="22"/>
          <w:szCs w:val="22"/>
        </w:rPr>
      </w:pPr>
      <w:r w:rsidRPr="00822D49">
        <w:rPr>
          <w:rFonts w:ascii="Lato" w:hAnsi="Lato" w:cs="Calibri"/>
          <w:sz w:val="22"/>
          <w:szCs w:val="22"/>
          <w:bdr w:val="none" w:sz="0" w:space="0" w:color="auto" w:frame="1"/>
        </w:rPr>
        <w:lastRenderedPageBreak/>
        <w:t xml:space="preserve">Aprobar el </w:t>
      </w:r>
      <w:r w:rsidR="00DD2E16">
        <w:rPr>
          <w:rFonts w:ascii="Lato" w:hAnsi="Lato" w:cs="Calibri"/>
          <w:sz w:val="22"/>
          <w:szCs w:val="22"/>
          <w:bdr w:val="none" w:sz="0" w:space="0" w:color="auto" w:frame="1"/>
        </w:rPr>
        <w:t>“</w:t>
      </w:r>
      <w:r w:rsidRPr="00822D49">
        <w:rPr>
          <w:rFonts w:ascii="Lato" w:hAnsi="Lato"/>
          <w:bCs/>
          <w:color w:val="000000"/>
          <w:sz w:val="22"/>
          <w:szCs w:val="22"/>
        </w:rPr>
        <w:t>MANUAL DE PROCEDIMIENTOS DEL DEPARTAMENTO DE SOPORTE TÉCNICO DE LA DIRECCIÓN DE TECNOLOGÍAS DE LA INFORMACIÓN Y COMUNICACIÓN DEL PODER JUDICIAL DEL ESTADO”</w:t>
      </w:r>
      <w:r w:rsidRPr="00822D49">
        <w:rPr>
          <w:rFonts w:ascii="Lato" w:hAnsi="Lato"/>
          <w:bCs/>
          <w:sz w:val="22"/>
          <w:szCs w:val="22"/>
        </w:rPr>
        <w:t>, para los efectos legales correspondientes.</w:t>
      </w:r>
    </w:p>
    <w:p w14:paraId="1D958D77" w14:textId="56141E0C" w:rsidR="00012658" w:rsidRDefault="00012658" w:rsidP="008B57E3">
      <w:pPr>
        <w:pStyle w:val="NormalWeb"/>
        <w:spacing w:line="480" w:lineRule="auto"/>
        <w:jc w:val="both"/>
        <w:rPr>
          <w:rFonts w:ascii="Lato" w:hAnsi="Lato" w:cstheme="minorHAnsi"/>
          <w:b/>
          <w:bCs/>
          <w:sz w:val="22"/>
          <w:szCs w:val="22"/>
          <w:u w:val="single"/>
        </w:rPr>
      </w:pPr>
      <w:r w:rsidRPr="00822D49">
        <w:rPr>
          <w:rFonts w:ascii="Lato" w:hAnsi="Lato" w:cs="Calibri"/>
          <w:sz w:val="22"/>
          <w:szCs w:val="22"/>
          <w:bdr w:val="none" w:sz="0" w:space="0" w:color="auto" w:frame="1"/>
        </w:rPr>
        <w:t xml:space="preserve">Con copia certificada del manual en cita, comuníquese esta determinación al Pleno del Tribunal Superior de Justicia del Estado, para su superior conocimiento, al Contralor y </w:t>
      </w:r>
      <w:proofErr w:type="gramStart"/>
      <w:r w:rsidRPr="00822D49">
        <w:rPr>
          <w:rFonts w:ascii="Lato" w:hAnsi="Lato" w:cs="Calibri"/>
          <w:sz w:val="22"/>
          <w:szCs w:val="22"/>
          <w:bdr w:val="none" w:sz="0" w:space="0" w:color="auto" w:frame="1"/>
        </w:rPr>
        <w:t>Director</w:t>
      </w:r>
      <w:proofErr w:type="gramEnd"/>
      <w:r w:rsidRPr="00822D49">
        <w:rPr>
          <w:rFonts w:ascii="Lato" w:hAnsi="Lato" w:cs="Calibri"/>
          <w:sz w:val="22"/>
          <w:szCs w:val="22"/>
          <w:bdr w:val="none" w:sz="0" w:space="0" w:color="auto" w:frame="1"/>
        </w:rPr>
        <w:t xml:space="preserve"> de Tecnologías de la Información y Comunicación del Poder Judicial del Estado, para su conocimiento y efectos legales correspondientes; </w:t>
      </w:r>
      <w:r w:rsidRPr="00822D49">
        <w:rPr>
          <w:rFonts w:ascii="Lato" w:hAnsi="Lato" w:cstheme="minorHAnsi"/>
          <w:sz w:val="22"/>
          <w:szCs w:val="22"/>
        </w:rPr>
        <w:t xml:space="preserve">publíquense en el portal de transparencia en el apartado de Leyes, para los efectos legales a que haya lugar. </w:t>
      </w:r>
      <w:r w:rsidR="00A26D9D">
        <w:rPr>
          <w:rFonts w:ascii="Lato" w:hAnsi="Lato" w:cstheme="minorHAnsi"/>
          <w:sz w:val="22"/>
          <w:szCs w:val="22"/>
        </w:rPr>
        <w:t xml:space="preserve"> </w:t>
      </w:r>
      <w:r w:rsidR="00A26D9D">
        <w:rPr>
          <w:rFonts w:ascii="Lato" w:hAnsi="Lato" w:cstheme="minorHAnsi"/>
          <w:b/>
          <w:bCs/>
          <w:sz w:val="22"/>
          <w:szCs w:val="22"/>
          <w:u w:val="single"/>
        </w:rPr>
        <w:t>APROBADO POR UNANIMIDAD DE VOTOS.</w:t>
      </w:r>
    </w:p>
    <w:p w14:paraId="208A58CE" w14:textId="20A85404" w:rsidR="00DD0C2A" w:rsidRDefault="00D054F8" w:rsidP="008B57E3">
      <w:pPr>
        <w:pStyle w:val="NormalWeb"/>
        <w:spacing w:line="480" w:lineRule="auto"/>
        <w:ind w:firstLine="708"/>
        <w:jc w:val="both"/>
        <w:rPr>
          <w:rFonts w:ascii="Lato" w:hAnsi="Lato"/>
          <w:sz w:val="22"/>
          <w:szCs w:val="22"/>
        </w:rPr>
      </w:pPr>
      <w:r w:rsidRPr="00822D49">
        <w:rPr>
          <w:rFonts w:ascii="Lato" w:hAnsi="Lato"/>
          <w:b/>
          <w:color w:val="000000"/>
          <w:sz w:val="22"/>
          <w:szCs w:val="22"/>
        </w:rPr>
        <w:t>ACUERDO XXI</w:t>
      </w:r>
      <w:r>
        <w:rPr>
          <w:rFonts w:ascii="Lato" w:hAnsi="Lato"/>
          <w:b/>
          <w:color w:val="000000"/>
          <w:sz w:val="22"/>
          <w:szCs w:val="22"/>
        </w:rPr>
        <w:t>I</w:t>
      </w:r>
      <w:r w:rsidRPr="00822D49">
        <w:rPr>
          <w:rFonts w:ascii="Lato" w:hAnsi="Lato"/>
          <w:b/>
          <w:color w:val="000000"/>
          <w:sz w:val="22"/>
          <w:szCs w:val="22"/>
        </w:rPr>
        <w:t xml:space="preserve">/12/2025. </w:t>
      </w:r>
      <w:r>
        <w:rPr>
          <w:rFonts w:ascii="Lato" w:hAnsi="Lato"/>
          <w:b/>
          <w:color w:val="000000"/>
          <w:sz w:val="22"/>
          <w:szCs w:val="22"/>
        </w:rPr>
        <w:t xml:space="preserve">Cuenta de la </w:t>
      </w:r>
      <w:proofErr w:type="gramStart"/>
      <w:r>
        <w:rPr>
          <w:rFonts w:ascii="Lato" w:hAnsi="Lato"/>
          <w:b/>
          <w:color w:val="000000"/>
          <w:sz w:val="22"/>
          <w:szCs w:val="22"/>
        </w:rPr>
        <w:t>Secretaria Ejecutiva</w:t>
      </w:r>
      <w:proofErr w:type="gramEnd"/>
      <w:r>
        <w:rPr>
          <w:rFonts w:ascii="Lato" w:hAnsi="Lato"/>
          <w:b/>
          <w:color w:val="000000"/>
          <w:sz w:val="22"/>
          <w:szCs w:val="22"/>
        </w:rPr>
        <w:t xml:space="preserve"> con la notifi</w:t>
      </w:r>
      <w:r w:rsidR="00DD0C2A">
        <w:rPr>
          <w:rFonts w:ascii="Lato" w:hAnsi="Lato"/>
          <w:b/>
          <w:color w:val="000000"/>
          <w:sz w:val="22"/>
          <w:szCs w:val="22"/>
        </w:rPr>
        <w:t xml:space="preserve">cación </w:t>
      </w:r>
      <w:r>
        <w:rPr>
          <w:rFonts w:ascii="Lato" w:hAnsi="Lato"/>
          <w:b/>
          <w:color w:val="000000"/>
          <w:sz w:val="22"/>
          <w:szCs w:val="22"/>
        </w:rPr>
        <w:t>de la resolución dictada por la Magistrada interina del Tribunal de Justicia Administrativa del E</w:t>
      </w:r>
      <w:r w:rsidR="00DD0C2A">
        <w:rPr>
          <w:rFonts w:ascii="Lato" w:hAnsi="Lato"/>
          <w:b/>
          <w:color w:val="000000"/>
          <w:sz w:val="22"/>
          <w:szCs w:val="22"/>
        </w:rPr>
        <w:t xml:space="preserve">stado, en el expediente número 206/2023-2, correspondiente al recurso de revisión instado por Humberto Rodríguez Castillo, en contra de la resolución de dos de agosto de dos mil veintitrés, dictada dentro del expediente de responsabilidad administrativa 07/2022, del índice del Consejo de la Judicatura del Estado. </w:t>
      </w:r>
      <w:r w:rsidRPr="00571CD5">
        <w:rPr>
          <w:rFonts w:ascii="Lato" w:hAnsi="Lato"/>
          <w:b/>
          <w:bCs/>
          <w:sz w:val="22"/>
          <w:szCs w:val="22"/>
        </w:rPr>
        <w:t xml:space="preserve">- - - - - - - - - - - - - - - - - - - - - </w:t>
      </w:r>
      <w:r w:rsidR="009243C1" w:rsidRPr="00571CD5">
        <w:rPr>
          <w:rFonts w:ascii="Lato" w:hAnsi="Lato"/>
          <w:b/>
          <w:bCs/>
          <w:sz w:val="22"/>
          <w:szCs w:val="22"/>
        </w:rPr>
        <w:t xml:space="preserve">- - - </w:t>
      </w:r>
      <w:r w:rsidR="00DD0C2A">
        <w:rPr>
          <w:rFonts w:ascii="Lato" w:hAnsi="Lato"/>
          <w:sz w:val="22"/>
          <w:szCs w:val="22"/>
        </w:rPr>
        <w:t>Dada cuenta con la notificación de fecha cuatro de febrero de dos mil veinticinco, realizada por el Actuario del Tribunal de Justicia Administrativa</w:t>
      </w:r>
      <w:r w:rsidR="00A40DCE">
        <w:rPr>
          <w:rFonts w:ascii="Lato" w:hAnsi="Lato"/>
          <w:sz w:val="22"/>
          <w:szCs w:val="22"/>
        </w:rPr>
        <w:t xml:space="preserve"> del Estado</w:t>
      </w:r>
      <w:r w:rsidR="00DD0C2A">
        <w:rPr>
          <w:rFonts w:ascii="Lato" w:hAnsi="Lato"/>
          <w:sz w:val="22"/>
          <w:szCs w:val="22"/>
        </w:rPr>
        <w:t xml:space="preserve">, mediante la que se comunica </w:t>
      </w:r>
      <w:r w:rsidR="00DD0C2A" w:rsidRPr="00DD0C2A">
        <w:rPr>
          <w:rFonts w:ascii="Lato" w:hAnsi="Lato"/>
          <w:sz w:val="22"/>
          <w:szCs w:val="22"/>
        </w:rPr>
        <w:t xml:space="preserve">que en las actuaciones del expediente 206/2023-2, correspondiente al recurso de revisión instado por </w:t>
      </w:r>
      <w:r w:rsidR="00DD0C2A" w:rsidRPr="00DD0C2A">
        <w:rPr>
          <w:rFonts w:ascii="Lato" w:hAnsi="Lato"/>
          <w:color w:val="000000"/>
          <w:sz w:val="22"/>
          <w:szCs w:val="22"/>
        </w:rPr>
        <w:t>Humberto Rodríguez Castillo, en contra de la resolución de dos de agosto de dos mil veintitrés, dictada dentro del expediente de responsabilidad administrativa 07/2022, del índice del Consejo de la Judicatura del Estado</w:t>
      </w:r>
      <w:r w:rsidR="00DD0C2A">
        <w:rPr>
          <w:rFonts w:ascii="Lato" w:hAnsi="Lato"/>
          <w:color w:val="000000"/>
          <w:sz w:val="22"/>
          <w:szCs w:val="22"/>
        </w:rPr>
        <w:t xml:space="preserve">; en cumplimiento a la ejecutoria de doce de diciembre de dos mil veinticuatro, dictada dentro del expediente de juicio de amparo directo administrativo 347/2024, del índice del Primer Tribunal Colegiado del Vigésimo Octavo Circuito en el Estado de Tlaxcala, se </w:t>
      </w:r>
      <w:r w:rsidR="00AE70CF">
        <w:rPr>
          <w:rFonts w:ascii="Lato" w:hAnsi="Lato"/>
          <w:color w:val="000000"/>
          <w:sz w:val="22"/>
          <w:szCs w:val="22"/>
        </w:rPr>
        <w:t>dictó una resolución, en la que se requiere a</w:t>
      </w:r>
      <w:r w:rsidR="00DD0C2A">
        <w:rPr>
          <w:rFonts w:ascii="Lato" w:hAnsi="Lato"/>
          <w:sz w:val="22"/>
          <w:szCs w:val="22"/>
        </w:rPr>
        <w:t xml:space="preserve"> este Pleno del Consejo de la Judicatura, para </w:t>
      </w:r>
      <w:r w:rsidR="00DD0C2A">
        <w:rPr>
          <w:rFonts w:ascii="Lato" w:hAnsi="Lato"/>
          <w:sz w:val="22"/>
          <w:szCs w:val="22"/>
        </w:rPr>
        <w:lastRenderedPageBreak/>
        <w:t xml:space="preserve">que, dentro del plazo de tres días hábiles, contados a partir del día siguiente al en que surta sus efectos la notificación de la sentencia, realice lo siguiente: </w:t>
      </w:r>
    </w:p>
    <w:p w14:paraId="7A6A9020" w14:textId="5523E32C" w:rsidR="00DD0C2A" w:rsidRPr="002215D6" w:rsidRDefault="002215D6" w:rsidP="008B57E3">
      <w:pPr>
        <w:pStyle w:val="NormalWeb"/>
        <w:spacing w:line="480" w:lineRule="auto"/>
        <w:ind w:left="360"/>
        <w:jc w:val="both"/>
        <w:rPr>
          <w:rFonts w:ascii="Lato" w:hAnsi="Lato"/>
          <w:i/>
          <w:iCs/>
          <w:sz w:val="22"/>
          <w:szCs w:val="22"/>
        </w:rPr>
      </w:pPr>
      <w:r>
        <w:rPr>
          <w:rFonts w:ascii="Lato" w:hAnsi="Lato"/>
          <w:i/>
          <w:iCs/>
          <w:sz w:val="22"/>
          <w:szCs w:val="22"/>
        </w:rPr>
        <w:t xml:space="preserve">“A) </w:t>
      </w:r>
      <w:r w:rsidR="00DD0C2A" w:rsidRPr="002215D6">
        <w:rPr>
          <w:rFonts w:ascii="Lato" w:hAnsi="Lato"/>
          <w:i/>
          <w:iCs/>
          <w:sz w:val="22"/>
          <w:szCs w:val="22"/>
        </w:rPr>
        <w:t>Deje insubsistente la resolución de dos de agosto del año dos mil veintitrés, dictada en el expediente de responsabilidad administrativa 07/2022, con motivo del recurso de revocación interpuesto por la parte recurrente en contra de la sentencia de dieciocho de abril de aquel año;</w:t>
      </w:r>
    </w:p>
    <w:p w14:paraId="0D70EB3E" w14:textId="2336E089" w:rsidR="00DD0C2A" w:rsidRPr="002215D6" w:rsidRDefault="00DD0C2A" w:rsidP="008B57E3">
      <w:pPr>
        <w:pStyle w:val="NormalWeb"/>
        <w:numPr>
          <w:ilvl w:val="0"/>
          <w:numId w:val="22"/>
        </w:numPr>
        <w:spacing w:line="480" w:lineRule="auto"/>
        <w:jc w:val="both"/>
        <w:rPr>
          <w:rFonts w:ascii="Lato" w:hAnsi="Lato"/>
          <w:i/>
          <w:iCs/>
          <w:sz w:val="22"/>
          <w:szCs w:val="22"/>
        </w:rPr>
      </w:pPr>
      <w:r w:rsidRPr="002215D6">
        <w:rPr>
          <w:rFonts w:ascii="Lato" w:hAnsi="Lato"/>
          <w:i/>
          <w:iCs/>
          <w:sz w:val="22"/>
          <w:szCs w:val="22"/>
        </w:rPr>
        <w:t>Con base en los argumentos expuestos en esa sentencia, analice de fondo la excepción de prescripción planteada por el recurrente dentro del procedimiento de responsabilidad administrativa 07/2022, debiendo prescindir de analizar dicha figura, a partir de los acuerdos aprobados por el Pleno del Consejo de la Judicatura del Estado, en los que decretó la suspensión de labores del Poder Judicial del Estado, con motivo de la contingencia sanitaria generada por el virus SARS-COV2 (COVID-19) y que fueron precisados en el considerando sexto de esta sentencia; e</w:t>
      </w:r>
    </w:p>
    <w:p w14:paraId="16D103A5" w14:textId="69E77F27" w:rsidR="00DD0C2A" w:rsidRPr="002215D6" w:rsidRDefault="00DD0C2A" w:rsidP="008B57E3">
      <w:pPr>
        <w:pStyle w:val="NormalWeb"/>
        <w:numPr>
          <w:ilvl w:val="0"/>
          <w:numId w:val="22"/>
        </w:numPr>
        <w:spacing w:line="480" w:lineRule="auto"/>
        <w:jc w:val="both"/>
        <w:rPr>
          <w:rFonts w:ascii="Lato" w:hAnsi="Lato"/>
          <w:i/>
          <w:iCs/>
          <w:sz w:val="22"/>
          <w:szCs w:val="22"/>
        </w:rPr>
      </w:pPr>
      <w:r w:rsidRPr="002215D6">
        <w:rPr>
          <w:rFonts w:ascii="Lato" w:hAnsi="Lato"/>
          <w:i/>
          <w:iCs/>
          <w:sz w:val="22"/>
          <w:szCs w:val="22"/>
        </w:rPr>
        <w:t>Con libertada de decisión, emita la resolución respectiva, debiendo fundar y motivar de manera adecuada y suficiente la decisión que adopte.</w:t>
      </w:r>
    </w:p>
    <w:p w14:paraId="3E8AA2C9" w14:textId="1D6015A7" w:rsidR="00DD0C2A" w:rsidRPr="002215D6" w:rsidRDefault="00DD0C2A" w:rsidP="00662135">
      <w:pPr>
        <w:pStyle w:val="NormalWeb"/>
        <w:spacing w:line="480" w:lineRule="auto"/>
        <w:ind w:left="709"/>
        <w:jc w:val="both"/>
        <w:rPr>
          <w:rFonts w:ascii="Lato" w:hAnsi="Lato"/>
          <w:i/>
          <w:iCs/>
          <w:sz w:val="22"/>
          <w:szCs w:val="22"/>
        </w:rPr>
      </w:pPr>
      <w:r w:rsidRPr="002215D6">
        <w:rPr>
          <w:rFonts w:ascii="Lato" w:hAnsi="Lato"/>
          <w:i/>
          <w:iCs/>
          <w:sz w:val="22"/>
          <w:szCs w:val="22"/>
        </w:rPr>
        <w:t>Hecho lo anterior, informe dentro del mismo plazo a esta autoridad el cumplimiento dado a la presente determinación, debiendo remitir para tal efecto, copia certificada de las constancias que acrediten lo anterior.</w:t>
      </w:r>
      <w:r w:rsidR="002215D6">
        <w:rPr>
          <w:rFonts w:ascii="Lato" w:hAnsi="Lato"/>
          <w:i/>
          <w:iCs/>
          <w:sz w:val="22"/>
          <w:szCs w:val="22"/>
        </w:rPr>
        <w:t>”</w:t>
      </w:r>
    </w:p>
    <w:p w14:paraId="0F24045E" w14:textId="3E2F85CD" w:rsidR="00DD0C2A" w:rsidRDefault="00DD0C2A" w:rsidP="008B57E3">
      <w:pPr>
        <w:pStyle w:val="NormalWeb"/>
        <w:spacing w:line="480" w:lineRule="auto"/>
        <w:jc w:val="both"/>
        <w:rPr>
          <w:rFonts w:ascii="Lato" w:hAnsi="Lato"/>
          <w:bCs/>
          <w:color w:val="000000"/>
          <w:sz w:val="22"/>
          <w:szCs w:val="22"/>
        </w:rPr>
      </w:pPr>
      <w:r>
        <w:rPr>
          <w:rFonts w:ascii="Lato" w:hAnsi="Lato"/>
          <w:bCs/>
          <w:color w:val="000000"/>
          <w:sz w:val="22"/>
          <w:szCs w:val="22"/>
        </w:rPr>
        <w:t xml:space="preserve">Ahora bien, de la notificación de cuenta, se advierte que </w:t>
      </w:r>
      <w:r w:rsidR="00AE70CF">
        <w:rPr>
          <w:rFonts w:ascii="Lato" w:hAnsi="Lato"/>
          <w:bCs/>
          <w:color w:val="000000"/>
          <w:sz w:val="22"/>
          <w:szCs w:val="22"/>
        </w:rPr>
        <w:t xml:space="preserve">únicamente se notificó la resolución que este Pleno del Consejo debe </w:t>
      </w:r>
      <w:r w:rsidR="00AB7DD8">
        <w:rPr>
          <w:rFonts w:ascii="Lato" w:hAnsi="Lato"/>
          <w:bCs/>
          <w:color w:val="000000"/>
          <w:sz w:val="22"/>
          <w:szCs w:val="22"/>
        </w:rPr>
        <w:t>cumplimenta</w:t>
      </w:r>
      <w:r w:rsidR="00AE70CF">
        <w:rPr>
          <w:rFonts w:ascii="Lato" w:hAnsi="Lato"/>
          <w:bCs/>
          <w:color w:val="000000"/>
          <w:sz w:val="22"/>
          <w:szCs w:val="22"/>
        </w:rPr>
        <w:t xml:space="preserve">r, </w:t>
      </w:r>
      <w:r w:rsidR="00AB7DD8">
        <w:rPr>
          <w:rFonts w:ascii="Lato" w:hAnsi="Lato"/>
          <w:bCs/>
          <w:color w:val="000000"/>
          <w:sz w:val="22"/>
          <w:szCs w:val="22"/>
        </w:rPr>
        <w:t>empero</w:t>
      </w:r>
      <w:r w:rsidR="00AE70CF">
        <w:rPr>
          <w:rFonts w:ascii="Lato" w:hAnsi="Lato"/>
          <w:bCs/>
          <w:color w:val="000000"/>
          <w:sz w:val="22"/>
          <w:szCs w:val="22"/>
        </w:rPr>
        <w:t xml:space="preserve"> no se remitió a esta autoridad las actuaciones del expediente de responsabilidad administrativa 07/2022, mismas que fueron remitidas al Tribunal de Justicia Administrativa, </w:t>
      </w:r>
      <w:r w:rsidR="009F6504">
        <w:rPr>
          <w:rFonts w:ascii="Lato" w:hAnsi="Lato"/>
          <w:bCs/>
          <w:color w:val="000000"/>
          <w:sz w:val="22"/>
          <w:szCs w:val="22"/>
        </w:rPr>
        <w:t xml:space="preserve">como prueba documental </w:t>
      </w:r>
      <w:r w:rsidR="00AE70CF">
        <w:rPr>
          <w:rFonts w:ascii="Lato" w:hAnsi="Lato"/>
          <w:bCs/>
          <w:color w:val="000000"/>
          <w:sz w:val="22"/>
          <w:szCs w:val="22"/>
        </w:rPr>
        <w:t>conjuntamente con el informe sobre el acto reclamado</w:t>
      </w:r>
      <w:r w:rsidR="00FA553C">
        <w:rPr>
          <w:rFonts w:ascii="Lato" w:hAnsi="Lato"/>
          <w:bCs/>
          <w:color w:val="000000"/>
          <w:sz w:val="22"/>
          <w:szCs w:val="22"/>
        </w:rPr>
        <w:t xml:space="preserve"> fechado el</w:t>
      </w:r>
      <w:r w:rsidR="00AE70CF">
        <w:rPr>
          <w:rFonts w:ascii="Lato" w:hAnsi="Lato"/>
          <w:bCs/>
          <w:color w:val="000000"/>
          <w:sz w:val="22"/>
          <w:szCs w:val="22"/>
        </w:rPr>
        <w:t xml:space="preserve"> ocho de enero de dos mil veinticuatro y recibido el nueve del citado mes y año</w:t>
      </w:r>
      <w:r w:rsidR="00FA553C">
        <w:rPr>
          <w:rFonts w:ascii="Lato" w:hAnsi="Lato"/>
          <w:bCs/>
          <w:color w:val="000000"/>
          <w:sz w:val="22"/>
          <w:szCs w:val="22"/>
        </w:rPr>
        <w:t>.</w:t>
      </w:r>
    </w:p>
    <w:p w14:paraId="01633F6C" w14:textId="61E335E5" w:rsidR="00AE70CF" w:rsidRDefault="00AE70CF" w:rsidP="008B57E3">
      <w:pPr>
        <w:pStyle w:val="NormalWeb"/>
        <w:spacing w:line="480" w:lineRule="auto"/>
        <w:jc w:val="both"/>
        <w:rPr>
          <w:rFonts w:ascii="Lato" w:hAnsi="Lato"/>
          <w:bCs/>
          <w:color w:val="000000"/>
          <w:sz w:val="22"/>
          <w:szCs w:val="22"/>
        </w:rPr>
      </w:pPr>
      <w:r>
        <w:rPr>
          <w:rFonts w:ascii="Lato" w:hAnsi="Lato"/>
          <w:bCs/>
          <w:color w:val="000000"/>
          <w:sz w:val="22"/>
          <w:szCs w:val="22"/>
        </w:rPr>
        <w:t>En ese sentido, y a efecto de que este Órgano Colegiado este en posibilidad jurídica y material de dar cumplimiento al requerimiento</w:t>
      </w:r>
      <w:r w:rsidR="00FA553C">
        <w:rPr>
          <w:rFonts w:ascii="Lato" w:hAnsi="Lato"/>
          <w:bCs/>
          <w:color w:val="000000"/>
          <w:sz w:val="22"/>
          <w:szCs w:val="22"/>
        </w:rPr>
        <w:t xml:space="preserve"> formulado</w:t>
      </w:r>
      <w:r w:rsidR="00AB7DD8">
        <w:rPr>
          <w:rFonts w:ascii="Lato" w:hAnsi="Lato"/>
          <w:bCs/>
          <w:color w:val="000000"/>
          <w:sz w:val="22"/>
          <w:szCs w:val="22"/>
        </w:rPr>
        <w:t xml:space="preserve"> por</w:t>
      </w:r>
      <w:r w:rsidR="00FA553C">
        <w:rPr>
          <w:rFonts w:ascii="Lato" w:hAnsi="Lato"/>
          <w:bCs/>
          <w:color w:val="000000"/>
          <w:sz w:val="22"/>
          <w:szCs w:val="22"/>
        </w:rPr>
        <w:t xml:space="preserve"> la </w:t>
      </w:r>
      <w:r w:rsidR="00FA553C">
        <w:rPr>
          <w:rFonts w:ascii="Lato" w:hAnsi="Lato"/>
          <w:bCs/>
          <w:color w:val="000000"/>
          <w:sz w:val="22"/>
          <w:szCs w:val="22"/>
        </w:rPr>
        <w:lastRenderedPageBreak/>
        <w:t>Magistrada interina del Tribunal de Justicia Administrativa del Estado de Tlaxcala</w:t>
      </w:r>
      <w:r>
        <w:rPr>
          <w:rFonts w:ascii="Lato" w:hAnsi="Lato"/>
          <w:bCs/>
          <w:color w:val="000000"/>
          <w:sz w:val="22"/>
          <w:szCs w:val="22"/>
        </w:rPr>
        <w:t xml:space="preserve">, con fundamento en lo dispuesto por los artículos 85 de la Constitución Política del Estado de Tlaxcala, en relación con el artículo cuarto transitorio del Decreto número 119 publicado en el Periodo Oficial del Gobierno del Estado </w:t>
      </w:r>
      <w:r w:rsidR="00FA553C">
        <w:rPr>
          <w:rFonts w:ascii="Lato" w:hAnsi="Lato"/>
          <w:bCs/>
          <w:color w:val="000000"/>
          <w:sz w:val="22"/>
          <w:szCs w:val="22"/>
        </w:rPr>
        <w:t>el diez de diciembre de dos mil veinticuatro y 61 de la Ley Orgánica del Poder Judicial del Estado, se determina:</w:t>
      </w:r>
    </w:p>
    <w:p w14:paraId="712E4377" w14:textId="5AEE2E87" w:rsidR="00FA553C" w:rsidRDefault="00BB3A27" w:rsidP="008B57E3">
      <w:pPr>
        <w:pStyle w:val="NormalWeb"/>
        <w:numPr>
          <w:ilvl w:val="5"/>
          <w:numId w:val="14"/>
        </w:numPr>
        <w:tabs>
          <w:tab w:val="clear" w:pos="5039"/>
          <w:tab w:val="num" w:pos="1418"/>
        </w:tabs>
        <w:spacing w:line="480" w:lineRule="auto"/>
        <w:ind w:hanging="3905"/>
        <w:jc w:val="both"/>
        <w:rPr>
          <w:rFonts w:ascii="Lato" w:hAnsi="Lato"/>
          <w:bCs/>
          <w:color w:val="000000"/>
          <w:sz w:val="22"/>
          <w:szCs w:val="22"/>
        </w:rPr>
      </w:pPr>
      <w:r>
        <w:rPr>
          <w:rFonts w:ascii="Lato" w:hAnsi="Lato"/>
          <w:bCs/>
          <w:color w:val="000000"/>
          <w:sz w:val="22"/>
          <w:szCs w:val="22"/>
        </w:rPr>
        <w:t>Tomar conocimiento de la resolución a cumplimentar.</w:t>
      </w:r>
    </w:p>
    <w:p w14:paraId="5DA0F720" w14:textId="38305124" w:rsidR="00DD0C2A" w:rsidRPr="00AB7DD8" w:rsidRDefault="00F9144D" w:rsidP="008B57E3">
      <w:pPr>
        <w:pStyle w:val="NormalWeb"/>
        <w:numPr>
          <w:ilvl w:val="5"/>
          <w:numId w:val="14"/>
        </w:numPr>
        <w:tabs>
          <w:tab w:val="clear" w:pos="5039"/>
          <w:tab w:val="num" w:pos="1418"/>
        </w:tabs>
        <w:spacing w:line="480" w:lineRule="auto"/>
        <w:ind w:left="1418" w:hanging="284"/>
        <w:jc w:val="both"/>
        <w:rPr>
          <w:rFonts w:ascii="Lato" w:hAnsi="Lato"/>
          <w:bCs/>
          <w:color w:val="000000"/>
          <w:sz w:val="22"/>
          <w:szCs w:val="22"/>
        </w:rPr>
      </w:pPr>
      <w:r w:rsidRPr="00AB7DD8">
        <w:rPr>
          <w:rFonts w:ascii="Lato" w:hAnsi="Lato"/>
          <w:bCs/>
          <w:color w:val="000000"/>
          <w:sz w:val="22"/>
          <w:szCs w:val="22"/>
        </w:rPr>
        <w:t>A efecto de dar cumplimiento a la sentencia</w:t>
      </w:r>
      <w:r w:rsidR="00AB7DD8" w:rsidRPr="00AB7DD8">
        <w:rPr>
          <w:rFonts w:ascii="Lato" w:hAnsi="Lato"/>
          <w:bCs/>
          <w:color w:val="000000"/>
          <w:sz w:val="22"/>
          <w:szCs w:val="22"/>
        </w:rPr>
        <w:t xml:space="preserve"> dictada en el expediente número 206/2023-2, correspondiente al recurso de revisión instado por Humberto Rodríguez Castillo,</w:t>
      </w:r>
      <w:r w:rsidR="00AB7DD8">
        <w:rPr>
          <w:rFonts w:ascii="Lato" w:hAnsi="Lato"/>
          <w:bCs/>
          <w:color w:val="000000"/>
          <w:sz w:val="22"/>
          <w:szCs w:val="22"/>
        </w:rPr>
        <w:t xml:space="preserve"> </w:t>
      </w:r>
      <w:r w:rsidRPr="00AB7DD8">
        <w:rPr>
          <w:rFonts w:ascii="Lato" w:hAnsi="Lato"/>
          <w:bCs/>
          <w:color w:val="000000"/>
          <w:sz w:val="22"/>
          <w:szCs w:val="22"/>
        </w:rPr>
        <w:t>se ordena girar oficio a la Licenciada Luz María Vázquez Ávila, Magistrada interina del Tribunal de Justicia Administrativa del Estado de Tlaxcala, a efecto de que instruya a quien corresponda, remita a este Pleno del Consejo de la Judicatura, el expediente de responsabilidad administrativa 07/2022, el cual fue remitido como prueba documental conjuntamente con el informe sobre el acto reclamado.</w:t>
      </w:r>
    </w:p>
    <w:p w14:paraId="62452FEF" w14:textId="30A59BE2" w:rsidR="00F9144D" w:rsidRDefault="00F9144D" w:rsidP="008B57E3">
      <w:pPr>
        <w:pStyle w:val="NormalWeb"/>
        <w:numPr>
          <w:ilvl w:val="5"/>
          <w:numId w:val="14"/>
        </w:numPr>
        <w:tabs>
          <w:tab w:val="clear" w:pos="5039"/>
          <w:tab w:val="num" w:pos="1418"/>
        </w:tabs>
        <w:spacing w:line="480" w:lineRule="auto"/>
        <w:ind w:left="1418" w:hanging="284"/>
        <w:jc w:val="both"/>
        <w:rPr>
          <w:rFonts w:ascii="Lato" w:hAnsi="Lato"/>
          <w:bCs/>
          <w:color w:val="000000"/>
          <w:sz w:val="22"/>
          <w:szCs w:val="22"/>
        </w:rPr>
      </w:pPr>
      <w:r w:rsidRPr="00F9144D">
        <w:rPr>
          <w:rFonts w:ascii="Lato" w:hAnsi="Lato"/>
          <w:bCs/>
          <w:color w:val="000000"/>
          <w:sz w:val="22"/>
          <w:szCs w:val="22"/>
        </w:rPr>
        <w:t>Solicitar que el plazo de tres días hábiles, otorgado a este Órgano Colegiado para dar cumplimiento a la sentencia del Tribunal de Justicia Administrativa, se compute, a partir de que se reciba el expediente de responsabilidad administrativa 07/2022 y no a partir del día siguiente al en que surta sus efectos la notificación de la referida sentencia.</w:t>
      </w:r>
    </w:p>
    <w:p w14:paraId="1D72D2B3" w14:textId="14AE3AE0" w:rsidR="00793FFE" w:rsidRDefault="00793FFE" w:rsidP="008B57E3">
      <w:pPr>
        <w:pStyle w:val="NormalWeb"/>
        <w:spacing w:line="480" w:lineRule="auto"/>
        <w:jc w:val="both"/>
        <w:rPr>
          <w:rFonts w:ascii="Lato" w:hAnsi="Lato"/>
          <w:b/>
          <w:color w:val="000000"/>
          <w:sz w:val="22"/>
          <w:szCs w:val="22"/>
          <w:u w:val="single"/>
        </w:rPr>
      </w:pPr>
      <w:r>
        <w:rPr>
          <w:rFonts w:ascii="Lato" w:hAnsi="Lato"/>
          <w:bCs/>
          <w:color w:val="000000"/>
          <w:sz w:val="22"/>
          <w:szCs w:val="22"/>
        </w:rPr>
        <w:t>Comuníquese por oficio esta determinación a la Licenciada Luz María Vázquez Ávila, Magistrada interina del Tribunal de Justicia Administrativa del Estado de Tlaxcal</w:t>
      </w:r>
      <w:r w:rsidR="00602AA8">
        <w:rPr>
          <w:rFonts w:ascii="Lato" w:hAnsi="Lato"/>
          <w:bCs/>
          <w:color w:val="000000"/>
          <w:sz w:val="22"/>
          <w:szCs w:val="22"/>
        </w:rPr>
        <w:t>a</w:t>
      </w:r>
      <w:r>
        <w:rPr>
          <w:rFonts w:ascii="Lato" w:hAnsi="Lato"/>
          <w:bCs/>
          <w:color w:val="000000"/>
          <w:sz w:val="22"/>
          <w:szCs w:val="22"/>
        </w:rPr>
        <w:t>, para su conocimiento y efectos legales conducentes.</w:t>
      </w:r>
      <w:r w:rsidR="002215D6">
        <w:rPr>
          <w:rFonts w:ascii="Lato" w:hAnsi="Lato"/>
          <w:bCs/>
          <w:color w:val="000000"/>
          <w:sz w:val="22"/>
          <w:szCs w:val="22"/>
        </w:rPr>
        <w:t xml:space="preserve"> </w:t>
      </w:r>
      <w:r w:rsidR="002215D6" w:rsidRPr="002215D6">
        <w:rPr>
          <w:rFonts w:ascii="Lato" w:hAnsi="Lato"/>
          <w:b/>
          <w:color w:val="000000"/>
          <w:sz w:val="22"/>
          <w:szCs w:val="22"/>
          <w:u w:val="single"/>
        </w:rPr>
        <w:t xml:space="preserve">APROBADO POR UNANIMIDAD DE VOTOS. </w:t>
      </w:r>
    </w:p>
    <w:p w14:paraId="6E21F166" w14:textId="7FF9472F" w:rsidR="00010661" w:rsidRPr="00602E8A" w:rsidRDefault="00010661" w:rsidP="00010661">
      <w:pPr>
        <w:pStyle w:val="NormalWeb"/>
        <w:tabs>
          <w:tab w:val="left" w:pos="284"/>
        </w:tabs>
        <w:spacing w:before="0" w:beforeAutospacing="0" w:after="0" w:afterAutospacing="0" w:line="480" w:lineRule="auto"/>
        <w:ind w:firstLine="851"/>
        <w:jc w:val="both"/>
        <w:rPr>
          <w:rFonts w:ascii="Lato" w:hAnsi="Lato" w:cs="Calibri"/>
          <w:sz w:val="22"/>
          <w:szCs w:val="22"/>
          <w:bdr w:val="none" w:sz="0" w:space="0" w:color="auto" w:frame="1"/>
        </w:rPr>
      </w:pPr>
      <w:bookmarkStart w:id="20" w:name="_Hlk190354260"/>
      <w:r w:rsidRPr="00602E8A">
        <w:rPr>
          <w:rFonts w:ascii="Lato" w:hAnsi="Lato"/>
          <w:b/>
          <w:color w:val="000000"/>
          <w:sz w:val="22"/>
          <w:szCs w:val="22"/>
        </w:rPr>
        <w:t>ACUERDO X</w:t>
      </w:r>
      <w:r>
        <w:rPr>
          <w:rFonts w:ascii="Lato" w:hAnsi="Lato"/>
          <w:b/>
          <w:color w:val="000000"/>
          <w:sz w:val="22"/>
          <w:szCs w:val="22"/>
        </w:rPr>
        <w:t>XIII</w:t>
      </w:r>
      <w:r w:rsidRPr="00602E8A">
        <w:rPr>
          <w:rFonts w:ascii="Lato" w:hAnsi="Lato"/>
          <w:b/>
          <w:color w:val="000000"/>
          <w:sz w:val="22"/>
          <w:szCs w:val="22"/>
        </w:rPr>
        <w:t>/1</w:t>
      </w:r>
      <w:r w:rsidR="00EE37C4">
        <w:rPr>
          <w:rFonts w:ascii="Lato" w:hAnsi="Lato"/>
          <w:b/>
          <w:color w:val="000000"/>
          <w:sz w:val="22"/>
          <w:szCs w:val="22"/>
        </w:rPr>
        <w:t>2</w:t>
      </w:r>
      <w:r w:rsidRPr="00602E8A">
        <w:rPr>
          <w:rFonts w:ascii="Lato" w:hAnsi="Lato"/>
          <w:b/>
          <w:color w:val="000000"/>
          <w:sz w:val="22"/>
          <w:szCs w:val="22"/>
        </w:rPr>
        <w:t xml:space="preserve">/2025. </w:t>
      </w:r>
      <w:r w:rsidRPr="00662135">
        <w:rPr>
          <w:rFonts w:ascii="Lato" w:hAnsi="Lato"/>
          <w:bCs/>
          <w:color w:val="000000"/>
          <w:sz w:val="22"/>
          <w:szCs w:val="22"/>
        </w:rPr>
        <w:t>Con</w:t>
      </w:r>
      <w:r w:rsidRPr="00602E8A">
        <w:rPr>
          <w:rFonts w:ascii="Lato" w:hAnsi="Lato"/>
          <w:b/>
          <w:color w:val="000000"/>
          <w:sz w:val="22"/>
          <w:szCs w:val="22"/>
        </w:rPr>
        <w:t xml:space="preserve"> </w:t>
      </w:r>
      <w:r w:rsidRPr="00602E8A">
        <w:rPr>
          <w:rFonts w:ascii="Lato" w:hAnsi="Lato" w:cs="Arial"/>
          <w:bCs/>
          <w:sz w:val="22"/>
          <w:szCs w:val="22"/>
        </w:rPr>
        <w:t>la finalidad de contar con directrices institucionales, para poder determinar la vida útil de los bienes muebles del Poder Judicial del Estado, así como la depreciación de los mismos,</w:t>
      </w:r>
      <w:r>
        <w:rPr>
          <w:rFonts w:ascii="Lato" w:hAnsi="Lato" w:cs="Arial"/>
          <w:bCs/>
          <w:sz w:val="22"/>
          <w:szCs w:val="22"/>
        </w:rPr>
        <w:t xml:space="preserve"> </w:t>
      </w:r>
      <w:r w:rsidRPr="00602E8A">
        <w:rPr>
          <w:rFonts w:ascii="Lato" w:hAnsi="Lato" w:cs="Arial"/>
          <w:bCs/>
          <w:sz w:val="22"/>
          <w:szCs w:val="22"/>
        </w:rPr>
        <w:t xml:space="preserve">dado el </w:t>
      </w:r>
      <w:r w:rsidRPr="00602E8A">
        <w:rPr>
          <w:rFonts w:ascii="Lato" w:hAnsi="Lato"/>
          <w:bCs/>
          <w:color w:val="000000"/>
          <w:sz w:val="22"/>
          <w:szCs w:val="22"/>
        </w:rPr>
        <w:t xml:space="preserve">tiempo </w:t>
      </w:r>
      <w:r>
        <w:rPr>
          <w:rFonts w:ascii="Lato" w:hAnsi="Lato"/>
          <w:bCs/>
          <w:color w:val="000000"/>
          <w:sz w:val="22"/>
          <w:szCs w:val="22"/>
        </w:rPr>
        <w:t>de</w:t>
      </w:r>
      <w:r w:rsidRPr="00602E8A">
        <w:rPr>
          <w:rFonts w:ascii="Lato" w:hAnsi="Lato"/>
          <w:bCs/>
          <w:color w:val="000000"/>
          <w:sz w:val="22"/>
          <w:szCs w:val="22"/>
        </w:rPr>
        <w:t xml:space="preserve"> </w:t>
      </w:r>
      <w:r w:rsidRPr="00602E8A">
        <w:rPr>
          <w:rFonts w:ascii="Lato" w:hAnsi="Lato"/>
          <w:bCs/>
          <w:color w:val="000000"/>
          <w:sz w:val="22"/>
          <w:szCs w:val="22"/>
        </w:rPr>
        <w:lastRenderedPageBreak/>
        <w:t xml:space="preserve">uso, desgaste </w:t>
      </w:r>
      <w:r>
        <w:rPr>
          <w:rFonts w:ascii="Lato" w:hAnsi="Lato"/>
          <w:bCs/>
          <w:color w:val="000000"/>
          <w:sz w:val="22"/>
          <w:szCs w:val="22"/>
        </w:rPr>
        <w:t>y</w:t>
      </w:r>
      <w:r w:rsidRPr="00602E8A">
        <w:rPr>
          <w:rFonts w:ascii="Lato" w:hAnsi="Lato"/>
          <w:bCs/>
          <w:color w:val="000000"/>
          <w:sz w:val="22"/>
          <w:szCs w:val="22"/>
        </w:rPr>
        <w:t xml:space="preserve"> obsolescencia</w:t>
      </w:r>
      <w:r>
        <w:rPr>
          <w:rFonts w:ascii="Lato" w:hAnsi="Lato"/>
          <w:bCs/>
          <w:color w:val="000000"/>
          <w:sz w:val="22"/>
          <w:szCs w:val="22"/>
        </w:rPr>
        <w:t>,</w:t>
      </w:r>
      <w:r>
        <w:rPr>
          <w:rFonts w:ascii="Lato" w:hAnsi="Lato" w:cs="Arial"/>
          <w:bCs/>
          <w:sz w:val="22"/>
          <w:szCs w:val="22"/>
        </w:rPr>
        <w:t xml:space="preserve"> y con ello, mantener actualizado el </w:t>
      </w:r>
      <w:r w:rsidRPr="00053F88">
        <w:rPr>
          <w:rFonts w:ascii="Lato" w:hAnsi="Lato" w:cs="Arial"/>
          <w:bCs/>
          <w:sz w:val="22"/>
          <w:szCs w:val="22"/>
        </w:rPr>
        <w:t xml:space="preserve"> inventario de los bienes muebles e inmuebles del Poder Judicial </w:t>
      </w:r>
      <w:r>
        <w:rPr>
          <w:rFonts w:ascii="Lato" w:hAnsi="Lato" w:cs="Arial"/>
          <w:bCs/>
          <w:sz w:val="22"/>
          <w:szCs w:val="22"/>
        </w:rPr>
        <w:t xml:space="preserve">del Estado </w:t>
      </w:r>
      <w:r w:rsidRPr="00053F88">
        <w:rPr>
          <w:rFonts w:ascii="Lato" w:hAnsi="Lato" w:cs="Arial"/>
          <w:bCs/>
          <w:sz w:val="22"/>
          <w:szCs w:val="22"/>
        </w:rPr>
        <w:t xml:space="preserve">y </w:t>
      </w:r>
      <w:r>
        <w:rPr>
          <w:rFonts w:ascii="Lato" w:hAnsi="Lato" w:cs="Arial"/>
          <w:bCs/>
          <w:sz w:val="22"/>
          <w:szCs w:val="22"/>
        </w:rPr>
        <w:t>p</w:t>
      </w:r>
      <w:r w:rsidRPr="00053F88">
        <w:rPr>
          <w:rFonts w:ascii="Lato" w:hAnsi="Lato" w:cs="Arial"/>
          <w:bCs/>
          <w:sz w:val="22"/>
          <w:szCs w:val="22"/>
        </w:rPr>
        <w:t>rocurar su conservación;</w:t>
      </w:r>
      <w:r w:rsidRPr="00602E8A">
        <w:rPr>
          <w:rFonts w:ascii="Lato" w:hAnsi="Lato"/>
          <w:bCs/>
          <w:color w:val="000000"/>
          <w:sz w:val="22"/>
          <w:szCs w:val="22"/>
        </w:rPr>
        <w:t xml:space="preserve"> con fundamento en lo que establecen los artículos </w:t>
      </w:r>
      <w:r w:rsidRPr="00602E8A">
        <w:rPr>
          <w:rFonts w:ascii="Lato" w:hAnsi="Lato" w:cs="Calibri"/>
          <w:sz w:val="22"/>
          <w:szCs w:val="22"/>
        </w:rPr>
        <w:t xml:space="preserve">61 y 69 de la Ley Orgánica del Poder Judicial del Estado; y 9 fracciones II y XVI, del Reglamento del Consejo de la Judicatura del Estado, </w:t>
      </w:r>
      <w:r w:rsidRPr="00602E8A">
        <w:rPr>
          <w:rFonts w:ascii="Lato" w:hAnsi="Lato" w:cs="Calibri"/>
          <w:sz w:val="22"/>
          <w:szCs w:val="22"/>
          <w:bdr w:val="none" w:sz="0" w:space="0" w:color="auto" w:frame="1"/>
        </w:rPr>
        <w:t xml:space="preserve">este Cuerpo Colegiado determina: </w:t>
      </w:r>
    </w:p>
    <w:p w14:paraId="2736D06A" w14:textId="77777777" w:rsidR="00010661" w:rsidRPr="00602E8A" w:rsidRDefault="00010661" w:rsidP="00010661">
      <w:pPr>
        <w:pStyle w:val="NormalWeb"/>
        <w:tabs>
          <w:tab w:val="left" w:pos="284"/>
        </w:tabs>
        <w:spacing w:before="0" w:beforeAutospacing="0" w:after="0" w:afterAutospacing="0" w:line="480" w:lineRule="auto"/>
        <w:ind w:left="720"/>
        <w:jc w:val="both"/>
        <w:rPr>
          <w:rFonts w:ascii="Lato" w:hAnsi="Lato" w:cstheme="minorHAnsi"/>
          <w:sz w:val="22"/>
          <w:szCs w:val="22"/>
        </w:rPr>
      </w:pPr>
      <w:r w:rsidRPr="00602E8A">
        <w:rPr>
          <w:rFonts w:ascii="Lato" w:hAnsi="Lato" w:cs="Calibri"/>
          <w:sz w:val="22"/>
          <w:szCs w:val="22"/>
          <w:bdr w:val="none" w:sz="0" w:space="0" w:color="auto" w:frame="1"/>
        </w:rPr>
        <w:t xml:space="preserve">Instruir </w:t>
      </w:r>
      <w:r w:rsidRPr="00602E8A">
        <w:rPr>
          <w:rFonts w:ascii="Lato" w:hAnsi="Lato"/>
          <w:bCs/>
          <w:color w:val="000000"/>
          <w:sz w:val="22"/>
          <w:szCs w:val="22"/>
        </w:rPr>
        <w:t xml:space="preserve">al Contralor y </w:t>
      </w:r>
      <w:proofErr w:type="gramStart"/>
      <w:r w:rsidRPr="00602E8A">
        <w:rPr>
          <w:rFonts w:ascii="Lato" w:hAnsi="Lato"/>
          <w:bCs/>
          <w:color w:val="000000"/>
          <w:sz w:val="22"/>
          <w:szCs w:val="22"/>
        </w:rPr>
        <w:t>Jefe</w:t>
      </w:r>
      <w:proofErr w:type="gramEnd"/>
      <w:r w:rsidRPr="00602E8A">
        <w:rPr>
          <w:rFonts w:ascii="Lato" w:hAnsi="Lato"/>
          <w:bCs/>
          <w:color w:val="000000"/>
          <w:sz w:val="22"/>
          <w:szCs w:val="22"/>
        </w:rPr>
        <w:t xml:space="preserve"> del Departamento de Planeación, Estadística y Normatividad del Poder Judicial del Estado, para que en coordinación con el Jefe del Departamento de Control de Bienes Muebles e Inmuebles, en observancia a la Ley del Patrimonio Público del Estado de Tlaxcala y demás </w:t>
      </w:r>
      <w:r>
        <w:rPr>
          <w:rFonts w:ascii="Lato" w:hAnsi="Lato"/>
          <w:bCs/>
          <w:color w:val="000000"/>
          <w:sz w:val="22"/>
          <w:szCs w:val="22"/>
        </w:rPr>
        <w:t xml:space="preserve">ordenamientos </w:t>
      </w:r>
      <w:r w:rsidRPr="00602E8A">
        <w:rPr>
          <w:rFonts w:ascii="Lato" w:hAnsi="Lato"/>
          <w:bCs/>
          <w:color w:val="000000"/>
          <w:sz w:val="22"/>
          <w:szCs w:val="22"/>
        </w:rPr>
        <w:t>aplicables, presenten a</w:t>
      </w:r>
      <w:r>
        <w:rPr>
          <w:rFonts w:ascii="Lato" w:hAnsi="Lato"/>
          <w:bCs/>
          <w:color w:val="000000"/>
          <w:sz w:val="22"/>
          <w:szCs w:val="22"/>
        </w:rPr>
        <w:t xml:space="preserve"> la brevedad a</w:t>
      </w:r>
      <w:r w:rsidRPr="00602E8A">
        <w:rPr>
          <w:rFonts w:ascii="Lato" w:hAnsi="Lato"/>
          <w:bCs/>
          <w:color w:val="000000"/>
          <w:sz w:val="22"/>
          <w:szCs w:val="22"/>
        </w:rPr>
        <w:t xml:space="preserve"> este Cuerpo Colegiado, </w:t>
      </w:r>
      <w:r>
        <w:rPr>
          <w:rFonts w:ascii="Lato" w:hAnsi="Lato"/>
          <w:bCs/>
          <w:color w:val="000000"/>
          <w:sz w:val="22"/>
          <w:szCs w:val="22"/>
        </w:rPr>
        <w:t xml:space="preserve">la </w:t>
      </w:r>
      <w:r w:rsidRPr="00602E8A">
        <w:rPr>
          <w:rFonts w:ascii="Lato" w:hAnsi="Lato"/>
          <w:bCs/>
          <w:color w:val="000000"/>
          <w:sz w:val="22"/>
          <w:szCs w:val="22"/>
        </w:rPr>
        <w:t xml:space="preserve">propuesta de </w:t>
      </w:r>
      <w:r>
        <w:rPr>
          <w:rFonts w:ascii="Lato" w:hAnsi="Lato"/>
          <w:bCs/>
          <w:color w:val="000000"/>
          <w:sz w:val="22"/>
          <w:szCs w:val="22"/>
        </w:rPr>
        <w:t xml:space="preserve">los </w:t>
      </w:r>
      <w:r w:rsidRPr="00602E8A">
        <w:rPr>
          <w:rFonts w:ascii="Lato" w:hAnsi="Lato" w:cstheme="minorHAnsi"/>
          <w:sz w:val="22"/>
          <w:szCs w:val="22"/>
        </w:rPr>
        <w:t xml:space="preserve">LINEAMIENTOS DE VIDA ÚTIL </w:t>
      </w:r>
      <w:r>
        <w:rPr>
          <w:rFonts w:ascii="Lato" w:hAnsi="Lato" w:cstheme="minorHAnsi"/>
        </w:rPr>
        <w:t xml:space="preserve">Y </w:t>
      </w:r>
      <w:r w:rsidRPr="00602E8A">
        <w:rPr>
          <w:rFonts w:ascii="Lato" w:hAnsi="Lato" w:cstheme="minorHAnsi"/>
          <w:sz w:val="22"/>
          <w:szCs w:val="22"/>
        </w:rPr>
        <w:t>DEPRECIACIÓN DE LOS BIENES MUEBLES DEL PODER JUDICIAL DEL ESTADO</w:t>
      </w:r>
      <w:r>
        <w:rPr>
          <w:rFonts w:ascii="Lato" w:hAnsi="Lato" w:cstheme="minorHAnsi"/>
          <w:sz w:val="22"/>
          <w:szCs w:val="22"/>
        </w:rPr>
        <w:t>.</w:t>
      </w:r>
    </w:p>
    <w:p w14:paraId="7CE63DCF" w14:textId="77777777" w:rsidR="00010661" w:rsidRPr="00602E8A" w:rsidRDefault="00010661" w:rsidP="00010661">
      <w:pPr>
        <w:tabs>
          <w:tab w:val="left" w:pos="5387"/>
        </w:tabs>
        <w:spacing w:after="0" w:line="480" w:lineRule="auto"/>
        <w:jc w:val="both"/>
        <w:rPr>
          <w:rFonts w:ascii="Lato" w:hAnsi="Lato" w:cs="Calibri"/>
          <w:b/>
          <w:u w:val="single"/>
          <w:bdr w:val="none" w:sz="0" w:space="0" w:color="auto" w:frame="1"/>
        </w:rPr>
      </w:pPr>
      <w:r w:rsidRPr="00602E8A">
        <w:rPr>
          <w:rFonts w:ascii="Lato" w:hAnsi="Lato" w:cs="Calibri"/>
          <w:bdr w:val="none" w:sz="0" w:space="0" w:color="auto" w:frame="1"/>
        </w:rPr>
        <w:t xml:space="preserve">Comuníquese esta determinación </w:t>
      </w:r>
      <w:r w:rsidRPr="00602E8A">
        <w:rPr>
          <w:rFonts w:ascii="Lato" w:hAnsi="Lato"/>
          <w:bCs/>
          <w:color w:val="000000"/>
        </w:rPr>
        <w:t xml:space="preserve">Contralor y </w:t>
      </w:r>
      <w:proofErr w:type="gramStart"/>
      <w:r w:rsidRPr="00602E8A">
        <w:rPr>
          <w:rFonts w:ascii="Lato" w:hAnsi="Lato"/>
          <w:bCs/>
          <w:color w:val="000000"/>
        </w:rPr>
        <w:t>Jefe</w:t>
      </w:r>
      <w:proofErr w:type="gramEnd"/>
      <w:r w:rsidRPr="00602E8A">
        <w:rPr>
          <w:rFonts w:ascii="Lato" w:hAnsi="Lato"/>
          <w:bCs/>
          <w:color w:val="000000"/>
        </w:rPr>
        <w:t xml:space="preserve"> Interino del Departamento de Planeación, Estadística y Normatividad, así como al Jefe del Departamento de Control de Bienes Muebles e Inmuebles del Poder Judicial del Estado, para su conocimiento y efectos legales correspondientes.</w:t>
      </w:r>
      <w:r>
        <w:rPr>
          <w:rFonts w:ascii="Lato" w:hAnsi="Lato"/>
          <w:bCs/>
          <w:color w:val="000000"/>
        </w:rPr>
        <w:t xml:space="preserve"> </w:t>
      </w:r>
      <w:r w:rsidRPr="00602E8A">
        <w:rPr>
          <w:rFonts w:ascii="Lato" w:hAnsi="Lato"/>
          <w:b/>
          <w:color w:val="000000"/>
          <w:u w:val="single"/>
        </w:rPr>
        <w:t>APROBADO POR UNANIMIDAD DE VOTOS.</w:t>
      </w:r>
    </w:p>
    <w:bookmarkEnd w:id="20"/>
    <w:p w14:paraId="6851B489" w14:textId="77777777" w:rsidR="00662135" w:rsidRDefault="00662135" w:rsidP="008B57E3">
      <w:pPr>
        <w:pStyle w:val="NormalWeb"/>
        <w:tabs>
          <w:tab w:val="left" w:pos="284"/>
        </w:tabs>
        <w:spacing w:before="0" w:beforeAutospacing="0" w:after="0" w:afterAutospacing="0" w:line="480" w:lineRule="auto"/>
        <w:jc w:val="both"/>
        <w:rPr>
          <w:rFonts w:ascii="Lato" w:hAnsi="Lato" w:cstheme="minorHAnsi"/>
          <w:bCs/>
          <w:sz w:val="22"/>
          <w:szCs w:val="22"/>
        </w:rPr>
      </w:pPr>
    </w:p>
    <w:p w14:paraId="5687DFCF" w14:textId="557799BC" w:rsidR="008F7B81" w:rsidRPr="00822D49" w:rsidRDefault="008F7B81" w:rsidP="008B57E3">
      <w:pPr>
        <w:pStyle w:val="NormalWeb"/>
        <w:tabs>
          <w:tab w:val="left" w:pos="284"/>
        </w:tabs>
        <w:spacing w:before="0" w:beforeAutospacing="0" w:after="0" w:afterAutospacing="0" w:line="480" w:lineRule="auto"/>
        <w:jc w:val="both"/>
        <w:rPr>
          <w:rFonts w:ascii="Lato" w:hAnsi="Lato" w:cstheme="minorHAnsi"/>
          <w:sz w:val="22"/>
          <w:szCs w:val="22"/>
        </w:rPr>
      </w:pPr>
      <w:r w:rsidRPr="00822D49">
        <w:rPr>
          <w:rFonts w:ascii="Lato" w:hAnsi="Lato" w:cstheme="minorHAnsi"/>
          <w:bCs/>
          <w:sz w:val="22"/>
          <w:szCs w:val="22"/>
        </w:rPr>
        <w:t>Al no haber otro asunto</w:t>
      </w:r>
      <w:r w:rsidRPr="00822D49">
        <w:rPr>
          <w:rFonts w:ascii="Lato" w:hAnsi="Lato" w:cstheme="minorHAnsi"/>
          <w:sz w:val="22"/>
          <w:szCs w:val="22"/>
        </w:rPr>
        <w:t xml:space="preserve"> que tratar y siendo las</w:t>
      </w:r>
      <w:r w:rsidR="00DD2E16">
        <w:rPr>
          <w:rFonts w:ascii="Lato" w:hAnsi="Lato" w:cstheme="minorHAnsi"/>
          <w:sz w:val="22"/>
          <w:szCs w:val="22"/>
        </w:rPr>
        <w:t xml:space="preserve"> catorce horas con cuarenta y tres minutos</w:t>
      </w:r>
      <w:r w:rsidRPr="00822D49">
        <w:rPr>
          <w:rFonts w:ascii="Lato" w:hAnsi="Lato" w:cstheme="minorHAnsi"/>
          <w:sz w:val="22"/>
          <w:szCs w:val="22"/>
        </w:rPr>
        <w:t xml:space="preserve">, se declara concluida esta sesión extraordinaria privada del Consejo de la Judicatura del Estado de Tlaxcala, levantándose la presente acta, que firman para constancia los que en ella intervinieron, así como la Licenciada </w:t>
      </w:r>
      <w:proofErr w:type="spellStart"/>
      <w:r w:rsidRPr="00822D49">
        <w:rPr>
          <w:rFonts w:ascii="Lato" w:hAnsi="Lato" w:cstheme="minorHAnsi"/>
          <w:sz w:val="22"/>
          <w:szCs w:val="22"/>
        </w:rPr>
        <w:t>Midory</w:t>
      </w:r>
      <w:proofErr w:type="spellEnd"/>
      <w:r w:rsidRPr="00822D49">
        <w:rPr>
          <w:rFonts w:ascii="Lato" w:hAnsi="Lato" w:cstheme="minorHAnsi"/>
          <w:sz w:val="22"/>
          <w:szCs w:val="22"/>
        </w:rPr>
        <w:t xml:space="preserve"> Castro Bañuelos, </w:t>
      </w:r>
      <w:proofErr w:type="gramStart"/>
      <w:r w:rsidRPr="00822D49">
        <w:rPr>
          <w:rFonts w:ascii="Lato" w:hAnsi="Lato" w:cstheme="minorHAnsi"/>
          <w:sz w:val="22"/>
          <w:szCs w:val="22"/>
        </w:rPr>
        <w:t>Secretaria Ejecutiva</w:t>
      </w:r>
      <w:proofErr w:type="gramEnd"/>
      <w:r w:rsidRPr="00822D49">
        <w:rPr>
          <w:rFonts w:ascii="Lato" w:hAnsi="Lato" w:cstheme="minorHAnsi"/>
          <w:sz w:val="22"/>
          <w:szCs w:val="22"/>
        </w:rPr>
        <w:t xml:space="preserve"> del Consejo de la Judicatura, quien da fe. </w:t>
      </w:r>
    </w:p>
    <w:p w14:paraId="0975E09D" w14:textId="77777777" w:rsidR="00501498" w:rsidRDefault="00501498" w:rsidP="008B57E3">
      <w:pPr>
        <w:pStyle w:val="NormalWeb"/>
        <w:tabs>
          <w:tab w:val="left" w:pos="284"/>
        </w:tabs>
        <w:spacing w:before="0" w:beforeAutospacing="0" w:after="0" w:afterAutospacing="0" w:line="480" w:lineRule="auto"/>
        <w:jc w:val="both"/>
        <w:rPr>
          <w:rFonts w:ascii="Lato" w:hAnsi="Lato" w:cstheme="minorHAnsi"/>
          <w:sz w:val="22"/>
          <w:szCs w:val="22"/>
        </w:rPr>
      </w:pPr>
    </w:p>
    <w:p w14:paraId="74833780" w14:textId="77777777" w:rsidR="00662135" w:rsidRDefault="00662135" w:rsidP="008B57E3">
      <w:pPr>
        <w:pStyle w:val="NormalWeb"/>
        <w:tabs>
          <w:tab w:val="left" w:pos="284"/>
        </w:tabs>
        <w:spacing w:before="0" w:beforeAutospacing="0" w:after="0" w:afterAutospacing="0" w:line="480" w:lineRule="auto"/>
        <w:jc w:val="both"/>
        <w:rPr>
          <w:rFonts w:ascii="Lato" w:hAnsi="Lato" w:cstheme="minorHAnsi"/>
          <w:sz w:val="22"/>
          <w:szCs w:val="22"/>
        </w:rPr>
      </w:pPr>
    </w:p>
    <w:p w14:paraId="1DD82C63" w14:textId="77777777" w:rsidR="00662135" w:rsidRDefault="00662135" w:rsidP="008B57E3">
      <w:pPr>
        <w:pStyle w:val="NormalWeb"/>
        <w:tabs>
          <w:tab w:val="left" w:pos="284"/>
        </w:tabs>
        <w:spacing w:before="0" w:beforeAutospacing="0" w:after="0" w:afterAutospacing="0" w:line="480" w:lineRule="auto"/>
        <w:jc w:val="both"/>
        <w:rPr>
          <w:rFonts w:ascii="Lato" w:hAnsi="Lato" w:cstheme="minorHAnsi"/>
          <w:sz w:val="22"/>
          <w:szCs w:val="22"/>
        </w:rPr>
      </w:pPr>
    </w:p>
    <w:p w14:paraId="007CF960" w14:textId="77777777" w:rsidR="00662135" w:rsidRPr="00822D49" w:rsidRDefault="00662135" w:rsidP="008B57E3">
      <w:pPr>
        <w:pStyle w:val="NormalWeb"/>
        <w:tabs>
          <w:tab w:val="left" w:pos="284"/>
        </w:tabs>
        <w:spacing w:before="0" w:beforeAutospacing="0" w:after="0" w:afterAutospacing="0" w:line="480" w:lineRule="auto"/>
        <w:jc w:val="both"/>
        <w:rPr>
          <w:rFonts w:ascii="Lato" w:hAnsi="Lato" w:cstheme="minorHAnsi"/>
          <w:sz w:val="22"/>
          <w:szCs w:val="22"/>
        </w:rPr>
      </w:pPr>
    </w:p>
    <w:p w14:paraId="20CDC6C3" w14:textId="77777777" w:rsidR="008F7B81" w:rsidRPr="00822D49" w:rsidRDefault="008F7B81" w:rsidP="008B57E3">
      <w:pPr>
        <w:framePr w:hSpace="141" w:wrap="around" w:vAnchor="text" w:hAnchor="margin" w:y="130"/>
        <w:tabs>
          <w:tab w:val="left" w:pos="5387"/>
          <w:tab w:val="left" w:pos="5954"/>
        </w:tabs>
        <w:spacing w:after="0" w:line="240" w:lineRule="auto"/>
        <w:jc w:val="center"/>
        <w:rPr>
          <w:rFonts w:ascii="Lato" w:hAnsi="Lato" w:cstheme="minorHAnsi"/>
        </w:rPr>
      </w:pPr>
      <w:r w:rsidRPr="00822D49">
        <w:rPr>
          <w:rFonts w:ascii="Lato" w:hAnsi="Lato" w:cstheme="minorHAnsi"/>
        </w:rPr>
        <w:t>Magistrada Anel Bañuelos Meneses</w:t>
      </w:r>
    </w:p>
    <w:p w14:paraId="114EFBBD" w14:textId="77777777" w:rsidR="008F7B81" w:rsidRPr="00822D49" w:rsidRDefault="008F7B81" w:rsidP="008B57E3">
      <w:pPr>
        <w:framePr w:hSpace="141" w:wrap="around" w:vAnchor="text" w:hAnchor="margin" w:y="130"/>
        <w:tabs>
          <w:tab w:val="left" w:pos="5387"/>
          <w:tab w:val="left" w:pos="5954"/>
        </w:tabs>
        <w:spacing w:after="0" w:line="240" w:lineRule="auto"/>
        <w:jc w:val="center"/>
        <w:rPr>
          <w:rFonts w:ascii="Lato" w:hAnsi="Lato" w:cstheme="minorHAnsi"/>
        </w:rPr>
      </w:pPr>
      <w:r w:rsidRPr="00822D49">
        <w:rPr>
          <w:rFonts w:ascii="Lato" w:hAnsi="Lato" w:cstheme="minorHAnsi"/>
        </w:rPr>
        <w:t>Presidenta del Tribunal Superior de Justicia</w:t>
      </w:r>
    </w:p>
    <w:p w14:paraId="1E1C2D6C" w14:textId="77777777" w:rsidR="008F7B81" w:rsidRPr="00822D49" w:rsidRDefault="008F7B81" w:rsidP="008B57E3">
      <w:pPr>
        <w:pStyle w:val="NormalWeb"/>
        <w:tabs>
          <w:tab w:val="left" w:pos="5387"/>
        </w:tabs>
        <w:spacing w:before="0" w:beforeAutospacing="0" w:line="480" w:lineRule="auto"/>
        <w:jc w:val="center"/>
        <w:rPr>
          <w:rFonts w:ascii="Lato" w:hAnsi="Lato" w:cstheme="minorHAnsi"/>
          <w:sz w:val="22"/>
          <w:szCs w:val="22"/>
        </w:rPr>
      </w:pPr>
      <w:r w:rsidRPr="00822D49">
        <w:rPr>
          <w:rFonts w:ascii="Lato" w:hAnsi="Lato" w:cstheme="minorHAnsi"/>
          <w:sz w:val="22"/>
          <w:szCs w:val="22"/>
        </w:rPr>
        <w:t>y del Consejo de la Judicatura del Estado de Tlaxcala</w:t>
      </w:r>
    </w:p>
    <w:p w14:paraId="42FD819E" w14:textId="3428BC09" w:rsidR="008F7B81" w:rsidRDefault="00BC5276" w:rsidP="00BC5276">
      <w:pPr>
        <w:tabs>
          <w:tab w:val="left" w:pos="5387"/>
        </w:tabs>
        <w:spacing w:after="0" w:line="240" w:lineRule="auto"/>
        <w:jc w:val="both"/>
        <w:rPr>
          <w:rFonts w:ascii="Lato" w:hAnsi="Lato" w:cstheme="minorHAnsi"/>
          <w:b/>
        </w:rPr>
      </w:pPr>
      <w:r>
        <w:rPr>
          <w:rFonts w:ascii="Lato" w:hAnsi="Lato"/>
          <w:b/>
        </w:rPr>
        <w:lastRenderedPageBreak/>
        <w:t xml:space="preserve">CONTINUACIÓN DEL </w:t>
      </w:r>
      <w:r w:rsidRPr="00552571">
        <w:rPr>
          <w:rFonts w:ascii="Lato" w:hAnsi="Lato"/>
          <w:b/>
        </w:rPr>
        <w:t xml:space="preserve">ACTA DE SESIÓN EXTRAORDINARIA PRIVADA DEL CONSEJO DE LA JUDICATURA DEL ESTADO DE TLAXCALA, CELEBRADA </w:t>
      </w:r>
      <w:r w:rsidRPr="00552571">
        <w:rPr>
          <w:rFonts w:ascii="Lato" w:hAnsi="Lato" w:cstheme="minorHAnsi"/>
          <w:b/>
        </w:rPr>
        <w:t>A LAS DOCE HORAS DEL CINCO DE FEBRERO DE DOS MIL VEINTICINCO</w:t>
      </w:r>
      <w:r>
        <w:rPr>
          <w:rFonts w:ascii="Lato" w:hAnsi="Lato" w:cstheme="minorHAnsi"/>
          <w:b/>
        </w:rPr>
        <w:t>.</w:t>
      </w:r>
    </w:p>
    <w:p w14:paraId="6071E0D9" w14:textId="77777777" w:rsidR="00BC5276" w:rsidRDefault="00BC5276" w:rsidP="00BC5276">
      <w:pPr>
        <w:tabs>
          <w:tab w:val="left" w:pos="5387"/>
        </w:tabs>
        <w:spacing w:after="0" w:line="240" w:lineRule="auto"/>
        <w:jc w:val="both"/>
        <w:rPr>
          <w:rFonts w:ascii="Lato" w:hAnsi="Lato" w:cstheme="minorHAnsi"/>
          <w:b/>
        </w:rPr>
      </w:pPr>
    </w:p>
    <w:p w14:paraId="26FEE8E0" w14:textId="77777777" w:rsidR="00BC5276" w:rsidRDefault="00BC5276" w:rsidP="00BC5276">
      <w:pPr>
        <w:tabs>
          <w:tab w:val="left" w:pos="5387"/>
        </w:tabs>
        <w:spacing w:after="0" w:line="240" w:lineRule="auto"/>
        <w:jc w:val="both"/>
        <w:rPr>
          <w:rFonts w:ascii="Lato" w:hAnsi="Lato" w:cstheme="minorHAnsi"/>
          <w:b/>
        </w:rPr>
      </w:pPr>
    </w:p>
    <w:p w14:paraId="44B36880" w14:textId="77777777" w:rsidR="00BC5276" w:rsidRDefault="00BC5276" w:rsidP="00BC5276">
      <w:pPr>
        <w:tabs>
          <w:tab w:val="left" w:pos="5387"/>
        </w:tabs>
        <w:spacing w:after="0" w:line="240" w:lineRule="auto"/>
        <w:jc w:val="both"/>
        <w:rPr>
          <w:rFonts w:ascii="Lato" w:hAnsi="Lato" w:cstheme="minorHAnsi"/>
          <w:b/>
        </w:rPr>
      </w:pPr>
    </w:p>
    <w:p w14:paraId="327D77B2" w14:textId="77777777" w:rsidR="00BC5276" w:rsidRDefault="00BC5276" w:rsidP="00BC5276">
      <w:pPr>
        <w:tabs>
          <w:tab w:val="left" w:pos="5387"/>
        </w:tabs>
        <w:spacing w:after="0" w:line="240" w:lineRule="auto"/>
        <w:jc w:val="both"/>
        <w:rPr>
          <w:rFonts w:ascii="Lato" w:hAnsi="Lato" w:cstheme="minorHAnsi"/>
          <w:b/>
        </w:rPr>
      </w:pPr>
    </w:p>
    <w:p w14:paraId="60B831D5" w14:textId="77777777" w:rsidR="00BC5276" w:rsidRDefault="00BC5276" w:rsidP="00BC5276">
      <w:pPr>
        <w:tabs>
          <w:tab w:val="left" w:pos="5387"/>
        </w:tabs>
        <w:spacing w:after="0" w:line="240" w:lineRule="auto"/>
        <w:jc w:val="both"/>
        <w:rPr>
          <w:rFonts w:ascii="Lato" w:hAnsi="Lato" w:cstheme="minorHAnsi"/>
          <w:b/>
        </w:rPr>
      </w:pPr>
    </w:p>
    <w:p w14:paraId="1DF1A288" w14:textId="77777777" w:rsidR="00BC5276" w:rsidRDefault="00BC5276" w:rsidP="00BC5276">
      <w:pPr>
        <w:tabs>
          <w:tab w:val="left" w:pos="5387"/>
        </w:tabs>
        <w:spacing w:after="0" w:line="240" w:lineRule="auto"/>
        <w:jc w:val="both"/>
        <w:rPr>
          <w:rFonts w:ascii="Lato" w:hAnsi="Lato" w:cstheme="minorHAnsi"/>
          <w:b/>
        </w:rPr>
      </w:pPr>
    </w:p>
    <w:p w14:paraId="275744ED" w14:textId="77777777" w:rsidR="00BC5276" w:rsidRPr="00822D49" w:rsidRDefault="00BC5276" w:rsidP="00BC5276">
      <w:pPr>
        <w:tabs>
          <w:tab w:val="left" w:pos="5387"/>
        </w:tabs>
        <w:spacing w:after="0" w:line="24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8F7B81" w:rsidRPr="00822D49" w14:paraId="49FAB868" w14:textId="77777777" w:rsidTr="00D22E25">
        <w:trPr>
          <w:trHeight w:val="317"/>
        </w:trPr>
        <w:tc>
          <w:tcPr>
            <w:tcW w:w="3969" w:type="dxa"/>
          </w:tcPr>
          <w:p w14:paraId="12625867" w14:textId="77777777" w:rsidR="008F7B81" w:rsidRPr="00822D49" w:rsidRDefault="008F7B81" w:rsidP="008B57E3">
            <w:pPr>
              <w:tabs>
                <w:tab w:val="left" w:pos="142"/>
                <w:tab w:val="left" w:pos="5387"/>
                <w:tab w:val="left" w:pos="5954"/>
              </w:tabs>
              <w:spacing w:after="0" w:line="240" w:lineRule="auto"/>
              <w:jc w:val="center"/>
              <w:rPr>
                <w:rFonts w:ascii="Lato" w:hAnsi="Lato"/>
                <w:b/>
                <w:bCs/>
              </w:rPr>
            </w:pPr>
          </w:p>
          <w:p w14:paraId="61E61E44" w14:textId="77777777" w:rsidR="008F7B81" w:rsidRPr="00822D49" w:rsidRDefault="008F7B81" w:rsidP="008B57E3">
            <w:pPr>
              <w:tabs>
                <w:tab w:val="left" w:pos="142"/>
                <w:tab w:val="left" w:pos="5387"/>
                <w:tab w:val="left" w:pos="5954"/>
              </w:tabs>
              <w:spacing w:after="0" w:line="240" w:lineRule="auto"/>
              <w:jc w:val="center"/>
              <w:rPr>
                <w:rFonts w:ascii="Lato" w:hAnsi="Lato"/>
                <w:b/>
                <w:bCs/>
              </w:rPr>
            </w:pPr>
          </w:p>
          <w:p w14:paraId="5423EF0B"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 xml:space="preserve">Mtro. Germán Mendoza </w:t>
            </w:r>
            <w:proofErr w:type="spellStart"/>
            <w:r w:rsidRPr="00822D49">
              <w:rPr>
                <w:rFonts w:ascii="Lato" w:hAnsi="Lato" w:cstheme="minorHAnsi"/>
              </w:rPr>
              <w:t>Papalotzi</w:t>
            </w:r>
            <w:proofErr w:type="spellEnd"/>
            <w:r w:rsidRPr="00822D49">
              <w:rPr>
                <w:rFonts w:ascii="Lato" w:hAnsi="Lato" w:cstheme="minorHAnsi"/>
              </w:rPr>
              <w:t xml:space="preserve"> </w:t>
            </w:r>
          </w:p>
          <w:p w14:paraId="019658C2"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Integrante del Consejo de la Judicatura del Estado de Tlaxcala</w:t>
            </w:r>
          </w:p>
        </w:tc>
        <w:tc>
          <w:tcPr>
            <w:tcW w:w="561" w:type="dxa"/>
          </w:tcPr>
          <w:p w14:paraId="7FD7C332"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13684244"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21C2D557"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4A7F2BA5"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0BBA25E5"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7F4C8A92"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p w14:paraId="366CEEB6"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tc>
        <w:tc>
          <w:tcPr>
            <w:tcW w:w="3829" w:type="dxa"/>
          </w:tcPr>
          <w:p w14:paraId="0C0E96B6" w14:textId="77777777" w:rsidR="008F7B81" w:rsidRPr="00822D49" w:rsidRDefault="008F7B81" w:rsidP="008B57E3">
            <w:pPr>
              <w:tabs>
                <w:tab w:val="left" w:pos="5387"/>
                <w:tab w:val="left" w:pos="5954"/>
              </w:tabs>
              <w:spacing w:after="0" w:line="240" w:lineRule="auto"/>
              <w:ind w:left="-111"/>
              <w:jc w:val="center"/>
              <w:rPr>
                <w:rFonts w:ascii="Lato" w:hAnsi="Lato" w:cstheme="minorHAnsi"/>
              </w:rPr>
            </w:pPr>
          </w:p>
          <w:p w14:paraId="26B86862" w14:textId="77777777" w:rsidR="008F7B81" w:rsidRPr="00822D49" w:rsidRDefault="008F7B81" w:rsidP="008B57E3">
            <w:pPr>
              <w:tabs>
                <w:tab w:val="left" w:pos="5387"/>
                <w:tab w:val="left" w:pos="5954"/>
              </w:tabs>
              <w:spacing w:after="0" w:line="240" w:lineRule="auto"/>
              <w:ind w:left="-111"/>
              <w:jc w:val="center"/>
              <w:rPr>
                <w:rFonts w:ascii="Lato" w:hAnsi="Lato" w:cstheme="minorHAnsi"/>
              </w:rPr>
            </w:pPr>
          </w:p>
          <w:p w14:paraId="0B894E26" w14:textId="77777777" w:rsidR="008F7B81" w:rsidRPr="00822D49" w:rsidRDefault="008F7B81" w:rsidP="008B57E3">
            <w:pPr>
              <w:tabs>
                <w:tab w:val="left" w:pos="5387"/>
                <w:tab w:val="left" w:pos="5954"/>
              </w:tabs>
              <w:spacing w:after="0" w:line="240" w:lineRule="auto"/>
              <w:ind w:left="-111"/>
              <w:jc w:val="center"/>
              <w:rPr>
                <w:rFonts w:ascii="Lato" w:hAnsi="Lato" w:cstheme="minorHAnsi"/>
              </w:rPr>
            </w:pPr>
            <w:r w:rsidRPr="00822D49">
              <w:rPr>
                <w:rFonts w:ascii="Lato" w:hAnsi="Lato" w:cstheme="minorHAnsi"/>
              </w:rPr>
              <w:t>Lcda. Violeta Fernández Vázquez</w:t>
            </w:r>
          </w:p>
          <w:p w14:paraId="2D87B36A" w14:textId="77777777" w:rsidR="008F7B81" w:rsidRPr="00822D49" w:rsidRDefault="008F7B81" w:rsidP="008B57E3">
            <w:pPr>
              <w:tabs>
                <w:tab w:val="left" w:pos="5387"/>
                <w:tab w:val="left" w:pos="5954"/>
              </w:tabs>
              <w:spacing w:after="0" w:line="240" w:lineRule="auto"/>
              <w:ind w:left="-111"/>
              <w:jc w:val="center"/>
              <w:rPr>
                <w:rFonts w:ascii="Lato" w:hAnsi="Lato" w:cstheme="minorHAnsi"/>
              </w:rPr>
            </w:pPr>
            <w:r w:rsidRPr="00822D49">
              <w:rPr>
                <w:rFonts w:ascii="Lato" w:hAnsi="Lato" w:cstheme="minorHAnsi"/>
              </w:rPr>
              <w:t>Integrante del Consejo de la Judicatura del Estado de Tlaxcala</w:t>
            </w:r>
          </w:p>
        </w:tc>
      </w:tr>
    </w:tbl>
    <w:p w14:paraId="328151E3" w14:textId="77777777" w:rsidR="008F7B81" w:rsidRPr="00822D49" w:rsidRDefault="008F7B81" w:rsidP="008B57E3">
      <w:pPr>
        <w:tabs>
          <w:tab w:val="left" w:pos="5387"/>
        </w:tabs>
        <w:spacing w:after="0" w:line="240" w:lineRule="auto"/>
        <w:jc w:val="both"/>
        <w:rPr>
          <w:rFonts w:ascii="Lato" w:hAnsi="Lato"/>
        </w:rPr>
      </w:pPr>
    </w:p>
    <w:p w14:paraId="262F3EB8" w14:textId="77777777" w:rsidR="008F7B81" w:rsidRPr="00822D49" w:rsidRDefault="008F7B81" w:rsidP="008B57E3">
      <w:pPr>
        <w:tabs>
          <w:tab w:val="left" w:pos="5387"/>
        </w:tabs>
        <w:spacing w:after="0" w:line="240" w:lineRule="auto"/>
        <w:jc w:val="both"/>
        <w:rPr>
          <w:rFonts w:ascii="Lato" w:hAnsi="Lato"/>
        </w:rPr>
      </w:pPr>
      <w:r w:rsidRPr="00822D49">
        <w:rPr>
          <w:rFonts w:ascii="Lato" w:hAnsi="Lato"/>
          <w:b/>
        </w:rPr>
        <w:t xml:space="preserve"> </w:t>
      </w:r>
    </w:p>
    <w:p w14:paraId="7D85D6BB" w14:textId="77777777" w:rsidR="008F7B81" w:rsidRPr="00822D49" w:rsidRDefault="008F7B81" w:rsidP="008B57E3">
      <w:pPr>
        <w:tabs>
          <w:tab w:val="left" w:pos="5387"/>
        </w:tabs>
        <w:spacing w:after="0" w:line="240" w:lineRule="auto"/>
        <w:jc w:val="both"/>
        <w:rPr>
          <w:rFonts w:ascii="Lato" w:hAnsi="Lato"/>
        </w:rPr>
      </w:pPr>
    </w:p>
    <w:p w14:paraId="128BC57D" w14:textId="77777777" w:rsidR="008F7B81" w:rsidRPr="00822D49" w:rsidRDefault="008F7B81" w:rsidP="008B57E3">
      <w:pPr>
        <w:tabs>
          <w:tab w:val="left" w:pos="5387"/>
        </w:tabs>
        <w:spacing w:after="0" w:line="240" w:lineRule="auto"/>
        <w:jc w:val="both"/>
        <w:rPr>
          <w:rFonts w:ascii="Lato" w:hAnsi="Lato"/>
        </w:rPr>
      </w:pPr>
    </w:p>
    <w:p w14:paraId="17240223" w14:textId="77777777" w:rsidR="008F7B81" w:rsidRPr="00822D49" w:rsidRDefault="008F7B81" w:rsidP="008B57E3">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8F7B81" w:rsidRPr="00822D49" w14:paraId="74317BB8" w14:textId="77777777" w:rsidTr="00D22E25">
        <w:trPr>
          <w:trHeight w:val="317"/>
        </w:trPr>
        <w:tc>
          <w:tcPr>
            <w:tcW w:w="4106" w:type="dxa"/>
          </w:tcPr>
          <w:p w14:paraId="5B72B541"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 xml:space="preserve">Lcda. Alejandra </w:t>
            </w:r>
            <w:proofErr w:type="spellStart"/>
            <w:r w:rsidRPr="00822D49">
              <w:rPr>
                <w:rFonts w:ascii="Lato" w:hAnsi="Lato" w:cstheme="minorHAnsi"/>
              </w:rPr>
              <w:t>Cósetl</w:t>
            </w:r>
            <w:proofErr w:type="spellEnd"/>
            <w:r w:rsidRPr="00822D49">
              <w:rPr>
                <w:rFonts w:ascii="Lato" w:hAnsi="Lato" w:cstheme="minorHAnsi"/>
              </w:rPr>
              <w:t xml:space="preserve"> Flores</w:t>
            </w:r>
          </w:p>
          <w:p w14:paraId="5AA075D3"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Integrante del Consejo de la Judicatura del Estado de Tlaxcala</w:t>
            </w:r>
          </w:p>
        </w:tc>
        <w:tc>
          <w:tcPr>
            <w:tcW w:w="284" w:type="dxa"/>
          </w:tcPr>
          <w:p w14:paraId="58D4F91E" w14:textId="77777777" w:rsidR="008F7B81" w:rsidRPr="00822D49" w:rsidRDefault="008F7B81" w:rsidP="008B57E3">
            <w:pPr>
              <w:tabs>
                <w:tab w:val="left" w:pos="142"/>
                <w:tab w:val="left" w:pos="5387"/>
                <w:tab w:val="left" w:pos="5954"/>
              </w:tabs>
              <w:spacing w:after="0" w:line="240" w:lineRule="auto"/>
              <w:jc w:val="both"/>
              <w:rPr>
                <w:rFonts w:ascii="Lato" w:hAnsi="Lato" w:cstheme="minorHAnsi"/>
              </w:rPr>
            </w:pPr>
          </w:p>
        </w:tc>
        <w:tc>
          <w:tcPr>
            <w:tcW w:w="3969" w:type="dxa"/>
          </w:tcPr>
          <w:p w14:paraId="7D65C917" w14:textId="77777777" w:rsidR="008F7B81" w:rsidRPr="00822D49" w:rsidRDefault="008F7B81" w:rsidP="008B57E3">
            <w:pPr>
              <w:tabs>
                <w:tab w:val="left" w:pos="-107"/>
                <w:tab w:val="left" w:pos="5387"/>
                <w:tab w:val="left" w:pos="5954"/>
              </w:tabs>
              <w:spacing w:after="0" w:line="240" w:lineRule="auto"/>
              <w:ind w:left="-107"/>
              <w:jc w:val="center"/>
              <w:rPr>
                <w:rFonts w:ascii="Lato" w:hAnsi="Lato" w:cstheme="minorHAnsi"/>
              </w:rPr>
            </w:pPr>
            <w:r w:rsidRPr="00822D49">
              <w:rPr>
                <w:rFonts w:ascii="Lato" w:hAnsi="Lato" w:cstheme="minorHAnsi"/>
              </w:rPr>
              <w:t>Lcdo. Miguel Sánchez Ramírez</w:t>
            </w:r>
          </w:p>
          <w:p w14:paraId="44E0655A" w14:textId="77777777" w:rsidR="008F7B81" w:rsidRPr="00822D49" w:rsidRDefault="008F7B81" w:rsidP="008B57E3">
            <w:pPr>
              <w:tabs>
                <w:tab w:val="left" w:pos="-107"/>
                <w:tab w:val="left" w:pos="5387"/>
                <w:tab w:val="left" w:pos="5954"/>
              </w:tabs>
              <w:spacing w:after="0" w:line="240" w:lineRule="auto"/>
              <w:ind w:left="-107"/>
              <w:jc w:val="center"/>
              <w:rPr>
                <w:rFonts w:ascii="Lato" w:hAnsi="Lato" w:cstheme="minorHAnsi"/>
              </w:rPr>
            </w:pPr>
            <w:r w:rsidRPr="00822D49">
              <w:rPr>
                <w:rFonts w:ascii="Lato" w:hAnsi="Lato" w:cstheme="minorHAnsi"/>
              </w:rPr>
              <w:t>Integrante del Consejo de la Judicatura del Estado de Tlaxcala</w:t>
            </w:r>
          </w:p>
          <w:p w14:paraId="6F9CFA0B"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p>
        </w:tc>
      </w:tr>
    </w:tbl>
    <w:p w14:paraId="29642846" w14:textId="77777777" w:rsidR="008F7B81" w:rsidRPr="00822D49" w:rsidRDefault="008F7B81" w:rsidP="008B57E3">
      <w:pPr>
        <w:tabs>
          <w:tab w:val="left" w:pos="5387"/>
        </w:tabs>
        <w:spacing w:after="0" w:line="240" w:lineRule="auto"/>
        <w:jc w:val="both"/>
        <w:rPr>
          <w:rFonts w:ascii="Lato" w:hAnsi="Lato"/>
        </w:rPr>
      </w:pPr>
    </w:p>
    <w:p w14:paraId="0269C499" w14:textId="77777777" w:rsidR="008F7B81" w:rsidRDefault="008F7B81" w:rsidP="008B57E3">
      <w:pPr>
        <w:tabs>
          <w:tab w:val="left" w:pos="5387"/>
        </w:tabs>
        <w:spacing w:after="0" w:line="240" w:lineRule="auto"/>
        <w:jc w:val="both"/>
        <w:rPr>
          <w:rFonts w:ascii="Lato" w:hAnsi="Lato"/>
        </w:rPr>
      </w:pPr>
    </w:p>
    <w:p w14:paraId="5248ECBC" w14:textId="77777777" w:rsidR="00BC5276" w:rsidRDefault="00BC5276" w:rsidP="008B57E3">
      <w:pPr>
        <w:tabs>
          <w:tab w:val="left" w:pos="5387"/>
        </w:tabs>
        <w:spacing w:after="0" w:line="240" w:lineRule="auto"/>
        <w:jc w:val="both"/>
        <w:rPr>
          <w:rFonts w:ascii="Lato" w:hAnsi="Lato"/>
        </w:rPr>
      </w:pPr>
    </w:p>
    <w:p w14:paraId="1803CBBD" w14:textId="77777777" w:rsidR="00BC5276" w:rsidRPr="00822D49" w:rsidRDefault="00BC5276" w:rsidP="008B57E3">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8F7B81" w:rsidRPr="00822D49" w14:paraId="44F128C6" w14:textId="77777777" w:rsidTr="00D22E25">
        <w:trPr>
          <w:trHeight w:val="317"/>
        </w:trPr>
        <w:tc>
          <w:tcPr>
            <w:tcW w:w="8467" w:type="dxa"/>
          </w:tcPr>
          <w:p w14:paraId="2EA7D9C8"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b/>
                <w:bCs/>
              </w:rPr>
            </w:pPr>
          </w:p>
          <w:p w14:paraId="785A89F9"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b/>
                <w:bCs/>
              </w:rPr>
            </w:pPr>
            <w:r w:rsidRPr="00822D49">
              <w:rPr>
                <w:rFonts w:ascii="Lato" w:hAnsi="Lato" w:cstheme="minorHAnsi"/>
                <w:b/>
                <w:bCs/>
              </w:rPr>
              <w:t>DOY FE</w:t>
            </w:r>
          </w:p>
          <w:p w14:paraId="446C0EC4"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b/>
                <w:bCs/>
              </w:rPr>
            </w:pPr>
          </w:p>
          <w:p w14:paraId="007F520B" w14:textId="77777777" w:rsidR="008F7B81" w:rsidRDefault="008F7B81" w:rsidP="008B57E3">
            <w:pPr>
              <w:tabs>
                <w:tab w:val="left" w:pos="142"/>
                <w:tab w:val="left" w:pos="5387"/>
                <w:tab w:val="left" w:pos="5954"/>
              </w:tabs>
              <w:spacing w:after="0" w:line="240" w:lineRule="auto"/>
              <w:jc w:val="center"/>
              <w:rPr>
                <w:rFonts w:ascii="Lato" w:hAnsi="Lato" w:cstheme="minorHAnsi"/>
                <w:b/>
                <w:bCs/>
              </w:rPr>
            </w:pPr>
          </w:p>
          <w:p w14:paraId="2FC19E57" w14:textId="77777777" w:rsidR="00BC5276" w:rsidRPr="00822D49" w:rsidRDefault="00BC5276" w:rsidP="008B57E3">
            <w:pPr>
              <w:tabs>
                <w:tab w:val="left" w:pos="142"/>
                <w:tab w:val="left" w:pos="5387"/>
                <w:tab w:val="left" w:pos="5954"/>
              </w:tabs>
              <w:spacing w:after="0" w:line="240" w:lineRule="auto"/>
              <w:jc w:val="center"/>
              <w:rPr>
                <w:rFonts w:ascii="Lato" w:hAnsi="Lato" w:cstheme="minorHAnsi"/>
                <w:b/>
                <w:bCs/>
              </w:rPr>
            </w:pPr>
          </w:p>
          <w:p w14:paraId="7C67F26C"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 xml:space="preserve">Lcda. </w:t>
            </w:r>
            <w:proofErr w:type="spellStart"/>
            <w:r w:rsidRPr="00822D49">
              <w:rPr>
                <w:rFonts w:ascii="Lato" w:hAnsi="Lato" w:cstheme="minorHAnsi"/>
              </w:rPr>
              <w:t>Midory</w:t>
            </w:r>
            <w:proofErr w:type="spellEnd"/>
            <w:r w:rsidRPr="00822D49">
              <w:rPr>
                <w:rFonts w:ascii="Lato" w:hAnsi="Lato" w:cstheme="minorHAnsi"/>
              </w:rPr>
              <w:t xml:space="preserve"> Castro Bañuelos </w:t>
            </w:r>
          </w:p>
          <w:p w14:paraId="3ACC2696" w14:textId="77777777" w:rsidR="008F7B81" w:rsidRPr="00822D49" w:rsidRDefault="008F7B81" w:rsidP="008B57E3">
            <w:pPr>
              <w:tabs>
                <w:tab w:val="left" w:pos="142"/>
                <w:tab w:val="left" w:pos="5387"/>
                <w:tab w:val="left" w:pos="5954"/>
              </w:tabs>
              <w:spacing w:after="0" w:line="240" w:lineRule="auto"/>
              <w:jc w:val="center"/>
              <w:rPr>
                <w:rFonts w:ascii="Lato" w:hAnsi="Lato" w:cstheme="minorHAnsi"/>
              </w:rPr>
            </w:pPr>
            <w:r w:rsidRPr="00822D49">
              <w:rPr>
                <w:rFonts w:ascii="Lato" w:hAnsi="Lato" w:cstheme="minorHAnsi"/>
              </w:rPr>
              <w:t>Secretaria Ejecutiva del Consejo de la Judicatura del Estado de Tlaxcala.</w:t>
            </w:r>
          </w:p>
        </w:tc>
      </w:tr>
    </w:tbl>
    <w:p w14:paraId="3FC6C204" w14:textId="77777777" w:rsidR="000A1CBD" w:rsidRPr="00822D49" w:rsidRDefault="000A1CBD" w:rsidP="008B57E3">
      <w:pPr>
        <w:spacing w:after="0" w:line="480" w:lineRule="auto"/>
        <w:jc w:val="both"/>
        <w:rPr>
          <w:rFonts w:ascii="Lato" w:hAnsi="Lato" w:cstheme="minorHAnsi"/>
          <w:bCs/>
          <w:bdr w:val="none" w:sz="0" w:space="0" w:color="auto" w:frame="1"/>
        </w:rPr>
      </w:pPr>
    </w:p>
    <w:sectPr w:rsidR="000A1CBD" w:rsidRPr="00822D49" w:rsidSect="00886F68">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77ED8" w14:textId="77777777" w:rsidR="0069013B" w:rsidRDefault="0069013B">
      <w:pPr>
        <w:spacing w:after="0" w:line="240" w:lineRule="auto"/>
      </w:pPr>
      <w:r>
        <w:separator/>
      </w:r>
    </w:p>
  </w:endnote>
  <w:endnote w:type="continuationSeparator" w:id="0">
    <w:p w14:paraId="32584383" w14:textId="77777777" w:rsidR="0069013B" w:rsidRDefault="0069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83947" w14:textId="77777777" w:rsidR="0069013B" w:rsidRDefault="0069013B">
      <w:pPr>
        <w:spacing w:after="0" w:line="240" w:lineRule="auto"/>
      </w:pPr>
      <w:r>
        <w:separator/>
      </w:r>
    </w:p>
  </w:footnote>
  <w:footnote w:type="continuationSeparator" w:id="0">
    <w:p w14:paraId="11971A26" w14:textId="77777777" w:rsidR="0069013B" w:rsidRDefault="0069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70362"/>
      <w:docPartObj>
        <w:docPartGallery w:val="Page Numbers (Top of Page)"/>
        <w:docPartUnique/>
      </w:docPartObj>
    </w:sdtPr>
    <w:sdtEndPr>
      <w:rPr>
        <w:sz w:val="30"/>
        <w:szCs w:val="30"/>
      </w:rPr>
    </w:sdtEndPr>
    <w:sdtContent>
      <w:p w14:paraId="000679DD" w14:textId="4F96004C" w:rsidR="009470F0" w:rsidRDefault="000F2820" w:rsidP="000F2820">
        <w:pPr>
          <w:spacing w:after="0" w:line="480" w:lineRule="auto"/>
          <w:ind w:left="708" w:firstLine="708"/>
          <w:jc w:val="right"/>
          <w:rPr>
            <w:rFonts w:asciiTheme="minorHAnsi" w:hAnsiTheme="minorHAnsi" w:cstheme="minorHAnsi"/>
            <w:b/>
          </w:rPr>
        </w:pPr>
        <w:r w:rsidRPr="00DB296A">
          <w:rPr>
            <w:rFonts w:asciiTheme="minorHAnsi" w:hAnsiTheme="minorHAnsi" w:cstheme="minorHAnsi"/>
            <w:b/>
            <w:sz w:val="40"/>
            <w:szCs w:val="40"/>
          </w:rPr>
          <w:t xml:space="preserve">    </w:t>
        </w:r>
        <w:r w:rsidRPr="00DB296A">
          <w:rPr>
            <w:rFonts w:asciiTheme="minorHAnsi" w:hAnsiTheme="minorHAnsi" w:cstheme="minorHAnsi"/>
            <w:b/>
          </w:rPr>
          <w:t xml:space="preserve">                                   </w:t>
        </w:r>
        <w:bookmarkStart w:id="21" w:name="_Hlk93306781"/>
        <w:bookmarkStart w:id="22" w:name="_Hlk93306782"/>
        <w:r w:rsidRPr="00DB296A">
          <w:rPr>
            <w:rFonts w:asciiTheme="minorHAnsi" w:hAnsiTheme="minorHAnsi" w:cstheme="minorHAnsi"/>
            <w:b/>
          </w:rPr>
          <w:t xml:space="preserve">ACTA NÚMERO: </w:t>
        </w:r>
        <w:r w:rsidR="00075DEF">
          <w:rPr>
            <w:rFonts w:asciiTheme="minorHAnsi" w:hAnsiTheme="minorHAnsi" w:cstheme="minorHAnsi"/>
            <w:b/>
          </w:rPr>
          <w:t>1</w:t>
        </w:r>
        <w:r w:rsidR="00D20265">
          <w:rPr>
            <w:rFonts w:asciiTheme="minorHAnsi" w:hAnsiTheme="minorHAnsi" w:cstheme="minorHAnsi"/>
            <w:b/>
          </w:rPr>
          <w:t>2</w:t>
        </w:r>
        <w:r w:rsidRPr="00DB296A">
          <w:rPr>
            <w:rFonts w:asciiTheme="minorHAnsi" w:hAnsiTheme="minorHAnsi" w:cstheme="minorHAnsi"/>
            <w:b/>
          </w:rPr>
          <w:t>/202</w:t>
        </w:r>
        <w:r w:rsidRPr="00DB296A">
          <w:rPr>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36790873" name="Imagen 3679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36790873" name="Imagen 3679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1"/>
        <w:bookmarkEnd w:id="22"/>
        <w:r w:rsidR="00A333AC">
          <w:rPr>
            <w:rFonts w:asciiTheme="minorHAnsi" w:hAnsiTheme="minorHAnsi" w:cstheme="minorHAnsi"/>
            <w:b/>
          </w:rPr>
          <w:t>5</w:t>
        </w:r>
      </w:p>
      <w:p w14:paraId="5AA678A8" w14:textId="36CA0AA0" w:rsidR="000F2820" w:rsidRPr="000F2820" w:rsidRDefault="009470F0" w:rsidP="000F2820">
        <w:pPr>
          <w:spacing w:after="0" w:line="480" w:lineRule="auto"/>
          <w:ind w:left="708" w:firstLine="708"/>
          <w:jc w:val="right"/>
          <w:rPr>
            <w:sz w:val="30"/>
            <w:szCs w:val="30"/>
          </w:rPr>
        </w:pPr>
        <w:r w:rsidRPr="00075DEF">
          <w:rPr>
            <w:b/>
            <w:bCs/>
          </w:rPr>
          <w:t>EXTRAORDINARIA</w:t>
        </w:r>
        <w:r>
          <w:t xml:space="preserve"> </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883"/>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E2BDD"/>
    <w:multiLevelType w:val="hybridMultilevel"/>
    <w:tmpl w:val="41220D86"/>
    <w:lvl w:ilvl="0" w:tplc="4642D8C4">
      <w:start w:val="1"/>
      <w:numFmt w:val="decimal"/>
      <w:lvlText w:val="%1."/>
      <w:lvlJc w:val="left"/>
      <w:pPr>
        <w:ind w:left="1070" w:hanging="360"/>
      </w:pPr>
      <w:rPr>
        <w:rFonts w:hint="default"/>
        <w:b w:val="0"/>
        <w:bCs/>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034649C6"/>
    <w:multiLevelType w:val="hybridMultilevel"/>
    <w:tmpl w:val="71EE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747067"/>
    <w:multiLevelType w:val="hybridMultilevel"/>
    <w:tmpl w:val="B3C888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F37A7A"/>
    <w:multiLevelType w:val="hybridMultilevel"/>
    <w:tmpl w:val="135E77C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271355C"/>
    <w:multiLevelType w:val="hybridMultilevel"/>
    <w:tmpl w:val="F416B99C"/>
    <w:lvl w:ilvl="0" w:tplc="4BCAEDF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D45B40"/>
    <w:multiLevelType w:val="hybridMultilevel"/>
    <w:tmpl w:val="12DCD2B0"/>
    <w:lvl w:ilvl="0" w:tplc="5D060A0C">
      <w:start w:val="1"/>
      <w:numFmt w:val="decimal"/>
      <w:lvlText w:val="%1."/>
      <w:lvlJc w:val="left"/>
      <w:pPr>
        <w:ind w:left="1068" w:hanging="360"/>
      </w:pPr>
      <w:rPr>
        <w:rFonts w:hint="default"/>
        <w:b w:val="0"/>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6B016AC"/>
    <w:multiLevelType w:val="hybridMultilevel"/>
    <w:tmpl w:val="0234EC06"/>
    <w:lvl w:ilvl="0" w:tplc="FFFFFFFF">
      <w:start w:val="1"/>
      <w:numFmt w:val="decimal"/>
      <w:lvlText w:val="%1."/>
      <w:lvlJc w:val="left"/>
      <w:pPr>
        <w:ind w:left="643" w:hanging="360"/>
      </w:pPr>
      <w:rPr>
        <w:rFonts w:cstheme="minorHAns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A11AA5"/>
    <w:multiLevelType w:val="hybridMultilevel"/>
    <w:tmpl w:val="367C87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1698F"/>
    <w:multiLevelType w:val="hybridMultilevel"/>
    <w:tmpl w:val="DA66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85439"/>
    <w:multiLevelType w:val="hybridMultilevel"/>
    <w:tmpl w:val="CF22E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26ED"/>
    <w:multiLevelType w:val="hybridMultilevel"/>
    <w:tmpl w:val="F7E800F6"/>
    <w:lvl w:ilvl="0" w:tplc="A17EC804">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E60BA0"/>
    <w:multiLevelType w:val="hybridMultilevel"/>
    <w:tmpl w:val="AFF6E76E"/>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AF1EEB"/>
    <w:multiLevelType w:val="hybridMultilevel"/>
    <w:tmpl w:val="0E82CCD4"/>
    <w:lvl w:ilvl="0" w:tplc="C4EE56C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2803EB"/>
    <w:multiLevelType w:val="hybridMultilevel"/>
    <w:tmpl w:val="FB56E016"/>
    <w:lvl w:ilvl="0" w:tplc="2806C73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BD73B9"/>
    <w:multiLevelType w:val="hybridMultilevel"/>
    <w:tmpl w:val="1DD270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E3702D"/>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7C3958"/>
    <w:multiLevelType w:val="hybridMultilevel"/>
    <w:tmpl w:val="0C5A38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204D23"/>
    <w:multiLevelType w:val="hybridMultilevel"/>
    <w:tmpl w:val="B3C88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6D0355"/>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375934"/>
    <w:multiLevelType w:val="multilevel"/>
    <w:tmpl w:val="E41CA530"/>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color w:val="auto"/>
      </w:rPr>
    </w:lvl>
    <w:lvl w:ilvl="5">
      <w:start w:val="1"/>
      <w:numFmt w:val="decimal"/>
      <w:lvlText w:val="%6."/>
      <w:lvlJc w:val="left"/>
      <w:pPr>
        <w:tabs>
          <w:tab w:val="num" w:pos="5039"/>
        </w:tabs>
        <w:ind w:left="5039" w:hanging="360"/>
      </w:pPr>
      <w:rPr>
        <w:rFonts w:ascii="Lato" w:eastAsia="Times New Roman" w:hAnsi="Lato" w:cs="Times New Roman"/>
        <w:b w:val="0"/>
        <w:bCs/>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619068831">
    <w:abstractNumId w:val="16"/>
  </w:num>
  <w:num w:numId="2" w16cid:durableId="271860521">
    <w:abstractNumId w:val="4"/>
  </w:num>
  <w:num w:numId="3" w16cid:durableId="1016224972">
    <w:abstractNumId w:val="3"/>
  </w:num>
  <w:num w:numId="4" w16cid:durableId="201135459">
    <w:abstractNumId w:val="20"/>
  </w:num>
  <w:num w:numId="5" w16cid:durableId="1447505279">
    <w:abstractNumId w:val="7"/>
  </w:num>
  <w:num w:numId="6" w16cid:durableId="2115323918">
    <w:abstractNumId w:val="0"/>
  </w:num>
  <w:num w:numId="7" w16cid:durableId="2031446061">
    <w:abstractNumId w:val="11"/>
  </w:num>
  <w:num w:numId="8" w16cid:durableId="1813864388">
    <w:abstractNumId w:val="2"/>
  </w:num>
  <w:num w:numId="9" w16cid:durableId="1430008048">
    <w:abstractNumId w:val="8"/>
  </w:num>
  <w:num w:numId="10" w16cid:durableId="972324672">
    <w:abstractNumId w:val="15"/>
  </w:num>
  <w:num w:numId="11" w16cid:durableId="1240367049">
    <w:abstractNumId w:val="18"/>
  </w:num>
  <w:num w:numId="12" w16cid:durableId="1079717170">
    <w:abstractNumId w:val="1"/>
  </w:num>
  <w:num w:numId="13" w16cid:durableId="453334613">
    <w:abstractNumId w:val="14"/>
  </w:num>
  <w:num w:numId="14" w16cid:durableId="732116568">
    <w:abstractNumId w:val="22"/>
  </w:num>
  <w:num w:numId="15" w16cid:durableId="129371622">
    <w:abstractNumId w:val="10"/>
  </w:num>
  <w:num w:numId="16" w16cid:durableId="1812599124">
    <w:abstractNumId w:val="9"/>
  </w:num>
  <w:num w:numId="17" w16cid:durableId="250546533">
    <w:abstractNumId w:val="19"/>
  </w:num>
  <w:num w:numId="18" w16cid:durableId="1540899751">
    <w:abstractNumId w:val="17"/>
  </w:num>
  <w:num w:numId="19" w16cid:durableId="2041082388">
    <w:abstractNumId w:val="21"/>
  </w:num>
  <w:num w:numId="20" w16cid:durableId="1001734426">
    <w:abstractNumId w:val="6"/>
  </w:num>
  <w:num w:numId="21" w16cid:durableId="1822962985">
    <w:abstractNumId w:val="5"/>
  </w:num>
  <w:num w:numId="22" w16cid:durableId="812602822">
    <w:abstractNumId w:val="13"/>
  </w:num>
  <w:num w:numId="23" w16cid:durableId="13739647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0661"/>
    <w:rsid w:val="00012658"/>
    <w:rsid w:val="0001267F"/>
    <w:rsid w:val="00012711"/>
    <w:rsid w:val="000134A5"/>
    <w:rsid w:val="0001379C"/>
    <w:rsid w:val="00014360"/>
    <w:rsid w:val="0001511D"/>
    <w:rsid w:val="000152A5"/>
    <w:rsid w:val="00017050"/>
    <w:rsid w:val="000172BC"/>
    <w:rsid w:val="00020DB6"/>
    <w:rsid w:val="000225C4"/>
    <w:rsid w:val="00022834"/>
    <w:rsid w:val="000239D3"/>
    <w:rsid w:val="00024BD0"/>
    <w:rsid w:val="00024DA3"/>
    <w:rsid w:val="0002501C"/>
    <w:rsid w:val="00025D7A"/>
    <w:rsid w:val="0002618A"/>
    <w:rsid w:val="0002659B"/>
    <w:rsid w:val="00026776"/>
    <w:rsid w:val="00026ADF"/>
    <w:rsid w:val="00026E5E"/>
    <w:rsid w:val="00030483"/>
    <w:rsid w:val="00032083"/>
    <w:rsid w:val="000327B6"/>
    <w:rsid w:val="00033047"/>
    <w:rsid w:val="0003594B"/>
    <w:rsid w:val="00040682"/>
    <w:rsid w:val="000406AD"/>
    <w:rsid w:val="0004193C"/>
    <w:rsid w:val="00042184"/>
    <w:rsid w:val="000422F7"/>
    <w:rsid w:val="0004314C"/>
    <w:rsid w:val="000447F0"/>
    <w:rsid w:val="000465B1"/>
    <w:rsid w:val="00050311"/>
    <w:rsid w:val="00053158"/>
    <w:rsid w:val="00054921"/>
    <w:rsid w:val="00054A44"/>
    <w:rsid w:val="0005626A"/>
    <w:rsid w:val="00056C70"/>
    <w:rsid w:val="00057BE4"/>
    <w:rsid w:val="000609DF"/>
    <w:rsid w:val="000615F4"/>
    <w:rsid w:val="000634E0"/>
    <w:rsid w:val="00063737"/>
    <w:rsid w:val="00067A4E"/>
    <w:rsid w:val="00067F03"/>
    <w:rsid w:val="00070E4F"/>
    <w:rsid w:val="00070F93"/>
    <w:rsid w:val="000715C4"/>
    <w:rsid w:val="0007215E"/>
    <w:rsid w:val="00073F0F"/>
    <w:rsid w:val="00074D89"/>
    <w:rsid w:val="0007574C"/>
    <w:rsid w:val="00075DEF"/>
    <w:rsid w:val="00084544"/>
    <w:rsid w:val="00084CB8"/>
    <w:rsid w:val="00085486"/>
    <w:rsid w:val="000865BA"/>
    <w:rsid w:val="00086C51"/>
    <w:rsid w:val="00086E40"/>
    <w:rsid w:val="00090005"/>
    <w:rsid w:val="000900AB"/>
    <w:rsid w:val="000904FE"/>
    <w:rsid w:val="00090916"/>
    <w:rsid w:val="00091402"/>
    <w:rsid w:val="00092485"/>
    <w:rsid w:val="00092590"/>
    <w:rsid w:val="00092C31"/>
    <w:rsid w:val="000934DD"/>
    <w:rsid w:val="00094260"/>
    <w:rsid w:val="000956EC"/>
    <w:rsid w:val="000956ED"/>
    <w:rsid w:val="00096CD4"/>
    <w:rsid w:val="000A1CBD"/>
    <w:rsid w:val="000A6149"/>
    <w:rsid w:val="000A6CEC"/>
    <w:rsid w:val="000A7DA7"/>
    <w:rsid w:val="000B28FF"/>
    <w:rsid w:val="000B4505"/>
    <w:rsid w:val="000B6739"/>
    <w:rsid w:val="000B7410"/>
    <w:rsid w:val="000C0869"/>
    <w:rsid w:val="000C1E39"/>
    <w:rsid w:val="000C288A"/>
    <w:rsid w:val="000C5FB7"/>
    <w:rsid w:val="000C6BF5"/>
    <w:rsid w:val="000C79E9"/>
    <w:rsid w:val="000D38D8"/>
    <w:rsid w:val="000D4323"/>
    <w:rsid w:val="000D685B"/>
    <w:rsid w:val="000E0118"/>
    <w:rsid w:val="000E1625"/>
    <w:rsid w:val="000E1C03"/>
    <w:rsid w:val="000E367D"/>
    <w:rsid w:val="000E3758"/>
    <w:rsid w:val="000E48D0"/>
    <w:rsid w:val="000E69B4"/>
    <w:rsid w:val="000E6A64"/>
    <w:rsid w:val="000E7908"/>
    <w:rsid w:val="000E7A86"/>
    <w:rsid w:val="000F0BBF"/>
    <w:rsid w:val="000F153F"/>
    <w:rsid w:val="000F253B"/>
    <w:rsid w:val="000F2820"/>
    <w:rsid w:val="000F2F75"/>
    <w:rsid w:val="00100F16"/>
    <w:rsid w:val="0010237D"/>
    <w:rsid w:val="00102404"/>
    <w:rsid w:val="00102B8A"/>
    <w:rsid w:val="00103912"/>
    <w:rsid w:val="00104857"/>
    <w:rsid w:val="00105103"/>
    <w:rsid w:val="001073E1"/>
    <w:rsid w:val="001078AF"/>
    <w:rsid w:val="00110AF9"/>
    <w:rsid w:val="00110CB6"/>
    <w:rsid w:val="00112797"/>
    <w:rsid w:val="001131D7"/>
    <w:rsid w:val="00115B21"/>
    <w:rsid w:val="00115DCA"/>
    <w:rsid w:val="00123294"/>
    <w:rsid w:val="00124497"/>
    <w:rsid w:val="00125A68"/>
    <w:rsid w:val="00126B3B"/>
    <w:rsid w:val="00126F68"/>
    <w:rsid w:val="001275B8"/>
    <w:rsid w:val="001279CF"/>
    <w:rsid w:val="00130B32"/>
    <w:rsid w:val="00130DBC"/>
    <w:rsid w:val="0013247F"/>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56D99"/>
    <w:rsid w:val="00161187"/>
    <w:rsid w:val="001622CC"/>
    <w:rsid w:val="00162309"/>
    <w:rsid w:val="001629B9"/>
    <w:rsid w:val="00162FF6"/>
    <w:rsid w:val="00164869"/>
    <w:rsid w:val="00166EBD"/>
    <w:rsid w:val="001674E6"/>
    <w:rsid w:val="00170569"/>
    <w:rsid w:val="00170575"/>
    <w:rsid w:val="00170F58"/>
    <w:rsid w:val="00171065"/>
    <w:rsid w:val="00171689"/>
    <w:rsid w:val="001720F4"/>
    <w:rsid w:val="00172388"/>
    <w:rsid w:val="001731A4"/>
    <w:rsid w:val="00174A94"/>
    <w:rsid w:val="00177267"/>
    <w:rsid w:val="00177B0A"/>
    <w:rsid w:val="001823B0"/>
    <w:rsid w:val="00182AA8"/>
    <w:rsid w:val="00182D5F"/>
    <w:rsid w:val="0018521B"/>
    <w:rsid w:val="001855D0"/>
    <w:rsid w:val="001860A6"/>
    <w:rsid w:val="00187978"/>
    <w:rsid w:val="00187DBE"/>
    <w:rsid w:val="0019120D"/>
    <w:rsid w:val="00192C73"/>
    <w:rsid w:val="00193EDC"/>
    <w:rsid w:val="0019551D"/>
    <w:rsid w:val="00197C91"/>
    <w:rsid w:val="001A1080"/>
    <w:rsid w:val="001A1406"/>
    <w:rsid w:val="001A26BF"/>
    <w:rsid w:val="001A2CD0"/>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1DF9"/>
    <w:rsid w:val="001C3647"/>
    <w:rsid w:val="001C4614"/>
    <w:rsid w:val="001C4B57"/>
    <w:rsid w:val="001C5231"/>
    <w:rsid w:val="001C52FB"/>
    <w:rsid w:val="001C5910"/>
    <w:rsid w:val="001C6842"/>
    <w:rsid w:val="001C7508"/>
    <w:rsid w:val="001C7775"/>
    <w:rsid w:val="001D0456"/>
    <w:rsid w:val="001D2605"/>
    <w:rsid w:val="001D4755"/>
    <w:rsid w:val="001D5B65"/>
    <w:rsid w:val="001D6A09"/>
    <w:rsid w:val="001D728C"/>
    <w:rsid w:val="001E042B"/>
    <w:rsid w:val="001E0683"/>
    <w:rsid w:val="001E0D4A"/>
    <w:rsid w:val="001E2B57"/>
    <w:rsid w:val="001E2CC4"/>
    <w:rsid w:val="001E3C72"/>
    <w:rsid w:val="001E3CB1"/>
    <w:rsid w:val="001E40AF"/>
    <w:rsid w:val="001E4323"/>
    <w:rsid w:val="001E4EE6"/>
    <w:rsid w:val="001E74C7"/>
    <w:rsid w:val="001E775A"/>
    <w:rsid w:val="001E7E50"/>
    <w:rsid w:val="001F1500"/>
    <w:rsid w:val="001F2425"/>
    <w:rsid w:val="001F5435"/>
    <w:rsid w:val="001F67DA"/>
    <w:rsid w:val="001F74A4"/>
    <w:rsid w:val="001F7DB9"/>
    <w:rsid w:val="00200478"/>
    <w:rsid w:val="00200CFF"/>
    <w:rsid w:val="002014F3"/>
    <w:rsid w:val="00202769"/>
    <w:rsid w:val="00202B44"/>
    <w:rsid w:val="002048ED"/>
    <w:rsid w:val="002052AD"/>
    <w:rsid w:val="002052F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15D6"/>
    <w:rsid w:val="002223BF"/>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2950"/>
    <w:rsid w:val="002530F6"/>
    <w:rsid w:val="00253367"/>
    <w:rsid w:val="00253FA9"/>
    <w:rsid w:val="0025582B"/>
    <w:rsid w:val="00257209"/>
    <w:rsid w:val="00257619"/>
    <w:rsid w:val="00261027"/>
    <w:rsid w:val="00261293"/>
    <w:rsid w:val="002613E6"/>
    <w:rsid w:val="00262A97"/>
    <w:rsid w:val="0026353E"/>
    <w:rsid w:val="00264F3B"/>
    <w:rsid w:val="00265A0C"/>
    <w:rsid w:val="00265D02"/>
    <w:rsid w:val="00265F9C"/>
    <w:rsid w:val="0026650B"/>
    <w:rsid w:val="002678D2"/>
    <w:rsid w:val="00267BD6"/>
    <w:rsid w:val="00272B29"/>
    <w:rsid w:val="00273FFB"/>
    <w:rsid w:val="0027478D"/>
    <w:rsid w:val="00275E5C"/>
    <w:rsid w:val="00280A0D"/>
    <w:rsid w:val="00280D38"/>
    <w:rsid w:val="00283BB9"/>
    <w:rsid w:val="00283CBE"/>
    <w:rsid w:val="0028661B"/>
    <w:rsid w:val="00286DBF"/>
    <w:rsid w:val="00287876"/>
    <w:rsid w:val="002902F7"/>
    <w:rsid w:val="00290934"/>
    <w:rsid w:val="00290C10"/>
    <w:rsid w:val="002926EE"/>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B7DF4"/>
    <w:rsid w:val="002C065E"/>
    <w:rsid w:val="002C0805"/>
    <w:rsid w:val="002C1E16"/>
    <w:rsid w:val="002C2147"/>
    <w:rsid w:val="002C2B96"/>
    <w:rsid w:val="002C3984"/>
    <w:rsid w:val="002C3990"/>
    <w:rsid w:val="002C3F45"/>
    <w:rsid w:val="002C5D6F"/>
    <w:rsid w:val="002C6634"/>
    <w:rsid w:val="002C747F"/>
    <w:rsid w:val="002C7E3D"/>
    <w:rsid w:val="002D25C4"/>
    <w:rsid w:val="002D279B"/>
    <w:rsid w:val="002D2895"/>
    <w:rsid w:val="002D2CC2"/>
    <w:rsid w:val="002D4427"/>
    <w:rsid w:val="002D4C5C"/>
    <w:rsid w:val="002D63CD"/>
    <w:rsid w:val="002D6476"/>
    <w:rsid w:val="002D7215"/>
    <w:rsid w:val="002E0E38"/>
    <w:rsid w:val="002E2039"/>
    <w:rsid w:val="002E24FE"/>
    <w:rsid w:val="002E5274"/>
    <w:rsid w:val="002E546A"/>
    <w:rsid w:val="002E5470"/>
    <w:rsid w:val="002E5695"/>
    <w:rsid w:val="002E61EB"/>
    <w:rsid w:val="002E6BFE"/>
    <w:rsid w:val="002E792F"/>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04EA"/>
    <w:rsid w:val="00332E1E"/>
    <w:rsid w:val="00336254"/>
    <w:rsid w:val="00336915"/>
    <w:rsid w:val="00337624"/>
    <w:rsid w:val="00337BDF"/>
    <w:rsid w:val="0034084B"/>
    <w:rsid w:val="00340927"/>
    <w:rsid w:val="00341614"/>
    <w:rsid w:val="003426A0"/>
    <w:rsid w:val="003426B8"/>
    <w:rsid w:val="003430A7"/>
    <w:rsid w:val="003434C7"/>
    <w:rsid w:val="0034429C"/>
    <w:rsid w:val="003446D5"/>
    <w:rsid w:val="00344851"/>
    <w:rsid w:val="00345678"/>
    <w:rsid w:val="0034618F"/>
    <w:rsid w:val="00346921"/>
    <w:rsid w:val="0035000A"/>
    <w:rsid w:val="003507D9"/>
    <w:rsid w:val="003512F2"/>
    <w:rsid w:val="0035291E"/>
    <w:rsid w:val="003548C2"/>
    <w:rsid w:val="0035572D"/>
    <w:rsid w:val="00357D54"/>
    <w:rsid w:val="00360F85"/>
    <w:rsid w:val="00362090"/>
    <w:rsid w:val="0036280F"/>
    <w:rsid w:val="003651DC"/>
    <w:rsid w:val="0036540B"/>
    <w:rsid w:val="00365AF5"/>
    <w:rsid w:val="00370E2A"/>
    <w:rsid w:val="00371FDC"/>
    <w:rsid w:val="00372474"/>
    <w:rsid w:val="00375ADA"/>
    <w:rsid w:val="003767D9"/>
    <w:rsid w:val="00376A4F"/>
    <w:rsid w:val="003828BB"/>
    <w:rsid w:val="003836B9"/>
    <w:rsid w:val="00383757"/>
    <w:rsid w:val="00385B85"/>
    <w:rsid w:val="00391196"/>
    <w:rsid w:val="00391E29"/>
    <w:rsid w:val="00392616"/>
    <w:rsid w:val="00392C03"/>
    <w:rsid w:val="0039520B"/>
    <w:rsid w:val="00396235"/>
    <w:rsid w:val="003973FA"/>
    <w:rsid w:val="003A15BA"/>
    <w:rsid w:val="003A27EC"/>
    <w:rsid w:val="003A3CDA"/>
    <w:rsid w:val="003A4AB9"/>
    <w:rsid w:val="003A5650"/>
    <w:rsid w:val="003A5EA7"/>
    <w:rsid w:val="003A6C19"/>
    <w:rsid w:val="003A7D39"/>
    <w:rsid w:val="003A7EEA"/>
    <w:rsid w:val="003B06A3"/>
    <w:rsid w:val="003B21D2"/>
    <w:rsid w:val="003B4A10"/>
    <w:rsid w:val="003B5D8C"/>
    <w:rsid w:val="003B6154"/>
    <w:rsid w:val="003C1B21"/>
    <w:rsid w:val="003C1EF3"/>
    <w:rsid w:val="003C22B8"/>
    <w:rsid w:val="003C2330"/>
    <w:rsid w:val="003C2D95"/>
    <w:rsid w:val="003C3CC3"/>
    <w:rsid w:val="003C4108"/>
    <w:rsid w:val="003C75A4"/>
    <w:rsid w:val="003D134A"/>
    <w:rsid w:val="003D25F0"/>
    <w:rsid w:val="003D2D0B"/>
    <w:rsid w:val="003D377C"/>
    <w:rsid w:val="003D4CD1"/>
    <w:rsid w:val="003D5982"/>
    <w:rsid w:val="003D723D"/>
    <w:rsid w:val="003D75D2"/>
    <w:rsid w:val="003E0288"/>
    <w:rsid w:val="003E0B73"/>
    <w:rsid w:val="003E1713"/>
    <w:rsid w:val="003E1723"/>
    <w:rsid w:val="003E19A1"/>
    <w:rsid w:val="003E2C9E"/>
    <w:rsid w:val="003E3305"/>
    <w:rsid w:val="003E339E"/>
    <w:rsid w:val="003E374C"/>
    <w:rsid w:val="003E3DE2"/>
    <w:rsid w:val="003E4F61"/>
    <w:rsid w:val="003E5DBF"/>
    <w:rsid w:val="003F2574"/>
    <w:rsid w:val="003F2BEC"/>
    <w:rsid w:val="003F5DE6"/>
    <w:rsid w:val="003F69D7"/>
    <w:rsid w:val="004011E4"/>
    <w:rsid w:val="0040145C"/>
    <w:rsid w:val="004025A7"/>
    <w:rsid w:val="00403093"/>
    <w:rsid w:val="00404CFA"/>
    <w:rsid w:val="00405263"/>
    <w:rsid w:val="004052AB"/>
    <w:rsid w:val="00405577"/>
    <w:rsid w:val="0040567B"/>
    <w:rsid w:val="00412CDA"/>
    <w:rsid w:val="00413F17"/>
    <w:rsid w:val="00416B6F"/>
    <w:rsid w:val="00416C66"/>
    <w:rsid w:val="00422459"/>
    <w:rsid w:val="0042257B"/>
    <w:rsid w:val="00423526"/>
    <w:rsid w:val="004244E8"/>
    <w:rsid w:val="00425832"/>
    <w:rsid w:val="004301E8"/>
    <w:rsid w:val="00430347"/>
    <w:rsid w:val="00432F43"/>
    <w:rsid w:val="00433A13"/>
    <w:rsid w:val="00433A75"/>
    <w:rsid w:val="00433CF1"/>
    <w:rsid w:val="004372C3"/>
    <w:rsid w:val="004379D8"/>
    <w:rsid w:val="004407D3"/>
    <w:rsid w:val="004412AC"/>
    <w:rsid w:val="00442F9C"/>
    <w:rsid w:val="0044310C"/>
    <w:rsid w:val="00443F37"/>
    <w:rsid w:val="00445671"/>
    <w:rsid w:val="00447BD5"/>
    <w:rsid w:val="00450501"/>
    <w:rsid w:val="0045061A"/>
    <w:rsid w:val="004518ED"/>
    <w:rsid w:val="00451B8C"/>
    <w:rsid w:val="004531E1"/>
    <w:rsid w:val="0045401F"/>
    <w:rsid w:val="00455349"/>
    <w:rsid w:val="004558C8"/>
    <w:rsid w:val="0045626E"/>
    <w:rsid w:val="00456B50"/>
    <w:rsid w:val="004570D1"/>
    <w:rsid w:val="00457A80"/>
    <w:rsid w:val="00460478"/>
    <w:rsid w:val="00461169"/>
    <w:rsid w:val="004615D3"/>
    <w:rsid w:val="004624A4"/>
    <w:rsid w:val="00465DDE"/>
    <w:rsid w:val="00470771"/>
    <w:rsid w:val="00471962"/>
    <w:rsid w:val="0047386D"/>
    <w:rsid w:val="00474845"/>
    <w:rsid w:val="00476D44"/>
    <w:rsid w:val="0047797E"/>
    <w:rsid w:val="004806B2"/>
    <w:rsid w:val="004809FB"/>
    <w:rsid w:val="004814FE"/>
    <w:rsid w:val="00482A1A"/>
    <w:rsid w:val="00482A98"/>
    <w:rsid w:val="00483D4B"/>
    <w:rsid w:val="00483FD6"/>
    <w:rsid w:val="0048470E"/>
    <w:rsid w:val="00486684"/>
    <w:rsid w:val="00486994"/>
    <w:rsid w:val="00487922"/>
    <w:rsid w:val="00492A09"/>
    <w:rsid w:val="00493ADA"/>
    <w:rsid w:val="0049500B"/>
    <w:rsid w:val="00495035"/>
    <w:rsid w:val="004951C6"/>
    <w:rsid w:val="004979E7"/>
    <w:rsid w:val="004A3A42"/>
    <w:rsid w:val="004A5020"/>
    <w:rsid w:val="004A7E77"/>
    <w:rsid w:val="004B3E15"/>
    <w:rsid w:val="004B58B4"/>
    <w:rsid w:val="004B64FE"/>
    <w:rsid w:val="004B6769"/>
    <w:rsid w:val="004B6FDE"/>
    <w:rsid w:val="004C1A0E"/>
    <w:rsid w:val="004C1A20"/>
    <w:rsid w:val="004C5F05"/>
    <w:rsid w:val="004C694E"/>
    <w:rsid w:val="004C74D0"/>
    <w:rsid w:val="004C7501"/>
    <w:rsid w:val="004C770E"/>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39D1"/>
    <w:rsid w:val="004F4780"/>
    <w:rsid w:val="004F51C4"/>
    <w:rsid w:val="004F5929"/>
    <w:rsid w:val="004F5C35"/>
    <w:rsid w:val="00500533"/>
    <w:rsid w:val="00500603"/>
    <w:rsid w:val="00501498"/>
    <w:rsid w:val="00501C76"/>
    <w:rsid w:val="00501CB9"/>
    <w:rsid w:val="005035C6"/>
    <w:rsid w:val="00504F67"/>
    <w:rsid w:val="00505548"/>
    <w:rsid w:val="005060EE"/>
    <w:rsid w:val="005106DC"/>
    <w:rsid w:val="0051134C"/>
    <w:rsid w:val="00512A69"/>
    <w:rsid w:val="00512C3F"/>
    <w:rsid w:val="00516D49"/>
    <w:rsid w:val="0051771A"/>
    <w:rsid w:val="00517B52"/>
    <w:rsid w:val="00520893"/>
    <w:rsid w:val="00522B6B"/>
    <w:rsid w:val="00523FDF"/>
    <w:rsid w:val="00524414"/>
    <w:rsid w:val="00526BD3"/>
    <w:rsid w:val="00526C00"/>
    <w:rsid w:val="0052733E"/>
    <w:rsid w:val="00527B8F"/>
    <w:rsid w:val="00530528"/>
    <w:rsid w:val="00531FB1"/>
    <w:rsid w:val="0053327E"/>
    <w:rsid w:val="0053470A"/>
    <w:rsid w:val="005349BB"/>
    <w:rsid w:val="005349DD"/>
    <w:rsid w:val="0053506D"/>
    <w:rsid w:val="00537214"/>
    <w:rsid w:val="00537413"/>
    <w:rsid w:val="005378C2"/>
    <w:rsid w:val="00537988"/>
    <w:rsid w:val="00537DAF"/>
    <w:rsid w:val="005414CC"/>
    <w:rsid w:val="00542607"/>
    <w:rsid w:val="00542C17"/>
    <w:rsid w:val="005431B7"/>
    <w:rsid w:val="00543A32"/>
    <w:rsid w:val="00544DB6"/>
    <w:rsid w:val="00552571"/>
    <w:rsid w:val="00552B5F"/>
    <w:rsid w:val="005535D0"/>
    <w:rsid w:val="0056162B"/>
    <w:rsid w:val="0056650B"/>
    <w:rsid w:val="00571086"/>
    <w:rsid w:val="00571CD5"/>
    <w:rsid w:val="00573A7D"/>
    <w:rsid w:val="00574AED"/>
    <w:rsid w:val="00575724"/>
    <w:rsid w:val="00575B23"/>
    <w:rsid w:val="00576A1B"/>
    <w:rsid w:val="00577324"/>
    <w:rsid w:val="005804B1"/>
    <w:rsid w:val="00581CC9"/>
    <w:rsid w:val="00585596"/>
    <w:rsid w:val="0059064E"/>
    <w:rsid w:val="00592014"/>
    <w:rsid w:val="005939BB"/>
    <w:rsid w:val="00593C2E"/>
    <w:rsid w:val="0059440C"/>
    <w:rsid w:val="005954EB"/>
    <w:rsid w:val="00595672"/>
    <w:rsid w:val="00597042"/>
    <w:rsid w:val="00597543"/>
    <w:rsid w:val="00597D65"/>
    <w:rsid w:val="005A04C4"/>
    <w:rsid w:val="005A1448"/>
    <w:rsid w:val="005A259B"/>
    <w:rsid w:val="005A3A72"/>
    <w:rsid w:val="005A46FB"/>
    <w:rsid w:val="005A590E"/>
    <w:rsid w:val="005A6A44"/>
    <w:rsid w:val="005A6CE0"/>
    <w:rsid w:val="005A7DF1"/>
    <w:rsid w:val="005B1638"/>
    <w:rsid w:val="005B2781"/>
    <w:rsid w:val="005B3341"/>
    <w:rsid w:val="005B3FA7"/>
    <w:rsid w:val="005B48C7"/>
    <w:rsid w:val="005B77D4"/>
    <w:rsid w:val="005B7CF1"/>
    <w:rsid w:val="005B7EC9"/>
    <w:rsid w:val="005C1E2E"/>
    <w:rsid w:val="005C3201"/>
    <w:rsid w:val="005C6DA3"/>
    <w:rsid w:val="005D0008"/>
    <w:rsid w:val="005D00BC"/>
    <w:rsid w:val="005D0FD2"/>
    <w:rsid w:val="005D12DD"/>
    <w:rsid w:val="005D1E10"/>
    <w:rsid w:val="005D3BDC"/>
    <w:rsid w:val="005D6216"/>
    <w:rsid w:val="005E27C3"/>
    <w:rsid w:val="005E3C0F"/>
    <w:rsid w:val="005E5B7F"/>
    <w:rsid w:val="005E768C"/>
    <w:rsid w:val="005F185D"/>
    <w:rsid w:val="005F1992"/>
    <w:rsid w:val="005F533D"/>
    <w:rsid w:val="005F53CC"/>
    <w:rsid w:val="005F71C1"/>
    <w:rsid w:val="00602857"/>
    <w:rsid w:val="00602AA8"/>
    <w:rsid w:val="0060383D"/>
    <w:rsid w:val="00603CC7"/>
    <w:rsid w:val="00603F67"/>
    <w:rsid w:val="00604CC6"/>
    <w:rsid w:val="00607721"/>
    <w:rsid w:val="00607D0D"/>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36FAD"/>
    <w:rsid w:val="00641734"/>
    <w:rsid w:val="00641E8B"/>
    <w:rsid w:val="00643363"/>
    <w:rsid w:val="00645584"/>
    <w:rsid w:val="0064741F"/>
    <w:rsid w:val="0065139A"/>
    <w:rsid w:val="00651551"/>
    <w:rsid w:val="00651A2D"/>
    <w:rsid w:val="006528EE"/>
    <w:rsid w:val="006530A1"/>
    <w:rsid w:val="0065326F"/>
    <w:rsid w:val="006550CC"/>
    <w:rsid w:val="0065777F"/>
    <w:rsid w:val="0066002B"/>
    <w:rsid w:val="00661215"/>
    <w:rsid w:val="00661AA7"/>
    <w:rsid w:val="00662135"/>
    <w:rsid w:val="00665B00"/>
    <w:rsid w:val="006662CC"/>
    <w:rsid w:val="00666628"/>
    <w:rsid w:val="006674F3"/>
    <w:rsid w:val="006707AF"/>
    <w:rsid w:val="00670E3C"/>
    <w:rsid w:val="00672DBC"/>
    <w:rsid w:val="00673100"/>
    <w:rsid w:val="0067432C"/>
    <w:rsid w:val="0067494F"/>
    <w:rsid w:val="00674B52"/>
    <w:rsid w:val="0067580E"/>
    <w:rsid w:val="006759D9"/>
    <w:rsid w:val="00677EFF"/>
    <w:rsid w:val="0068198D"/>
    <w:rsid w:val="00681B15"/>
    <w:rsid w:val="00681D1B"/>
    <w:rsid w:val="00682AA6"/>
    <w:rsid w:val="00683EF8"/>
    <w:rsid w:val="00685BE7"/>
    <w:rsid w:val="0069013B"/>
    <w:rsid w:val="0069264E"/>
    <w:rsid w:val="0069447F"/>
    <w:rsid w:val="00695590"/>
    <w:rsid w:val="00696051"/>
    <w:rsid w:val="0069663A"/>
    <w:rsid w:val="00696CF9"/>
    <w:rsid w:val="00697AE3"/>
    <w:rsid w:val="006A0B8F"/>
    <w:rsid w:val="006A0DA4"/>
    <w:rsid w:val="006A223A"/>
    <w:rsid w:val="006A35DB"/>
    <w:rsid w:val="006A3F00"/>
    <w:rsid w:val="006A4345"/>
    <w:rsid w:val="006A5491"/>
    <w:rsid w:val="006A5DA4"/>
    <w:rsid w:val="006A6B97"/>
    <w:rsid w:val="006B0233"/>
    <w:rsid w:val="006B1085"/>
    <w:rsid w:val="006B1C26"/>
    <w:rsid w:val="006B1EE2"/>
    <w:rsid w:val="006B221E"/>
    <w:rsid w:val="006B4B30"/>
    <w:rsid w:val="006B4CCA"/>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D7E92"/>
    <w:rsid w:val="006E16FE"/>
    <w:rsid w:val="006E1739"/>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3AC0"/>
    <w:rsid w:val="0071637B"/>
    <w:rsid w:val="00720289"/>
    <w:rsid w:val="007211C9"/>
    <w:rsid w:val="00721899"/>
    <w:rsid w:val="007218ED"/>
    <w:rsid w:val="00722032"/>
    <w:rsid w:val="00723A1C"/>
    <w:rsid w:val="00723BB8"/>
    <w:rsid w:val="00723C28"/>
    <w:rsid w:val="0072484A"/>
    <w:rsid w:val="00724E38"/>
    <w:rsid w:val="00732508"/>
    <w:rsid w:val="00732E9F"/>
    <w:rsid w:val="00734118"/>
    <w:rsid w:val="00734F1D"/>
    <w:rsid w:val="00735234"/>
    <w:rsid w:val="0073593C"/>
    <w:rsid w:val="0074002F"/>
    <w:rsid w:val="007411A7"/>
    <w:rsid w:val="007420CF"/>
    <w:rsid w:val="00742DD7"/>
    <w:rsid w:val="00742F4D"/>
    <w:rsid w:val="0074336E"/>
    <w:rsid w:val="00743371"/>
    <w:rsid w:val="0074364F"/>
    <w:rsid w:val="00743836"/>
    <w:rsid w:val="00744A3E"/>
    <w:rsid w:val="007453C7"/>
    <w:rsid w:val="00747CC3"/>
    <w:rsid w:val="00750B9B"/>
    <w:rsid w:val="007513C5"/>
    <w:rsid w:val="007514F5"/>
    <w:rsid w:val="007532B6"/>
    <w:rsid w:val="007535D7"/>
    <w:rsid w:val="0075367B"/>
    <w:rsid w:val="007551F2"/>
    <w:rsid w:val="00762037"/>
    <w:rsid w:val="00763F70"/>
    <w:rsid w:val="00764A38"/>
    <w:rsid w:val="00765B21"/>
    <w:rsid w:val="00765ED5"/>
    <w:rsid w:val="0076780C"/>
    <w:rsid w:val="00772A74"/>
    <w:rsid w:val="0077315F"/>
    <w:rsid w:val="00775671"/>
    <w:rsid w:val="00775D24"/>
    <w:rsid w:val="0077626D"/>
    <w:rsid w:val="007767E7"/>
    <w:rsid w:val="0077727E"/>
    <w:rsid w:val="0078047C"/>
    <w:rsid w:val="0078052F"/>
    <w:rsid w:val="00783DC0"/>
    <w:rsid w:val="00784937"/>
    <w:rsid w:val="00785D88"/>
    <w:rsid w:val="00787461"/>
    <w:rsid w:val="00787ED6"/>
    <w:rsid w:val="0079118A"/>
    <w:rsid w:val="00791858"/>
    <w:rsid w:val="00791AE1"/>
    <w:rsid w:val="00792CF4"/>
    <w:rsid w:val="00793381"/>
    <w:rsid w:val="00793FFE"/>
    <w:rsid w:val="00794048"/>
    <w:rsid w:val="007950E0"/>
    <w:rsid w:val="0079579F"/>
    <w:rsid w:val="007A316C"/>
    <w:rsid w:val="007A40AC"/>
    <w:rsid w:val="007A4D72"/>
    <w:rsid w:val="007A5487"/>
    <w:rsid w:val="007A589D"/>
    <w:rsid w:val="007B0117"/>
    <w:rsid w:val="007B0226"/>
    <w:rsid w:val="007B14FB"/>
    <w:rsid w:val="007B2239"/>
    <w:rsid w:val="007B39FC"/>
    <w:rsid w:val="007B4FB7"/>
    <w:rsid w:val="007B529D"/>
    <w:rsid w:val="007C1504"/>
    <w:rsid w:val="007C2070"/>
    <w:rsid w:val="007C22E8"/>
    <w:rsid w:val="007C3FCE"/>
    <w:rsid w:val="007C44D5"/>
    <w:rsid w:val="007C6DD6"/>
    <w:rsid w:val="007C7155"/>
    <w:rsid w:val="007D2908"/>
    <w:rsid w:val="007D3CB5"/>
    <w:rsid w:val="007D5918"/>
    <w:rsid w:val="007E3613"/>
    <w:rsid w:val="007E568B"/>
    <w:rsid w:val="007E742B"/>
    <w:rsid w:val="007F0349"/>
    <w:rsid w:val="007F38A2"/>
    <w:rsid w:val="007F59B9"/>
    <w:rsid w:val="007F6BDC"/>
    <w:rsid w:val="007F7097"/>
    <w:rsid w:val="00803709"/>
    <w:rsid w:val="00804E5D"/>
    <w:rsid w:val="0080554A"/>
    <w:rsid w:val="00806229"/>
    <w:rsid w:val="0080648C"/>
    <w:rsid w:val="00806B68"/>
    <w:rsid w:val="00810EB1"/>
    <w:rsid w:val="00811252"/>
    <w:rsid w:val="00811873"/>
    <w:rsid w:val="00812021"/>
    <w:rsid w:val="0081383E"/>
    <w:rsid w:val="00814462"/>
    <w:rsid w:val="00815619"/>
    <w:rsid w:val="00815713"/>
    <w:rsid w:val="008167E9"/>
    <w:rsid w:val="00816A75"/>
    <w:rsid w:val="00817688"/>
    <w:rsid w:val="00820151"/>
    <w:rsid w:val="0082287D"/>
    <w:rsid w:val="00822959"/>
    <w:rsid w:val="00822BED"/>
    <w:rsid w:val="00822D49"/>
    <w:rsid w:val="00824B5E"/>
    <w:rsid w:val="00825C28"/>
    <w:rsid w:val="00827BD2"/>
    <w:rsid w:val="00827C78"/>
    <w:rsid w:val="0083017B"/>
    <w:rsid w:val="008304D7"/>
    <w:rsid w:val="0083128C"/>
    <w:rsid w:val="00832AF2"/>
    <w:rsid w:val="0083329E"/>
    <w:rsid w:val="0083344B"/>
    <w:rsid w:val="0083458F"/>
    <w:rsid w:val="00835602"/>
    <w:rsid w:val="00835706"/>
    <w:rsid w:val="00837237"/>
    <w:rsid w:val="008375E8"/>
    <w:rsid w:val="00840322"/>
    <w:rsid w:val="0084048F"/>
    <w:rsid w:val="008405B4"/>
    <w:rsid w:val="00840F18"/>
    <w:rsid w:val="00841DC0"/>
    <w:rsid w:val="008452F8"/>
    <w:rsid w:val="00847BB1"/>
    <w:rsid w:val="008501AA"/>
    <w:rsid w:val="0085202B"/>
    <w:rsid w:val="008521C3"/>
    <w:rsid w:val="00852DA3"/>
    <w:rsid w:val="00852EA3"/>
    <w:rsid w:val="00853BFD"/>
    <w:rsid w:val="00854FB6"/>
    <w:rsid w:val="00857BDB"/>
    <w:rsid w:val="00860F25"/>
    <w:rsid w:val="00862FFB"/>
    <w:rsid w:val="00863544"/>
    <w:rsid w:val="00863A1A"/>
    <w:rsid w:val="00863F09"/>
    <w:rsid w:val="00864F1A"/>
    <w:rsid w:val="0086672F"/>
    <w:rsid w:val="0086743E"/>
    <w:rsid w:val="0087014E"/>
    <w:rsid w:val="00870287"/>
    <w:rsid w:val="008715FB"/>
    <w:rsid w:val="008730F9"/>
    <w:rsid w:val="008741FC"/>
    <w:rsid w:val="00874FE2"/>
    <w:rsid w:val="0087566E"/>
    <w:rsid w:val="0087753B"/>
    <w:rsid w:val="00880E2C"/>
    <w:rsid w:val="00885468"/>
    <w:rsid w:val="00885510"/>
    <w:rsid w:val="00886F68"/>
    <w:rsid w:val="00891FC9"/>
    <w:rsid w:val="00892EA6"/>
    <w:rsid w:val="008957A7"/>
    <w:rsid w:val="00895E35"/>
    <w:rsid w:val="008962BD"/>
    <w:rsid w:val="00897A2C"/>
    <w:rsid w:val="00897A84"/>
    <w:rsid w:val="008A16D9"/>
    <w:rsid w:val="008A1DDF"/>
    <w:rsid w:val="008A277D"/>
    <w:rsid w:val="008A2DE9"/>
    <w:rsid w:val="008A313A"/>
    <w:rsid w:val="008A4329"/>
    <w:rsid w:val="008B07B3"/>
    <w:rsid w:val="008B1398"/>
    <w:rsid w:val="008B4432"/>
    <w:rsid w:val="008B57E3"/>
    <w:rsid w:val="008B63E6"/>
    <w:rsid w:val="008B6D60"/>
    <w:rsid w:val="008C0626"/>
    <w:rsid w:val="008C0AC5"/>
    <w:rsid w:val="008C1C52"/>
    <w:rsid w:val="008C2663"/>
    <w:rsid w:val="008C2696"/>
    <w:rsid w:val="008C2F66"/>
    <w:rsid w:val="008C31DF"/>
    <w:rsid w:val="008C37E2"/>
    <w:rsid w:val="008C3E1B"/>
    <w:rsid w:val="008C469F"/>
    <w:rsid w:val="008C630F"/>
    <w:rsid w:val="008C770B"/>
    <w:rsid w:val="008D07BE"/>
    <w:rsid w:val="008D170D"/>
    <w:rsid w:val="008D5F10"/>
    <w:rsid w:val="008D5F41"/>
    <w:rsid w:val="008D7FA1"/>
    <w:rsid w:val="008E0D53"/>
    <w:rsid w:val="008E2DFC"/>
    <w:rsid w:val="008E34FD"/>
    <w:rsid w:val="008E3594"/>
    <w:rsid w:val="008E4FDD"/>
    <w:rsid w:val="008E5BB5"/>
    <w:rsid w:val="008E79AE"/>
    <w:rsid w:val="008F3DD5"/>
    <w:rsid w:val="008F4BAD"/>
    <w:rsid w:val="008F5066"/>
    <w:rsid w:val="008F5C35"/>
    <w:rsid w:val="008F7B81"/>
    <w:rsid w:val="00901B57"/>
    <w:rsid w:val="00901C49"/>
    <w:rsid w:val="009032C5"/>
    <w:rsid w:val="009049C5"/>
    <w:rsid w:val="0090538D"/>
    <w:rsid w:val="00907ABB"/>
    <w:rsid w:val="009119F7"/>
    <w:rsid w:val="00911A48"/>
    <w:rsid w:val="009130B5"/>
    <w:rsid w:val="009140CF"/>
    <w:rsid w:val="009140DB"/>
    <w:rsid w:val="009151EB"/>
    <w:rsid w:val="00915C1D"/>
    <w:rsid w:val="00917774"/>
    <w:rsid w:val="00920704"/>
    <w:rsid w:val="00920B1C"/>
    <w:rsid w:val="00920E6C"/>
    <w:rsid w:val="0092175E"/>
    <w:rsid w:val="0092227E"/>
    <w:rsid w:val="009243C1"/>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4754"/>
    <w:rsid w:val="009470F0"/>
    <w:rsid w:val="00952338"/>
    <w:rsid w:val="00952525"/>
    <w:rsid w:val="00952F60"/>
    <w:rsid w:val="00953592"/>
    <w:rsid w:val="00953A11"/>
    <w:rsid w:val="009543B9"/>
    <w:rsid w:val="00955FFC"/>
    <w:rsid w:val="009569C1"/>
    <w:rsid w:val="00956E43"/>
    <w:rsid w:val="00957704"/>
    <w:rsid w:val="009603CC"/>
    <w:rsid w:val="00961EE0"/>
    <w:rsid w:val="00962232"/>
    <w:rsid w:val="0096227B"/>
    <w:rsid w:val="009644DC"/>
    <w:rsid w:val="00966D96"/>
    <w:rsid w:val="00967007"/>
    <w:rsid w:val="00967C29"/>
    <w:rsid w:val="00971B84"/>
    <w:rsid w:val="00974F99"/>
    <w:rsid w:val="009759B7"/>
    <w:rsid w:val="00975B7A"/>
    <w:rsid w:val="00977157"/>
    <w:rsid w:val="00981DF9"/>
    <w:rsid w:val="0098229C"/>
    <w:rsid w:val="009824BB"/>
    <w:rsid w:val="00982950"/>
    <w:rsid w:val="00982B13"/>
    <w:rsid w:val="00985BF5"/>
    <w:rsid w:val="009866D6"/>
    <w:rsid w:val="00995B13"/>
    <w:rsid w:val="00995D15"/>
    <w:rsid w:val="00995D2E"/>
    <w:rsid w:val="00995FC7"/>
    <w:rsid w:val="009A1FF6"/>
    <w:rsid w:val="009A39C0"/>
    <w:rsid w:val="009A3EEB"/>
    <w:rsid w:val="009A46DC"/>
    <w:rsid w:val="009A4D2B"/>
    <w:rsid w:val="009A63A3"/>
    <w:rsid w:val="009A66EF"/>
    <w:rsid w:val="009A69FA"/>
    <w:rsid w:val="009A6D1C"/>
    <w:rsid w:val="009A6D58"/>
    <w:rsid w:val="009A7320"/>
    <w:rsid w:val="009A7D3B"/>
    <w:rsid w:val="009B02CD"/>
    <w:rsid w:val="009B0935"/>
    <w:rsid w:val="009B0DAB"/>
    <w:rsid w:val="009B2177"/>
    <w:rsid w:val="009B2529"/>
    <w:rsid w:val="009B27F9"/>
    <w:rsid w:val="009B38CA"/>
    <w:rsid w:val="009B4E66"/>
    <w:rsid w:val="009B5DE2"/>
    <w:rsid w:val="009B6D7E"/>
    <w:rsid w:val="009C06DC"/>
    <w:rsid w:val="009C3B43"/>
    <w:rsid w:val="009C49F1"/>
    <w:rsid w:val="009C4F00"/>
    <w:rsid w:val="009C568C"/>
    <w:rsid w:val="009D0043"/>
    <w:rsid w:val="009D04E7"/>
    <w:rsid w:val="009D0943"/>
    <w:rsid w:val="009D0DA6"/>
    <w:rsid w:val="009D1B1C"/>
    <w:rsid w:val="009D2079"/>
    <w:rsid w:val="009D22B5"/>
    <w:rsid w:val="009D34AD"/>
    <w:rsid w:val="009D3F9D"/>
    <w:rsid w:val="009D46B7"/>
    <w:rsid w:val="009D4C00"/>
    <w:rsid w:val="009D4CF2"/>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24F2"/>
    <w:rsid w:val="009F57D5"/>
    <w:rsid w:val="009F6447"/>
    <w:rsid w:val="009F6504"/>
    <w:rsid w:val="009F68D7"/>
    <w:rsid w:val="00A01F8F"/>
    <w:rsid w:val="00A025A4"/>
    <w:rsid w:val="00A079D9"/>
    <w:rsid w:val="00A104D5"/>
    <w:rsid w:val="00A10C51"/>
    <w:rsid w:val="00A120D8"/>
    <w:rsid w:val="00A12C28"/>
    <w:rsid w:val="00A13F0E"/>
    <w:rsid w:val="00A143C8"/>
    <w:rsid w:val="00A1465B"/>
    <w:rsid w:val="00A16552"/>
    <w:rsid w:val="00A2024F"/>
    <w:rsid w:val="00A227C1"/>
    <w:rsid w:val="00A2470D"/>
    <w:rsid w:val="00A26D9D"/>
    <w:rsid w:val="00A30C38"/>
    <w:rsid w:val="00A31011"/>
    <w:rsid w:val="00A31A36"/>
    <w:rsid w:val="00A32117"/>
    <w:rsid w:val="00A32B8F"/>
    <w:rsid w:val="00A333AC"/>
    <w:rsid w:val="00A36065"/>
    <w:rsid w:val="00A361D5"/>
    <w:rsid w:val="00A37265"/>
    <w:rsid w:val="00A3735B"/>
    <w:rsid w:val="00A37EB3"/>
    <w:rsid w:val="00A400AA"/>
    <w:rsid w:val="00A40DCE"/>
    <w:rsid w:val="00A41B14"/>
    <w:rsid w:val="00A420D0"/>
    <w:rsid w:val="00A42B6B"/>
    <w:rsid w:val="00A432DC"/>
    <w:rsid w:val="00A447DF"/>
    <w:rsid w:val="00A448CD"/>
    <w:rsid w:val="00A44F51"/>
    <w:rsid w:val="00A45709"/>
    <w:rsid w:val="00A45830"/>
    <w:rsid w:val="00A45DFF"/>
    <w:rsid w:val="00A46752"/>
    <w:rsid w:val="00A46881"/>
    <w:rsid w:val="00A46AE5"/>
    <w:rsid w:val="00A46FD3"/>
    <w:rsid w:val="00A4702B"/>
    <w:rsid w:val="00A50085"/>
    <w:rsid w:val="00A50F2C"/>
    <w:rsid w:val="00A510F5"/>
    <w:rsid w:val="00A51127"/>
    <w:rsid w:val="00A51685"/>
    <w:rsid w:val="00A51A6D"/>
    <w:rsid w:val="00A523B0"/>
    <w:rsid w:val="00A526E3"/>
    <w:rsid w:val="00A530C5"/>
    <w:rsid w:val="00A54A6E"/>
    <w:rsid w:val="00A54DE8"/>
    <w:rsid w:val="00A57D4B"/>
    <w:rsid w:val="00A61597"/>
    <w:rsid w:val="00A61EF4"/>
    <w:rsid w:val="00A62BBE"/>
    <w:rsid w:val="00A63D89"/>
    <w:rsid w:val="00A64E50"/>
    <w:rsid w:val="00A659EB"/>
    <w:rsid w:val="00A6655C"/>
    <w:rsid w:val="00A67196"/>
    <w:rsid w:val="00A703A9"/>
    <w:rsid w:val="00A7080B"/>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3BEF"/>
    <w:rsid w:val="00A9550E"/>
    <w:rsid w:val="00A96A8A"/>
    <w:rsid w:val="00A976AC"/>
    <w:rsid w:val="00AA01EA"/>
    <w:rsid w:val="00AA2796"/>
    <w:rsid w:val="00AA387F"/>
    <w:rsid w:val="00AA5AFF"/>
    <w:rsid w:val="00AA662F"/>
    <w:rsid w:val="00AA696C"/>
    <w:rsid w:val="00AA6B57"/>
    <w:rsid w:val="00AB030E"/>
    <w:rsid w:val="00AB0AD0"/>
    <w:rsid w:val="00AB1819"/>
    <w:rsid w:val="00AB3A79"/>
    <w:rsid w:val="00AB40B5"/>
    <w:rsid w:val="00AB4390"/>
    <w:rsid w:val="00AB5E6E"/>
    <w:rsid w:val="00AB68E9"/>
    <w:rsid w:val="00AB6A0F"/>
    <w:rsid w:val="00AB7DD8"/>
    <w:rsid w:val="00AC081B"/>
    <w:rsid w:val="00AC1CD1"/>
    <w:rsid w:val="00AC2233"/>
    <w:rsid w:val="00AC26A0"/>
    <w:rsid w:val="00AC3F5E"/>
    <w:rsid w:val="00AC60C6"/>
    <w:rsid w:val="00AD1F7B"/>
    <w:rsid w:val="00AD323E"/>
    <w:rsid w:val="00AD51AF"/>
    <w:rsid w:val="00AD613B"/>
    <w:rsid w:val="00AD6839"/>
    <w:rsid w:val="00AD6AB7"/>
    <w:rsid w:val="00AD7C88"/>
    <w:rsid w:val="00AE04B8"/>
    <w:rsid w:val="00AE2B96"/>
    <w:rsid w:val="00AE3EE8"/>
    <w:rsid w:val="00AE4FBB"/>
    <w:rsid w:val="00AE70CF"/>
    <w:rsid w:val="00AF14FF"/>
    <w:rsid w:val="00AF16F0"/>
    <w:rsid w:val="00AF2957"/>
    <w:rsid w:val="00AF3D5C"/>
    <w:rsid w:val="00AF4897"/>
    <w:rsid w:val="00AF4EE4"/>
    <w:rsid w:val="00AF58EB"/>
    <w:rsid w:val="00B024AB"/>
    <w:rsid w:val="00B03010"/>
    <w:rsid w:val="00B03973"/>
    <w:rsid w:val="00B04339"/>
    <w:rsid w:val="00B0434F"/>
    <w:rsid w:val="00B05171"/>
    <w:rsid w:val="00B0530C"/>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030F"/>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21D8"/>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219A"/>
    <w:rsid w:val="00B73809"/>
    <w:rsid w:val="00B7386D"/>
    <w:rsid w:val="00B741F7"/>
    <w:rsid w:val="00B74D96"/>
    <w:rsid w:val="00B74EC4"/>
    <w:rsid w:val="00B76412"/>
    <w:rsid w:val="00B81DB9"/>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3988"/>
    <w:rsid w:val="00BA4860"/>
    <w:rsid w:val="00BA54B7"/>
    <w:rsid w:val="00BA5F40"/>
    <w:rsid w:val="00BA7C3F"/>
    <w:rsid w:val="00BB0762"/>
    <w:rsid w:val="00BB3A27"/>
    <w:rsid w:val="00BB518F"/>
    <w:rsid w:val="00BB68A3"/>
    <w:rsid w:val="00BC03CF"/>
    <w:rsid w:val="00BC0D8C"/>
    <w:rsid w:val="00BC1A6F"/>
    <w:rsid w:val="00BC1B4C"/>
    <w:rsid w:val="00BC39C2"/>
    <w:rsid w:val="00BC431E"/>
    <w:rsid w:val="00BC5276"/>
    <w:rsid w:val="00BC5713"/>
    <w:rsid w:val="00BC73FF"/>
    <w:rsid w:val="00BD1D8D"/>
    <w:rsid w:val="00BD2F13"/>
    <w:rsid w:val="00BD5BE4"/>
    <w:rsid w:val="00BD6C2A"/>
    <w:rsid w:val="00BD6E66"/>
    <w:rsid w:val="00BD6E88"/>
    <w:rsid w:val="00BD744E"/>
    <w:rsid w:val="00BE27F3"/>
    <w:rsid w:val="00BE35BA"/>
    <w:rsid w:val="00BE47F6"/>
    <w:rsid w:val="00BE5912"/>
    <w:rsid w:val="00BE62BD"/>
    <w:rsid w:val="00BE7E3A"/>
    <w:rsid w:val="00BF0CDC"/>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2F74"/>
    <w:rsid w:val="00C23945"/>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0A7"/>
    <w:rsid w:val="00C533F8"/>
    <w:rsid w:val="00C53F64"/>
    <w:rsid w:val="00C614DC"/>
    <w:rsid w:val="00C6172D"/>
    <w:rsid w:val="00C61997"/>
    <w:rsid w:val="00C6277B"/>
    <w:rsid w:val="00C63408"/>
    <w:rsid w:val="00C63C9C"/>
    <w:rsid w:val="00C64A8E"/>
    <w:rsid w:val="00C65B35"/>
    <w:rsid w:val="00C65C8A"/>
    <w:rsid w:val="00C65F7F"/>
    <w:rsid w:val="00C660C3"/>
    <w:rsid w:val="00C6652C"/>
    <w:rsid w:val="00C66B33"/>
    <w:rsid w:val="00C67453"/>
    <w:rsid w:val="00C7039C"/>
    <w:rsid w:val="00C72ADE"/>
    <w:rsid w:val="00C73F48"/>
    <w:rsid w:val="00C743D2"/>
    <w:rsid w:val="00C7501D"/>
    <w:rsid w:val="00C75083"/>
    <w:rsid w:val="00C76BBA"/>
    <w:rsid w:val="00C8019F"/>
    <w:rsid w:val="00C813C9"/>
    <w:rsid w:val="00C841F1"/>
    <w:rsid w:val="00C849B6"/>
    <w:rsid w:val="00C85831"/>
    <w:rsid w:val="00C87645"/>
    <w:rsid w:val="00C87CA5"/>
    <w:rsid w:val="00C90B4F"/>
    <w:rsid w:val="00C9131D"/>
    <w:rsid w:val="00C92575"/>
    <w:rsid w:val="00C9420E"/>
    <w:rsid w:val="00C94671"/>
    <w:rsid w:val="00C9623B"/>
    <w:rsid w:val="00C965FD"/>
    <w:rsid w:val="00CA14B2"/>
    <w:rsid w:val="00CA2517"/>
    <w:rsid w:val="00CA2AAE"/>
    <w:rsid w:val="00CA504E"/>
    <w:rsid w:val="00CB0169"/>
    <w:rsid w:val="00CB01ED"/>
    <w:rsid w:val="00CB0DC0"/>
    <w:rsid w:val="00CB0FC8"/>
    <w:rsid w:val="00CB2D2A"/>
    <w:rsid w:val="00CB2DA0"/>
    <w:rsid w:val="00CB4F13"/>
    <w:rsid w:val="00CC1062"/>
    <w:rsid w:val="00CC115F"/>
    <w:rsid w:val="00CC227E"/>
    <w:rsid w:val="00CC2768"/>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988"/>
    <w:rsid w:val="00D01B2E"/>
    <w:rsid w:val="00D02148"/>
    <w:rsid w:val="00D0276E"/>
    <w:rsid w:val="00D02CE7"/>
    <w:rsid w:val="00D0318E"/>
    <w:rsid w:val="00D03732"/>
    <w:rsid w:val="00D03B35"/>
    <w:rsid w:val="00D054F8"/>
    <w:rsid w:val="00D0786D"/>
    <w:rsid w:val="00D07F92"/>
    <w:rsid w:val="00D1007D"/>
    <w:rsid w:val="00D11BAB"/>
    <w:rsid w:val="00D13C69"/>
    <w:rsid w:val="00D146FB"/>
    <w:rsid w:val="00D14C2B"/>
    <w:rsid w:val="00D20265"/>
    <w:rsid w:val="00D20776"/>
    <w:rsid w:val="00D22774"/>
    <w:rsid w:val="00D2461E"/>
    <w:rsid w:val="00D24A0B"/>
    <w:rsid w:val="00D26A2A"/>
    <w:rsid w:val="00D279C4"/>
    <w:rsid w:val="00D31A0B"/>
    <w:rsid w:val="00D35236"/>
    <w:rsid w:val="00D35E8D"/>
    <w:rsid w:val="00D4062B"/>
    <w:rsid w:val="00D41658"/>
    <w:rsid w:val="00D43E41"/>
    <w:rsid w:val="00D4624D"/>
    <w:rsid w:val="00D46345"/>
    <w:rsid w:val="00D47CF1"/>
    <w:rsid w:val="00D504E1"/>
    <w:rsid w:val="00D53B45"/>
    <w:rsid w:val="00D54468"/>
    <w:rsid w:val="00D5593B"/>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9A9"/>
    <w:rsid w:val="00D95D0E"/>
    <w:rsid w:val="00D968AE"/>
    <w:rsid w:val="00D97D88"/>
    <w:rsid w:val="00DA2B4B"/>
    <w:rsid w:val="00DA2BBF"/>
    <w:rsid w:val="00DA2E75"/>
    <w:rsid w:val="00DA4171"/>
    <w:rsid w:val="00DA49D6"/>
    <w:rsid w:val="00DA4D62"/>
    <w:rsid w:val="00DA631A"/>
    <w:rsid w:val="00DA6811"/>
    <w:rsid w:val="00DA6DDB"/>
    <w:rsid w:val="00DA7E2E"/>
    <w:rsid w:val="00DB017A"/>
    <w:rsid w:val="00DB296A"/>
    <w:rsid w:val="00DB3180"/>
    <w:rsid w:val="00DB4DA1"/>
    <w:rsid w:val="00DB56B6"/>
    <w:rsid w:val="00DB7FFC"/>
    <w:rsid w:val="00DC2232"/>
    <w:rsid w:val="00DC2BF7"/>
    <w:rsid w:val="00DC34E5"/>
    <w:rsid w:val="00DC5518"/>
    <w:rsid w:val="00DC6E60"/>
    <w:rsid w:val="00DC6E76"/>
    <w:rsid w:val="00DC78A4"/>
    <w:rsid w:val="00DC7D22"/>
    <w:rsid w:val="00DD07E6"/>
    <w:rsid w:val="00DD0C2A"/>
    <w:rsid w:val="00DD14EB"/>
    <w:rsid w:val="00DD1F4D"/>
    <w:rsid w:val="00DD2E16"/>
    <w:rsid w:val="00DD366C"/>
    <w:rsid w:val="00DD548D"/>
    <w:rsid w:val="00DE098A"/>
    <w:rsid w:val="00DE13EB"/>
    <w:rsid w:val="00DE30C1"/>
    <w:rsid w:val="00DE3A81"/>
    <w:rsid w:val="00DE69D3"/>
    <w:rsid w:val="00DE6C7A"/>
    <w:rsid w:val="00DE7F48"/>
    <w:rsid w:val="00DF0567"/>
    <w:rsid w:val="00DF0D8C"/>
    <w:rsid w:val="00DF18FF"/>
    <w:rsid w:val="00DF35EC"/>
    <w:rsid w:val="00DF4140"/>
    <w:rsid w:val="00DF4CDA"/>
    <w:rsid w:val="00DF4D04"/>
    <w:rsid w:val="00E00293"/>
    <w:rsid w:val="00E04C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314"/>
    <w:rsid w:val="00E31D48"/>
    <w:rsid w:val="00E332A1"/>
    <w:rsid w:val="00E344D8"/>
    <w:rsid w:val="00E349BE"/>
    <w:rsid w:val="00E358BC"/>
    <w:rsid w:val="00E3653A"/>
    <w:rsid w:val="00E368CF"/>
    <w:rsid w:val="00E37854"/>
    <w:rsid w:val="00E37C34"/>
    <w:rsid w:val="00E40237"/>
    <w:rsid w:val="00E40A8E"/>
    <w:rsid w:val="00E459F8"/>
    <w:rsid w:val="00E467A7"/>
    <w:rsid w:val="00E4683C"/>
    <w:rsid w:val="00E47F36"/>
    <w:rsid w:val="00E503C9"/>
    <w:rsid w:val="00E50C7C"/>
    <w:rsid w:val="00E538C0"/>
    <w:rsid w:val="00E5396D"/>
    <w:rsid w:val="00E55A9E"/>
    <w:rsid w:val="00E57EC8"/>
    <w:rsid w:val="00E6062D"/>
    <w:rsid w:val="00E62867"/>
    <w:rsid w:val="00E63AF0"/>
    <w:rsid w:val="00E659FB"/>
    <w:rsid w:val="00E66304"/>
    <w:rsid w:val="00E67C68"/>
    <w:rsid w:val="00E711A8"/>
    <w:rsid w:val="00E716B1"/>
    <w:rsid w:val="00E716C0"/>
    <w:rsid w:val="00E74437"/>
    <w:rsid w:val="00E7513B"/>
    <w:rsid w:val="00E75C2A"/>
    <w:rsid w:val="00E75D1D"/>
    <w:rsid w:val="00E81C38"/>
    <w:rsid w:val="00E81C7E"/>
    <w:rsid w:val="00E86B16"/>
    <w:rsid w:val="00E87F89"/>
    <w:rsid w:val="00E90DD9"/>
    <w:rsid w:val="00E91635"/>
    <w:rsid w:val="00E92249"/>
    <w:rsid w:val="00E93437"/>
    <w:rsid w:val="00E93C4F"/>
    <w:rsid w:val="00E93CE0"/>
    <w:rsid w:val="00E94637"/>
    <w:rsid w:val="00EA2D01"/>
    <w:rsid w:val="00EB3536"/>
    <w:rsid w:val="00EB3716"/>
    <w:rsid w:val="00EB3ABD"/>
    <w:rsid w:val="00EB58B7"/>
    <w:rsid w:val="00EB5F3B"/>
    <w:rsid w:val="00EB651A"/>
    <w:rsid w:val="00EB77DC"/>
    <w:rsid w:val="00EC1A49"/>
    <w:rsid w:val="00EC27C7"/>
    <w:rsid w:val="00EC2D5C"/>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37C4"/>
    <w:rsid w:val="00EE6BB6"/>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9AF"/>
    <w:rsid w:val="00F05C7D"/>
    <w:rsid w:val="00F068F8"/>
    <w:rsid w:val="00F06982"/>
    <w:rsid w:val="00F06FE4"/>
    <w:rsid w:val="00F10094"/>
    <w:rsid w:val="00F10AFF"/>
    <w:rsid w:val="00F10BEF"/>
    <w:rsid w:val="00F11D6F"/>
    <w:rsid w:val="00F13722"/>
    <w:rsid w:val="00F13BCB"/>
    <w:rsid w:val="00F146A5"/>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37D52"/>
    <w:rsid w:val="00F420E9"/>
    <w:rsid w:val="00F42B90"/>
    <w:rsid w:val="00F447D0"/>
    <w:rsid w:val="00F44EC9"/>
    <w:rsid w:val="00F45431"/>
    <w:rsid w:val="00F4608B"/>
    <w:rsid w:val="00F46A7F"/>
    <w:rsid w:val="00F46D02"/>
    <w:rsid w:val="00F47234"/>
    <w:rsid w:val="00F506CF"/>
    <w:rsid w:val="00F5099B"/>
    <w:rsid w:val="00F51978"/>
    <w:rsid w:val="00F52F46"/>
    <w:rsid w:val="00F538F4"/>
    <w:rsid w:val="00F54C68"/>
    <w:rsid w:val="00F55AD4"/>
    <w:rsid w:val="00F55C7E"/>
    <w:rsid w:val="00F56987"/>
    <w:rsid w:val="00F5770D"/>
    <w:rsid w:val="00F61414"/>
    <w:rsid w:val="00F62D7D"/>
    <w:rsid w:val="00F63F5B"/>
    <w:rsid w:val="00F640A3"/>
    <w:rsid w:val="00F64605"/>
    <w:rsid w:val="00F65255"/>
    <w:rsid w:val="00F663FF"/>
    <w:rsid w:val="00F668ED"/>
    <w:rsid w:val="00F67755"/>
    <w:rsid w:val="00F72A84"/>
    <w:rsid w:val="00F72C0A"/>
    <w:rsid w:val="00F72F94"/>
    <w:rsid w:val="00F74532"/>
    <w:rsid w:val="00F76DDE"/>
    <w:rsid w:val="00F8088C"/>
    <w:rsid w:val="00F80958"/>
    <w:rsid w:val="00F8326D"/>
    <w:rsid w:val="00F842B0"/>
    <w:rsid w:val="00F84DBE"/>
    <w:rsid w:val="00F85582"/>
    <w:rsid w:val="00F868EC"/>
    <w:rsid w:val="00F91382"/>
    <w:rsid w:val="00F9144D"/>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53C"/>
    <w:rsid w:val="00FA57F8"/>
    <w:rsid w:val="00FA70D4"/>
    <w:rsid w:val="00FA757D"/>
    <w:rsid w:val="00FB2AF9"/>
    <w:rsid w:val="00FC23FD"/>
    <w:rsid w:val="00FC2CB2"/>
    <w:rsid w:val="00FC3076"/>
    <w:rsid w:val="00FC31B1"/>
    <w:rsid w:val="00FC4F45"/>
    <w:rsid w:val="00FC76DB"/>
    <w:rsid w:val="00FD2570"/>
    <w:rsid w:val="00FD2B09"/>
    <w:rsid w:val="00FD380C"/>
    <w:rsid w:val="00FD382D"/>
    <w:rsid w:val="00FD4E80"/>
    <w:rsid w:val="00FD5CD4"/>
    <w:rsid w:val="00FD6F6F"/>
    <w:rsid w:val="00FD73C8"/>
    <w:rsid w:val="00FD7B92"/>
    <w:rsid w:val="00FD7FC5"/>
    <w:rsid w:val="00FE0F67"/>
    <w:rsid w:val="00FE48FC"/>
    <w:rsid w:val="00FE4B3A"/>
    <w:rsid w:val="00FE4C6E"/>
    <w:rsid w:val="00FE5743"/>
    <w:rsid w:val="00FE5A95"/>
    <w:rsid w:val="00FF0609"/>
    <w:rsid w:val="00FF1A54"/>
    <w:rsid w:val="00FF4AC7"/>
    <w:rsid w:val="00FF51E3"/>
    <w:rsid w:val="00FF53B9"/>
    <w:rsid w:val="00FF6E77"/>
    <w:rsid w:val="00FF7CA0"/>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075DEF"/>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49925360">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6777080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34</Pages>
  <Words>10589</Words>
  <Characters>58244</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207</cp:revision>
  <cp:lastPrinted>2025-02-17T20:48:00Z</cp:lastPrinted>
  <dcterms:created xsi:type="dcterms:W3CDTF">2025-02-04T16:32:00Z</dcterms:created>
  <dcterms:modified xsi:type="dcterms:W3CDTF">2025-02-17T20:50:00Z</dcterms:modified>
</cp:coreProperties>
</file>