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1A1B" w14:textId="6394F4AB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val="es-419" w:eastAsia="es-419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1CCD96F7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</w:t>
      </w:r>
      <w:r w:rsidR="00B9258D">
        <w:rPr>
          <w:rFonts w:eastAsia="Times New Roman" w:cs="Arial"/>
          <w:b/>
          <w:color w:val="000000"/>
          <w:sz w:val="24"/>
          <w:szCs w:val="24"/>
          <w:lang w:eastAsia="es-MX"/>
        </w:rPr>
        <w:t>í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4340EC4D" w:rsidR="00A51CBC" w:rsidRPr="00A51CBC" w:rsidRDefault="00B2324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Ricardo Rodolfo Trejo Ortiz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6FE885A9" w:rsidR="00A51CBC" w:rsidRPr="00A51CBC" w:rsidRDefault="009B6C1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Magistrado del Tribunal Superior de Justicia del Estado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604F0054" w:rsidR="00A51CBC" w:rsidRPr="00A51CBC" w:rsidRDefault="009B6C10" w:rsidP="00CD1BA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D1BA3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Titular de la Segunda</w:t>
            </w:r>
            <w:r w:rsidR="00E549A9" w:rsidRPr="00CD1BA3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 xml:space="preserve"> Ponencia de la Sala Penal y Especializada en Administración de Justicia para Adolescentes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49C531EE" w14:textId="31D8BDD3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  <w:r w:rsidR="0042089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(cuando se requiera para ejercer el cargo) </w:t>
            </w:r>
          </w:p>
        </w:tc>
        <w:tc>
          <w:tcPr>
            <w:tcW w:w="5788" w:type="dxa"/>
          </w:tcPr>
          <w:p w14:paraId="2D1950ED" w14:textId="7BAF9184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1CC8C8A" w:rsidR="00A51CBC" w:rsidRPr="00DD3A6F" w:rsidRDefault="00B23249" w:rsidP="00E549A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Máster</w:t>
            </w:r>
            <w:r w:rsidR="00C173C0"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en Derecho Penal 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409F993A" w:rsidR="00A51CBC" w:rsidRPr="00DD3A6F" w:rsidRDefault="00E549A9" w:rsidP="00E549A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</w:t>
            </w:r>
            <w:r w:rsidR="00B23249"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dad de Sevilla 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EF5D9F6" w:rsidR="00A51CBC" w:rsidRPr="00DD3A6F" w:rsidRDefault="00B2324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2016-2017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48304F94" w:rsidR="00A51CBC" w:rsidRPr="00DD3A6F" w:rsidRDefault="00E549A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2809544D" w:rsidR="00A51CBC" w:rsidRPr="00DD3A6F" w:rsidRDefault="00D573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Máster </w:t>
            </w:r>
            <w:r w:rsidR="00DD3A6F"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 Especialización </w:t>
            </w:r>
            <w:r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</w:t>
            </w:r>
            <w:r w:rsidR="00E549A9"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 Derecho</w:t>
            </w:r>
            <w:r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Penal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2E4535CF" w:rsidR="00A51CBC" w:rsidRPr="00A51CBC" w:rsidRDefault="00B2324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Número de título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: </w:t>
            </w:r>
          </w:p>
        </w:tc>
        <w:tc>
          <w:tcPr>
            <w:tcW w:w="5788" w:type="dxa"/>
          </w:tcPr>
          <w:p w14:paraId="6F8349D6" w14:textId="3C3D03DE" w:rsidR="00A51CBC" w:rsidRPr="00DD3A6F" w:rsidRDefault="00B2324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5422515761183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8E316DA" w:rsidR="00A51CBC" w:rsidRPr="00DD3A6F" w:rsidRDefault="00B2324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4D930127" w:rsidR="00A51CBC" w:rsidRPr="00DD3A6F" w:rsidRDefault="00B2324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Universidad Autónoma de Tlaxcala </w:t>
            </w: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5C588DD6" w:rsidR="00A51CBC" w:rsidRPr="00DD3A6F" w:rsidRDefault="00B2324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2011-2015</w:t>
            </w: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3F484E3E" w:rsidR="00A51CBC" w:rsidRPr="00DD3A6F" w:rsidRDefault="00B2324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de Licenciado en Derecho</w:t>
            </w: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09712B74" w:rsidR="00A51CBC" w:rsidRPr="00DD3A6F" w:rsidRDefault="00B2324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D3A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11057811</w:t>
            </w:r>
          </w:p>
        </w:tc>
      </w:tr>
    </w:tbl>
    <w:p w14:paraId="4BBD51E4" w14:textId="6713002B" w:rsidR="00CD1BA3" w:rsidRDefault="00CD1BA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FA61CA" w14:textId="46865900" w:rsidR="0085674A" w:rsidRDefault="0085674A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B112DF1" w14:textId="77777777" w:rsidR="0085674A" w:rsidRPr="00A51CBC" w:rsidRDefault="0085674A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313B0144" w:rsidR="00A51CBC" w:rsidRPr="00A51CBC" w:rsidRDefault="00B2324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(05/03/1</w:t>
            </w:r>
            <w:r w:rsidR="001F144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 w:rsidR="00D5735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)</w:t>
            </w:r>
            <w:r w:rsidR="0042089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la fecha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3CF9119F" w:rsidR="00A51CBC" w:rsidRPr="00A51CBC" w:rsidRDefault="00B2324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Universidad Autónoma de Tlaxcala 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1FEF7517" w:rsidR="00A51CBC" w:rsidRPr="00A51CBC" w:rsidRDefault="001F144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Docente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79E2F3DD" w:rsidR="00A51CBC" w:rsidRPr="00A51CBC" w:rsidRDefault="00B2324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Académic</w:t>
            </w:r>
            <w:r w:rsidR="0042089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1AA7E8F0" w:rsidR="00A51CBC" w:rsidRPr="00A51CBC" w:rsidRDefault="001F144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(02/01/17 a 15/10/17)</w:t>
            </w: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03BCF119" w:rsidR="00A51CBC" w:rsidRPr="00A51CBC" w:rsidRDefault="00B2324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Honorable Ayuntamiento de Tetlatlahuca</w:t>
            </w: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9D852E8" w:rsidR="00A51CBC" w:rsidRPr="00A51CBC" w:rsidRDefault="00B2324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Director de</w:t>
            </w:r>
            <w:r w:rsidR="001F144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 Área de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Asesoría Jurídica </w:t>
            </w: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EA775ED" w:rsidR="00A51CBC" w:rsidRPr="00A51CBC" w:rsidRDefault="001F144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Administración</w:t>
            </w:r>
            <w:r w:rsidR="00824E9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Pública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26928327" w:rsidR="00A51CBC" w:rsidRPr="00A51CBC" w:rsidRDefault="001F144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(05/04/1</w:t>
            </w:r>
            <w:r w:rsidR="00D5735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) a (05/10/1</w:t>
            </w:r>
            <w:r w:rsidR="0042089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)</w:t>
            </w: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496F1526" w:rsidR="00A51CBC" w:rsidRPr="00A51CBC" w:rsidRDefault="001F144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Centro de Investigaciones Jurídico Políticas </w:t>
            </w: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3ABEB56" w:rsidR="00A51CBC" w:rsidRPr="00A51CBC" w:rsidRDefault="001F144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Auxiliar de investigación </w:t>
            </w: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B16AAC2" w:rsidR="00A51CBC" w:rsidRPr="00A51CBC" w:rsidRDefault="001F144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Académic</w:t>
            </w:r>
            <w:r w:rsidR="0042089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</w:t>
            </w:r>
          </w:p>
        </w:tc>
      </w:tr>
    </w:tbl>
    <w:p w14:paraId="744E8C7C" w14:textId="047063C4" w:rsidR="00CD1BA3" w:rsidRPr="00A51CBC" w:rsidRDefault="00CD1BA3" w:rsidP="00CD1BA3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602"/>
        <w:gridCol w:w="3761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77476865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D5735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E549A9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602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3761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E549A9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602" w:type="dxa"/>
          </w:tcPr>
          <w:p w14:paraId="3135EBDF" w14:textId="006D0B11" w:rsidR="00A51CBC" w:rsidRPr="00A51CBC" w:rsidRDefault="0011546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D1BA3">
              <w:rPr>
                <w:rFonts w:eastAsia="Times New Roman" w:cs="Arial"/>
                <w:b/>
                <w:iCs/>
                <w:color w:val="000000"/>
                <w:sz w:val="24"/>
                <w:szCs w:val="24"/>
                <w:lang w:eastAsia="es-MX"/>
              </w:rPr>
              <w:t>Administrador</w:t>
            </w:r>
            <w:r w:rsidRPr="00967CA7">
              <w:rPr>
                <w:rFonts w:eastAsia="Times New Roman" w:cs="Arial"/>
                <w:b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Juzgado de Control y Juicio Oral del Distrito Judicial de Guridi y Alcocer</w:t>
            </w:r>
          </w:p>
        </w:tc>
        <w:tc>
          <w:tcPr>
            <w:tcW w:w="3761" w:type="dxa"/>
          </w:tcPr>
          <w:p w14:paraId="7CA69576" w14:textId="3160FD4B" w:rsidR="00A51CBC" w:rsidRPr="00A51CBC" w:rsidRDefault="0011546F" w:rsidP="00E549A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2021-2022</w:t>
            </w:r>
          </w:p>
        </w:tc>
      </w:tr>
      <w:tr w:rsidR="00A51CBC" w:rsidRPr="00A51CBC" w14:paraId="16083032" w14:textId="77777777" w:rsidTr="00E549A9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602" w:type="dxa"/>
          </w:tcPr>
          <w:p w14:paraId="40E857AB" w14:textId="05E5EA02" w:rsidR="00A51CBC" w:rsidRPr="00A51CBC" w:rsidRDefault="009B6C1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Proyectista de la Sala Penal y Especializada en Administración de Justicia para Adolescentes</w:t>
            </w:r>
          </w:p>
        </w:tc>
        <w:tc>
          <w:tcPr>
            <w:tcW w:w="3761" w:type="dxa"/>
          </w:tcPr>
          <w:p w14:paraId="2C78169C" w14:textId="2AD7E0E7" w:rsidR="00A51CBC" w:rsidRPr="00A51CBC" w:rsidRDefault="009B6C1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2018 – 2025</w:t>
            </w:r>
          </w:p>
        </w:tc>
      </w:tr>
      <w:tr w:rsidR="00A51CBC" w:rsidRPr="00A51CBC" w14:paraId="25E9C4B1" w14:textId="77777777" w:rsidTr="00E549A9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602" w:type="dxa"/>
          </w:tcPr>
          <w:p w14:paraId="76BFB0F1" w14:textId="77777777" w:rsid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1C36B8DE" w14:textId="7B5E967A" w:rsidR="00CD1BA3" w:rsidRPr="00A51CBC" w:rsidRDefault="00CD1BA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761" w:type="dxa"/>
          </w:tcPr>
          <w:p w14:paraId="7A5EE7A6" w14:textId="5A473CB4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38FB63BB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F2DD6DA" w14:textId="3C981B79" w:rsidR="00CD1BA3" w:rsidRDefault="00CD1BA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262C63A" w14:textId="125B6DAC" w:rsidR="00CD1BA3" w:rsidRDefault="00CD1BA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88B27B7" w14:textId="6D7F7537" w:rsidR="00CD1BA3" w:rsidRDefault="00CD1BA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DC0A1BC" w14:textId="77777777" w:rsidR="00CD1BA3" w:rsidRPr="00A51CBC" w:rsidRDefault="00CD1BA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4833"/>
        <w:gridCol w:w="2252"/>
        <w:gridCol w:w="1783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0005BB8F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V.- </w:t>
            </w:r>
            <w:r w:rsidR="001C438E"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INFORMACIÓN</w:t>
            </w: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B21C3C">
        <w:trPr>
          <w:trHeight w:val="705"/>
        </w:trPr>
        <w:tc>
          <w:tcPr>
            <w:tcW w:w="488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833" w:type="dxa"/>
            <w:shd w:val="clear" w:color="auto" w:fill="632423" w:themeFill="accent2" w:themeFillShade="80"/>
          </w:tcPr>
          <w:p w14:paraId="672B39E2" w14:textId="48FD5B3F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</w:t>
            </w:r>
            <w:r w:rsidR="003A652D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la Ponencia</w:t>
            </w:r>
          </w:p>
        </w:tc>
        <w:tc>
          <w:tcPr>
            <w:tcW w:w="2252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83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D56A74" w:rsidRPr="00A51CBC" w14:paraId="575580FE" w14:textId="77777777" w:rsidTr="00B21C3C">
        <w:trPr>
          <w:trHeight w:val="409"/>
        </w:trPr>
        <w:tc>
          <w:tcPr>
            <w:tcW w:w="488" w:type="dxa"/>
          </w:tcPr>
          <w:p w14:paraId="53902C01" w14:textId="58751392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833" w:type="dxa"/>
          </w:tcPr>
          <w:p w14:paraId="5CF4FAB4" w14:textId="4ED92537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Conferencia “Derecho Penal en Tiempos de Cambio: Reflexiones de Verano”</w:t>
            </w:r>
          </w:p>
        </w:tc>
        <w:tc>
          <w:tcPr>
            <w:tcW w:w="2252" w:type="dxa"/>
          </w:tcPr>
          <w:p w14:paraId="3D42C227" w14:textId="6878E1AA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  <w:t xml:space="preserve">Colegio de Abogados del Altiplano Tlaxcalteca </w:t>
            </w:r>
          </w:p>
        </w:tc>
        <w:tc>
          <w:tcPr>
            <w:tcW w:w="1783" w:type="dxa"/>
          </w:tcPr>
          <w:p w14:paraId="451F2830" w14:textId="4F027140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Agosto 2025</w:t>
            </w:r>
          </w:p>
        </w:tc>
      </w:tr>
      <w:tr w:rsidR="00D56A74" w:rsidRPr="00A51CBC" w14:paraId="2B72ED03" w14:textId="77777777" w:rsidTr="00B21C3C">
        <w:trPr>
          <w:trHeight w:val="409"/>
        </w:trPr>
        <w:tc>
          <w:tcPr>
            <w:tcW w:w="488" w:type="dxa"/>
          </w:tcPr>
          <w:p w14:paraId="1C942E93" w14:textId="4BD82D71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833" w:type="dxa"/>
          </w:tcPr>
          <w:p w14:paraId="7BCB8A6D" w14:textId="45A3E7F5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 xml:space="preserve">Conferencia “Justicia Penal para Adolescentes” </w:t>
            </w:r>
          </w:p>
        </w:tc>
        <w:tc>
          <w:tcPr>
            <w:tcW w:w="2252" w:type="dxa"/>
          </w:tcPr>
          <w:p w14:paraId="4A8A6D4F" w14:textId="69D5002E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  <w:t>Escuela de Argumentación Jurídica</w:t>
            </w:r>
          </w:p>
        </w:tc>
        <w:tc>
          <w:tcPr>
            <w:tcW w:w="1783" w:type="dxa"/>
          </w:tcPr>
          <w:p w14:paraId="3B905753" w14:textId="2B74D45B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Mayo 2025</w:t>
            </w:r>
          </w:p>
        </w:tc>
      </w:tr>
      <w:tr w:rsidR="0085674A" w:rsidRPr="00A51CBC" w14:paraId="42AE0722" w14:textId="77777777" w:rsidTr="00B21C3C">
        <w:trPr>
          <w:trHeight w:val="409"/>
        </w:trPr>
        <w:tc>
          <w:tcPr>
            <w:tcW w:w="488" w:type="dxa"/>
          </w:tcPr>
          <w:p w14:paraId="0A7C6F47" w14:textId="6C0D51BA" w:rsidR="0085674A" w:rsidRDefault="0085674A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833" w:type="dxa"/>
          </w:tcPr>
          <w:p w14:paraId="62C5A46C" w14:textId="793E74A2" w:rsidR="0085674A" w:rsidRDefault="0085674A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Conferencia Justicia para Adolescentes en Tlaxcala”</w:t>
            </w:r>
          </w:p>
        </w:tc>
        <w:tc>
          <w:tcPr>
            <w:tcW w:w="2252" w:type="dxa"/>
          </w:tcPr>
          <w:p w14:paraId="5341B4D3" w14:textId="691A73E5" w:rsidR="0085674A" w:rsidRDefault="0085674A" w:rsidP="00D56A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  <w:t>Facultad Libre de Derecho</w:t>
            </w:r>
          </w:p>
        </w:tc>
        <w:tc>
          <w:tcPr>
            <w:tcW w:w="1783" w:type="dxa"/>
          </w:tcPr>
          <w:p w14:paraId="1AC2EA95" w14:textId="23D4B52D" w:rsidR="0085674A" w:rsidRDefault="0085674A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Mayo 2025</w:t>
            </w:r>
          </w:p>
        </w:tc>
      </w:tr>
      <w:tr w:rsidR="00D56A74" w:rsidRPr="00A51CBC" w14:paraId="3633B2F1" w14:textId="77777777" w:rsidTr="00B21C3C">
        <w:trPr>
          <w:trHeight w:val="409"/>
        </w:trPr>
        <w:tc>
          <w:tcPr>
            <w:tcW w:w="488" w:type="dxa"/>
          </w:tcPr>
          <w:p w14:paraId="7176D72F" w14:textId="04D32A2A" w:rsidR="00D56A74" w:rsidRDefault="0085674A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833" w:type="dxa"/>
          </w:tcPr>
          <w:p w14:paraId="772A0B00" w14:textId="48DBFA9B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 xml:space="preserve">Conferencia “Cyberbullying en Adolescentes y sus Consecuencias </w:t>
            </w:r>
            <w:r w:rsidR="0085674A"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Jurídicas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 xml:space="preserve">” </w:t>
            </w:r>
          </w:p>
        </w:tc>
        <w:tc>
          <w:tcPr>
            <w:tcW w:w="2252" w:type="dxa"/>
          </w:tcPr>
          <w:p w14:paraId="22F4F29E" w14:textId="37344B70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  <w:t xml:space="preserve">Plantel 61 del CEBETIS </w:t>
            </w:r>
          </w:p>
        </w:tc>
        <w:tc>
          <w:tcPr>
            <w:tcW w:w="1783" w:type="dxa"/>
          </w:tcPr>
          <w:p w14:paraId="2A0C555E" w14:textId="6C3EEA11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Abril2025</w:t>
            </w:r>
          </w:p>
        </w:tc>
      </w:tr>
      <w:tr w:rsidR="00D56A74" w:rsidRPr="00A51CBC" w14:paraId="72B98007" w14:textId="77777777" w:rsidTr="00B21C3C">
        <w:trPr>
          <w:trHeight w:val="409"/>
        </w:trPr>
        <w:tc>
          <w:tcPr>
            <w:tcW w:w="488" w:type="dxa"/>
          </w:tcPr>
          <w:p w14:paraId="3D13AC84" w14:textId="331319DB" w:rsidR="00D56A74" w:rsidRDefault="0085674A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833" w:type="dxa"/>
          </w:tcPr>
          <w:p w14:paraId="36CE14BA" w14:textId="38D6958A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 xml:space="preserve">Participación como ponente del tema: “Los Derechos de Niñas, Niños y Adolescentes en el Sistema Penal”, correspondiente al módulo III de la segunda parte del Diplomado de Actualización en Justicia Penal. </w:t>
            </w:r>
          </w:p>
        </w:tc>
        <w:tc>
          <w:tcPr>
            <w:tcW w:w="2252" w:type="dxa"/>
          </w:tcPr>
          <w:p w14:paraId="1AFDF612" w14:textId="1B339711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  <w:t>Poder Judicial del Estado de Tlaxcala</w:t>
            </w:r>
          </w:p>
        </w:tc>
        <w:tc>
          <w:tcPr>
            <w:tcW w:w="1783" w:type="dxa"/>
          </w:tcPr>
          <w:p w14:paraId="1BD5C37E" w14:textId="2537290A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Septiembre 2023</w:t>
            </w:r>
          </w:p>
        </w:tc>
      </w:tr>
      <w:tr w:rsidR="00D56A74" w:rsidRPr="00A51CBC" w14:paraId="0393B1FC" w14:textId="77777777" w:rsidTr="00B21C3C">
        <w:trPr>
          <w:trHeight w:val="409"/>
        </w:trPr>
        <w:tc>
          <w:tcPr>
            <w:tcW w:w="488" w:type="dxa"/>
          </w:tcPr>
          <w:p w14:paraId="6162E915" w14:textId="43C578FB" w:rsidR="00D56A74" w:rsidRDefault="0085674A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833" w:type="dxa"/>
          </w:tcPr>
          <w:p w14:paraId="2A94B04F" w14:textId="75A03609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 xml:space="preserve">Entrevista con Evaluadores Internacionales de la Primera Reacreditación Internacional del Programa Académico en Derecho. </w:t>
            </w:r>
          </w:p>
        </w:tc>
        <w:tc>
          <w:tcPr>
            <w:tcW w:w="2252" w:type="dxa"/>
          </w:tcPr>
          <w:p w14:paraId="253C8CD6" w14:textId="019C7681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  <w:t xml:space="preserve">Universidad Autónoma de Tlaxcala </w:t>
            </w:r>
          </w:p>
        </w:tc>
        <w:tc>
          <w:tcPr>
            <w:tcW w:w="1783" w:type="dxa"/>
          </w:tcPr>
          <w:p w14:paraId="1EF3A1D2" w14:textId="51A499AB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Agosto 2023</w:t>
            </w:r>
          </w:p>
        </w:tc>
      </w:tr>
      <w:tr w:rsidR="00D56A74" w:rsidRPr="00A51CBC" w14:paraId="1B95137E" w14:textId="77777777" w:rsidTr="00B21C3C">
        <w:trPr>
          <w:trHeight w:val="409"/>
        </w:trPr>
        <w:tc>
          <w:tcPr>
            <w:tcW w:w="488" w:type="dxa"/>
          </w:tcPr>
          <w:p w14:paraId="7A28746F" w14:textId="24F1C7B4" w:rsidR="00D56A74" w:rsidRDefault="0085674A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833" w:type="dxa"/>
          </w:tcPr>
          <w:p w14:paraId="7D07CE77" w14:textId="1E45E557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Conferencia “Prisión preventiva frente a los nuevos criterios interamericanos”.</w:t>
            </w:r>
          </w:p>
        </w:tc>
        <w:tc>
          <w:tcPr>
            <w:tcW w:w="2252" w:type="dxa"/>
          </w:tcPr>
          <w:p w14:paraId="2F88AD15" w14:textId="702A2319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  <w:t>Poder Judicial del Estado de Tlaxcala</w:t>
            </w:r>
          </w:p>
        </w:tc>
        <w:tc>
          <w:tcPr>
            <w:tcW w:w="1783" w:type="dxa"/>
          </w:tcPr>
          <w:p w14:paraId="2964D03A" w14:textId="416947FB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Mayo 2023</w:t>
            </w:r>
          </w:p>
        </w:tc>
      </w:tr>
      <w:tr w:rsidR="00D56A74" w:rsidRPr="00A51CBC" w14:paraId="4EDC9E7D" w14:textId="77777777" w:rsidTr="00B21C3C">
        <w:trPr>
          <w:trHeight w:val="409"/>
        </w:trPr>
        <w:tc>
          <w:tcPr>
            <w:tcW w:w="488" w:type="dxa"/>
          </w:tcPr>
          <w:p w14:paraId="261DAC45" w14:textId="72A530B0" w:rsidR="00D56A74" w:rsidRDefault="0085674A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833" w:type="dxa"/>
          </w:tcPr>
          <w:p w14:paraId="5B669620" w14:textId="7A7C0DFF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Mesa de Análisis de la Ley de Carrera Judicial del Poder Judicial del Estado de Tlaxcala: Retos y Realidades.</w:t>
            </w:r>
          </w:p>
        </w:tc>
        <w:tc>
          <w:tcPr>
            <w:tcW w:w="2252" w:type="dxa"/>
          </w:tcPr>
          <w:p w14:paraId="099A3946" w14:textId="21C866B7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  <w:t xml:space="preserve">Poder Judicial del Estado de Tlaxcala </w:t>
            </w:r>
          </w:p>
        </w:tc>
        <w:tc>
          <w:tcPr>
            <w:tcW w:w="1783" w:type="dxa"/>
          </w:tcPr>
          <w:p w14:paraId="7C93D844" w14:textId="4B355841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 xml:space="preserve">Abril 2023 </w:t>
            </w:r>
          </w:p>
        </w:tc>
      </w:tr>
      <w:tr w:rsidR="00D56A74" w:rsidRPr="00A51CBC" w14:paraId="74E4EB32" w14:textId="77777777" w:rsidTr="00B21C3C">
        <w:trPr>
          <w:trHeight w:val="409"/>
        </w:trPr>
        <w:tc>
          <w:tcPr>
            <w:tcW w:w="488" w:type="dxa"/>
          </w:tcPr>
          <w:p w14:paraId="1B5B7AD9" w14:textId="6445BA95" w:rsidR="00D56A74" w:rsidRDefault="0085674A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833" w:type="dxa"/>
          </w:tcPr>
          <w:p w14:paraId="1F848BCF" w14:textId="0A1DA057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Conferencia magistral: “La oratoria forense: ¿Es necesario certificar la abogacía en materia de oralidad?</w:t>
            </w:r>
          </w:p>
        </w:tc>
        <w:tc>
          <w:tcPr>
            <w:tcW w:w="2252" w:type="dxa"/>
          </w:tcPr>
          <w:p w14:paraId="3AF447C9" w14:textId="512BF49F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  <w:t xml:space="preserve">Universidad Autónoma de Tlaxcala </w:t>
            </w:r>
          </w:p>
        </w:tc>
        <w:tc>
          <w:tcPr>
            <w:tcW w:w="1783" w:type="dxa"/>
          </w:tcPr>
          <w:p w14:paraId="4872BDB7" w14:textId="57CF1136" w:rsidR="00D56A74" w:rsidRDefault="00D56A74" w:rsidP="00D56A7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Abril 2023</w:t>
            </w:r>
          </w:p>
        </w:tc>
      </w:tr>
    </w:tbl>
    <w:p w14:paraId="01E63720" w14:textId="77777777" w:rsidR="00C045F4" w:rsidRPr="0085674A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0EF6940A" w:rsidR="00715A9C" w:rsidRPr="00715A9C" w:rsidRDefault="00715A9C" w:rsidP="006623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F031D0D" w14:textId="6B7BFF1B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568FB56E" w:rsidR="00715A9C" w:rsidRPr="00715A9C" w:rsidRDefault="00715A9C" w:rsidP="006623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467D24D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6CFBCD1C" w:rsidR="00715A9C" w:rsidRPr="00715A9C" w:rsidRDefault="00715A9C" w:rsidP="006623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47D5B7DF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7CB9B4EB" w14:textId="500317FE" w:rsidR="00CD1BA3" w:rsidRDefault="00CD1BA3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6301132B" w14:textId="3B494964" w:rsidR="0085674A" w:rsidRPr="00801536" w:rsidRDefault="0085674A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27C91E45" w:rsidR="002B5F61" w:rsidRPr="00715A9C" w:rsidRDefault="00715A9C" w:rsidP="00715A9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</w:t>
            </w:r>
            <w:r w:rsidR="00CF4AD5"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FA259E">
              <w:rPr>
                <w:rFonts w:eastAsia="Times New Roman" w:cs="Arial"/>
                <w:b/>
                <w:sz w:val="24"/>
                <w:szCs w:val="24"/>
                <w:lang w:eastAsia="es-MX"/>
              </w:rPr>
              <w:t>3</w:t>
            </w:r>
            <w:r w:rsidR="006E1771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AF4976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9B6C10">
              <w:rPr>
                <w:rFonts w:eastAsia="Times New Roman" w:cs="Arial"/>
                <w:b/>
                <w:sz w:val="24"/>
                <w:szCs w:val="24"/>
                <w:lang w:eastAsia="es-MX"/>
              </w:rPr>
              <w:t>octubre</w:t>
            </w:r>
            <w:r w:rsidR="006E1771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193F08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9B6C10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3D2E978F" w14:textId="6213C968" w:rsidR="0042089F" w:rsidRDefault="0042089F" w:rsidP="0085674A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42089F" w:rsidSect="00CD1BA3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50D01" w14:textId="77777777" w:rsidR="006D7134" w:rsidRDefault="006D7134" w:rsidP="00803A08">
      <w:pPr>
        <w:spacing w:after="0" w:line="240" w:lineRule="auto"/>
      </w:pPr>
      <w:r>
        <w:separator/>
      </w:r>
    </w:p>
  </w:endnote>
  <w:endnote w:type="continuationSeparator" w:id="0">
    <w:p w14:paraId="56A8BFDC" w14:textId="77777777" w:rsidR="006D7134" w:rsidRDefault="006D7134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D7BFF" w14:textId="77777777" w:rsidR="006D7134" w:rsidRDefault="006D7134" w:rsidP="00803A08">
      <w:pPr>
        <w:spacing w:after="0" w:line="240" w:lineRule="auto"/>
      </w:pPr>
      <w:r>
        <w:separator/>
      </w:r>
    </w:p>
  </w:footnote>
  <w:footnote w:type="continuationSeparator" w:id="0">
    <w:p w14:paraId="25C3CED7" w14:textId="77777777" w:rsidR="006D7134" w:rsidRDefault="006D7134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2523550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323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1563260">
    <w:abstractNumId w:val="6"/>
  </w:num>
  <w:num w:numId="4" w16cid:durableId="1552157984">
    <w:abstractNumId w:val="10"/>
  </w:num>
  <w:num w:numId="5" w16cid:durableId="1611038261">
    <w:abstractNumId w:val="4"/>
  </w:num>
  <w:num w:numId="6" w16cid:durableId="901450283">
    <w:abstractNumId w:val="3"/>
  </w:num>
  <w:num w:numId="7" w16cid:durableId="1526292090">
    <w:abstractNumId w:val="8"/>
  </w:num>
  <w:num w:numId="8" w16cid:durableId="1660496699">
    <w:abstractNumId w:val="5"/>
  </w:num>
  <w:num w:numId="9" w16cid:durableId="1081102158">
    <w:abstractNumId w:val="0"/>
  </w:num>
  <w:num w:numId="10" w16cid:durableId="468985690">
    <w:abstractNumId w:val="2"/>
  </w:num>
  <w:num w:numId="11" w16cid:durableId="364867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25766"/>
    <w:rsid w:val="000534A9"/>
    <w:rsid w:val="0006605B"/>
    <w:rsid w:val="0006688A"/>
    <w:rsid w:val="0008098D"/>
    <w:rsid w:val="00082A66"/>
    <w:rsid w:val="00084299"/>
    <w:rsid w:val="0008763F"/>
    <w:rsid w:val="00091149"/>
    <w:rsid w:val="00092514"/>
    <w:rsid w:val="000929A4"/>
    <w:rsid w:val="000A0DCD"/>
    <w:rsid w:val="000A6BFE"/>
    <w:rsid w:val="000C1203"/>
    <w:rsid w:val="000C71D0"/>
    <w:rsid w:val="000D3671"/>
    <w:rsid w:val="000D5C9C"/>
    <w:rsid w:val="000E10F6"/>
    <w:rsid w:val="0010185B"/>
    <w:rsid w:val="0010248C"/>
    <w:rsid w:val="001126AC"/>
    <w:rsid w:val="0011546F"/>
    <w:rsid w:val="00117696"/>
    <w:rsid w:val="0012123E"/>
    <w:rsid w:val="00132EE2"/>
    <w:rsid w:val="001464D0"/>
    <w:rsid w:val="0015586E"/>
    <w:rsid w:val="001705E7"/>
    <w:rsid w:val="00171AD2"/>
    <w:rsid w:val="00172039"/>
    <w:rsid w:val="00185A6E"/>
    <w:rsid w:val="00193F08"/>
    <w:rsid w:val="001C438E"/>
    <w:rsid w:val="001D2C62"/>
    <w:rsid w:val="001D624C"/>
    <w:rsid w:val="001D6FFE"/>
    <w:rsid w:val="001E1B0B"/>
    <w:rsid w:val="001F0FD7"/>
    <w:rsid w:val="001F144E"/>
    <w:rsid w:val="00200B73"/>
    <w:rsid w:val="002017C2"/>
    <w:rsid w:val="002162AA"/>
    <w:rsid w:val="00234B51"/>
    <w:rsid w:val="00236092"/>
    <w:rsid w:val="0024134D"/>
    <w:rsid w:val="00246397"/>
    <w:rsid w:val="0025099F"/>
    <w:rsid w:val="00262596"/>
    <w:rsid w:val="002676A4"/>
    <w:rsid w:val="0027731F"/>
    <w:rsid w:val="00292353"/>
    <w:rsid w:val="002A5EAD"/>
    <w:rsid w:val="002B254F"/>
    <w:rsid w:val="002B5F61"/>
    <w:rsid w:val="002D76FB"/>
    <w:rsid w:val="002D7B76"/>
    <w:rsid w:val="003109DC"/>
    <w:rsid w:val="00344C3A"/>
    <w:rsid w:val="0034668D"/>
    <w:rsid w:val="003563D6"/>
    <w:rsid w:val="003668D4"/>
    <w:rsid w:val="00367B35"/>
    <w:rsid w:val="00367CB5"/>
    <w:rsid w:val="0037615F"/>
    <w:rsid w:val="00385C80"/>
    <w:rsid w:val="003A652D"/>
    <w:rsid w:val="003A69AE"/>
    <w:rsid w:val="003B2BCB"/>
    <w:rsid w:val="003B476A"/>
    <w:rsid w:val="003C1909"/>
    <w:rsid w:val="003F43C7"/>
    <w:rsid w:val="00406067"/>
    <w:rsid w:val="00414B76"/>
    <w:rsid w:val="0042089F"/>
    <w:rsid w:val="00420930"/>
    <w:rsid w:val="00430361"/>
    <w:rsid w:val="00431589"/>
    <w:rsid w:val="00433FF9"/>
    <w:rsid w:val="00467471"/>
    <w:rsid w:val="00492345"/>
    <w:rsid w:val="004959EE"/>
    <w:rsid w:val="004C0A88"/>
    <w:rsid w:val="004C0EB8"/>
    <w:rsid w:val="004C7BF1"/>
    <w:rsid w:val="004D3CB5"/>
    <w:rsid w:val="004E1748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7481"/>
    <w:rsid w:val="00561BE6"/>
    <w:rsid w:val="0056346D"/>
    <w:rsid w:val="00580316"/>
    <w:rsid w:val="005818AD"/>
    <w:rsid w:val="005914B5"/>
    <w:rsid w:val="0059388E"/>
    <w:rsid w:val="005A5837"/>
    <w:rsid w:val="005F0F75"/>
    <w:rsid w:val="00601A97"/>
    <w:rsid w:val="00623605"/>
    <w:rsid w:val="00626FC1"/>
    <w:rsid w:val="006305DA"/>
    <w:rsid w:val="00632A99"/>
    <w:rsid w:val="00633263"/>
    <w:rsid w:val="006623D9"/>
    <w:rsid w:val="00662B24"/>
    <w:rsid w:val="006633B9"/>
    <w:rsid w:val="0067580D"/>
    <w:rsid w:val="006858DF"/>
    <w:rsid w:val="00697776"/>
    <w:rsid w:val="006A732B"/>
    <w:rsid w:val="006B4AEF"/>
    <w:rsid w:val="006B6721"/>
    <w:rsid w:val="006D5F24"/>
    <w:rsid w:val="006D5F54"/>
    <w:rsid w:val="006D7134"/>
    <w:rsid w:val="006E1771"/>
    <w:rsid w:val="00715A04"/>
    <w:rsid w:val="00715A9C"/>
    <w:rsid w:val="00732D47"/>
    <w:rsid w:val="00737D33"/>
    <w:rsid w:val="00751777"/>
    <w:rsid w:val="00754CC9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17DAB"/>
    <w:rsid w:val="008201B6"/>
    <w:rsid w:val="00823E2B"/>
    <w:rsid w:val="00824E91"/>
    <w:rsid w:val="00827C58"/>
    <w:rsid w:val="00853631"/>
    <w:rsid w:val="0085674A"/>
    <w:rsid w:val="008605E1"/>
    <w:rsid w:val="008704F1"/>
    <w:rsid w:val="00876FC0"/>
    <w:rsid w:val="00881F92"/>
    <w:rsid w:val="00891C82"/>
    <w:rsid w:val="008E19E1"/>
    <w:rsid w:val="008E5D01"/>
    <w:rsid w:val="008E604C"/>
    <w:rsid w:val="008E7D86"/>
    <w:rsid w:val="008F1903"/>
    <w:rsid w:val="00907A3D"/>
    <w:rsid w:val="00923DDD"/>
    <w:rsid w:val="009514BD"/>
    <w:rsid w:val="009515F4"/>
    <w:rsid w:val="00952057"/>
    <w:rsid w:val="00967CA7"/>
    <w:rsid w:val="00982836"/>
    <w:rsid w:val="00985919"/>
    <w:rsid w:val="009A643C"/>
    <w:rsid w:val="009B59BF"/>
    <w:rsid w:val="009B6C10"/>
    <w:rsid w:val="009C4BFA"/>
    <w:rsid w:val="009D337C"/>
    <w:rsid w:val="009F04A2"/>
    <w:rsid w:val="009F080C"/>
    <w:rsid w:val="009F4272"/>
    <w:rsid w:val="009F5BDB"/>
    <w:rsid w:val="009F6229"/>
    <w:rsid w:val="00A13509"/>
    <w:rsid w:val="00A13F32"/>
    <w:rsid w:val="00A16652"/>
    <w:rsid w:val="00A33656"/>
    <w:rsid w:val="00A51CBC"/>
    <w:rsid w:val="00A73DC8"/>
    <w:rsid w:val="00A778CA"/>
    <w:rsid w:val="00A80741"/>
    <w:rsid w:val="00A92897"/>
    <w:rsid w:val="00A94118"/>
    <w:rsid w:val="00A97756"/>
    <w:rsid w:val="00AA497A"/>
    <w:rsid w:val="00AB5FF0"/>
    <w:rsid w:val="00AC3D75"/>
    <w:rsid w:val="00AE135E"/>
    <w:rsid w:val="00AE1C66"/>
    <w:rsid w:val="00AF4976"/>
    <w:rsid w:val="00B12D1A"/>
    <w:rsid w:val="00B20345"/>
    <w:rsid w:val="00B21C3C"/>
    <w:rsid w:val="00B23249"/>
    <w:rsid w:val="00B40BBD"/>
    <w:rsid w:val="00B451AC"/>
    <w:rsid w:val="00B8081E"/>
    <w:rsid w:val="00B9258D"/>
    <w:rsid w:val="00BA18F8"/>
    <w:rsid w:val="00BA21FC"/>
    <w:rsid w:val="00BB158E"/>
    <w:rsid w:val="00BC7950"/>
    <w:rsid w:val="00BE0A40"/>
    <w:rsid w:val="00BE34B7"/>
    <w:rsid w:val="00BE3901"/>
    <w:rsid w:val="00BE4B5A"/>
    <w:rsid w:val="00BF3E11"/>
    <w:rsid w:val="00BF5494"/>
    <w:rsid w:val="00C045F4"/>
    <w:rsid w:val="00C07504"/>
    <w:rsid w:val="00C07D9B"/>
    <w:rsid w:val="00C173C0"/>
    <w:rsid w:val="00C24639"/>
    <w:rsid w:val="00C2617D"/>
    <w:rsid w:val="00C3104D"/>
    <w:rsid w:val="00C36FD1"/>
    <w:rsid w:val="00C45956"/>
    <w:rsid w:val="00C52CC4"/>
    <w:rsid w:val="00C53697"/>
    <w:rsid w:val="00C66F28"/>
    <w:rsid w:val="00C74946"/>
    <w:rsid w:val="00C84837"/>
    <w:rsid w:val="00CB1498"/>
    <w:rsid w:val="00CB6C3D"/>
    <w:rsid w:val="00CC1A74"/>
    <w:rsid w:val="00CC3D2E"/>
    <w:rsid w:val="00CD1BA3"/>
    <w:rsid w:val="00CD2E2E"/>
    <w:rsid w:val="00CE2B1A"/>
    <w:rsid w:val="00CF4791"/>
    <w:rsid w:val="00CF4AD5"/>
    <w:rsid w:val="00D0090E"/>
    <w:rsid w:val="00D0436F"/>
    <w:rsid w:val="00D21824"/>
    <w:rsid w:val="00D31410"/>
    <w:rsid w:val="00D358E8"/>
    <w:rsid w:val="00D40998"/>
    <w:rsid w:val="00D56A74"/>
    <w:rsid w:val="00D5735E"/>
    <w:rsid w:val="00D660ED"/>
    <w:rsid w:val="00D753E2"/>
    <w:rsid w:val="00DA5D7E"/>
    <w:rsid w:val="00DB2E02"/>
    <w:rsid w:val="00DB5685"/>
    <w:rsid w:val="00DC0CE8"/>
    <w:rsid w:val="00DD3A6F"/>
    <w:rsid w:val="00DD5FF5"/>
    <w:rsid w:val="00DD6426"/>
    <w:rsid w:val="00DE1A11"/>
    <w:rsid w:val="00E01762"/>
    <w:rsid w:val="00E266A7"/>
    <w:rsid w:val="00E549A9"/>
    <w:rsid w:val="00E60F2A"/>
    <w:rsid w:val="00E67FDA"/>
    <w:rsid w:val="00E750AD"/>
    <w:rsid w:val="00E87279"/>
    <w:rsid w:val="00EC2BE6"/>
    <w:rsid w:val="00EE2E8E"/>
    <w:rsid w:val="00EF0E76"/>
    <w:rsid w:val="00EF1E95"/>
    <w:rsid w:val="00F0224E"/>
    <w:rsid w:val="00F02963"/>
    <w:rsid w:val="00F049F0"/>
    <w:rsid w:val="00F061C3"/>
    <w:rsid w:val="00F302DC"/>
    <w:rsid w:val="00F3210D"/>
    <w:rsid w:val="00F3401F"/>
    <w:rsid w:val="00F40A1B"/>
    <w:rsid w:val="00F434D6"/>
    <w:rsid w:val="00F63A47"/>
    <w:rsid w:val="00F6580B"/>
    <w:rsid w:val="00F67485"/>
    <w:rsid w:val="00F76AD3"/>
    <w:rsid w:val="00F83729"/>
    <w:rsid w:val="00F85371"/>
    <w:rsid w:val="00F901E1"/>
    <w:rsid w:val="00F907CE"/>
    <w:rsid w:val="00FA259E"/>
    <w:rsid w:val="00FA7921"/>
    <w:rsid w:val="00FC0E7E"/>
    <w:rsid w:val="00FC5C3C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0DE0D-D1B9-432C-8C93-D5145AEA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2025-10-03T22:25:00Z</cp:lastPrinted>
  <dcterms:created xsi:type="dcterms:W3CDTF">2025-10-09T21:08:00Z</dcterms:created>
  <dcterms:modified xsi:type="dcterms:W3CDTF">2025-10-09T21:08:00Z</dcterms:modified>
</cp:coreProperties>
</file>