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0668B1E8" w:rsidR="00443F04" w:rsidRDefault="00443F04" w:rsidP="00443F04">
            <w:pPr>
              <w:jc w:val="center"/>
            </w:pPr>
            <w:r>
              <w:t>Lázaro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1C400B00" w:rsidR="000D393D" w:rsidRDefault="00443F04" w:rsidP="000D393D">
            <w:pPr>
              <w:jc w:val="center"/>
            </w:pPr>
            <w:r>
              <w:t xml:space="preserve">Castillo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1E1FD5F6" w:rsidR="000D393D" w:rsidRDefault="00443F04" w:rsidP="000D393D">
            <w:pPr>
              <w:jc w:val="center"/>
            </w:pPr>
            <w:r>
              <w:t>Garcia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3BCE3758" w:rsidR="00810BAC" w:rsidRDefault="00443F04" w:rsidP="00810BAC">
            <w:r>
              <w:t>Juzgado Tercero Familiar del Distrito Judicial de Cuauhtemoc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0196F9EC" w:rsidR="00644633" w:rsidRPr="00142EED" w:rsidRDefault="00443F04" w:rsidP="000D393D">
            <w:r>
              <w:t>Juez</w:t>
            </w:r>
            <w:r w:rsidR="00903ED9">
              <w:t xml:space="preserve"> Tercero de lo Familiar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D0DA334" w:rsidR="00644633" w:rsidRPr="000723F4" w:rsidRDefault="00443F04" w:rsidP="00737D1E">
            <w:pPr>
              <w:jc w:val="center"/>
            </w:pPr>
            <w:r>
              <w:t>29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0DBC7F33" w:rsidR="00644633" w:rsidRPr="000723F4" w:rsidRDefault="00166DB8" w:rsidP="00737D1E">
            <w:pPr>
              <w:jc w:val="center"/>
            </w:pPr>
            <w:r>
              <w:t>10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7DC7759B" w:rsidR="00644633" w:rsidRPr="000723F4" w:rsidRDefault="00443F04" w:rsidP="00737D1E">
            <w:pPr>
              <w:jc w:val="center"/>
            </w:pPr>
            <w:r>
              <w:t>1963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1555AA7C" w:rsidR="00644633" w:rsidRDefault="007E6EF1" w:rsidP="000723F4">
            <w:pPr>
              <w:jc w:val="center"/>
            </w:pPr>
            <w:r>
              <w:t>26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6C4893C7" w:rsidR="00644633" w:rsidRDefault="00166DB8" w:rsidP="000723F4">
            <w:pPr>
              <w:jc w:val="center"/>
            </w:pPr>
            <w:r>
              <w:t>05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1FADF896" w:rsidR="00644633" w:rsidRDefault="007E6EF1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270C54E3" w:rsidR="00644633" w:rsidRDefault="00443F04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5EC23C23" w:rsidR="007336F0" w:rsidRPr="007336F0" w:rsidRDefault="00443F04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2CB54FE3" w:rsidR="00DE4182" w:rsidRPr="000723F4" w:rsidRDefault="00443F04" w:rsidP="007336F0">
            <w:r>
              <w:t>Universidad Autonoma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1CB9614D" w:rsidR="00FD1C13" w:rsidRPr="000723F4" w:rsidRDefault="00EC575D" w:rsidP="007336F0">
            <w:r>
              <w:t>Licenciatura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2AD50552" w:rsidR="00FD1C13" w:rsidRPr="000723F4" w:rsidRDefault="00443F04" w:rsidP="007336F0">
            <w:r>
              <w:t>2976445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4BF53DFE" w:rsidR="00FD1C13" w:rsidRPr="000723F4" w:rsidRDefault="00443F04" w:rsidP="000723F4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37EC8C65" w:rsidR="00FD1C13" w:rsidRPr="000723F4" w:rsidRDefault="00443F04" w:rsidP="000723F4">
            <w:pPr>
              <w:jc w:val="center"/>
            </w:pPr>
            <w:r>
              <w:t>junio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156E5DFC" w:rsidR="00FD1C13" w:rsidRPr="000723F4" w:rsidRDefault="00443F04" w:rsidP="000723F4">
            <w:pPr>
              <w:jc w:val="center"/>
            </w:pPr>
            <w:r>
              <w:t>1996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166DB8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166DB8" w:rsidRDefault="00166DB8" w:rsidP="00166DB8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29ADA9DD" w:rsidR="00166DB8" w:rsidRPr="000723F4" w:rsidRDefault="00166DB8" w:rsidP="00166DB8">
            <w:pPr>
              <w:jc w:val="center"/>
            </w:pPr>
            <w:r>
              <w:t>11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69917A49" w:rsidR="00166DB8" w:rsidRPr="000723F4" w:rsidRDefault="00166DB8" w:rsidP="00166DB8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166DB8" w:rsidRDefault="00166DB8" w:rsidP="00166DB8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6ED88465" w:rsidR="00166DB8" w:rsidRPr="000723F4" w:rsidRDefault="00166DB8" w:rsidP="00166DB8">
            <w:pPr>
              <w:jc w:val="center"/>
            </w:pPr>
            <w:r>
              <w:t>05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396FE7DF" w:rsidR="00166DB8" w:rsidRPr="000723F4" w:rsidRDefault="00166DB8" w:rsidP="00166DB8">
            <w:pPr>
              <w:jc w:val="center"/>
            </w:pPr>
            <w:r>
              <w:t>2025</w:t>
            </w:r>
          </w:p>
        </w:tc>
      </w:tr>
      <w:tr w:rsidR="00166DB8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166DB8" w:rsidRDefault="00166DB8" w:rsidP="00166DB8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5753AC31" w:rsidR="00166DB8" w:rsidRPr="000723F4" w:rsidRDefault="00166DB8" w:rsidP="00166DB8">
            <w:r>
              <w:t>Juzgado Primero Civil Y Familiar del Distrito Judicial de Xicohtencatl</w:t>
            </w:r>
          </w:p>
        </w:tc>
      </w:tr>
      <w:tr w:rsidR="00166DB8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166DB8" w:rsidRDefault="00166DB8" w:rsidP="00166DB8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4001B881" w:rsidR="00166DB8" w:rsidRPr="000723F4" w:rsidRDefault="00166DB8" w:rsidP="00166DB8">
            <w:r>
              <w:t>Juez Primero de lo Civil y Familiar</w:t>
            </w:r>
          </w:p>
        </w:tc>
      </w:tr>
      <w:tr w:rsidR="00166DB8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166DB8" w:rsidRPr="004A1E09" w:rsidRDefault="00166DB8" w:rsidP="00166DB8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74DFCA62" w:rsidR="00166DB8" w:rsidRPr="000723F4" w:rsidRDefault="00166DB8" w:rsidP="00166DB8">
            <w:r>
              <w:t>Materia Civil, Familiar y Mercantil</w:t>
            </w:r>
          </w:p>
        </w:tc>
      </w:tr>
      <w:tr w:rsidR="00166DB8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166DB8" w:rsidRPr="00142EED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166DB8" w:rsidRPr="00142EED" w:rsidRDefault="00166DB8" w:rsidP="00166DB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166DB8" w:rsidRPr="00142EED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166DB8" w:rsidRPr="00142EED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166DB8" w:rsidRPr="00142EED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166DB8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166DB8" w:rsidRDefault="00166DB8" w:rsidP="00166DB8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166DB8" w:rsidRDefault="00166DB8" w:rsidP="00166DB8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166DB8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166DB8" w:rsidRDefault="00166DB8" w:rsidP="00166DB8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2189BA57" w:rsidR="00166DB8" w:rsidRPr="000723F4" w:rsidRDefault="00166DB8" w:rsidP="00166DB8">
            <w:pPr>
              <w:jc w:val="center"/>
            </w:pPr>
            <w:r>
              <w:t>08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7AD33D37" w:rsidR="00166DB8" w:rsidRPr="000723F4" w:rsidRDefault="00166DB8" w:rsidP="00166DB8">
            <w:pPr>
              <w:jc w:val="center"/>
            </w:pPr>
            <w:r>
              <w:t>2023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166DB8" w:rsidRDefault="00166DB8" w:rsidP="00166DB8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7EE812BC" w:rsidR="00166DB8" w:rsidRPr="000723F4" w:rsidRDefault="00166DB8" w:rsidP="00166DB8">
            <w:pPr>
              <w:jc w:val="center"/>
            </w:pPr>
            <w:r>
              <w:t>10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70D1E4EE" w:rsidR="00166DB8" w:rsidRPr="000723F4" w:rsidRDefault="00166DB8" w:rsidP="00166DB8">
            <w:pPr>
              <w:jc w:val="center"/>
            </w:pPr>
            <w:r>
              <w:t>2024</w:t>
            </w:r>
          </w:p>
        </w:tc>
      </w:tr>
      <w:tr w:rsidR="00166DB8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166DB8" w:rsidRDefault="00166DB8" w:rsidP="00166DB8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587A66D2" w:rsidR="00166DB8" w:rsidRPr="000723F4" w:rsidRDefault="00166DB8" w:rsidP="00166DB8">
            <w:r>
              <w:t xml:space="preserve">Juzgado de lo Civil y Familiar del Distrito Judicial de Xicohtencatl </w:t>
            </w:r>
          </w:p>
        </w:tc>
      </w:tr>
      <w:tr w:rsidR="00166DB8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166DB8" w:rsidRDefault="00166DB8" w:rsidP="00166DB8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6AC77AD6" w:rsidR="00166DB8" w:rsidRPr="000723F4" w:rsidRDefault="00166DB8" w:rsidP="00166DB8">
            <w:r>
              <w:t>Juez de lo Civil y Familiar</w:t>
            </w:r>
          </w:p>
        </w:tc>
      </w:tr>
      <w:tr w:rsidR="00166DB8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166DB8" w:rsidRPr="004A1E09" w:rsidRDefault="00166DB8" w:rsidP="00166DB8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01C04E98" w:rsidR="00166DB8" w:rsidRPr="000723F4" w:rsidRDefault="00166DB8" w:rsidP="00166DB8">
            <w:r>
              <w:t>Materia Civil, Familiar y Mercantil</w:t>
            </w:r>
          </w:p>
        </w:tc>
      </w:tr>
      <w:tr w:rsidR="00166DB8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166DB8" w:rsidRPr="00142EED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166DB8" w:rsidRPr="00142EED" w:rsidRDefault="00166DB8" w:rsidP="00166DB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166DB8" w:rsidRPr="00142EED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166DB8" w:rsidRPr="00142EED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166DB8" w:rsidRPr="00142EED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166DB8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166DB8" w:rsidRDefault="00166DB8" w:rsidP="00166DB8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166DB8" w:rsidRDefault="00166DB8" w:rsidP="00166DB8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166DB8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166DB8" w:rsidRDefault="00166DB8" w:rsidP="00166DB8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7CB882B2" w:rsidR="00166DB8" w:rsidRPr="000723F4" w:rsidRDefault="00166DB8" w:rsidP="00166DB8">
            <w:pPr>
              <w:jc w:val="center"/>
            </w:pPr>
            <w:r>
              <w:t>03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420397B6" w:rsidR="00166DB8" w:rsidRPr="000723F4" w:rsidRDefault="00166DB8" w:rsidP="00166DB8">
            <w:r>
              <w:t>2022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166DB8" w:rsidRDefault="00166DB8" w:rsidP="00166DB8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0DC63FE" w:rsidR="00166DB8" w:rsidRPr="000723F4" w:rsidRDefault="00166DB8" w:rsidP="00166DB8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9C6648E" w:rsidR="00166DB8" w:rsidRPr="000723F4" w:rsidRDefault="00166DB8" w:rsidP="00166DB8">
            <w:pPr>
              <w:jc w:val="center"/>
            </w:pPr>
            <w:r>
              <w:t>2023</w:t>
            </w:r>
          </w:p>
        </w:tc>
      </w:tr>
      <w:tr w:rsidR="00166DB8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166DB8" w:rsidRDefault="00166DB8" w:rsidP="00166DB8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5758B645" w:rsidR="00166DB8" w:rsidRPr="000723F4" w:rsidRDefault="00166DB8" w:rsidP="00166DB8">
            <w:r>
              <w:t xml:space="preserve">Juzgado Civil y Familiar del Distrito Judicial de Ocampo </w:t>
            </w:r>
          </w:p>
        </w:tc>
      </w:tr>
      <w:tr w:rsidR="00166DB8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166DB8" w:rsidRDefault="00166DB8" w:rsidP="00166DB8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577471A9" w:rsidR="00166DB8" w:rsidRPr="000723F4" w:rsidRDefault="00166DB8" w:rsidP="00166DB8">
            <w:r>
              <w:t>Juzgado Civil y Familiar</w:t>
            </w:r>
          </w:p>
        </w:tc>
      </w:tr>
      <w:tr w:rsidR="00166DB8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166DB8" w:rsidRPr="00142EED" w:rsidRDefault="00166DB8" w:rsidP="00166DB8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166DB8" w:rsidRPr="004A1E09" w:rsidRDefault="00166DB8" w:rsidP="00166DB8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65DECB1B" w:rsidR="00166DB8" w:rsidRPr="000723F4" w:rsidRDefault="00166DB8" w:rsidP="00166DB8">
            <w:r>
              <w:t xml:space="preserve">Materia Civil y Familiar </w:t>
            </w:r>
          </w:p>
        </w:tc>
      </w:tr>
      <w:tr w:rsidR="00166DB8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166DB8" w:rsidRPr="00B67045" w:rsidRDefault="00166DB8" w:rsidP="00166DB8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166D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166DB8" w:rsidRPr="00683FB0" w:rsidRDefault="00166DB8" w:rsidP="00166DB8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166DB8" w:rsidRPr="00683FB0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166DB8" w:rsidRPr="00683FB0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166DB8" w:rsidRPr="00683FB0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166DB8" w:rsidRPr="00683FB0" w:rsidRDefault="00166DB8" w:rsidP="00166DB8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166DB8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166DB8" w:rsidRPr="00683FB0" w:rsidRDefault="00166DB8" w:rsidP="00166DB8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166DB8" w:rsidRPr="00683FB0" w:rsidRDefault="00166DB8" w:rsidP="00166DB8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166DB8" w:rsidRPr="00683FB0" w:rsidRDefault="00166DB8" w:rsidP="00166DB8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166DB8" w:rsidRPr="00683FB0" w:rsidRDefault="00166DB8" w:rsidP="00166DB8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166DB8" w:rsidRPr="00683FB0" w:rsidRDefault="00166DB8" w:rsidP="00166DB8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166DB8" w:rsidRPr="00683FB0" w:rsidRDefault="00166DB8" w:rsidP="00166DB8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166DB8" w:rsidRPr="00683FB0" w:rsidRDefault="00166DB8" w:rsidP="00166DB8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166DB8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166DB8" w:rsidRPr="00683FB0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7709BF4460B045D696F62D9DA1DD1F38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4DA9687C" w:rsidR="00166DB8" w:rsidRPr="008933C5" w:rsidRDefault="00166DB8" w:rsidP="00166DB8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1B55570F" w:rsidR="00166DB8" w:rsidRPr="000723F4" w:rsidRDefault="00166DB8" w:rsidP="00166DB8">
            <w:r>
              <w:t xml:space="preserve">La Audiencia del Juicio Oral en Materia Familiar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1AEC51B7" w:rsidR="00166DB8" w:rsidRPr="000723F4" w:rsidRDefault="00166DB8" w:rsidP="00166DB8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76FF6CF3" w:rsidR="00166DB8" w:rsidRPr="000723F4" w:rsidRDefault="00166DB8" w:rsidP="00166DB8">
            <w:r>
              <w:t>23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66531739" w:rsidR="00166DB8" w:rsidRPr="000723F4" w:rsidRDefault="00166DB8" w:rsidP="00166DB8"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7D107A9A" w:rsidR="00166DB8" w:rsidRPr="000723F4" w:rsidRDefault="00166DB8" w:rsidP="00166DB8">
            <w:pPr>
              <w:jc w:val="center"/>
            </w:pPr>
            <w:r>
              <w:t>2026</w:t>
            </w:r>
          </w:p>
        </w:tc>
      </w:tr>
      <w:tr w:rsidR="00166DB8" w14:paraId="1735B027" w14:textId="77777777" w:rsidTr="003E7794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56BF958E2C714F398908042661C3C47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5061AFB8" w:rsidR="00166DB8" w:rsidRPr="00683FB0" w:rsidRDefault="00166DB8" w:rsidP="00166DB8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415FB478" w:rsidR="00166DB8" w:rsidRPr="000723F4" w:rsidRDefault="00166DB8" w:rsidP="00166DB8">
            <w:r>
              <w:t>Habilidades y herramientas en Materia de Genero, Igualdad y Derecho Humano de la Mujeres en el Servicio Publico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20573E38" w14:textId="0369167B" w:rsidR="00166DB8" w:rsidRPr="000723F4" w:rsidRDefault="00166DB8" w:rsidP="00166DB8">
            <w:r w:rsidRPr="002313B1"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06C0D9CE" w:rsidR="00166DB8" w:rsidRPr="000723F4" w:rsidRDefault="00166DB8" w:rsidP="00166DB8">
            <w:pPr>
              <w:jc w:val="center"/>
            </w:pPr>
            <w:r>
              <w:t xml:space="preserve"> 04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07FE654E" w:rsidR="00166DB8" w:rsidRPr="000723F4" w:rsidRDefault="00166DB8" w:rsidP="00166DB8">
            <w: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39B710D2" w:rsidR="00166DB8" w:rsidRPr="000723F4" w:rsidRDefault="00166DB8" w:rsidP="00166DB8">
            <w:pPr>
              <w:jc w:val="center"/>
            </w:pPr>
            <w:r>
              <w:t>2025</w:t>
            </w:r>
          </w:p>
        </w:tc>
      </w:tr>
      <w:tr w:rsidR="00166DB8" w14:paraId="4E2D0DEC" w14:textId="77777777" w:rsidTr="003E7794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C3AC269FCAED4D4989AF5D74E9E1443D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737079DA" w:rsidR="00166DB8" w:rsidRPr="00683FB0" w:rsidRDefault="00166DB8" w:rsidP="00166DB8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104F54A5" w:rsidR="00166DB8" w:rsidRPr="000723F4" w:rsidRDefault="00166DB8" w:rsidP="00166DB8">
            <w:r>
              <w:t xml:space="preserve">Curso Taller en Juicios Orales Mercantiles 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6356B9D7" w14:textId="71901704" w:rsidR="00166DB8" w:rsidRPr="000723F4" w:rsidRDefault="00166DB8" w:rsidP="00166DB8">
            <w:r w:rsidRPr="002313B1"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34B7F814" w:rsidR="00166DB8" w:rsidRPr="000723F4" w:rsidRDefault="00166DB8" w:rsidP="00166DB8">
            <w:pPr>
              <w:jc w:val="center"/>
            </w:pPr>
            <w:r>
              <w:t>06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0650AFFB" w:rsidR="00166DB8" w:rsidRPr="000723F4" w:rsidRDefault="00166DB8" w:rsidP="00166DB8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127109E3" w:rsidR="00166DB8" w:rsidRPr="000723F4" w:rsidRDefault="00166DB8" w:rsidP="00166DB8">
            <w:pPr>
              <w:jc w:val="center"/>
            </w:pPr>
            <w:r>
              <w:t>2025</w:t>
            </w:r>
          </w:p>
        </w:tc>
      </w:tr>
      <w:tr w:rsidR="00166DB8" w14:paraId="108E8BF6" w14:textId="77777777" w:rsidTr="003E7794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8951C2DF2B474AB393D35F3B28B35A56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0EF7E3E4" w:rsidR="00166DB8" w:rsidRPr="00683FB0" w:rsidRDefault="00166DB8" w:rsidP="00166DB8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48EDA593" w:rsidR="00166DB8" w:rsidRPr="000723F4" w:rsidRDefault="00166DB8" w:rsidP="00166DB8">
            <w:r>
              <w:t xml:space="preserve">La Valoración de la Prueba Pericial 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1BE362F4" w14:textId="3FCFE658" w:rsidR="00166DB8" w:rsidRPr="000723F4" w:rsidRDefault="00166DB8" w:rsidP="00166DB8">
            <w:r w:rsidRPr="002313B1"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729B3CB2" w:rsidR="00166DB8" w:rsidRPr="000723F4" w:rsidRDefault="00166DB8" w:rsidP="00166DB8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3576439B" w:rsidR="00166DB8" w:rsidRPr="000723F4" w:rsidRDefault="00166DB8" w:rsidP="00166DB8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23F4DD3E" w:rsidR="00166DB8" w:rsidRPr="000723F4" w:rsidRDefault="00166DB8" w:rsidP="00166DB8">
            <w:pPr>
              <w:jc w:val="center"/>
            </w:pPr>
            <w:r>
              <w:t>2025</w:t>
            </w:r>
          </w:p>
        </w:tc>
      </w:tr>
      <w:tr w:rsidR="00166DB8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B8BA2E659DC145A6B51F410FBFE4CEA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54750756" w:rsidR="00166DB8" w:rsidRPr="00683FB0" w:rsidRDefault="00EC575D" w:rsidP="00166DB8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166DB8" w:rsidRPr="000723F4" w:rsidRDefault="00166DB8" w:rsidP="00166DB8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166DB8" w:rsidRPr="000723F4" w:rsidRDefault="00166DB8" w:rsidP="00166DB8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166DB8" w:rsidRPr="000723F4" w:rsidRDefault="00166DB8" w:rsidP="00166DB8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166DB8" w:rsidRPr="000723F4" w:rsidRDefault="00166DB8" w:rsidP="00166DB8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166DB8" w:rsidRPr="000723F4" w:rsidRDefault="00166DB8" w:rsidP="00166DB8">
            <w:pPr>
              <w:jc w:val="center"/>
            </w:pPr>
          </w:p>
        </w:tc>
      </w:tr>
      <w:tr w:rsidR="00166DB8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166DB8" w:rsidRPr="00AA778F" w:rsidRDefault="00166DB8" w:rsidP="00166DB8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166DB8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166DB8" w:rsidRPr="00683FB0" w:rsidRDefault="00166DB8" w:rsidP="00166DB8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D76FFE52D52F4C859F97EF9B8678589F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2ABEDEF7" w:rsidR="00166DB8" w:rsidRPr="00683FB0" w:rsidRDefault="00166DB8" w:rsidP="00166DB8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166DB8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166DB8" w:rsidRPr="00683FB0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166DB8" w:rsidRPr="00683FB0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166DB8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166DB8" w:rsidRDefault="00166DB8" w:rsidP="00166DB8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1396B51A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166DB8" w:rsidRDefault="00166DB8" w:rsidP="00166DB8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35C21E0A" w:rsidR="00166DB8" w:rsidRDefault="00166DB8" w:rsidP="00166D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166DB8" w:rsidRDefault="00166DB8" w:rsidP="00166DB8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2007495D" w:rsidR="00166DB8" w:rsidRPr="000723F4" w:rsidRDefault="00166DB8" w:rsidP="00166DB8">
            <w:pPr>
              <w:jc w:val="center"/>
            </w:pPr>
            <w:r>
              <w:t>2023</w:t>
            </w:r>
          </w:p>
        </w:tc>
      </w:tr>
      <w:tr w:rsidR="00166DB8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166DB8" w:rsidRPr="008108F5" w:rsidRDefault="00166DB8" w:rsidP="00166DB8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166DB8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2FFBEA1D" w:rsidR="00166DB8" w:rsidRPr="00883FD8" w:rsidRDefault="00166DB8" w:rsidP="00166DB8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Tlax., </w:t>
            </w:r>
            <w:r>
              <w:rPr>
                <w:b/>
                <w:bCs/>
              </w:rPr>
              <w:t>08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6EDEA" w14:textId="77777777" w:rsidR="006F42F3" w:rsidRDefault="006F42F3" w:rsidP="00655ACA">
      <w:pPr>
        <w:spacing w:after="0" w:line="240" w:lineRule="auto"/>
      </w:pPr>
      <w:r>
        <w:separator/>
      </w:r>
    </w:p>
  </w:endnote>
  <w:endnote w:type="continuationSeparator" w:id="0">
    <w:p w14:paraId="189776EE" w14:textId="77777777" w:rsidR="006F42F3" w:rsidRDefault="006F42F3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94F49" w14:textId="77777777" w:rsidR="006F42F3" w:rsidRDefault="006F42F3" w:rsidP="00655ACA">
      <w:pPr>
        <w:spacing w:after="0" w:line="240" w:lineRule="auto"/>
      </w:pPr>
      <w:r>
        <w:separator/>
      </w:r>
    </w:p>
  </w:footnote>
  <w:footnote w:type="continuationSeparator" w:id="0">
    <w:p w14:paraId="48CAED38" w14:textId="77777777" w:rsidR="006F42F3" w:rsidRDefault="006F42F3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02AC"/>
    <w:rsid w:val="000D2731"/>
    <w:rsid w:val="000D3264"/>
    <w:rsid w:val="000D393D"/>
    <w:rsid w:val="000E7344"/>
    <w:rsid w:val="000F3E0C"/>
    <w:rsid w:val="000F752D"/>
    <w:rsid w:val="0010505C"/>
    <w:rsid w:val="00142EED"/>
    <w:rsid w:val="00161514"/>
    <w:rsid w:val="0016154E"/>
    <w:rsid w:val="00166DB8"/>
    <w:rsid w:val="00167C31"/>
    <w:rsid w:val="00172669"/>
    <w:rsid w:val="0019061C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3D33DD"/>
    <w:rsid w:val="00412B27"/>
    <w:rsid w:val="00421EAD"/>
    <w:rsid w:val="00434AC5"/>
    <w:rsid w:val="0044018C"/>
    <w:rsid w:val="00440AD6"/>
    <w:rsid w:val="00443F04"/>
    <w:rsid w:val="00450AE7"/>
    <w:rsid w:val="00457684"/>
    <w:rsid w:val="004A1E09"/>
    <w:rsid w:val="004B44B8"/>
    <w:rsid w:val="004C1EEB"/>
    <w:rsid w:val="004C32F7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C242B"/>
    <w:rsid w:val="005D6978"/>
    <w:rsid w:val="00615181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6F42F3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6EF1"/>
    <w:rsid w:val="007E79CF"/>
    <w:rsid w:val="00801D06"/>
    <w:rsid w:val="008108F5"/>
    <w:rsid w:val="00810BAC"/>
    <w:rsid w:val="00825876"/>
    <w:rsid w:val="008422CF"/>
    <w:rsid w:val="00855242"/>
    <w:rsid w:val="00857600"/>
    <w:rsid w:val="00865678"/>
    <w:rsid w:val="00871002"/>
    <w:rsid w:val="00883FD8"/>
    <w:rsid w:val="008933C5"/>
    <w:rsid w:val="008A2942"/>
    <w:rsid w:val="008B7ED7"/>
    <w:rsid w:val="008C109B"/>
    <w:rsid w:val="008E1AA1"/>
    <w:rsid w:val="008E4E7F"/>
    <w:rsid w:val="008E7110"/>
    <w:rsid w:val="008F5CB2"/>
    <w:rsid w:val="00900857"/>
    <w:rsid w:val="00901E07"/>
    <w:rsid w:val="00903ED9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83AFD"/>
    <w:rsid w:val="00AA0365"/>
    <w:rsid w:val="00AA3070"/>
    <w:rsid w:val="00AA778F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045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DF4A8C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C575D"/>
    <w:rsid w:val="00EF0BD7"/>
    <w:rsid w:val="00F0235A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7709BF4460B045D696F62D9DA1DD1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95F5E-2597-48EC-9FAD-31ED1BBE9FE5}"/>
      </w:docPartPr>
      <w:docPartBody>
        <w:p w:rsidR="00F90224" w:rsidRDefault="00DE3717" w:rsidP="00DE3717">
          <w:pPr>
            <w:pStyle w:val="7709BF4460B045D696F62D9DA1DD1F38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B8BA2E659DC145A6B51F410FBFE4C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81935-5132-4058-921C-DB67C6A8610C}"/>
      </w:docPartPr>
      <w:docPartBody>
        <w:p w:rsidR="00F90224" w:rsidRDefault="00DE3717" w:rsidP="00DE3717">
          <w:pPr>
            <w:pStyle w:val="B8BA2E659DC145A6B51F410FBFE4CEA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76FFE52D52F4C859F97EF9B86785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8CA4D-F049-4DAA-8E25-9C138A0B6EF9}"/>
      </w:docPartPr>
      <w:docPartBody>
        <w:p w:rsidR="00F90224" w:rsidRDefault="00DE3717" w:rsidP="00DE3717">
          <w:pPr>
            <w:pStyle w:val="D76FFE52D52F4C859F97EF9B8678589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6BF958E2C714F398908042661C3C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6A918-F511-4CAB-B6DD-42D5670031A9}"/>
      </w:docPartPr>
      <w:docPartBody>
        <w:p w:rsidR="00F90224" w:rsidRDefault="00DE3717" w:rsidP="00DE3717">
          <w:pPr>
            <w:pStyle w:val="56BF958E2C714F398908042661C3C47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C3AC269FCAED4D4989AF5D74E9E1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55D9F-2043-4A90-9A50-6F95196701D5}"/>
      </w:docPartPr>
      <w:docPartBody>
        <w:p w:rsidR="00F90224" w:rsidRDefault="00DE3717" w:rsidP="00DE3717">
          <w:pPr>
            <w:pStyle w:val="C3AC269FCAED4D4989AF5D74E9E1443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8951C2DF2B474AB393D35F3B28B35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F074E-42B7-4FA0-A065-CCC6804392A9}"/>
      </w:docPartPr>
      <w:docPartBody>
        <w:p w:rsidR="00F90224" w:rsidRDefault="00DE3717" w:rsidP="00DE3717">
          <w:pPr>
            <w:pStyle w:val="8951C2DF2B474AB393D35F3B28B35A56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313FC8"/>
    <w:rsid w:val="003C6B07"/>
    <w:rsid w:val="0044018C"/>
    <w:rsid w:val="00440AD6"/>
    <w:rsid w:val="004A713A"/>
    <w:rsid w:val="005924B9"/>
    <w:rsid w:val="0059387F"/>
    <w:rsid w:val="005F77C7"/>
    <w:rsid w:val="00856176"/>
    <w:rsid w:val="008A2942"/>
    <w:rsid w:val="00AA3070"/>
    <w:rsid w:val="00C52D31"/>
    <w:rsid w:val="00CD106E"/>
    <w:rsid w:val="00CD259B"/>
    <w:rsid w:val="00D16964"/>
    <w:rsid w:val="00DA0C4B"/>
    <w:rsid w:val="00DB3BFF"/>
    <w:rsid w:val="00DC09A2"/>
    <w:rsid w:val="00DE3717"/>
    <w:rsid w:val="00DF4A8C"/>
    <w:rsid w:val="00E40A37"/>
    <w:rsid w:val="00E511F7"/>
    <w:rsid w:val="00F0235A"/>
    <w:rsid w:val="00F90224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3717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09BF4460B045D696F62D9DA1DD1F38">
    <w:name w:val="7709BF4460B045D696F62D9DA1DD1F38"/>
    <w:rsid w:val="00DE3717"/>
  </w:style>
  <w:style w:type="paragraph" w:customStyle="1" w:styleId="B8BA2E659DC145A6B51F410FBFE4CEAF">
    <w:name w:val="B8BA2E659DC145A6B51F410FBFE4CEAF"/>
    <w:rsid w:val="00DE3717"/>
  </w:style>
  <w:style w:type="paragraph" w:customStyle="1" w:styleId="D76FFE52D52F4C859F97EF9B8678589F">
    <w:name w:val="D76FFE52D52F4C859F97EF9B8678589F"/>
    <w:rsid w:val="00DE3717"/>
  </w:style>
  <w:style w:type="paragraph" w:customStyle="1" w:styleId="56BF958E2C714F398908042661C3C47E">
    <w:name w:val="56BF958E2C714F398908042661C3C47E"/>
    <w:rsid w:val="00DE3717"/>
  </w:style>
  <w:style w:type="paragraph" w:customStyle="1" w:styleId="C3AC269FCAED4D4989AF5D74E9E1443D">
    <w:name w:val="C3AC269FCAED4D4989AF5D74E9E1443D"/>
    <w:rsid w:val="00DE3717"/>
  </w:style>
  <w:style w:type="paragraph" w:customStyle="1" w:styleId="8951C2DF2B474AB393D35F3B28B35A56">
    <w:name w:val="8951C2DF2B474AB393D35F3B28B35A56"/>
    <w:rsid w:val="00DE3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2026-04-13T18:51:00Z</cp:lastPrinted>
  <dcterms:created xsi:type="dcterms:W3CDTF">2026-04-13T19:04:00Z</dcterms:created>
  <dcterms:modified xsi:type="dcterms:W3CDTF">2026-04-13T19:04:00Z</dcterms:modified>
</cp:coreProperties>
</file>