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AE5AB1C" w:rsidR="00810BAC" w:rsidRPr="00617D85" w:rsidRDefault="00160356" w:rsidP="00553D19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color w:val="000000"/>
                <w:lang w:eastAsia="es-MX"/>
              </w:rPr>
            </w:pPr>
            <w:r w:rsidRPr="00617D85">
              <w:rPr>
                <w:rFonts w:eastAsia="Times New Roman" w:cstheme="minorHAnsi"/>
                <w:bCs/>
                <w:color w:val="000000"/>
                <w:lang w:eastAsia="es-MX"/>
              </w:rPr>
              <w:t>M</w:t>
            </w:r>
            <w:r w:rsidR="00617D85" w:rsidRPr="00617D85">
              <w:rPr>
                <w:rFonts w:eastAsia="Times New Roman" w:cstheme="minorHAnsi"/>
                <w:bCs/>
                <w:color w:val="000000"/>
                <w:lang w:eastAsia="es-MX"/>
              </w:rPr>
              <w:t xml:space="preserve">agali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3554C06B" w:rsidR="000D393D" w:rsidRPr="00617D85" w:rsidRDefault="00160356" w:rsidP="000D393D">
            <w:pPr>
              <w:jc w:val="center"/>
              <w:rPr>
                <w:rFonts w:cstheme="minorHAnsi"/>
              </w:rPr>
            </w:pPr>
            <w:r w:rsidRPr="00617D85">
              <w:rPr>
                <w:rFonts w:eastAsia="Times New Roman" w:cstheme="minorHAnsi"/>
                <w:bCs/>
                <w:color w:val="000000"/>
                <w:lang w:eastAsia="es-MX"/>
              </w:rPr>
              <w:t>A</w:t>
            </w:r>
            <w:r w:rsidR="00617D85" w:rsidRPr="00617D85">
              <w:rPr>
                <w:rFonts w:eastAsia="Times New Roman" w:cstheme="minorHAnsi"/>
                <w:bCs/>
                <w:color w:val="000000"/>
                <w:lang w:eastAsia="es-MX"/>
              </w:rPr>
              <w:t xml:space="preserve">vilés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6BDF5B6E" w:rsidR="000D393D" w:rsidRPr="00617D85" w:rsidRDefault="00160356" w:rsidP="000D393D">
            <w:pPr>
              <w:jc w:val="center"/>
              <w:rPr>
                <w:rFonts w:cstheme="minorHAnsi"/>
              </w:rPr>
            </w:pPr>
            <w:r w:rsidRPr="00617D85">
              <w:rPr>
                <w:rFonts w:eastAsia="Times New Roman" w:cstheme="minorHAnsi"/>
                <w:bCs/>
                <w:color w:val="000000"/>
                <w:lang w:eastAsia="es-MX"/>
              </w:rPr>
              <w:t>M</w:t>
            </w:r>
            <w:r w:rsidR="00617D85" w:rsidRPr="00617D85">
              <w:rPr>
                <w:rFonts w:eastAsia="Times New Roman" w:cstheme="minorHAnsi"/>
                <w:bCs/>
                <w:color w:val="000000"/>
                <w:lang w:eastAsia="es-MX"/>
              </w:rPr>
              <w:t>arcial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037181F7" w:rsidR="00810BAC" w:rsidRDefault="003F25AA" w:rsidP="0076451E">
            <w:r w:rsidRPr="00553D19">
              <w:rPr>
                <w:bCs/>
              </w:rPr>
              <w:t>Juzgado de Control y de Juicio Oral del Distrito Judicial de Sánchez Piedras y Especializado en Justicia para Adolescentes del Estado de Tlaxcala</w:t>
            </w:r>
            <w:r w:rsidR="00553D19" w:rsidRPr="00553D19">
              <w:rPr>
                <w:bCs/>
              </w:rPr>
              <w:t>.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38307460" w:rsidR="00644633" w:rsidRPr="00142EED" w:rsidRDefault="003F25AA" w:rsidP="003F25AA">
            <w:pPr>
              <w:jc w:val="center"/>
            </w:pPr>
            <w:r>
              <w:rPr>
                <w:bCs/>
              </w:rPr>
              <w:t>A</w:t>
            </w:r>
            <w:r w:rsidRPr="00553D19">
              <w:rPr>
                <w:bCs/>
              </w:rPr>
              <w:t>sistente de audiencia</w:t>
            </w:r>
            <w:r>
              <w:rPr>
                <w:bCs/>
              </w:rPr>
              <w:t>s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2A7F61B2" w:rsidR="00644633" w:rsidRPr="000723F4" w:rsidRDefault="00553D19" w:rsidP="00737D1E">
            <w:pPr>
              <w:jc w:val="center"/>
            </w:pPr>
            <w:r>
              <w:t>13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6ADB6808" w:rsidR="00644633" w:rsidRPr="000723F4" w:rsidRDefault="00553D19" w:rsidP="00737D1E">
            <w:pPr>
              <w:jc w:val="center"/>
            </w:pPr>
            <w:r>
              <w:t>02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39BEB494" w:rsidR="00644633" w:rsidRPr="000723F4" w:rsidRDefault="00553D19" w:rsidP="00737D1E">
            <w:pPr>
              <w:jc w:val="center"/>
            </w:pPr>
            <w:r>
              <w:t>1989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1E4A5FAC" w:rsidR="00644633" w:rsidRDefault="00B02A3D" w:rsidP="000723F4">
            <w:pPr>
              <w:jc w:val="center"/>
            </w:pPr>
            <w:r>
              <w:t>0</w:t>
            </w:r>
            <w:r w:rsidR="003F25AA">
              <w:t>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5E9ABA6A" w:rsidR="00644633" w:rsidRDefault="00B02A3D" w:rsidP="000723F4">
            <w:pPr>
              <w:jc w:val="center"/>
            </w:pPr>
            <w:r>
              <w:t>04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3689FE2E" w:rsidR="00644633" w:rsidRDefault="00B02A3D" w:rsidP="000723F4">
            <w:pPr>
              <w:jc w:val="center"/>
            </w:pPr>
            <w:r>
              <w:t>2023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16089C2F" w:rsidR="00644633" w:rsidRDefault="00553D19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6D05C2A8" w:rsidR="007336F0" w:rsidRPr="007336F0" w:rsidRDefault="00553D19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07D8B5F0" w:rsidR="00DE4182" w:rsidRPr="000723F4" w:rsidRDefault="00F1560E" w:rsidP="007336F0">
            <w:r w:rsidRPr="00553D19">
              <w:rPr>
                <w:bCs/>
              </w:rP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987F85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2F51FABC" w:rsidR="00FD1C13" w:rsidRPr="000723F4" w:rsidRDefault="00F1560E" w:rsidP="007336F0">
            <w:r>
              <w:t>Licenciada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EC4CEA7" w:rsidR="00FD1C13" w:rsidRPr="000723F4" w:rsidRDefault="00553D19" w:rsidP="007336F0">
            <w:r w:rsidRPr="00553D19">
              <w:t>8282477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566F6DEB" w:rsidR="00FD1C13" w:rsidRPr="00F1560E" w:rsidRDefault="003F25AA" w:rsidP="000723F4">
            <w:pPr>
              <w:jc w:val="center"/>
            </w:pPr>
            <w:r w:rsidRPr="00F1560E">
              <w:t>08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0BEE1271" w:rsidR="00FD1C13" w:rsidRPr="00F1560E" w:rsidRDefault="003F25AA" w:rsidP="000723F4">
            <w:pPr>
              <w:jc w:val="center"/>
            </w:pPr>
            <w:r w:rsidRPr="00F1560E">
              <w:t>10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3296BC2C" w:rsidR="00FD1C13" w:rsidRPr="00F1560E" w:rsidRDefault="003F25AA" w:rsidP="000723F4">
            <w:pPr>
              <w:jc w:val="center"/>
            </w:pPr>
            <w:r w:rsidRPr="00F1560E">
              <w:t>2012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6F74830D" w:rsidR="004A1E09" w:rsidRPr="000723F4" w:rsidRDefault="00B02A3D" w:rsidP="004A1E09">
            <w:pPr>
              <w:jc w:val="center"/>
            </w:pPr>
            <w:r>
              <w:t>04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3AA709CD" w:rsidR="004A1E09" w:rsidRPr="000723F4" w:rsidRDefault="00B02A3D" w:rsidP="004A1E09">
            <w:pPr>
              <w:jc w:val="center"/>
            </w:pPr>
            <w:r>
              <w:t>2023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2A46EE6" w:rsidR="004A1E09" w:rsidRPr="000723F4" w:rsidRDefault="00B02A3D" w:rsidP="000723F4">
            <w:pPr>
              <w:jc w:val="center"/>
            </w:pPr>
            <w:r>
              <w:t>04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34AA204D" w:rsidR="004A1E09" w:rsidRPr="000723F4" w:rsidRDefault="00B02A3D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38DE3E9F" w:rsidR="008108F5" w:rsidRPr="000723F4" w:rsidRDefault="00987F85" w:rsidP="00987F85">
            <w:pPr>
              <w:jc w:val="both"/>
            </w:pPr>
            <w:r>
              <w:rPr>
                <w:bCs/>
              </w:rPr>
              <w:t>Juzgado de Control y de Juicio Oral del Distrito Judicial de Sánchez Piedras y Especializado en Justicia para Adolescentes del Estado de Tlaxcala.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0700C774" w:rsidR="00A359F5" w:rsidRPr="00987F85" w:rsidRDefault="00987F85" w:rsidP="00142EED">
            <w:pPr>
              <w:rPr>
                <w:bCs/>
              </w:rPr>
            </w:pPr>
            <w:r>
              <w:rPr>
                <w:bCs/>
              </w:rPr>
              <w:t>A</w:t>
            </w:r>
            <w:r w:rsidRPr="00987F85">
              <w:rPr>
                <w:bCs/>
              </w:rPr>
              <w:t>sistente de audiencia</w:t>
            </w:r>
            <w:r>
              <w:rPr>
                <w:bCs/>
              </w:rPr>
              <w:t>s</w:t>
            </w:r>
          </w:p>
        </w:tc>
      </w:tr>
      <w:tr w:rsidR="00900857" w14:paraId="663B18A4" w14:textId="77777777" w:rsidTr="00471B6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BEFBAAC" w14:textId="6E5C5B1E" w:rsidR="00ED5C57" w:rsidRDefault="00ED5C57" w:rsidP="00142EED">
            <w:r>
              <w:t>Jurisdiccional</w:t>
            </w:r>
          </w:p>
          <w:p w14:paraId="68208C60" w14:textId="7BF3D779" w:rsidR="008B11AB" w:rsidRDefault="008B11AB" w:rsidP="00142EED">
            <w:r>
              <w:t>Elaborar proyectos de ordenes de aprehensión</w:t>
            </w:r>
          </w:p>
          <w:p w14:paraId="549E3DAF" w14:textId="27E75EDB" w:rsidR="008B11AB" w:rsidRDefault="008B11AB" w:rsidP="00142EED">
            <w:r>
              <w:t xml:space="preserve">Elaborar proyectos de ordenes de comparecencia </w:t>
            </w:r>
          </w:p>
          <w:p w14:paraId="722ED0CC" w14:textId="18E0D0D1" w:rsidR="008B11AB" w:rsidRDefault="008B11AB" w:rsidP="00142EED">
            <w:r>
              <w:t>Elaborar proyectos de sentencia</w:t>
            </w:r>
          </w:p>
          <w:p w14:paraId="03B7993A" w14:textId="5E679DA8" w:rsidR="008B11AB" w:rsidRDefault="008B11AB" w:rsidP="00142EED">
            <w:r>
              <w:t>Elaboración de índices cronológicos de audiencia</w:t>
            </w:r>
          </w:p>
          <w:p w14:paraId="48181783" w14:textId="16BF3F6E" w:rsidR="008B11AB" w:rsidRDefault="008B11AB" w:rsidP="00142EED">
            <w:r>
              <w:t>Elaboración de constancias escritas de resolución</w:t>
            </w:r>
          </w:p>
          <w:p w14:paraId="41F12FA9" w14:textId="713AE980" w:rsidR="008B11AB" w:rsidRDefault="008B11AB" w:rsidP="00142EED">
            <w:r>
              <w:t xml:space="preserve">Elaboración de oficios varios </w:t>
            </w:r>
          </w:p>
          <w:p w14:paraId="71C199BB" w14:textId="77777777" w:rsidR="00744640" w:rsidRDefault="00744640" w:rsidP="00142EED">
            <w:r>
              <w:t>Gestión de Audiencias (logística judicial)</w:t>
            </w:r>
          </w:p>
          <w:p w14:paraId="1A97E22A" w14:textId="77777777" w:rsidR="00744640" w:rsidRDefault="00744640" w:rsidP="00142EED">
            <w:r>
              <w:t xml:space="preserve">Apoyo administrativo y control de registros </w:t>
            </w:r>
          </w:p>
          <w:p w14:paraId="74BBB36B" w14:textId="77777777" w:rsidR="00471B65" w:rsidRDefault="00744640" w:rsidP="00142EED">
            <w:r>
              <w:t xml:space="preserve">Conocimiento operativo del órgano jurisdiccional </w:t>
            </w:r>
          </w:p>
          <w:p w14:paraId="02DCA88F" w14:textId="790DCF5C" w:rsidR="004A1E09" w:rsidRPr="000723F4" w:rsidRDefault="00471B65" w:rsidP="00471B65">
            <w:r>
              <w:t xml:space="preserve">Operativo en la Procuración de justicia </w:t>
            </w:r>
            <w:r w:rsidR="00744640">
              <w:t xml:space="preserve"> 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2689D29F" w:rsidR="004A1E09" w:rsidRPr="000723F4" w:rsidRDefault="00B02A3D" w:rsidP="00CA44BB">
            <w:pPr>
              <w:jc w:val="center"/>
            </w:pPr>
            <w:r>
              <w:t>07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E9BBC4D" w:rsidR="004A1E09" w:rsidRPr="000723F4" w:rsidRDefault="00B02A3D" w:rsidP="00CA44BB">
            <w:pPr>
              <w:jc w:val="center"/>
            </w:pPr>
            <w:r>
              <w:t>2021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550F46CB" w:rsidR="004A1E09" w:rsidRPr="000723F4" w:rsidRDefault="00B02A3D" w:rsidP="000723F4">
            <w:pPr>
              <w:jc w:val="center"/>
            </w:pPr>
            <w: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26FCF9AE" w:rsidR="004A1E09" w:rsidRPr="000723F4" w:rsidRDefault="00B02A3D" w:rsidP="000723F4">
            <w:pPr>
              <w:jc w:val="center"/>
            </w:pPr>
            <w:r>
              <w:t>2023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02E255C7" w:rsidR="008108F5" w:rsidRPr="000723F4" w:rsidRDefault="00987F85" w:rsidP="00987F85">
            <w:pPr>
              <w:jc w:val="both"/>
            </w:pPr>
            <w:r>
              <w:rPr>
                <w:bCs/>
              </w:rPr>
              <w:t>Juzgado de Control y de Juicio Oral del Distrito Judicial de Sánchez Piedras y Especializado en Justicia para Adolescentes del Estado de Tlaxcala.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359CF9CC" w:rsidR="008108F5" w:rsidRPr="00987F85" w:rsidRDefault="00987F85" w:rsidP="00CA44BB">
            <w:pPr>
              <w:rPr>
                <w:bCs/>
              </w:rPr>
            </w:pPr>
            <w:r>
              <w:rPr>
                <w:bCs/>
              </w:rPr>
              <w:t>A</w:t>
            </w:r>
            <w:r w:rsidRPr="00987F85">
              <w:rPr>
                <w:bCs/>
              </w:rPr>
              <w:t>sistente de sala</w:t>
            </w:r>
          </w:p>
        </w:tc>
      </w:tr>
      <w:tr w:rsidR="00A56BE6" w14:paraId="38F20D5A" w14:textId="77777777" w:rsidTr="00471B6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6F154CCA" w14:textId="77777777" w:rsidR="008B11AB" w:rsidRDefault="008B11AB" w:rsidP="008B11AB">
            <w:r>
              <w:t>Jurisdiccional</w:t>
            </w:r>
          </w:p>
          <w:p w14:paraId="1F2FC8B6" w14:textId="77777777" w:rsidR="008B11AB" w:rsidRDefault="008B11AB" w:rsidP="008B11AB">
            <w:r>
              <w:t>Elaborar proyectos de ordenes de aprehensión</w:t>
            </w:r>
          </w:p>
          <w:p w14:paraId="0733B42E" w14:textId="77777777" w:rsidR="008B11AB" w:rsidRDefault="008B11AB" w:rsidP="008B11AB">
            <w:r>
              <w:t xml:space="preserve">Elaborar proyectos de ordenes de comparecencia </w:t>
            </w:r>
          </w:p>
          <w:p w14:paraId="6593F5D1" w14:textId="77777777" w:rsidR="008B11AB" w:rsidRDefault="008B11AB" w:rsidP="008B11AB">
            <w:r>
              <w:t>Elaborar proyectos de sentencia</w:t>
            </w:r>
          </w:p>
          <w:p w14:paraId="784A3A19" w14:textId="77777777" w:rsidR="008B11AB" w:rsidRDefault="008B11AB" w:rsidP="008B11AB">
            <w:r>
              <w:t>Elaboración de índices cronológicos de audiencia</w:t>
            </w:r>
          </w:p>
          <w:p w14:paraId="52A3D5DB" w14:textId="77777777" w:rsidR="008B11AB" w:rsidRDefault="008B11AB" w:rsidP="008B11AB">
            <w:r>
              <w:t>Elaboración de constancias escritas de resolución</w:t>
            </w:r>
          </w:p>
          <w:p w14:paraId="7250074D" w14:textId="77777777" w:rsidR="008B11AB" w:rsidRDefault="008B11AB" w:rsidP="008B11AB">
            <w:r>
              <w:t xml:space="preserve">Elaboración de oficios varios </w:t>
            </w:r>
          </w:p>
          <w:p w14:paraId="0334FF86" w14:textId="77777777" w:rsidR="008B11AB" w:rsidRDefault="008B11AB" w:rsidP="008B11AB">
            <w:r>
              <w:t>Gestión de Audiencias (logística judicial)</w:t>
            </w:r>
          </w:p>
          <w:p w14:paraId="233B768C" w14:textId="77777777" w:rsidR="008B11AB" w:rsidRDefault="008B11AB" w:rsidP="008B11AB">
            <w:r>
              <w:t xml:space="preserve">Apoyo administrativo y control de registros </w:t>
            </w:r>
          </w:p>
          <w:p w14:paraId="123F2DAB" w14:textId="77777777" w:rsidR="008B11AB" w:rsidRDefault="008B11AB" w:rsidP="008B11AB">
            <w:r>
              <w:t xml:space="preserve">Conocimiento operativo del órgano jurisdiccional </w:t>
            </w:r>
          </w:p>
          <w:p w14:paraId="15069796" w14:textId="73D23846" w:rsidR="004A1E09" w:rsidRPr="000723F4" w:rsidRDefault="008B11AB" w:rsidP="008B11AB">
            <w:r>
              <w:t xml:space="preserve">Operativo en la Procuración de Justicia  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228DCB53" w:rsidR="004A1E09" w:rsidRPr="000723F4" w:rsidRDefault="00B02A3D" w:rsidP="00CA44BB">
            <w:pPr>
              <w:jc w:val="center"/>
            </w:pPr>
            <w:r>
              <w:t>05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21E25135" w:rsidR="004A1E09" w:rsidRPr="000723F4" w:rsidRDefault="00B02A3D" w:rsidP="00CA44BB">
            <w:pPr>
              <w:jc w:val="center"/>
            </w:pPr>
            <w:r>
              <w:t>2021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257B76B2" w:rsidR="004A1E09" w:rsidRPr="000723F4" w:rsidRDefault="00B02A3D" w:rsidP="000723F4">
            <w:pPr>
              <w:jc w:val="center"/>
            </w:pPr>
            <w:r>
              <w:t>07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74B5776B" w:rsidR="004A1E09" w:rsidRPr="000723F4" w:rsidRDefault="00B02A3D" w:rsidP="000723F4">
            <w:pPr>
              <w:jc w:val="center"/>
            </w:pPr>
            <w:r>
              <w:t>2021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11051EB1" w:rsidR="008108F5" w:rsidRPr="000723F4" w:rsidRDefault="00CE4662" w:rsidP="00CE4662">
            <w:pPr>
              <w:jc w:val="both"/>
            </w:pPr>
            <w:r w:rsidRPr="00B02A3D">
              <w:rPr>
                <w:bCs/>
              </w:rPr>
              <w:t xml:space="preserve">Sala de Audiencias Orales de Segunda Instancia en Materia Penal </w:t>
            </w:r>
            <w:r>
              <w:rPr>
                <w:bCs/>
              </w:rPr>
              <w:t>y</w:t>
            </w:r>
            <w:r w:rsidR="00B02A3D" w:rsidRPr="00B02A3D">
              <w:rPr>
                <w:bCs/>
              </w:rPr>
              <w:t xml:space="preserve"> </w:t>
            </w:r>
            <w:r w:rsidRPr="00B02A3D">
              <w:rPr>
                <w:bCs/>
              </w:rPr>
              <w:t>Especializada en Administración de Justicia para Adolescentes del Estado de Tlaxcala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3596871E" w:rsidR="00A359F5" w:rsidRPr="000723F4" w:rsidRDefault="00CE4662" w:rsidP="00CE4662">
            <w:pPr>
              <w:jc w:val="both"/>
            </w:pPr>
            <w:r>
              <w:t xml:space="preserve">Secretaria de Acuerdos de Sala en Funciones de Administradora, de la </w:t>
            </w:r>
            <w:r w:rsidRPr="00CE4662">
              <w:t>Sala de Audiencias Orales de Segunda Instancia en Materia Penal y Especializada en Administración de Justicia para Adolescentes del Estado de Tlaxcala</w:t>
            </w:r>
            <w:r>
              <w:t>.</w:t>
            </w:r>
          </w:p>
        </w:tc>
      </w:tr>
      <w:tr w:rsidR="00A56BE6" w14:paraId="1CFEF99D" w14:textId="77777777" w:rsidTr="0076724C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9AB4FD7" w14:textId="77777777" w:rsidR="00A74F33" w:rsidRDefault="00A74F33" w:rsidP="0076724C">
            <w:r>
              <w:t xml:space="preserve">Elaborar proyectos de acuerdos </w:t>
            </w:r>
          </w:p>
          <w:p w14:paraId="7A0E23C9" w14:textId="74DB3C75" w:rsidR="0076724C" w:rsidRDefault="0076724C" w:rsidP="0076724C">
            <w:r>
              <w:t>Sistema de Justicia Penal Acusatorio</w:t>
            </w:r>
          </w:p>
          <w:p w14:paraId="2B49B36B" w14:textId="77777777" w:rsidR="0076724C" w:rsidRDefault="0076724C" w:rsidP="0076724C">
            <w:r>
              <w:t xml:space="preserve">Apoyo administrativo y control de registros </w:t>
            </w:r>
          </w:p>
          <w:p w14:paraId="355306A7" w14:textId="77777777" w:rsidR="0076724C" w:rsidRDefault="0076724C" w:rsidP="0076724C">
            <w:r>
              <w:t xml:space="preserve">Conocimiento operativo del órgano jurisdiccional </w:t>
            </w:r>
          </w:p>
          <w:p w14:paraId="2312A2DF" w14:textId="4D330A76" w:rsidR="008E4E7F" w:rsidRPr="000723F4" w:rsidRDefault="0076724C" w:rsidP="0076724C">
            <w:r>
              <w:t>Operativo en la Procuración de justicia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15C1F80F" w:rsidR="00A56BE6" w:rsidRPr="008933C5" w:rsidRDefault="00160356" w:rsidP="008933C5">
                <w:pPr>
                  <w:jc w:val="center"/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0BF8A677" w:rsidR="00A56BE6" w:rsidRPr="000723F4" w:rsidRDefault="00B02A3D" w:rsidP="000723F4">
            <w:r w:rsidRPr="00B02A3D">
              <w:t>J</w:t>
            </w:r>
            <w:r w:rsidR="00470553" w:rsidRPr="00B02A3D">
              <w:t xml:space="preserve">ornadas de Difusión y Consulta de la Jurisprudencia con Ejercicios Prácticos por Materia, </w:t>
            </w:r>
            <w:r w:rsidR="00580B1A" w:rsidRPr="00B02A3D">
              <w:t xml:space="preserve">Igualdad </w:t>
            </w:r>
            <w:r w:rsidR="00470553" w:rsidRPr="00B02A3D">
              <w:t xml:space="preserve">de </w:t>
            </w:r>
            <w:r w:rsidR="00580B1A" w:rsidRPr="00B02A3D">
              <w:t>Género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3D57EBAB" w:rsidR="00A56BE6" w:rsidRPr="000723F4" w:rsidRDefault="00B02A3D" w:rsidP="000723F4">
            <w:r w:rsidRPr="00B02A3D">
              <w:t>S</w:t>
            </w:r>
            <w:r w:rsidR="00470553" w:rsidRPr="00B02A3D">
              <w:t xml:space="preserve">uprema </w:t>
            </w:r>
            <w:r w:rsidRPr="00B02A3D">
              <w:t>C</w:t>
            </w:r>
            <w:r w:rsidR="00470553" w:rsidRPr="00B02A3D">
              <w:t>orte de</w:t>
            </w:r>
            <w:r w:rsidRPr="00B02A3D">
              <w:t xml:space="preserve"> </w:t>
            </w:r>
            <w:r w:rsidR="00470553" w:rsidRPr="00B02A3D">
              <w:t>Justicia de la Nación</w:t>
            </w:r>
            <w:r w:rsidRPr="00B02A3D">
              <w:t xml:space="preserve">, </w:t>
            </w:r>
            <w:r w:rsidR="00470553" w:rsidRPr="00B02A3D">
              <w:t xml:space="preserve">a través de la Dirección </w:t>
            </w:r>
            <w:r w:rsidR="00470553" w:rsidRPr="00B02A3D">
              <w:lastRenderedPageBreak/>
              <w:t>General de Casas de la Cultura Jurídica</w:t>
            </w:r>
            <w:r w:rsidRPr="00B02A3D">
              <w:t xml:space="preserve">, </w:t>
            </w:r>
            <w:r w:rsidR="00470553" w:rsidRPr="00B02A3D">
              <w:t>la Dirección General de la Coordinación de Compilación y Sistematización de Tesis y la Unidad General de Conocimiento Cient</w:t>
            </w:r>
            <w:r w:rsidR="00470553">
              <w:t>í</w:t>
            </w:r>
            <w:r w:rsidR="00470553" w:rsidRPr="00B02A3D">
              <w:t>fico y Derechos Humanos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29CDDAC7" w:rsidR="00A56BE6" w:rsidRPr="000723F4" w:rsidRDefault="00160356" w:rsidP="000723F4">
            <w:pPr>
              <w:jc w:val="center"/>
            </w:pPr>
            <w:r>
              <w:lastRenderedPageBreak/>
              <w:t>22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79C4DAF1" w:rsidR="00A56BE6" w:rsidRPr="000723F4" w:rsidRDefault="00160356" w:rsidP="000723F4">
            <w:pPr>
              <w:jc w:val="center"/>
            </w:pPr>
            <w:r>
              <w:t>0</w:t>
            </w:r>
            <w:r w:rsidR="00470553">
              <w:t>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7F6C620F" w:rsidR="00A56BE6" w:rsidRPr="000723F4" w:rsidRDefault="00160356" w:rsidP="000723F4">
            <w:pPr>
              <w:jc w:val="center"/>
            </w:pPr>
            <w:r>
              <w:t>2024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79C86DF0" w:rsidR="00A56BE6" w:rsidRPr="00683FB0" w:rsidRDefault="00160356" w:rsidP="008933C5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2E7EDA5" w:rsidR="00A56BE6" w:rsidRPr="000723F4" w:rsidRDefault="00580B1A" w:rsidP="000723F4">
            <w:r w:rsidRPr="00B02A3D">
              <w:t>La Audiencia Preliminar en el Procedimiento Laboral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487D10F9" w:rsidR="00A56BE6" w:rsidRPr="000723F4" w:rsidRDefault="00580B1A" w:rsidP="000723F4">
            <w:r w:rsidRPr="00B02A3D">
              <w:t>Suprema Corte de Justicia de la Nación</w:t>
            </w:r>
            <w:r w:rsidR="00B02A3D" w:rsidRPr="00B02A3D">
              <w:t xml:space="preserve">, </w:t>
            </w:r>
            <w:r w:rsidRPr="00B02A3D">
              <w:t>a Través del Centro de Estudios Constitucionales y la Dirección General de Casas de la Cultura Jurídica</w:t>
            </w:r>
            <w:r w:rsidR="00B02A3D" w:rsidRPr="00B02A3D">
              <w:t>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6203C769" w:rsidR="00A56BE6" w:rsidRPr="000723F4" w:rsidRDefault="00160356" w:rsidP="000723F4">
            <w:pPr>
              <w:jc w:val="center"/>
            </w:pPr>
            <w:r>
              <w:t>19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5B85DFA8" w:rsidR="00A56BE6" w:rsidRPr="000723F4" w:rsidRDefault="00160356" w:rsidP="000723F4">
            <w:pPr>
              <w:jc w:val="center"/>
            </w:pPr>
            <w:r>
              <w:t>0</w:t>
            </w:r>
            <w:r w:rsidR="00470553">
              <w:t>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5E57D98" w:rsidR="00A56BE6" w:rsidRPr="000723F4" w:rsidRDefault="00160356" w:rsidP="000723F4">
            <w:pPr>
              <w:jc w:val="center"/>
            </w:pPr>
            <w:r>
              <w:t>2024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296369B7" w:rsidR="00A56BE6" w:rsidRPr="00683FB0" w:rsidRDefault="00160356" w:rsidP="008933C5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2961E3FE" w:rsidR="00A56BE6" w:rsidRPr="000723F4" w:rsidRDefault="00E45DC8" w:rsidP="000723F4">
            <w:r w:rsidRPr="00B02A3D">
              <w:t xml:space="preserve">La Concepción </w:t>
            </w:r>
            <w:proofErr w:type="spellStart"/>
            <w:r w:rsidRPr="00B02A3D">
              <w:t>Estandar</w:t>
            </w:r>
            <w:proofErr w:type="spellEnd"/>
            <w:r w:rsidRPr="00B02A3D">
              <w:t xml:space="preserve"> de la Ética Profesional y sus Críticas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43F06F0C" w:rsidR="00A56BE6" w:rsidRPr="000723F4" w:rsidRDefault="00580B1A" w:rsidP="000723F4">
            <w:r w:rsidRPr="00B02A3D">
              <w:t xml:space="preserve">Suprema Corte de Justicia de la Nación, a Través del Centro de Estudios Constitucionales y la Dirección General de Casas de la </w:t>
            </w:r>
            <w:r w:rsidRPr="00B02A3D">
              <w:lastRenderedPageBreak/>
              <w:t>Cultura Jurídica.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070A7D66" w:rsidR="00A56BE6" w:rsidRPr="000723F4" w:rsidRDefault="00160356" w:rsidP="000723F4">
            <w:pPr>
              <w:jc w:val="center"/>
            </w:pPr>
            <w:r>
              <w:lastRenderedPageBreak/>
              <w:t>11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31988B0E" w:rsidR="00A56BE6" w:rsidRPr="000723F4" w:rsidRDefault="00160356" w:rsidP="000723F4">
            <w:pPr>
              <w:jc w:val="center"/>
            </w:pPr>
            <w:r>
              <w:t>0</w:t>
            </w:r>
            <w:r w:rsidR="00470553">
              <w:t>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0897A0C1" w:rsidR="00A56BE6" w:rsidRPr="000723F4" w:rsidRDefault="00160356" w:rsidP="000723F4">
            <w:pPr>
              <w:jc w:val="center"/>
            </w:pPr>
            <w:r>
              <w:t>2024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2CC26532" w:rsidR="00A56BE6" w:rsidRPr="00683FB0" w:rsidRDefault="00160356" w:rsidP="008933C5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7A36A6F0" w14:textId="72D16A7F" w:rsidR="00B02A3D" w:rsidRDefault="00E45DC8" w:rsidP="00B02A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Doble Dimensión del Derecho y la Duplicidad del Abogado</w:t>
            </w:r>
          </w:p>
          <w:p w14:paraId="5BE5D9DA" w14:textId="13986D65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688DBD61" w:rsidR="00A56BE6" w:rsidRPr="000723F4" w:rsidRDefault="00580B1A" w:rsidP="000723F4">
            <w:r>
              <w:t>Suprema Corte de Justicia de la Nación, a Través del Centro de Estudios Constitucionales y la Dirección General de Casas de la Cultura Jurídica.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7C68CFE" w:rsidR="00A56BE6" w:rsidRPr="000723F4" w:rsidRDefault="00160356" w:rsidP="000723F4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5EF69EEE" w:rsidR="00A56BE6" w:rsidRPr="000723F4" w:rsidRDefault="00160356" w:rsidP="000723F4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05AB40CA" w:rsidR="00A56BE6" w:rsidRPr="000723F4" w:rsidRDefault="00160356" w:rsidP="000723F4">
            <w:pPr>
              <w:jc w:val="center"/>
            </w:pPr>
            <w:r>
              <w:t>2024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7A26635E" w:rsidR="00A56BE6" w:rsidRPr="00683FB0" w:rsidRDefault="00160356" w:rsidP="008933C5">
                <w:pPr>
                  <w:jc w:val="center"/>
                  <w:rPr>
                    <w:b/>
                    <w:bCs/>
                  </w:rPr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0EFF97F7" w:rsidR="00A56BE6" w:rsidRPr="000723F4" w:rsidRDefault="00E45DC8" w:rsidP="000723F4">
            <w:r w:rsidRPr="00B02A3D">
              <w:t>Seminario Permanente Sobre Derecho al Trabajo y Reforma Laboral “Los Derechos Laborales”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349725C2" w:rsidR="00A56BE6" w:rsidRPr="000723F4" w:rsidRDefault="00580B1A" w:rsidP="000723F4">
            <w:r>
              <w:t>Suprema Corte de Justicia de la Nación, a Través del Centro de Estudios Constitucionales y la Dirección General de Casas de la Cultura Jurídica.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79A8C01D" w:rsidR="00A56BE6" w:rsidRPr="000723F4" w:rsidRDefault="00160356" w:rsidP="000723F4">
            <w:pPr>
              <w:jc w:val="center"/>
            </w:pPr>
            <w:r>
              <w:t>07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5AF9481E" w:rsidR="00A56BE6" w:rsidRPr="000723F4" w:rsidRDefault="00160356" w:rsidP="000723F4">
            <w:pPr>
              <w:jc w:val="center"/>
            </w:pPr>
            <w:r>
              <w:t>11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242328F9" w:rsidR="00A56BE6" w:rsidRPr="000723F4" w:rsidRDefault="00160356" w:rsidP="000723F4">
            <w:pPr>
              <w:jc w:val="center"/>
            </w:pPr>
            <w:r>
              <w:t>2023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1A9D6271" w:rsidR="002157DF" w:rsidRPr="00683FB0" w:rsidRDefault="00E45DC8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000F9D38" w:rsidR="002157DF" w:rsidRPr="008D5966" w:rsidRDefault="008D5966" w:rsidP="002157DF">
            <w:pPr>
              <w:jc w:val="center"/>
            </w:pPr>
            <w:r w:rsidRPr="008D5966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4697BF9C" w:rsidR="002157DF" w:rsidRPr="008D5966" w:rsidRDefault="008D5966" w:rsidP="002157DF">
            <w:pPr>
              <w:jc w:val="center"/>
            </w:pPr>
            <w:r w:rsidRPr="008D5966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19226E80" w:rsidR="002157DF" w:rsidRPr="000723F4" w:rsidRDefault="008D5966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7E93E7DD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E45DC8">
              <w:rPr>
                <w:b/>
                <w:bCs/>
              </w:rPr>
              <w:t>0</w:t>
            </w:r>
            <w:r w:rsidR="00E00B3C">
              <w:rPr>
                <w:b/>
                <w:bCs/>
              </w:rPr>
              <w:t>3</w:t>
            </w:r>
            <w:r w:rsidR="00E45DC8">
              <w:rPr>
                <w:b/>
                <w:bCs/>
              </w:rPr>
              <w:t xml:space="preserve"> de </w:t>
            </w:r>
            <w:r w:rsidR="00E00B3C">
              <w:rPr>
                <w:b/>
                <w:bCs/>
              </w:rPr>
              <w:t>Julio</w:t>
            </w:r>
            <w:r w:rsidR="00E45DC8">
              <w:rPr>
                <w:b/>
                <w:bCs/>
              </w:rPr>
              <w:t xml:space="preserve"> de 2026</w:t>
            </w:r>
          </w:p>
        </w:tc>
      </w:tr>
    </w:tbl>
    <w:p w14:paraId="6F5C6A57" w14:textId="77777777" w:rsidR="00655ACA" w:rsidRPr="00883FD8" w:rsidRDefault="00655ACA" w:rsidP="008D5966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D9545" w14:textId="77777777" w:rsidR="00DE27BF" w:rsidRDefault="00DE27BF" w:rsidP="00655ACA">
      <w:pPr>
        <w:spacing w:after="0" w:line="240" w:lineRule="auto"/>
      </w:pPr>
      <w:r>
        <w:separator/>
      </w:r>
    </w:p>
  </w:endnote>
  <w:endnote w:type="continuationSeparator" w:id="0">
    <w:p w14:paraId="6F17A904" w14:textId="77777777" w:rsidR="00DE27BF" w:rsidRDefault="00DE27BF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EE927" w14:textId="77777777" w:rsidR="00DE27BF" w:rsidRDefault="00DE27BF" w:rsidP="00655ACA">
      <w:pPr>
        <w:spacing w:after="0" w:line="240" w:lineRule="auto"/>
      </w:pPr>
      <w:r>
        <w:separator/>
      </w:r>
    </w:p>
  </w:footnote>
  <w:footnote w:type="continuationSeparator" w:id="0">
    <w:p w14:paraId="69C353C7" w14:textId="77777777" w:rsidR="00DE27BF" w:rsidRDefault="00DE27BF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25016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0356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5547F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3F25AA"/>
    <w:rsid w:val="00412B27"/>
    <w:rsid w:val="00421EAD"/>
    <w:rsid w:val="00434AC5"/>
    <w:rsid w:val="00440AD6"/>
    <w:rsid w:val="00450AE7"/>
    <w:rsid w:val="00457684"/>
    <w:rsid w:val="00470553"/>
    <w:rsid w:val="00471B65"/>
    <w:rsid w:val="00484EDB"/>
    <w:rsid w:val="004A1E09"/>
    <w:rsid w:val="004B44B8"/>
    <w:rsid w:val="004C1EEB"/>
    <w:rsid w:val="004D0D7B"/>
    <w:rsid w:val="004E091F"/>
    <w:rsid w:val="004F4EBC"/>
    <w:rsid w:val="005271D3"/>
    <w:rsid w:val="00527EA3"/>
    <w:rsid w:val="00540F2A"/>
    <w:rsid w:val="00553D19"/>
    <w:rsid w:val="00580B1A"/>
    <w:rsid w:val="005924B9"/>
    <w:rsid w:val="005B4DC7"/>
    <w:rsid w:val="005B4DCC"/>
    <w:rsid w:val="005C1967"/>
    <w:rsid w:val="005D6978"/>
    <w:rsid w:val="00617D85"/>
    <w:rsid w:val="006302BF"/>
    <w:rsid w:val="00644633"/>
    <w:rsid w:val="00655ACA"/>
    <w:rsid w:val="00661EE0"/>
    <w:rsid w:val="00683FB0"/>
    <w:rsid w:val="006B4E25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4640"/>
    <w:rsid w:val="00747545"/>
    <w:rsid w:val="00762248"/>
    <w:rsid w:val="0076451E"/>
    <w:rsid w:val="0076724C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B11AB"/>
    <w:rsid w:val="008C109B"/>
    <w:rsid w:val="008D5966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4E91"/>
    <w:rsid w:val="009571F1"/>
    <w:rsid w:val="00981FE9"/>
    <w:rsid w:val="00987F85"/>
    <w:rsid w:val="009B27BE"/>
    <w:rsid w:val="009E25B3"/>
    <w:rsid w:val="009F7E00"/>
    <w:rsid w:val="00A03838"/>
    <w:rsid w:val="00A06D56"/>
    <w:rsid w:val="00A34CF6"/>
    <w:rsid w:val="00A359F5"/>
    <w:rsid w:val="00A56BE6"/>
    <w:rsid w:val="00A74F33"/>
    <w:rsid w:val="00A80A17"/>
    <w:rsid w:val="00AA0365"/>
    <w:rsid w:val="00AA778F"/>
    <w:rsid w:val="00AF5E35"/>
    <w:rsid w:val="00B02A3D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C264F"/>
    <w:rsid w:val="00CE4662"/>
    <w:rsid w:val="00CE6A27"/>
    <w:rsid w:val="00D05C80"/>
    <w:rsid w:val="00D43505"/>
    <w:rsid w:val="00D438E3"/>
    <w:rsid w:val="00D53E95"/>
    <w:rsid w:val="00D976C2"/>
    <w:rsid w:val="00DB3BFF"/>
    <w:rsid w:val="00DE1708"/>
    <w:rsid w:val="00DE27BF"/>
    <w:rsid w:val="00DE4182"/>
    <w:rsid w:val="00E00B3C"/>
    <w:rsid w:val="00E1220E"/>
    <w:rsid w:val="00E42B2C"/>
    <w:rsid w:val="00E45DC8"/>
    <w:rsid w:val="00E511F7"/>
    <w:rsid w:val="00E553DD"/>
    <w:rsid w:val="00E55C6D"/>
    <w:rsid w:val="00E60F88"/>
    <w:rsid w:val="00E84C3C"/>
    <w:rsid w:val="00E9498F"/>
    <w:rsid w:val="00E94E67"/>
    <w:rsid w:val="00EA374F"/>
    <w:rsid w:val="00EA4823"/>
    <w:rsid w:val="00ED5C57"/>
    <w:rsid w:val="00ED6679"/>
    <w:rsid w:val="00EF0BD7"/>
    <w:rsid w:val="00F03D91"/>
    <w:rsid w:val="00F14F5A"/>
    <w:rsid w:val="00F1560E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C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4346C"/>
    <w:rsid w:val="002103D8"/>
    <w:rsid w:val="002C7AF6"/>
    <w:rsid w:val="00313FC8"/>
    <w:rsid w:val="003C6B07"/>
    <w:rsid w:val="00440AD6"/>
    <w:rsid w:val="004A713A"/>
    <w:rsid w:val="005924B9"/>
    <w:rsid w:val="0059387F"/>
    <w:rsid w:val="006409CB"/>
    <w:rsid w:val="006B4E25"/>
    <w:rsid w:val="00856176"/>
    <w:rsid w:val="008A2942"/>
    <w:rsid w:val="00BA38B8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797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sebastian sartillo angel</cp:lastModifiedBy>
  <cp:revision>3</cp:revision>
  <cp:lastPrinted>2026-03-11T17:47:00Z</cp:lastPrinted>
  <dcterms:created xsi:type="dcterms:W3CDTF">2026-07-03T21:46:00Z</dcterms:created>
  <dcterms:modified xsi:type="dcterms:W3CDTF">2026-07-03T22:18:00Z</dcterms:modified>
</cp:coreProperties>
</file>