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38EE4825" w:rsidR="00810BAC" w:rsidRDefault="00EA4D80" w:rsidP="00810BAC">
            <w:pPr>
              <w:jc w:val="center"/>
            </w:pPr>
            <w:r>
              <w:t>Victoria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0CBC0CA5" w:rsidR="000D393D" w:rsidRDefault="00EA4D80" w:rsidP="000D393D">
            <w:pPr>
              <w:jc w:val="center"/>
            </w:pPr>
            <w:r>
              <w:t xml:space="preserve">Sánchez 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09D9B4C2" w:rsidR="000D393D" w:rsidRDefault="00EA4D80" w:rsidP="000D393D">
            <w:pPr>
              <w:jc w:val="center"/>
            </w:pPr>
            <w:r>
              <w:t>Juárez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0A63A11C" w:rsidR="00810BAC" w:rsidRDefault="00EA4D80" w:rsidP="00810BAC">
            <w:r>
              <w:t>Secretaria General de Acuerdos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00E9DF97" w:rsidR="00644633" w:rsidRPr="00142EED" w:rsidRDefault="00EA4D80" w:rsidP="000D393D">
            <w:r>
              <w:t>Secretaria de Acuerdos de Sala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713B4AB1" w:rsidR="00644633" w:rsidRPr="000723F4" w:rsidRDefault="00644633" w:rsidP="00737D1E">
            <w:pPr>
              <w:jc w:val="center"/>
            </w:pP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37C3034E" w:rsidR="00644633" w:rsidRPr="000723F4" w:rsidRDefault="00644633" w:rsidP="00737D1E">
            <w:pPr>
              <w:jc w:val="center"/>
            </w:pP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280976C5" w:rsidR="00644633" w:rsidRPr="000723F4" w:rsidRDefault="00644633" w:rsidP="00737D1E">
            <w:pPr>
              <w:jc w:val="center"/>
            </w:pP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771D66E2" w:rsidR="00644633" w:rsidRDefault="00EA4D80" w:rsidP="000723F4">
            <w:pPr>
              <w:jc w:val="center"/>
            </w:pPr>
            <w:r>
              <w:t>16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0C1896E8" w:rsidR="00644633" w:rsidRDefault="00EA4D80" w:rsidP="000723F4">
            <w:pPr>
              <w:jc w:val="center"/>
            </w:pPr>
            <w:r>
              <w:t>febrero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3ED8F73B" w:rsidR="00644633" w:rsidRDefault="00EA4D80" w:rsidP="000723F4">
            <w:pPr>
              <w:jc w:val="center"/>
            </w:pPr>
            <w:r>
              <w:t>2026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EndPr/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76AC30DD" w:rsidR="00644633" w:rsidRDefault="00EA4D80" w:rsidP="00DE1708">
                <w:pPr>
                  <w:jc w:val="center"/>
                </w:pPr>
                <w:r>
                  <w:t>Mujer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EndPr/>
          <w:sdtContent>
            <w:tc>
              <w:tcPr>
                <w:tcW w:w="3756" w:type="dxa"/>
                <w:gridSpan w:val="14"/>
                <w:vAlign w:val="center"/>
              </w:tcPr>
              <w:p w14:paraId="5BA25155" w14:textId="6C418DD5" w:rsidR="007336F0" w:rsidRPr="007336F0" w:rsidRDefault="00EA4D80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7E140D3F" w:rsidR="00DE4182" w:rsidRPr="000723F4" w:rsidRDefault="00EA4D80" w:rsidP="007336F0">
            <w:r>
              <w:t xml:space="preserve">Universidad Autónoma de Tlaxcala 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36595ED1" w:rsidR="00FD1C13" w:rsidRPr="000723F4" w:rsidRDefault="004F6C6F" w:rsidP="007336F0">
            <w:r>
              <w:t>Licenciado en 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1CEBFE2C" w:rsidR="00FD1C13" w:rsidRPr="000723F4" w:rsidRDefault="006A3921" w:rsidP="007336F0">
            <w:r>
              <w:t>2301073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4001EE51" w:rsidR="00FD1C13" w:rsidRPr="000723F4" w:rsidRDefault="006A3921" w:rsidP="000723F4">
            <w:pPr>
              <w:jc w:val="center"/>
            </w:pPr>
            <w:r>
              <w:t>16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022B788D" w:rsidR="00FD1C13" w:rsidRPr="000723F4" w:rsidRDefault="006A3921" w:rsidP="000723F4">
            <w:pPr>
              <w:jc w:val="center"/>
            </w:pPr>
            <w:r>
              <w:t>agosto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4C5B4BCC" w:rsidR="00FD1C13" w:rsidRPr="000723F4" w:rsidRDefault="006A3921" w:rsidP="000723F4">
            <w:pPr>
              <w:jc w:val="center"/>
            </w:pPr>
            <w:r>
              <w:t>1991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08529930" w:rsidR="004A1E09" w:rsidRPr="000723F4" w:rsidRDefault="00A439DF" w:rsidP="004A1E09">
            <w:pPr>
              <w:jc w:val="center"/>
            </w:pPr>
            <w:r>
              <w:t>09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4214E5E4" w:rsidR="004A1E09" w:rsidRPr="000723F4" w:rsidRDefault="00A439DF" w:rsidP="004A1E09">
            <w:pPr>
              <w:jc w:val="center"/>
            </w:pPr>
            <w:r>
              <w:t>2025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1E7FC77D" w:rsidR="004A1E09" w:rsidRPr="000723F4" w:rsidRDefault="00A439DF" w:rsidP="000723F4">
            <w:pPr>
              <w:jc w:val="center"/>
            </w:pPr>
            <w:r>
              <w:t>02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4DBB6748" w:rsidR="004A1E09" w:rsidRPr="000723F4" w:rsidRDefault="00A439DF" w:rsidP="000723F4">
            <w:pPr>
              <w:jc w:val="center"/>
            </w:pPr>
            <w:r>
              <w:t>2026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671F7398" w:rsidR="008108F5" w:rsidRPr="000723F4" w:rsidRDefault="005E55E1" w:rsidP="00142EED">
            <w:r>
              <w:t>Sala Civil, Familiar y Mercantil Primera Ponencia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08A61221" w:rsidR="00A359F5" w:rsidRPr="000723F4" w:rsidRDefault="00A439DF" w:rsidP="00142EED">
            <w:r>
              <w:t>Secretaria de A</w:t>
            </w:r>
            <w:r w:rsidR="005E55E1">
              <w:t>cuerdos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5450246A" w:rsidR="006F02A0" w:rsidRPr="000723F4" w:rsidRDefault="00001650" w:rsidP="00142EED">
            <w:r>
              <w:t>Las actividades jurisdiccionales previstas en</w:t>
            </w:r>
            <w:r w:rsidR="006F02A0">
              <w:t xml:space="preserve"> los artículos 44 y 45 de</w:t>
            </w:r>
            <w:r>
              <w:t xml:space="preserve"> la Ley Orgánica del Poder Judicial del Estado de Tlaxcala.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A43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A439D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A43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A43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A43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A439DF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A439DF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A43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A439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A439DF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A43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A439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A439DF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A439DF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445F02AE" w:rsidR="006567FD" w:rsidRPr="000723F4" w:rsidRDefault="006567FD" w:rsidP="006567FD">
            <w:pPr>
              <w:jc w:val="center"/>
            </w:pPr>
            <w:r>
              <w:t>05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22564E2C" w:rsidR="004A1E09" w:rsidRPr="000723F4" w:rsidRDefault="00A439DF" w:rsidP="00A439DF">
            <w:pPr>
              <w:jc w:val="center"/>
            </w:pPr>
            <w:r>
              <w:t>2021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A439DF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2E7673B6" w:rsidR="004A1E09" w:rsidRPr="000723F4" w:rsidRDefault="00A439DF" w:rsidP="000723F4">
            <w:pPr>
              <w:jc w:val="center"/>
            </w:pPr>
            <w:r>
              <w:t>08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5800F423" w:rsidR="004A1E09" w:rsidRPr="000723F4" w:rsidRDefault="00A439DF" w:rsidP="000723F4">
            <w:pPr>
              <w:jc w:val="center"/>
            </w:pPr>
            <w:r>
              <w:t>2025</w:t>
            </w: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A439DF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A439DF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6F4AB588" w:rsidR="008108F5" w:rsidRPr="000723F4" w:rsidRDefault="00A439DF" w:rsidP="00A439DF">
            <w:r>
              <w:t>Sala Civil-Familiar Primera Ponencia</w:t>
            </w:r>
          </w:p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A439DF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A439DF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5E713A23" w:rsidR="008108F5" w:rsidRPr="000723F4" w:rsidRDefault="00A439DF" w:rsidP="00A439DF">
            <w:r>
              <w:t>Secretaria de Acuerdos</w:t>
            </w:r>
          </w:p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A439DF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A439DF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2191CE07" w:rsidR="004A1E09" w:rsidRPr="000723F4" w:rsidRDefault="00EF41CD" w:rsidP="00A439DF">
            <w:r>
              <w:t xml:space="preserve">Las actividades jurisdiccionales previstas en </w:t>
            </w:r>
            <w:r w:rsidR="006F02A0">
              <w:t xml:space="preserve">los artículos 44 y 45 de </w:t>
            </w:r>
            <w:r w:rsidR="002440CD">
              <w:t xml:space="preserve">la Ley Orgánica </w:t>
            </w:r>
            <w:r w:rsidR="001A0009">
              <w:t>del Poder Judicial del Estado de Tlaxcala.</w:t>
            </w:r>
            <w:r>
              <w:t xml:space="preserve"> </w:t>
            </w:r>
          </w:p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A43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A439D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A43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A43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A43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A439DF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A439DF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A43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A439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A439DF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A43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A439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A439DF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A439DF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0E9924BD" w:rsidR="004A1E09" w:rsidRPr="000723F4" w:rsidRDefault="006567FD" w:rsidP="00A439DF">
            <w:pPr>
              <w:jc w:val="center"/>
            </w:pPr>
            <w:r>
              <w:t>01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414F08A1" w:rsidR="004A1E09" w:rsidRPr="000723F4" w:rsidRDefault="006567FD" w:rsidP="00A439DF">
            <w:r>
              <w:t>2012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A439DF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09AE23D1" w:rsidR="004A1E09" w:rsidRPr="000723F4" w:rsidRDefault="006567FD" w:rsidP="00A439DF">
            <w:r>
              <w:t>04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56E13918" w:rsidR="004A1E09" w:rsidRPr="000723F4" w:rsidRDefault="006567FD" w:rsidP="00A439DF">
            <w:r>
              <w:t>2021</w:t>
            </w: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A439DF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A439DF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2FEB5A6A" w:rsidR="008108F5" w:rsidRPr="000723F4" w:rsidRDefault="00A439DF" w:rsidP="00A439DF">
            <w:r>
              <w:t>Sala Civil-Familiar Primera Ponencia</w:t>
            </w:r>
          </w:p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A439DF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A439DF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48FA4B4E" w:rsidR="00A359F5" w:rsidRPr="000723F4" w:rsidRDefault="00A439DF" w:rsidP="00A439DF">
            <w:r>
              <w:t>Secretaria Proyectista</w:t>
            </w:r>
          </w:p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A439DF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A439DF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7D9833A7" w:rsidR="008E4E7F" w:rsidRPr="000723F4" w:rsidRDefault="00751088" w:rsidP="009B27BE">
            <w:r>
              <w:t>Proyección de sentencias</w:t>
            </w:r>
          </w:p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574" w:type="dxa"/>
            <w:gridSpan w:val="3"/>
            <w:shd w:val="clear" w:color="auto" w:fill="FFFFFF" w:themeFill="background1"/>
            <w:vAlign w:val="center"/>
          </w:tcPr>
          <w:p w14:paraId="4693D7A9" w14:textId="2211AD2D" w:rsidR="00A56BE6" w:rsidRPr="008933C5" w:rsidRDefault="00320CEF" w:rsidP="008933C5">
            <w:pPr>
              <w:jc w:val="center"/>
            </w:pPr>
            <w:r>
              <w:t>Diplomado</w:t>
            </w:r>
          </w:p>
        </w:tc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33766E4C" w:rsidR="00A56BE6" w:rsidRPr="000723F4" w:rsidRDefault="006B3103" w:rsidP="000723F4">
            <w:r>
              <w:t xml:space="preserve">“Código Nacional de Procedimientos Civiles y Familiares, edición </w:t>
            </w:r>
            <w:r w:rsidR="008E265E">
              <w:t>2026”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7922F523" w:rsidR="00A56BE6" w:rsidRPr="000723F4" w:rsidRDefault="00C84DFE" w:rsidP="000723F4">
            <w:r>
              <w:t>Poder Judicial del Estado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42CABD69" w:rsidR="003F1968" w:rsidRPr="000723F4" w:rsidRDefault="00DD62BB" w:rsidP="00DD62BB">
            <w:pPr>
              <w:jc w:val="center"/>
            </w:pPr>
            <w:r>
              <w:t>19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52E8EC8C" w:rsidR="003F1968" w:rsidRPr="000723F4" w:rsidRDefault="00DD62BB" w:rsidP="00DD62BB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6D154ED6" w:rsidR="00A56BE6" w:rsidRPr="000723F4" w:rsidRDefault="00DD62BB" w:rsidP="00DD62BB">
            <w:r>
              <w:t>2026</w:t>
            </w:r>
          </w:p>
        </w:tc>
      </w:tr>
      <w:tr w:rsidR="00900857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574" w:type="dxa"/>
            <w:gridSpan w:val="3"/>
            <w:shd w:val="clear" w:color="auto" w:fill="FFFFFF" w:themeFill="background1"/>
            <w:vAlign w:val="center"/>
          </w:tcPr>
          <w:p w14:paraId="665DFAC8" w14:textId="209DA161" w:rsidR="00A56BE6" w:rsidRPr="00DB0380" w:rsidRDefault="00DB0380" w:rsidP="00C92422">
            <w:pPr>
              <w:jc w:val="center"/>
            </w:pPr>
            <w:r w:rsidRPr="00DB0380">
              <w:t>Panel</w:t>
            </w:r>
          </w:p>
        </w:tc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024C160D" w:rsidR="00A56BE6" w:rsidRPr="000723F4" w:rsidRDefault="00FB0350" w:rsidP="000723F4">
            <w:r>
              <w:t xml:space="preserve">“La Protección </w:t>
            </w:r>
            <w:r w:rsidR="00ED53C2">
              <w:t>Integral de los Derechos de Niñas, Niños y Adolescentes”.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7D3C4973" w:rsidR="00A56BE6" w:rsidRPr="000723F4" w:rsidRDefault="00FB0350" w:rsidP="000723F4">
            <w:r>
              <w:t>Poder Judicial del Estado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5EC7F781" w:rsidR="00A56BE6" w:rsidRPr="000723F4" w:rsidRDefault="00FB0350" w:rsidP="000723F4">
            <w:pPr>
              <w:jc w:val="center"/>
            </w:pPr>
            <w:r>
              <w:t>13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12504CD5" w:rsidR="00A56BE6" w:rsidRPr="000723F4" w:rsidRDefault="00FB0350" w:rsidP="000723F4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2DFF094F" w:rsidR="00A56BE6" w:rsidRPr="000723F4" w:rsidRDefault="00FB0350" w:rsidP="000723F4">
            <w:pPr>
              <w:jc w:val="center"/>
            </w:pPr>
            <w:r>
              <w:t>2026</w:t>
            </w:r>
          </w:p>
        </w:tc>
      </w:tr>
      <w:tr w:rsidR="00900857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25E425C3077D4F67B7D8BD392E973EC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2C3257E3" w:rsidR="00A56BE6" w:rsidRPr="00683FB0" w:rsidRDefault="008E4F1E" w:rsidP="008933C5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4B315AB9" w:rsidR="00A56BE6" w:rsidRPr="000723F4" w:rsidRDefault="00491A9B" w:rsidP="000723F4">
            <w:r>
              <w:t>“Protección de mujeres, niñas, niños y adolescentes en el Código Nacional de Procedimientos Civiles y Familiares.”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72D0EF9B" w:rsidR="00A56BE6" w:rsidRPr="000723F4" w:rsidRDefault="00491A9B" w:rsidP="000723F4">
            <w:r>
              <w:t>Poder Judicial del Estado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2538E246" w:rsidR="00A56BE6" w:rsidRPr="000723F4" w:rsidRDefault="00491A9B" w:rsidP="000723F4">
            <w:pPr>
              <w:jc w:val="center"/>
            </w:pPr>
            <w:r>
              <w:t>06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3FEC8694" w:rsidR="00A56BE6" w:rsidRPr="000723F4" w:rsidRDefault="00491A9B" w:rsidP="000723F4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10AD0004" w:rsidR="00A56BE6" w:rsidRPr="000723F4" w:rsidRDefault="00491A9B" w:rsidP="000723F4">
            <w:pPr>
              <w:jc w:val="center"/>
            </w:pPr>
            <w:r>
              <w:t>2026</w:t>
            </w:r>
          </w:p>
        </w:tc>
      </w:tr>
      <w:tr w:rsidR="00900857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EEC67DEF9B064DC98880FD06CB15B1E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314FC929" w:rsidR="00A56BE6" w:rsidRPr="00683FB0" w:rsidRDefault="008E4F1E" w:rsidP="008933C5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698B7E9D" w:rsidR="00A56BE6" w:rsidRPr="000723F4" w:rsidRDefault="004B7BF1" w:rsidP="008E4F1E">
            <w:pPr>
              <w:jc w:val="both"/>
            </w:pPr>
            <w:r>
              <w:t>“Violencia de Género: Desafíos Institucionales y Rutas de Transformación.”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7DCE2A90" w:rsidR="00A56BE6" w:rsidRPr="000723F4" w:rsidRDefault="004B7BF1" w:rsidP="000723F4">
            <w:r>
              <w:t>Poder Judicial del Estado de Tlaxcala, Comisión Estatal de Derechos Humanos.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567DBBF0" w:rsidR="00A56BE6" w:rsidRPr="000723F4" w:rsidRDefault="004B7BF1" w:rsidP="000723F4">
            <w:pPr>
              <w:jc w:val="center"/>
            </w:pPr>
            <w:r>
              <w:t>05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32F71B9D" w:rsidR="00A56BE6" w:rsidRPr="000723F4" w:rsidRDefault="004B7BF1" w:rsidP="000723F4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2138CDB9" w:rsidR="00A56BE6" w:rsidRPr="000723F4" w:rsidRDefault="004B7BF1" w:rsidP="000723F4">
            <w:pPr>
              <w:jc w:val="center"/>
            </w:pPr>
            <w:r>
              <w:t>2026</w:t>
            </w:r>
          </w:p>
        </w:tc>
      </w:tr>
      <w:tr w:rsidR="00900857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408E7707764C47E1A0189BB279D3EF92"/>
            </w:placeholder>
            <w:showingPlcHdr/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2D73662A" w:rsidR="00A56BE6" w:rsidRPr="00683FB0" w:rsidRDefault="008E4E7F" w:rsidP="008933C5">
                <w:pPr>
                  <w:jc w:val="center"/>
                  <w:rPr>
                    <w:b/>
                    <w:bCs/>
                  </w:rPr>
                </w:pPr>
                <w:r w:rsidRPr="00085070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5BD8E98F" w:rsidR="00A56BE6" w:rsidRPr="000723F4" w:rsidRDefault="00A56BE6" w:rsidP="000723F4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403D250C" w:rsidR="00A56BE6" w:rsidRPr="000723F4" w:rsidRDefault="00A56BE6" w:rsidP="000723F4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54AA58BF" w:rsidR="00A56BE6" w:rsidRPr="000723F4" w:rsidRDefault="00A56BE6" w:rsidP="000723F4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39D39BCF" w:rsidR="00A56BE6" w:rsidRPr="000723F4" w:rsidRDefault="00A56BE6" w:rsidP="000723F4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69948223" w:rsidR="00A56BE6" w:rsidRPr="000723F4" w:rsidRDefault="00A56BE6" w:rsidP="000723F4">
            <w:pPr>
              <w:jc w:val="center"/>
            </w:pP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EndPr/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02BDACEF" w:rsidR="002157DF" w:rsidRPr="00683FB0" w:rsidRDefault="008E4F1E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2157DF" w:rsidRPr="00683FB0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66D0B892" w:rsidR="002157DF" w:rsidRDefault="00CC252F" w:rsidP="006159FF">
            <w:pPr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11604A4B" w:rsidR="002157DF" w:rsidRDefault="00CC252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3D1CE7C7" w:rsidR="002157DF" w:rsidRPr="000723F4" w:rsidRDefault="00CC252F" w:rsidP="002157DF">
            <w:pPr>
              <w:jc w:val="center"/>
            </w:pPr>
            <w:r>
              <w:t>2023</w:t>
            </w: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34007F69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>.,</w:t>
            </w:r>
            <w:r w:rsidR="008E4F1E">
              <w:rPr>
                <w:b/>
                <w:bCs/>
              </w:rPr>
              <w:t xml:space="preserve"> 0</w:t>
            </w:r>
            <w:r w:rsidR="00C13C52">
              <w:rPr>
                <w:b/>
                <w:bCs/>
              </w:rPr>
              <w:t>3</w:t>
            </w:r>
            <w:r w:rsidR="008E4F1E">
              <w:rPr>
                <w:b/>
                <w:bCs/>
              </w:rPr>
              <w:t xml:space="preserve"> de </w:t>
            </w:r>
            <w:r w:rsidR="00C13C52">
              <w:rPr>
                <w:b/>
                <w:bCs/>
              </w:rPr>
              <w:t>julio</w:t>
            </w:r>
            <w:r w:rsidR="008E4F1E">
              <w:rPr>
                <w:b/>
                <w:bCs/>
              </w:rPr>
              <w:t xml:space="preserve"> de 2026</w:t>
            </w:r>
          </w:p>
        </w:tc>
      </w:tr>
    </w:tbl>
    <w:p w14:paraId="6F5C6A57" w14:textId="77777777" w:rsidR="00655ACA" w:rsidRPr="00883FD8" w:rsidRDefault="00655ACA" w:rsidP="00320B31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802F4" w14:textId="77777777" w:rsidR="00CA7692" w:rsidRDefault="00CA7692" w:rsidP="00655ACA">
      <w:pPr>
        <w:spacing w:after="0" w:line="240" w:lineRule="auto"/>
      </w:pPr>
      <w:r>
        <w:separator/>
      </w:r>
    </w:p>
  </w:endnote>
  <w:endnote w:type="continuationSeparator" w:id="0">
    <w:p w14:paraId="18AF42D4" w14:textId="77777777" w:rsidR="00CA7692" w:rsidRDefault="00CA7692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A8CCE" w14:textId="77777777" w:rsidR="00CA7692" w:rsidRDefault="00CA7692" w:rsidP="00655ACA">
      <w:pPr>
        <w:spacing w:after="0" w:line="240" w:lineRule="auto"/>
      </w:pPr>
      <w:r>
        <w:separator/>
      </w:r>
    </w:p>
  </w:footnote>
  <w:footnote w:type="continuationSeparator" w:id="0">
    <w:p w14:paraId="73E8A810" w14:textId="77777777" w:rsidR="00CA7692" w:rsidRDefault="00CA7692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A439DF" w:rsidRDefault="00A439DF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A439DF" w:rsidRDefault="00A439D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49902377">
    <w:abstractNumId w:val="15"/>
  </w:num>
  <w:num w:numId="2" w16cid:durableId="782503730">
    <w:abstractNumId w:val="10"/>
  </w:num>
  <w:num w:numId="3" w16cid:durableId="1286892762">
    <w:abstractNumId w:val="5"/>
  </w:num>
  <w:num w:numId="4" w16cid:durableId="109596666">
    <w:abstractNumId w:val="11"/>
  </w:num>
  <w:num w:numId="5" w16cid:durableId="1257052584">
    <w:abstractNumId w:val="14"/>
  </w:num>
  <w:num w:numId="6" w16cid:durableId="194659471">
    <w:abstractNumId w:val="12"/>
  </w:num>
  <w:num w:numId="7" w16cid:durableId="2111654236">
    <w:abstractNumId w:val="0"/>
  </w:num>
  <w:num w:numId="8" w16cid:durableId="1348824873">
    <w:abstractNumId w:val="4"/>
  </w:num>
  <w:num w:numId="9" w16cid:durableId="292373577">
    <w:abstractNumId w:val="16"/>
  </w:num>
  <w:num w:numId="10" w16cid:durableId="892038912">
    <w:abstractNumId w:val="1"/>
  </w:num>
  <w:num w:numId="11" w16cid:durableId="351803134">
    <w:abstractNumId w:val="13"/>
  </w:num>
  <w:num w:numId="12" w16cid:durableId="479537383">
    <w:abstractNumId w:val="8"/>
  </w:num>
  <w:num w:numId="13" w16cid:durableId="1329865515">
    <w:abstractNumId w:val="6"/>
  </w:num>
  <w:num w:numId="14" w16cid:durableId="837303568">
    <w:abstractNumId w:val="9"/>
  </w:num>
  <w:num w:numId="15" w16cid:durableId="69158501">
    <w:abstractNumId w:val="2"/>
  </w:num>
  <w:num w:numId="16" w16cid:durableId="744844067">
    <w:abstractNumId w:val="17"/>
  </w:num>
  <w:num w:numId="17" w16cid:durableId="1016426228">
    <w:abstractNumId w:val="7"/>
  </w:num>
  <w:num w:numId="18" w16cid:durableId="1542941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4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1650"/>
    <w:rsid w:val="00006A46"/>
    <w:rsid w:val="00011EA7"/>
    <w:rsid w:val="00037E47"/>
    <w:rsid w:val="0005068E"/>
    <w:rsid w:val="00051095"/>
    <w:rsid w:val="00052D2A"/>
    <w:rsid w:val="00060070"/>
    <w:rsid w:val="00061AF9"/>
    <w:rsid w:val="000723F4"/>
    <w:rsid w:val="00087166"/>
    <w:rsid w:val="00096E0F"/>
    <w:rsid w:val="000D2731"/>
    <w:rsid w:val="000D3264"/>
    <w:rsid w:val="000D393D"/>
    <w:rsid w:val="000F3E0C"/>
    <w:rsid w:val="000F752D"/>
    <w:rsid w:val="0010505C"/>
    <w:rsid w:val="00142EED"/>
    <w:rsid w:val="00145E12"/>
    <w:rsid w:val="001534FF"/>
    <w:rsid w:val="00161514"/>
    <w:rsid w:val="0016154E"/>
    <w:rsid w:val="00167C31"/>
    <w:rsid w:val="00172669"/>
    <w:rsid w:val="00194052"/>
    <w:rsid w:val="00196F8A"/>
    <w:rsid w:val="001A0009"/>
    <w:rsid w:val="001A3867"/>
    <w:rsid w:val="001B0176"/>
    <w:rsid w:val="001B7067"/>
    <w:rsid w:val="00205FA3"/>
    <w:rsid w:val="002103D8"/>
    <w:rsid w:val="002108C5"/>
    <w:rsid w:val="00211D49"/>
    <w:rsid w:val="002157DF"/>
    <w:rsid w:val="002178A8"/>
    <w:rsid w:val="00243B66"/>
    <w:rsid w:val="002440CD"/>
    <w:rsid w:val="00253AD9"/>
    <w:rsid w:val="00265270"/>
    <w:rsid w:val="00265E91"/>
    <w:rsid w:val="0028436E"/>
    <w:rsid w:val="00286150"/>
    <w:rsid w:val="00293912"/>
    <w:rsid w:val="00293C57"/>
    <w:rsid w:val="002A4CEE"/>
    <w:rsid w:val="002C12B2"/>
    <w:rsid w:val="002D4D3B"/>
    <w:rsid w:val="00304971"/>
    <w:rsid w:val="003055D5"/>
    <w:rsid w:val="003056FB"/>
    <w:rsid w:val="00313FC8"/>
    <w:rsid w:val="00320B31"/>
    <w:rsid w:val="00320CEF"/>
    <w:rsid w:val="003559DD"/>
    <w:rsid w:val="00360C3A"/>
    <w:rsid w:val="0036178E"/>
    <w:rsid w:val="00371B7E"/>
    <w:rsid w:val="00397DCC"/>
    <w:rsid w:val="003B39A2"/>
    <w:rsid w:val="003B6D64"/>
    <w:rsid w:val="003C4461"/>
    <w:rsid w:val="003F1968"/>
    <w:rsid w:val="003F2033"/>
    <w:rsid w:val="00403BD1"/>
    <w:rsid w:val="00412B27"/>
    <w:rsid w:val="00421EAD"/>
    <w:rsid w:val="00427483"/>
    <w:rsid w:val="00434AC5"/>
    <w:rsid w:val="00440AD6"/>
    <w:rsid w:val="00450AE7"/>
    <w:rsid w:val="00457684"/>
    <w:rsid w:val="00491A9B"/>
    <w:rsid w:val="004A1E09"/>
    <w:rsid w:val="004B44B8"/>
    <w:rsid w:val="004B734A"/>
    <w:rsid w:val="004B7BF1"/>
    <w:rsid w:val="004C1EEB"/>
    <w:rsid w:val="004D0D7B"/>
    <w:rsid w:val="004D2705"/>
    <w:rsid w:val="004E091F"/>
    <w:rsid w:val="004F4EBC"/>
    <w:rsid w:val="004F6C6F"/>
    <w:rsid w:val="005271D3"/>
    <w:rsid w:val="00527EA3"/>
    <w:rsid w:val="00562F5A"/>
    <w:rsid w:val="005845E1"/>
    <w:rsid w:val="005924B9"/>
    <w:rsid w:val="00594FC1"/>
    <w:rsid w:val="005B4DC7"/>
    <w:rsid w:val="005B4DCC"/>
    <w:rsid w:val="005C1967"/>
    <w:rsid w:val="005D6113"/>
    <w:rsid w:val="005D6978"/>
    <w:rsid w:val="005E55E1"/>
    <w:rsid w:val="00613073"/>
    <w:rsid w:val="006159FF"/>
    <w:rsid w:val="006302BF"/>
    <w:rsid w:val="00644633"/>
    <w:rsid w:val="00655ACA"/>
    <w:rsid w:val="006567FD"/>
    <w:rsid w:val="00661EE0"/>
    <w:rsid w:val="006770EC"/>
    <w:rsid w:val="00683FB0"/>
    <w:rsid w:val="006A3921"/>
    <w:rsid w:val="006B3103"/>
    <w:rsid w:val="006C6DF0"/>
    <w:rsid w:val="006D5FF1"/>
    <w:rsid w:val="006F02A0"/>
    <w:rsid w:val="006F1E35"/>
    <w:rsid w:val="006F2E7D"/>
    <w:rsid w:val="006F39EB"/>
    <w:rsid w:val="00712AD8"/>
    <w:rsid w:val="007144D5"/>
    <w:rsid w:val="0072130F"/>
    <w:rsid w:val="007336F0"/>
    <w:rsid w:val="00737D1E"/>
    <w:rsid w:val="0074037E"/>
    <w:rsid w:val="00747545"/>
    <w:rsid w:val="00751088"/>
    <w:rsid w:val="00762248"/>
    <w:rsid w:val="00772469"/>
    <w:rsid w:val="0077581A"/>
    <w:rsid w:val="00775B9B"/>
    <w:rsid w:val="007934B8"/>
    <w:rsid w:val="00795412"/>
    <w:rsid w:val="00796FFE"/>
    <w:rsid w:val="007C6836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83FD8"/>
    <w:rsid w:val="00890E59"/>
    <w:rsid w:val="008933C5"/>
    <w:rsid w:val="008A2942"/>
    <w:rsid w:val="008C109B"/>
    <w:rsid w:val="008E1AA1"/>
    <w:rsid w:val="008E265E"/>
    <w:rsid w:val="008E4E7F"/>
    <w:rsid w:val="008E4F1E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B27BE"/>
    <w:rsid w:val="009E25B3"/>
    <w:rsid w:val="00A00D45"/>
    <w:rsid w:val="00A03838"/>
    <w:rsid w:val="00A06D56"/>
    <w:rsid w:val="00A34CF6"/>
    <w:rsid w:val="00A359F5"/>
    <w:rsid w:val="00A439DF"/>
    <w:rsid w:val="00A44205"/>
    <w:rsid w:val="00A56BE6"/>
    <w:rsid w:val="00A80A17"/>
    <w:rsid w:val="00AA0365"/>
    <w:rsid w:val="00AA778F"/>
    <w:rsid w:val="00AF5E35"/>
    <w:rsid w:val="00B20BD1"/>
    <w:rsid w:val="00B2253A"/>
    <w:rsid w:val="00B50CC0"/>
    <w:rsid w:val="00B55413"/>
    <w:rsid w:val="00B6166F"/>
    <w:rsid w:val="00B63355"/>
    <w:rsid w:val="00B66552"/>
    <w:rsid w:val="00B67045"/>
    <w:rsid w:val="00BE1FA4"/>
    <w:rsid w:val="00BF3759"/>
    <w:rsid w:val="00C05891"/>
    <w:rsid w:val="00C11574"/>
    <w:rsid w:val="00C13C52"/>
    <w:rsid w:val="00C25482"/>
    <w:rsid w:val="00C35EE3"/>
    <w:rsid w:val="00C749B5"/>
    <w:rsid w:val="00C84DFE"/>
    <w:rsid w:val="00C92422"/>
    <w:rsid w:val="00C942C3"/>
    <w:rsid w:val="00CA7692"/>
    <w:rsid w:val="00CC252F"/>
    <w:rsid w:val="00CC264F"/>
    <w:rsid w:val="00CE6A27"/>
    <w:rsid w:val="00D05C80"/>
    <w:rsid w:val="00D43505"/>
    <w:rsid w:val="00D438E3"/>
    <w:rsid w:val="00D53E95"/>
    <w:rsid w:val="00D62B43"/>
    <w:rsid w:val="00D976C2"/>
    <w:rsid w:val="00DB0380"/>
    <w:rsid w:val="00DB3477"/>
    <w:rsid w:val="00DB3BFF"/>
    <w:rsid w:val="00DD62BB"/>
    <w:rsid w:val="00DE1708"/>
    <w:rsid w:val="00DE4182"/>
    <w:rsid w:val="00E1220E"/>
    <w:rsid w:val="00E42B2C"/>
    <w:rsid w:val="00E511F7"/>
    <w:rsid w:val="00E553DD"/>
    <w:rsid w:val="00E55C6D"/>
    <w:rsid w:val="00E60F88"/>
    <w:rsid w:val="00E9498F"/>
    <w:rsid w:val="00E94E67"/>
    <w:rsid w:val="00EA374F"/>
    <w:rsid w:val="00EA4823"/>
    <w:rsid w:val="00EA4D80"/>
    <w:rsid w:val="00EB5A98"/>
    <w:rsid w:val="00ED1CED"/>
    <w:rsid w:val="00ED53C2"/>
    <w:rsid w:val="00EF0BD7"/>
    <w:rsid w:val="00EF41CD"/>
    <w:rsid w:val="00F03D91"/>
    <w:rsid w:val="00F14F5A"/>
    <w:rsid w:val="00F22A25"/>
    <w:rsid w:val="00F93C71"/>
    <w:rsid w:val="00FB0350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5E425C3077D4F67B7D8BD392E97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19C96-98BE-46C0-BD22-6629958605CA}"/>
      </w:docPartPr>
      <w:docPartBody>
        <w:p w:rsidR="00E40A37" w:rsidRDefault="000E155A" w:rsidP="000E155A">
          <w:pPr>
            <w:pStyle w:val="25E425C3077D4F67B7D8BD392E973EC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EC67DEF9B064DC98880FD06CB15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E1FC-5827-4FA0-A95D-F8057C2E886F}"/>
      </w:docPartPr>
      <w:docPartBody>
        <w:p w:rsidR="00E40A37" w:rsidRDefault="000E155A" w:rsidP="000E155A">
          <w:pPr>
            <w:pStyle w:val="EEC67DEF9B064DC98880FD06CB15B1E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08E7707764C47E1A0189BB279D3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E099F-0E96-449F-AABF-C9DF1C29B22D}"/>
      </w:docPartPr>
      <w:docPartBody>
        <w:p w:rsidR="00E40A37" w:rsidRDefault="000E155A" w:rsidP="000E155A">
          <w:pPr>
            <w:pStyle w:val="408E7707764C47E1A0189BB279D3EF9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964"/>
    <w:rsid w:val="0009601F"/>
    <w:rsid w:val="000E155A"/>
    <w:rsid w:val="000F752D"/>
    <w:rsid w:val="00145E12"/>
    <w:rsid w:val="001B7067"/>
    <w:rsid w:val="002103D8"/>
    <w:rsid w:val="00272004"/>
    <w:rsid w:val="00313FC8"/>
    <w:rsid w:val="003C6B07"/>
    <w:rsid w:val="00440AD6"/>
    <w:rsid w:val="004A713A"/>
    <w:rsid w:val="005924B9"/>
    <w:rsid w:val="0059387F"/>
    <w:rsid w:val="00856176"/>
    <w:rsid w:val="008A2942"/>
    <w:rsid w:val="00A31688"/>
    <w:rsid w:val="00C52D31"/>
    <w:rsid w:val="00D16964"/>
    <w:rsid w:val="00D62B43"/>
    <w:rsid w:val="00DA0C4B"/>
    <w:rsid w:val="00DB3BFF"/>
    <w:rsid w:val="00E40A37"/>
    <w:rsid w:val="00E511F7"/>
    <w:rsid w:val="00EB5A98"/>
    <w:rsid w:val="00ED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9601F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3899F-0CC3-4C32-831F-FEAD70336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470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Secretaria General de Acuerdos 07</cp:lastModifiedBy>
  <cp:revision>12</cp:revision>
  <cp:lastPrinted>2026-03-11T17:47:00Z</cp:lastPrinted>
  <dcterms:created xsi:type="dcterms:W3CDTF">2026-07-03T19:36:00Z</dcterms:created>
  <dcterms:modified xsi:type="dcterms:W3CDTF">2026-07-03T20:37:00Z</dcterms:modified>
</cp:coreProperties>
</file>