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77777777" w:rsidR="00082A66" w:rsidRPr="00CF1B6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CF1B6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CF1B6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61DEC8B9" w:rsidR="00A51CBC" w:rsidRPr="00CF1B6C" w:rsidRDefault="00B17170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CF1B6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CF1B6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CF1B6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F1B6C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8E18BE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696D4D85" w:rsidR="00A51CBC" w:rsidRPr="008E18BE" w:rsidRDefault="00F938A3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Carlos Hernández </w:t>
            </w:r>
            <w:r w:rsidR="00CA1245"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López</w:t>
            </w:r>
            <w:r w:rsidR="00CA12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8E18BE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30EFE300" w:rsidR="00A51CBC" w:rsidRPr="008E18BE" w:rsidRDefault="00CA3137" w:rsidP="00CE3E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Proyectista de </w:t>
            </w:r>
            <w:r w:rsidR="00CA12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Juzgado </w:t>
            </w:r>
          </w:p>
        </w:tc>
      </w:tr>
      <w:tr w:rsidR="00A51CBC" w:rsidRPr="008E18BE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253E54F0" w:rsidR="00A51CBC" w:rsidRPr="008E18BE" w:rsidRDefault="00CA1245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Juzgado </w:t>
            </w:r>
            <w:r w:rsidR="00FF5E4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Segundo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Civil del Distrito Judicial de </w:t>
            </w:r>
            <w:r w:rsidR="00683B0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Cuauhtémoc</w:t>
            </w:r>
            <w:r w:rsidR="00E941C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F938A3" w:rsidRPr="008E18BE" w14:paraId="3F42694B" w14:textId="77777777" w:rsidTr="007B55C4">
        <w:trPr>
          <w:trHeight w:val="390"/>
        </w:trPr>
        <w:tc>
          <w:tcPr>
            <w:tcW w:w="3461" w:type="dxa"/>
          </w:tcPr>
          <w:p w14:paraId="49C531EE" w14:textId="7810FA42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</w:tc>
        <w:tc>
          <w:tcPr>
            <w:tcW w:w="5788" w:type="dxa"/>
          </w:tcPr>
          <w:p w14:paraId="2D1950ED" w14:textId="76FB6763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31 de enero de 1972</w:t>
            </w:r>
            <w:r w:rsidR="00946730"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</w:tbl>
    <w:p w14:paraId="71CE29E0" w14:textId="77777777" w:rsidR="00A51CBC" w:rsidRPr="008E18BE" w:rsidRDefault="00A51CBC" w:rsidP="00A51C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8E18BE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8E18BE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7567DE33" w:rsidR="00A51CBC" w:rsidRPr="008E18BE" w:rsidRDefault="00F938A3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F938A3" w:rsidRPr="008E18BE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7138CE6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Departamento de Derecho y Ciencias Políticas de la Universidad Autónoma de Tlaxcala</w:t>
            </w:r>
          </w:p>
        </w:tc>
      </w:tr>
      <w:tr w:rsidR="00F938A3" w:rsidRPr="008E18BE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220EB424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1989-1993</w:t>
            </w:r>
          </w:p>
        </w:tc>
      </w:tr>
      <w:tr w:rsidR="00F938A3" w:rsidRPr="008E18BE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06B0EE5F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F938A3" w:rsidRPr="008E18BE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6BBD08F0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Licenciado en Derecho (de fecha 12 de junio de 1995)</w:t>
            </w:r>
          </w:p>
        </w:tc>
      </w:tr>
      <w:tr w:rsidR="00F938A3" w:rsidRPr="008E18BE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2ADC9E1C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2211389 (de fecha 1 de diciembre de 1995)</w:t>
            </w:r>
          </w:p>
        </w:tc>
      </w:tr>
      <w:tr w:rsidR="00F938A3" w:rsidRPr="008E18BE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938A3" w:rsidRPr="008E18BE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938A3" w:rsidRPr="008E18BE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938A3" w:rsidRPr="008E18BE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938A3" w:rsidRPr="008E18BE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8E18BE" w:rsidRDefault="00A51CBC" w:rsidP="00A51C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8E18BE" w:rsidRDefault="00A51CBC" w:rsidP="00A51C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8E18BE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22D0C0A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r w:rsidR="007921A4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8E18BE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8E18BE" w:rsidRDefault="00D0090E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 a (día/mes/año)</w:t>
            </w:r>
            <w:r w:rsidR="00A51CBC"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1BA78CF7" w:rsidR="00A51CBC" w:rsidRPr="008E18BE" w:rsidRDefault="00FD7796" w:rsidP="00CE3E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9/febrero/2023 a 14/mayo/2023</w:t>
            </w:r>
          </w:p>
        </w:tc>
      </w:tr>
      <w:tr w:rsidR="00F938A3" w:rsidRPr="008E18BE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0B2E1D4F" w:rsidR="00F938A3" w:rsidRPr="008E18BE" w:rsidRDefault="00FD7796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</w:t>
            </w:r>
          </w:p>
        </w:tc>
      </w:tr>
      <w:tr w:rsidR="00F938A3" w:rsidRPr="008E18BE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43581F09" w:rsidR="00F938A3" w:rsidRPr="008E18BE" w:rsidRDefault="00FD7796" w:rsidP="00CE3E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Proyectista de Sala de la </w:t>
            </w:r>
            <w:r w:rsidR="00CA12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Contraloría</w:t>
            </w:r>
          </w:p>
        </w:tc>
      </w:tr>
      <w:tr w:rsidR="00F938A3" w:rsidRPr="008E18BE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26E140CA" w:rsidR="00F938A3" w:rsidRPr="008E18BE" w:rsidRDefault="00056CDC" w:rsidP="00CF1B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Servicio Público</w:t>
            </w:r>
          </w:p>
        </w:tc>
      </w:tr>
      <w:tr w:rsidR="00056CDC" w:rsidRPr="008E18BE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056CDC" w:rsidRPr="008E18BE" w:rsidRDefault="00056CDC" w:rsidP="00056C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056CDC" w:rsidRPr="008E18BE" w:rsidRDefault="00056CDC" w:rsidP="00056C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77EB11F1" w:rsidR="00056CDC" w:rsidRPr="008E18BE" w:rsidRDefault="00FD7796" w:rsidP="00056C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15/febrero/2020 a 8/febrero/2023</w:t>
            </w:r>
          </w:p>
        </w:tc>
      </w:tr>
      <w:tr w:rsidR="00056CDC" w:rsidRPr="008E18BE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056CDC" w:rsidRPr="008E18BE" w:rsidRDefault="00056CDC" w:rsidP="00056C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16637A63" w:rsidR="00056CDC" w:rsidRPr="008E18BE" w:rsidRDefault="00FD7796" w:rsidP="00056C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</w:t>
            </w:r>
          </w:p>
        </w:tc>
      </w:tr>
      <w:tr w:rsidR="00056CDC" w:rsidRPr="008E18BE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056CDC" w:rsidRPr="008E18BE" w:rsidRDefault="00056CDC" w:rsidP="00056C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634B1173" w:rsidR="00056CDC" w:rsidRPr="008E18BE" w:rsidRDefault="00FD7796" w:rsidP="00056C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Secretario General de Acuerdos</w:t>
            </w:r>
          </w:p>
        </w:tc>
      </w:tr>
      <w:tr w:rsidR="00056CDC" w:rsidRPr="008E18BE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056CDC" w:rsidRPr="008E18BE" w:rsidRDefault="00056CDC" w:rsidP="00056C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0274154" w:rsidR="00056CDC" w:rsidRPr="008E18BE" w:rsidRDefault="00056CDC" w:rsidP="00056C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Servicio Público</w:t>
            </w:r>
          </w:p>
        </w:tc>
      </w:tr>
      <w:tr w:rsidR="00056CDC" w:rsidRPr="008E18BE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056CDC" w:rsidRPr="008E18BE" w:rsidRDefault="00056CDC" w:rsidP="00056C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056CDC" w:rsidRPr="008E18BE" w:rsidRDefault="00056CDC" w:rsidP="00056C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03B1E063" w:rsidR="00056CDC" w:rsidRPr="008E18BE" w:rsidRDefault="00FD7796" w:rsidP="00056C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25/enero/2017 a 14/febrero/2020</w:t>
            </w:r>
          </w:p>
        </w:tc>
      </w:tr>
      <w:tr w:rsidR="00056CDC" w:rsidRPr="008E18BE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056CDC" w:rsidRPr="008E18BE" w:rsidRDefault="00056CDC" w:rsidP="00056C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0C950972" w:rsidR="00056CDC" w:rsidRPr="008E18BE" w:rsidRDefault="00FD7796" w:rsidP="00056C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</w:t>
            </w:r>
          </w:p>
        </w:tc>
      </w:tr>
      <w:tr w:rsidR="00056CDC" w:rsidRPr="008E18BE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056CDC" w:rsidRPr="008E18BE" w:rsidRDefault="00056CDC" w:rsidP="00056C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39FBC6DB" w:rsidR="00056CDC" w:rsidRPr="008E18BE" w:rsidRDefault="00FD7796" w:rsidP="00056C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Secretario Proyectista de la Tercera Ponencia de la Sala Civil-Familiar</w:t>
            </w:r>
          </w:p>
        </w:tc>
      </w:tr>
      <w:tr w:rsidR="00056CDC" w:rsidRPr="008E18BE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056CDC" w:rsidRPr="008E18BE" w:rsidRDefault="00056CDC" w:rsidP="00056C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47755DAE" w:rsidR="00056CDC" w:rsidRPr="008E18BE" w:rsidRDefault="00056CDC" w:rsidP="00056C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Servicio Público</w:t>
            </w:r>
          </w:p>
        </w:tc>
      </w:tr>
    </w:tbl>
    <w:p w14:paraId="40EF174E" w14:textId="77777777" w:rsidR="00A51CBC" w:rsidRPr="008E18BE" w:rsidRDefault="00A51CBC" w:rsidP="00A51C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8E18BE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3D1043E0" w:rsidR="00A51CBC" w:rsidRPr="008E18BE" w:rsidRDefault="00715A04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r w:rsidR="007921A4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b) Últimos</w:t>
            </w:r>
            <w:r w:rsidR="00A51CBC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8E18BE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8E18BE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0E0ED53E" w:rsidR="00A51CBC" w:rsidRPr="008E18BE" w:rsidRDefault="00683B0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Proyectista de Juzgado de del Distrito de Juárez.</w:t>
            </w:r>
          </w:p>
        </w:tc>
        <w:tc>
          <w:tcPr>
            <w:tcW w:w="2977" w:type="dxa"/>
          </w:tcPr>
          <w:p w14:paraId="7CA69576" w14:textId="07C4BFE5" w:rsidR="00CA1245" w:rsidRPr="008E18BE" w:rsidRDefault="00683B07" w:rsidP="00CA12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1/feb/2024 al 29/agosto/2025</w:t>
            </w:r>
            <w:r w:rsidR="00CA12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CA1245" w:rsidRPr="008E18BE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77777777" w:rsidR="00CA1245" w:rsidRPr="008E18BE" w:rsidRDefault="00CA1245" w:rsidP="00CA12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4CDFE7CC" w:rsidR="00CA1245" w:rsidRPr="008E18BE" w:rsidRDefault="00683B07" w:rsidP="00CA12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Secretario Proyectista de Sala en funciones de Secretario de Acuerdos de la Contraloría.</w:t>
            </w:r>
          </w:p>
        </w:tc>
        <w:tc>
          <w:tcPr>
            <w:tcW w:w="2977" w:type="dxa"/>
          </w:tcPr>
          <w:p w14:paraId="2C78169C" w14:textId="5F79F9A0" w:rsidR="00CA1245" w:rsidRPr="008E18BE" w:rsidRDefault="00683B07" w:rsidP="00CA12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15/mayo/2023 al 31/ enero/2024.</w:t>
            </w:r>
          </w:p>
        </w:tc>
      </w:tr>
      <w:tr w:rsidR="00CA1245" w:rsidRPr="008E18BE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7777777" w:rsidR="00CA1245" w:rsidRPr="008E18BE" w:rsidRDefault="00CA1245" w:rsidP="00CA12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5523A382" w:rsidR="00CA1245" w:rsidRPr="008E18BE" w:rsidRDefault="00683B07" w:rsidP="00CA12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Secretario Proyectista de Sala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 en funciones de Proyectista de la Contraloría.</w:t>
            </w:r>
          </w:p>
        </w:tc>
        <w:tc>
          <w:tcPr>
            <w:tcW w:w="2977" w:type="dxa"/>
          </w:tcPr>
          <w:p w14:paraId="7A5EE7A6" w14:textId="6C07CA49" w:rsidR="00CA1245" w:rsidRPr="008E18BE" w:rsidRDefault="00683B07" w:rsidP="00CA12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9/febrero/2023 al 14/mayo/2023.</w:t>
            </w:r>
          </w:p>
        </w:tc>
      </w:tr>
      <w:tr w:rsidR="00FF5E47" w:rsidRPr="008E18BE" w14:paraId="4247530F" w14:textId="77777777" w:rsidTr="007B55C4">
        <w:trPr>
          <w:trHeight w:val="390"/>
        </w:trPr>
        <w:tc>
          <w:tcPr>
            <w:tcW w:w="993" w:type="dxa"/>
          </w:tcPr>
          <w:p w14:paraId="25CF9EDC" w14:textId="454A3A85" w:rsidR="00FF5E47" w:rsidRPr="008E18BE" w:rsidRDefault="00FF5E47" w:rsidP="00CA12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6" w:type="dxa"/>
          </w:tcPr>
          <w:p w14:paraId="290E1A3E" w14:textId="6161D386" w:rsidR="00FF5E47" w:rsidRPr="008E18BE" w:rsidRDefault="00683B07" w:rsidP="00CA12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Secretario General de Acuerdos</w:t>
            </w:r>
          </w:p>
        </w:tc>
        <w:tc>
          <w:tcPr>
            <w:tcW w:w="2977" w:type="dxa"/>
          </w:tcPr>
          <w:p w14:paraId="1D117878" w14:textId="79BA2CF0" w:rsidR="00FF5E47" w:rsidRPr="008E18BE" w:rsidRDefault="00683B07" w:rsidP="00CA12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6E55A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/febrero/2020 al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8/febrero/2023.</w:t>
            </w:r>
          </w:p>
        </w:tc>
      </w:tr>
      <w:tr w:rsidR="00683B07" w:rsidRPr="008E18BE" w14:paraId="2528CD16" w14:textId="77777777" w:rsidTr="007B55C4">
        <w:trPr>
          <w:trHeight w:val="390"/>
        </w:trPr>
        <w:tc>
          <w:tcPr>
            <w:tcW w:w="993" w:type="dxa"/>
          </w:tcPr>
          <w:p w14:paraId="49ADB3C3" w14:textId="2950837C" w:rsidR="00683B07" w:rsidRDefault="00683B07" w:rsidP="00CA12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5386" w:type="dxa"/>
          </w:tcPr>
          <w:p w14:paraId="27D61689" w14:textId="4FE3550E" w:rsidR="00683B07" w:rsidRPr="008E18BE" w:rsidRDefault="00683B07" w:rsidP="00CA12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Secretario Proyectista de Sala Tercera Ponencia.</w:t>
            </w:r>
          </w:p>
        </w:tc>
        <w:tc>
          <w:tcPr>
            <w:tcW w:w="2977" w:type="dxa"/>
          </w:tcPr>
          <w:p w14:paraId="5B2B3F50" w14:textId="0622E88B" w:rsidR="00683B07" w:rsidRPr="008E18BE" w:rsidRDefault="00683B07" w:rsidP="00CA12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25/enero/2017 al 13 de febrero de 2020.</w:t>
            </w:r>
          </w:p>
        </w:tc>
      </w:tr>
    </w:tbl>
    <w:p w14:paraId="142B77AC" w14:textId="77777777" w:rsidR="00A51CBC" w:rsidRPr="008E18BE" w:rsidRDefault="00A51CBC" w:rsidP="00A51C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"/>
        <w:gridCol w:w="4105"/>
        <w:gridCol w:w="2701"/>
        <w:gridCol w:w="1651"/>
      </w:tblGrid>
      <w:tr w:rsidR="00A51CBC" w:rsidRPr="008E18BE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651E0B" w:rsidRPr="008E18BE" w14:paraId="151033E5" w14:textId="77777777" w:rsidTr="00ED3C76">
        <w:trPr>
          <w:trHeight w:val="705"/>
        </w:trPr>
        <w:tc>
          <w:tcPr>
            <w:tcW w:w="899" w:type="dxa"/>
            <w:shd w:val="clear" w:color="auto" w:fill="632423" w:themeFill="accent2" w:themeFillShade="80"/>
          </w:tcPr>
          <w:p w14:paraId="40430BDF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105" w:type="dxa"/>
            <w:shd w:val="clear" w:color="auto" w:fill="632423" w:themeFill="accent2" w:themeFillShade="80"/>
          </w:tcPr>
          <w:p w14:paraId="672B39E2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701" w:type="dxa"/>
            <w:shd w:val="clear" w:color="auto" w:fill="632423" w:themeFill="accent2" w:themeFillShade="80"/>
          </w:tcPr>
          <w:p w14:paraId="00588512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651" w:type="dxa"/>
            <w:shd w:val="clear" w:color="auto" w:fill="632423" w:themeFill="accent2" w:themeFillShade="80"/>
          </w:tcPr>
          <w:p w14:paraId="5EF5C194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651E0B" w:rsidRPr="008E18BE" w14:paraId="1EA88444" w14:textId="77777777" w:rsidTr="00ED3C76">
        <w:trPr>
          <w:trHeight w:val="409"/>
        </w:trPr>
        <w:tc>
          <w:tcPr>
            <w:tcW w:w="899" w:type="dxa"/>
          </w:tcPr>
          <w:p w14:paraId="29A393FC" w14:textId="77777777" w:rsidR="0012605B" w:rsidRPr="008E18BE" w:rsidRDefault="0012605B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105" w:type="dxa"/>
          </w:tcPr>
          <w:p w14:paraId="03710271" w14:textId="6533266F" w:rsidR="00AA2E09" w:rsidRPr="006744B7" w:rsidRDefault="00683B07" w:rsidP="000078E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CURSO TALLER EN JUICIOS ORALES MERCANTILES.</w:t>
            </w:r>
          </w:p>
        </w:tc>
        <w:tc>
          <w:tcPr>
            <w:tcW w:w="2701" w:type="dxa"/>
          </w:tcPr>
          <w:p w14:paraId="21775F00" w14:textId="56E3086A" w:rsidR="009F2205" w:rsidRPr="006744B7" w:rsidRDefault="00683B07" w:rsidP="00E819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744B7">
              <w:rPr>
                <w:rFonts w:ascii="Arial" w:hAnsi="Arial" w:cs="Arial"/>
                <w:sz w:val="24"/>
                <w:szCs w:val="24"/>
              </w:rPr>
              <w:t>INSTITUTO DE ESPECIALIZACIÓN JUDICIAL DEL TRIBUNAL SUPERIOR DE JUSTICIA DEL ESTADO DE TLAXCALA.</w:t>
            </w:r>
          </w:p>
        </w:tc>
        <w:tc>
          <w:tcPr>
            <w:tcW w:w="1651" w:type="dxa"/>
          </w:tcPr>
          <w:p w14:paraId="7B845472" w14:textId="787235D7" w:rsidR="0012605B" w:rsidRPr="006744B7" w:rsidRDefault="00683B07" w:rsidP="00C27435">
            <w:pP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MX"/>
              </w:rPr>
              <w:t>9 DE JUNIO DE 2025.</w:t>
            </w:r>
          </w:p>
        </w:tc>
      </w:tr>
      <w:tr w:rsidR="00611BDE" w:rsidRPr="008E18BE" w14:paraId="0B0F66AF" w14:textId="77777777" w:rsidTr="00ED3C76">
        <w:trPr>
          <w:trHeight w:val="255"/>
        </w:trPr>
        <w:tc>
          <w:tcPr>
            <w:tcW w:w="899" w:type="dxa"/>
          </w:tcPr>
          <w:p w14:paraId="41E6D914" w14:textId="67B25CAB" w:rsidR="00611BDE" w:rsidRPr="008E18BE" w:rsidRDefault="00611BDE" w:rsidP="00611B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105" w:type="dxa"/>
          </w:tcPr>
          <w:p w14:paraId="5022ACD5" w14:textId="1795A8C0" w:rsidR="00AA2E09" w:rsidRPr="006744B7" w:rsidRDefault="00683B07" w:rsidP="00683B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TALLER “APROMACIONES A LOS DERECHOS HUMANOS DEBERES Y OBLIGACIONES”</w:t>
            </w:r>
          </w:p>
        </w:tc>
        <w:tc>
          <w:tcPr>
            <w:tcW w:w="2701" w:type="dxa"/>
          </w:tcPr>
          <w:p w14:paraId="5D4D35AD" w14:textId="1FF2EE3E" w:rsidR="00611BDE" w:rsidRPr="006744B7" w:rsidRDefault="00683B07" w:rsidP="00611B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744B7">
              <w:rPr>
                <w:rFonts w:ascii="Arial" w:hAnsi="Arial" w:cs="Arial"/>
                <w:sz w:val="24"/>
                <w:szCs w:val="24"/>
              </w:rPr>
              <w:t>INSTITUTO DE ESPECIALIZACIÓN JUDICIAL DEL TRIBUNAL SUPERIOR DE JUSTICIA DEL ESTADO DE TLAXCALA.</w:t>
            </w:r>
          </w:p>
        </w:tc>
        <w:tc>
          <w:tcPr>
            <w:tcW w:w="1651" w:type="dxa"/>
          </w:tcPr>
          <w:p w14:paraId="761126EE" w14:textId="225055FF" w:rsidR="00611BDE" w:rsidRPr="006744B7" w:rsidRDefault="00683B07" w:rsidP="0059634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22 DE ENERO DE 2025.</w:t>
            </w:r>
          </w:p>
        </w:tc>
      </w:tr>
      <w:tr w:rsidR="00683B07" w:rsidRPr="008E18BE" w14:paraId="4B99A036" w14:textId="77777777" w:rsidTr="00ED3C76">
        <w:trPr>
          <w:trHeight w:val="450"/>
        </w:trPr>
        <w:tc>
          <w:tcPr>
            <w:tcW w:w="899" w:type="dxa"/>
          </w:tcPr>
          <w:p w14:paraId="68E3028A" w14:textId="77777777" w:rsidR="00683B07" w:rsidRPr="008E18BE" w:rsidRDefault="00683B07" w:rsidP="00683B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105" w:type="dxa"/>
          </w:tcPr>
          <w:p w14:paraId="67E56676" w14:textId="48C408B3" w:rsidR="00683B07" w:rsidRPr="006744B7" w:rsidRDefault="00683B07" w:rsidP="00683B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DIPLOMADO “CODIGO NACIONAL DE PROCEDIMIENTOS CIVILES Y FAMILIARES”</w:t>
            </w:r>
          </w:p>
        </w:tc>
        <w:tc>
          <w:tcPr>
            <w:tcW w:w="2701" w:type="dxa"/>
          </w:tcPr>
          <w:p w14:paraId="6698A025" w14:textId="7FE266E3" w:rsidR="00683B07" w:rsidRPr="006744B7" w:rsidRDefault="00683B07" w:rsidP="00683B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744B7">
              <w:rPr>
                <w:rFonts w:ascii="Arial" w:hAnsi="Arial" w:cs="Arial"/>
                <w:sz w:val="24"/>
                <w:szCs w:val="24"/>
              </w:rPr>
              <w:t>INSTITUTO DE ESPECIALIZACIÓN JUDICIAL DEL TRIBUNAL SUPERIOR DE JUSTICIA DEL ESTADO DE TLAXCALA.</w:t>
            </w:r>
          </w:p>
        </w:tc>
        <w:tc>
          <w:tcPr>
            <w:tcW w:w="1651" w:type="dxa"/>
          </w:tcPr>
          <w:p w14:paraId="08449F22" w14:textId="7BACFFAB" w:rsidR="00683B07" w:rsidRPr="006744B7" w:rsidRDefault="00683B07" w:rsidP="00683B0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MX"/>
              </w:rPr>
              <w:t>20 DE AGOSTO DE 2024.</w:t>
            </w:r>
          </w:p>
        </w:tc>
      </w:tr>
      <w:tr w:rsidR="00683B07" w:rsidRPr="008E18BE" w14:paraId="242D81A4" w14:textId="77777777" w:rsidTr="00ED3C76">
        <w:trPr>
          <w:trHeight w:val="359"/>
        </w:trPr>
        <w:tc>
          <w:tcPr>
            <w:tcW w:w="899" w:type="dxa"/>
          </w:tcPr>
          <w:p w14:paraId="5FA40EAF" w14:textId="77777777" w:rsidR="00683B07" w:rsidRPr="008E18BE" w:rsidRDefault="00683B07" w:rsidP="00683B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105" w:type="dxa"/>
          </w:tcPr>
          <w:p w14:paraId="2012029C" w14:textId="77777777" w:rsidR="00683B07" w:rsidRPr="006744B7" w:rsidRDefault="00683B07" w:rsidP="00683B0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744B7">
              <w:rPr>
                <w:rFonts w:ascii="Arial" w:hAnsi="Arial" w:cs="Arial"/>
                <w:color w:val="000000"/>
              </w:rPr>
              <w:t>MEDIOS DE IMPUGNACIÓN</w:t>
            </w:r>
          </w:p>
          <w:p w14:paraId="6DFAE0CD" w14:textId="77777777" w:rsidR="00683B07" w:rsidRPr="006744B7" w:rsidRDefault="00683B07" w:rsidP="00683B0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  <w:p w14:paraId="33D42BF6" w14:textId="4C8F1946" w:rsidR="00683B07" w:rsidRPr="006744B7" w:rsidRDefault="00683B07" w:rsidP="00683B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744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PONENTE: </w:t>
            </w:r>
            <w:r w:rsidRPr="006744B7">
              <w:rPr>
                <w:rFonts w:ascii="Arial" w:hAnsi="Arial" w:cs="Arial"/>
                <w:color w:val="000000"/>
                <w:sz w:val="24"/>
                <w:szCs w:val="24"/>
              </w:rPr>
              <w:t>JUEZ (MTRO.) JULIO CÉSAR MARTÍNEZ VALDEZ</w:t>
            </w:r>
            <w:r w:rsidRPr="006744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701" w:type="dxa"/>
          </w:tcPr>
          <w:p w14:paraId="6DA754C8" w14:textId="02B9BC9C" w:rsidR="00683B07" w:rsidRPr="006744B7" w:rsidRDefault="00683B07" w:rsidP="00683B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744B7">
              <w:rPr>
                <w:rFonts w:ascii="Arial" w:hAnsi="Arial" w:cs="Arial"/>
                <w:sz w:val="24"/>
                <w:szCs w:val="24"/>
              </w:rPr>
              <w:t>INSTITUTO DE ESPECIALIZACIÓN JUDICIAL DEL TRIBUNAL SUPERIOR DE JUSTICIA DEL ESTADO DE TLAXCALA.</w:t>
            </w:r>
          </w:p>
        </w:tc>
        <w:tc>
          <w:tcPr>
            <w:tcW w:w="1651" w:type="dxa"/>
          </w:tcPr>
          <w:p w14:paraId="476C6362" w14:textId="6EC8C552" w:rsidR="00683B07" w:rsidRPr="006744B7" w:rsidRDefault="00683B07" w:rsidP="00683B07">
            <w:pP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MX"/>
              </w:rPr>
            </w:pPr>
            <w:r w:rsidRPr="006744B7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MX"/>
              </w:rPr>
              <w:t>15 DE AGOSTO DE 2024.</w:t>
            </w:r>
          </w:p>
        </w:tc>
      </w:tr>
      <w:tr w:rsidR="00683B07" w:rsidRPr="008E18BE" w14:paraId="4BB8D455" w14:textId="77777777" w:rsidTr="00ED3C76">
        <w:trPr>
          <w:trHeight w:val="372"/>
        </w:trPr>
        <w:tc>
          <w:tcPr>
            <w:tcW w:w="899" w:type="dxa"/>
          </w:tcPr>
          <w:p w14:paraId="00D33EA8" w14:textId="77777777" w:rsidR="00683B07" w:rsidRPr="008E18BE" w:rsidRDefault="00683B07" w:rsidP="00683B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105" w:type="dxa"/>
          </w:tcPr>
          <w:p w14:paraId="1AD5D07D" w14:textId="77777777" w:rsidR="00683B07" w:rsidRPr="006744B7" w:rsidRDefault="00683B07" w:rsidP="00683B0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744B7">
              <w:rPr>
                <w:rFonts w:ascii="Arial" w:hAnsi="Arial" w:cs="Arial"/>
                <w:color w:val="000000"/>
              </w:rPr>
              <w:t>JUICIOS DIGITALES</w:t>
            </w:r>
          </w:p>
          <w:p w14:paraId="17AC18E4" w14:textId="77777777" w:rsidR="00683B07" w:rsidRPr="006744B7" w:rsidRDefault="00683B07" w:rsidP="00683B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744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PONENTE: </w:t>
            </w:r>
            <w:r w:rsidRPr="006744B7">
              <w:rPr>
                <w:rFonts w:ascii="Arial" w:hAnsi="Arial" w:cs="Arial"/>
                <w:color w:val="000000"/>
                <w:sz w:val="24"/>
                <w:szCs w:val="24"/>
              </w:rPr>
              <w:t>DRA. LUCERITO LUDMILA FLORES SALGADO</w:t>
            </w:r>
          </w:p>
          <w:p w14:paraId="431770D9" w14:textId="4FA40E4A" w:rsidR="00683B07" w:rsidRPr="006744B7" w:rsidRDefault="00683B07" w:rsidP="00683B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701" w:type="dxa"/>
          </w:tcPr>
          <w:p w14:paraId="7551090D" w14:textId="67C677EE" w:rsidR="00683B07" w:rsidRPr="006744B7" w:rsidRDefault="00683B07" w:rsidP="00683B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744B7">
              <w:rPr>
                <w:rFonts w:ascii="Arial" w:hAnsi="Arial" w:cs="Arial"/>
                <w:sz w:val="24"/>
                <w:szCs w:val="24"/>
              </w:rPr>
              <w:t>INSTITUTO DE ESPECIALIZACIÓN JUDICIAL DEL TRIBUNAL SUPERIOR DE JUSTICIA DEL ESTADO DE TLAXCALA.</w:t>
            </w:r>
          </w:p>
        </w:tc>
        <w:tc>
          <w:tcPr>
            <w:tcW w:w="1651" w:type="dxa"/>
          </w:tcPr>
          <w:p w14:paraId="32AA71C8" w14:textId="297A8C54" w:rsidR="00683B07" w:rsidRPr="006744B7" w:rsidRDefault="00683B07" w:rsidP="00683B07">
            <w:pPr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r w:rsidRPr="006744B7">
              <w:rPr>
                <w:rFonts w:ascii="Century Gothic" w:hAnsi="Century Gothic" w:cs="Arial"/>
                <w:sz w:val="24"/>
                <w:szCs w:val="24"/>
              </w:rPr>
              <w:t>13 DE AGOSTO DE 2024</w:t>
            </w:r>
          </w:p>
        </w:tc>
      </w:tr>
    </w:tbl>
    <w:p w14:paraId="0CB6AF07" w14:textId="77777777" w:rsidR="00A51CBC" w:rsidRPr="008E18BE" w:rsidRDefault="00A51CBC" w:rsidP="00082A6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14:paraId="2F3F57E7" w14:textId="77777777" w:rsidR="00C045F4" w:rsidRPr="008E18BE" w:rsidRDefault="00C045F4" w:rsidP="00082A6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14:paraId="2C1C0618" w14:textId="77777777" w:rsidR="00C045F4" w:rsidRPr="008E18BE" w:rsidRDefault="00C045F4" w:rsidP="00082A6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E18BE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E18BE" w:rsidRDefault="00C045F4" w:rsidP="00C045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E18BE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Pr="008E18BE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E18BE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Pr="008E18BE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Pr="008E18BE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Pr="008E18BE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E18BE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8E18BE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Nota: Las sanciones definitivas</w:t>
            </w:r>
            <w:r w:rsidR="00715A9C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se encuentran especificadas en la fracción  XVIII del artículo 63 de la Ley de Transparencia y Acceso a la Información Pública del Estado, publicadas en el sitio web oficial </w:t>
            </w: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del Poder Judicial, en la sección de Transparencia.</w:t>
            </w:r>
          </w:p>
        </w:tc>
      </w:tr>
      <w:tr w:rsidR="00715A9C" w:rsidRPr="008E18BE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77777777" w:rsidR="00715A9C" w:rsidRPr="008E18BE" w:rsidRDefault="00715A9C" w:rsidP="00F938A3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s-MX"/>
              </w:rPr>
            </w:pPr>
          </w:p>
        </w:tc>
        <w:tc>
          <w:tcPr>
            <w:tcW w:w="2693" w:type="dxa"/>
          </w:tcPr>
          <w:p w14:paraId="0F031D0D" w14:textId="414113C1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E18BE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7777777" w:rsidR="00715A9C" w:rsidRPr="008E18BE" w:rsidRDefault="00715A9C" w:rsidP="00F938A3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s-MX"/>
              </w:rPr>
            </w:pPr>
          </w:p>
        </w:tc>
        <w:tc>
          <w:tcPr>
            <w:tcW w:w="2693" w:type="dxa"/>
          </w:tcPr>
          <w:p w14:paraId="69183042" w14:textId="3E5A6F83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E18BE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8E18BE" w:rsidRDefault="00715A9C" w:rsidP="00F938A3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s-MX"/>
              </w:rPr>
            </w:pPr>
          </w:p>
        </w:tc>
        <w:tc>
          <w:tcPr>
            <w:tcW w:w="2693" w:type="dxa"/>
          </w:tcPr>
          <w:p w14:paraId="610CE722" w14:textId="3402AB0A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E18BE" w:rsidRDefault="00C045F4" w:rsidP="00082A66">
      <w:pPr>
        <w:spacing w:after="0" w:line="240" w:lineRule="auto"/>
        <w:rPr>
          <w:rFonts w:ascii="Arial" w:eastAsia="Times New Roman" w:hAnsi="Arial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E18BE" w:rsidRDefault="002B5F61" w:rsidP="00082A66">
      <w:pPr>
        <w:spacing w:after="0" w:line="240" w:lineRule="auto"/>
        <w:rPr>
          <w:rFonts w:ascii="Arial" w:eastAsia="Times New Roman" w:hAnsi="Arial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E18BE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E18BE" w:rsidRDefault="00C045F4" w:rsidP="00C045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8E18BE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8E18BE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27E4DE47" w:rsidR="002B5F61" w:rsidRPr="008E18BE" w:rsidRDefault="00715A9C" w:rsidP="003269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 w:rsidRPr="008E18BE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,</w:t>
            </w:r>
            <w:r w:rsidRPr="008E18BE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 a </w:t>
            </w:r>
            <w:r w:rsidR="00EC5F59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6 de enero</w:t>
            </w:r>
            <w:r w:rsidR="00DA5D7E" w:rsidRPr="008E18BE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 </w:t>
            </w:r>
            <w:r w:rsidRPr="008E18BE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de</w:t>
            </w:r>
            <w:r w:rsidR="00DA5D7E" w:rsidRPr="008E18BE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 </w:t>
            </w:r>
            <w:r w:rsidRPr="008E18BE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20</w:t>
            </w:r>
            <w:r w:rsidR="009F2205" w:rsidRPr="008E18BE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2</w:t>
            </w:r>
            <w:r w:rsidR="00EC5F59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6</w:t>
            </w:r>
            <w:r w:rsidR="00DA5D7E" w:rsidRPr="008E18BE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8E18BE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8E18BE" w:rsidRDefault="002B5F61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8E18BE" w:rsidRDefault="002B5F61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4D998C5" w14:textId="0E8872BB" w:rsidR="0047501E" w:rsidRPr="008E18BE" w:rsidRDefault="0047501E" w:rsidP="00E941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sectPr w:rsidR="0047501E" w:rsidRPr="008E18BE" w:rsidSect="00F722D4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5C865" w14:textId="77777777" w:rsidR="00066769" w:rsidRDefault="00066769" w:rsidP="00803A08">
      <w:pPr>
        <w:spacing w:after="0" w:line="240" w:lineRule="auto"/>
      </w:pPr>
      <w:r>
        <w:separator/>
      </w:r>
    </w:p>
  </w:endnote>
  <w:endnote w:type="continuationSeparator" w:id="0">
    <w:p w14:paraId="59D6795E" w14:textId="77777777" w:rsidR="00066769" w:rsidRDefault="00066769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7240" w14:textId="77777777" w:rsidR="00066769" w:rsidRDefault="00066769" w:rsidP="00803A08">
      <w:pPr>
        <w:spacing w:after="0" w:line="240" w:lineRule="auto"/>
      </w:pPr>
      <w:r>
        <w:separator/>
      </w:r>
    </w:p>
  </w:footnote>
  <w:footnote w:type="continuationSeparator" w:id="0">
    <w:p w14:paraId="4FE4F768" w14:textId="77777777" w:rsidR="00066769" w:rsidRDefault="00066769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BBD64E7"/>
    <w:multiLevelType w:val="hybridMultilevel"/>
    <w:tmpl w:val="C3425D0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3241700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35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7910681">
    <w:abstractNumId w:val="6"/>
  </w:num>
  <w:num w:numId="4" w16cid:durableId="790173057">
    <w:abstractNumId w:val="11"/>
  </w:num>
  <w:num w:numId="5" w16cid:durableId="113447838">
    <w:abstractNumId w:val="4"/>
  </w:num>
  <w:num w:numId="6" w16cid:durableId="1817256332">
    <w:abstractNumId w:val="3"/>
  </w:num>
  <w:num w:numId="7" w16cid:durableId="433746784">
    <w:abstractNumId w:val="9"/>
  </w:num>
  <w:num w:numId="8" w16cid:durableId="1867869968">
    <w:abstractNumId w:val="5"/>
  </w:num>
  <w:num w:numId="9" w16cid:durableId="1331954001">
    <w:abstractNumId w:val="0"/>
  </w:num>
  <w:num w:numId="10" w16cid:durableId="1723166872">
    <w:abstractNumId w:val="2"/>
  </w:num>
  <w:num w:numId="11" w16cid:durableId="1030423382">
    <w:abstractNumId w:val="10"/>
  </w:num>
  <w:num w:numId="12" w16cid:durableId="215050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045B0"/>
    <w:rsid w:val="000078E7"/>
    <w:rsid w:val="00042211"/>
    <w:rsid w:val="00056CDC"/>
    <w:rsid w:val="0006605B"/>
    <w:rsid w:val="00066769"/>
    <w:rsid w:val="0006688A"/>
    <w:rsid w:val="0008098D"/>
    <w:rsid w:val="00082A66"/>
    <w:rsid w:val="00084299"/>
    <w:rsid w:val="00091149"/>
    <w:rsid w:val="00092514"/>
    <w:rsid w:val="000929A4"/>
    <w:rsid w:val="00094C30"/>
    <w:rsid w:val="000A0DCD"/>
    <w:rsid w:val="000A6BFE"/>
    <w:rsid w:val="000C0954"/>
    <w:rsid w:val="000C1203"/>
    <w:rsid w:val="000C71D0"/>
    <w:rsid w:val="000C78A9"/>
    <w:rsid w:val="000D5C9C"/>
    <w:rsid w:val="000E10F6"/>
    <w:rsid w:val="0010185B"/>
    <w:rsid w:val="0010248C"/>
    <w:rsid w:val="001126AC"/>
    <w:rsid w:val="0012123E"/>
    <w:rsid w:val="0012605B"/>
    <w:rsid w:val="00126D1C"/>
    <w:rsid w:val="00132EE2"/>
    <w:rsid w:val="001464D0"/>
    <w:rsid w:val="001705E7"/>
    <w:rsid w:val="00171AD2"/>
    <w:rsid w:val="00172039"/>
    <w:rsid w:val="00182234"/>
    <w:rsid w:val="00184710"/>
    <w:rsid w:val="00185A6E"/>
    <w:rsid w:val="00191742"/>
    <w:rsid w:val="00195FA4"/>
    <w:rsid w:val="001C535A"/>
    <w:rsid w:val="001D2C62"/>
    <w:rsid w:val="001D6FFE"/>
    <w:rsid w:val="001E1B0B"/>
    <w:rsid w:val="001F0FD7"/>
    <w:rsid w:val="00200B73"/>
    <w:rsid w:val="002017C2"/>
    <w:rsid w:val="002162AA"/>
    <w:rsid w:val="00234B51"/>
    <w:rsid w:val="00236092"/>
    <w:rsid w:val="00244FF9"/>
    <w:rsid w:val="00246397"/>
    <w:rsid w:val="0025099F"/>
    <w:rsid w:val="00262596"/>
    <w:rsid w:val="002676A4"/>
    <w:rsid w:val="002A5EAD"/>
    <w:rsid w:val="002B5F61"/>
    <w:rsid w:val="002C60A0"/>
    <w:rsid w:val="002D76FB"/>
    <w:rsid w:val="002D7B76"/>
    <w:rsid w:val="003049AB"/>
    <w:rsid w:val="003109DC"/>
    <w:rsid w:val="00320132"/>
    <w:rsid w:val="0032691C"/>
    <w:rsid w:val="00344C3A"/>
    <w:rsid w:val="0034668D"/>
    <w:rsid w:val="003563D6"/>
    <w:rsid w:val="00367B35"/>
    <w:rsid w:val="00367CB5"/>
    <w:rsid w:val="0037615F"/>
    <w:rsid w:val="00385C80"/>
    <w:rsid w:val="003A69AE"/>
    <w:rsid w:val="003B2BCB"/>
    <w:rsid w:val="003B6DC6"/>
    <w:rsid w:val="003B70C4"/>
    <w:rsid w:val="003C1909"/>
    <w:rsid w:val="003C31AB"/>
    <w:rsid w:val="003F43C7"/>
    <w:rsid w:val="00406067"/>
    <w:rsid w:val="00420930"/>
    <w:rsid w:val="00430361"/>
    <w:rsid w:val="00431589"/>
    <w:rsid w:val="00467471"/>
    <w:rsid w:val="0047501E"/>
    <w:rsid w:val="00483D84"/>
    <w:rsid w:val="00491EDC"/>
    <w:rsid w:val="00492345"/>
    <w:rsid w:val="004959EE"/>
    <w:rsid w:val="004B11E0"/>
    <w:rsid w:val="004C0A88"/>
    <w:rsid w:val="004C7BF1"/>
    <w:rsid w:val="004D3CB5"/>
    <w:rsid w:val="004E2402"/>
    <w:rsid w:val="004E37DA"/>
    <w:rsid w:val="004F256F"/>
    <w:rsid w:val="004F582A"/>
    <w:rsid w:val="004F715E"/>
    <w:rsid w:val="005027E8"/>
    <w:rsid w:val="00511C55"/>
    <w:rsid w:val="00523ED0"/>
    <w:rsid w:val="0052516F"/>
    <w:rsid w:val="00530F4F"/>
    <w:rsid w:val="00546171"/>
    <w:rsid w:val="005470BF"/>
    <w:rsid w:val="00557481"/>
    <w:rsid w:val="00580316"/>
    <w:rsid w:val="005818AD"/>
    <w:rsid w:val="005914B5"/>
    <w:rsid w:val="0059388E"/>
    <w:rsid w:val="00596348"/>
    <w:rsid w:val="005A5837"/>
    <w:rsid w:val="005F0F75"/>
    <w:rsid w:val="00601A97"/>
    <w:rsid w:val="00611BDE"/>
    <w:rsid w:val="00614251"/>
    <w:rsid w:val="0061565A"/>
    <w:rsid w:val="00623605"/>
    <w:rsid w:val="006305DA"/>
    <w:rsid w:val="00632A99"/>
    <w:rsid w:val="00633263"/>
    <w:rsid w:val="00651E0B"/>
    <w:rsid w:val="00662B24"/>
    <w:rsid w:val="006633B9"/>
    <w:rsid w:val="0067237A"/>
    <w:rsid w:val="00673202"/>
    <w:rsid w:val="006744B7"/>
    <w:rsid w:val="0067580D"/>
    <w:rsid w:val="00683B07"/>
    <w:rsid w:val="006858DF"/>
    <w:rsid w:val="006929D4"/>
    <w:rsid w:val="00697776"/>
    <w:rsid w:val="006A732B"/>
    <w:rsid w:val="006B4AEF"/>
    <w:rsid w:val="006B6721"/>
    <w:rsid w:val="006D5F24"/>
    <w:rsid w:val="006D5F54"/>
    <w:rsid w:val="006E55A7"/>
    <w:rsid w:val="00715A04"/>
    <w:rsid w:val="00715A9C"/>
    <w:rsid w:val="0073089E"/>
    <w:rsid w:val="00732D47"/>
    <w:rsid w:val="00737D33"/>
    <w:rsid w:val="00737D74"/>
    <w:rsid w:val="007467A3"/>
    <w:rsid w:val="00751777"/>
    <w:rsid w:val="00754CC9"/>
    <w:rsid w:val="00766BD4"/>
    <w:rsid w:val="00776392"/>
    <w:rsid w:val="00780288"/>
    <w:rsid w:val="00786DBB"/>
    <w:rsid w:val="00791C37"/>
    <w:rsid w:val="007921A4"/>
    <w:rsid w:val="007A4AD1"/>
    <w:rsid w:val="007B55C4"/>
    <w:rsid w:val="007B5C32"/>
    <w:rsid w:val="007C5327"/>
    <w:rsid w:val="007C659E"/>
    <w:rsid w:val="007C6F57"/>
    <w:rsid w:val="00801536"/>
    <w:rsid w:val="00802F4A"/>
    <w:rsid w:val="00803A08"/>
    <w:rsid w:val="00806211"/>
    <w:rsid w:val="00810CCB"/>
    <w:rsid w:val="008201B6"/>
    <w:rsid w:val="00824DF9"/>
    <w:rsid w:val="00843C97"/>
    <w:rsid w:val="00853631"/>
    <w:rsid w:val="008605E1"/>
    <w:rsid w:val="008663BB"/>
    <w:rsid w:val="008704F1"/>
    <w:rsid w:val="00876FC0"/>
    <w:rsid w:val="0087795E"/>
    <w:rsid w:val="00881F92"/>
    <w:rsid w:val="00891C82"/>
    <w:rsid w:val="008A45CA"/>
    <w:rsid w:val="008C70AC"/>
    <w:rsid w:val="008E18BE"/>
    <w:rsid w:val="008E19E1"/>
    <w:rsid w:val="008E5D01"/>
    <w:rsid w:val="008E7D86"/>
    <w:rsid w:val="008F1903"/>
    <w:rsid w:val="00923DDD"/>
    <w:rsid w:val="00946730"/>
    <w:rsid w:val="009514BD"/>
    <w:rsid w:val="009515F4"/>
    <w:rsid w:val="00952057"/>
    <w:rsid w:val="00955DB1"/>
    <w:rsid w:val="00982836"/>
    <w:rsid w:val="00984E2B"/>
    <w:rsid w:val="00985919"/>
    <w:rsid w:val="009A643C"/>
    <w:rsid w:val="009A6CCA"/>
    <w:rsid w:val="009B59BF"/>
    <w:rsid w:val="009D337C"/>
    <w:rsid w:val="009F04A2"/>
    <w:rsid w:val="009F2205"/>
    <w:rsid w:val="009F4272"/>
    <w:rsid w:val="009F5BDB"/>
    <w:rsid w:val="009F6229"/>
    <w:rsid w:val="00A1010A"/>
    <w:rsid w:val="00A13509"/>
    <w:rsid w:val="00A13F32"/>
    <w:rsid w:val="00A16652"/>
    <w:rsid w:val="00A21D92"/>
    <w:rsid w:val="00A33026"/>
    <w:rsid w:val="00A42381"/>
    <w:rsid w:val="00A51CBC"/>
    <w:rsid w:val="00A72668"/>
    <w:rsid w:val="00A73DC8"/>
    <w:rsid w:val="00A778CA"/>
    <w:rsid w:val="00A80741"/>
    <w:rsid w:val="00A92897"/>
    <w:rsid w:val="00A94118"/>
    <w:rsid w:val="00A948EB"/>
    <w:rsid w:val="00A97756"/>
    <w:rsid w:val="00AA2E09"/>
    <w:rsid w:val="00AB5FF0"/>
    <w:rsid w:val="00AB687B"/>
    <w:rsid w:val="00AC32A4"/>
    <w:rsid w:val="00AC3D75"/>
    <w:rsid w:val="00AD2CD8"/>
    <w:rsid w:val="00AE135E"/>
    <w:rsid w:val="00AE1C66"/>
    <w:rsid w:val="00AF20C9"/>
    <w:rsid w:val="00B12D1A"/>
    <w:rsid w:val="00B17170"/>
    <w:rsid w:val="00B40BBD"/>
    <w:rsid w:val="00B451AC"/>
    <w:rsid w:val="00B6705C"/>
    <w:rsid w:val="00B8081E"/>
    <w:rsid w:val="00B95829"/>
    <w:rsid w:val="00B9663C"/>
    <w:rsid w:val="00BA18F8"/>
    <w:rsid w:val="00BA21FC"/>
    <w:rsid w:val="00BB158E"/>
    <w:rsid w:val="00BC7950"/>
    <w:rsid w:val="00BE34B7"/>
    <w:rsid w:val="00BE4B5A"/>
    <w:rsid w:val="00BF15AE"/>
    <w:rsid w:val="00BF3E11"/>
    <w:rsid w:val="00BF5494"/>
    <w:rsid w:val="00C045F4"/>
    <w:rsid w:val="00C07D9B"/>
    <w:rsid w:val="00C1771A"/>
    <w:rsid w:val="00C24639"/>
    <w:rsid w:val="00C2617D"/>
    <w:rsid w:val="00C27435"/>
    <w:rsid w:val="00C30791"/>
    <w:rsid w:val="00C3104D"/>
    <w:rsid w:val="00C36FD1"/>
    <w:rsid w:val="00C43435"/>
    <w:rsid w:val="00C45956"/>
    <w:rsid w:val="00C52CC4"/>
    <w:rsid w:val="00C53697"/>
    <w:rsid w:val="00C55BFB"/>
    <w:rsid w:val="00C64E71"/>
    <w:rsid w:val="00C66F28"/>
    <w:rsid w:val="00C84837"/>
    <w:rsid w:val="00C94A8A"/>
    <w:rsid w:val="00C952B0"/>
    <w:rsid w:val="00CA1245"/>
    <w:rsid w:val="00CA3137"/>
    <w:rsid w:val="00CB6C3D"/>
    <w:rsid w:val="00CC3D2E"/>
    <w:rsid w:val="00CC7539"/>
    <w:rsid w:val="00CD23FA"/>
    <w:rsid w:val="00CE2B1A"/>
    <w:rsid w:val="00CE3E0B"/>
    <w:rsid w:val="00CF1B6C"/>
    <w:rsid w:val="00CF1C3A"/>
    <w:rsid w:val="00CF4791"/>
    <w:rsid w:val="00CF6BFA"/>
    <w:rsid w:val="00D0090E"/>
    <w:rsid w:val="00D0436F"/>
    <w:rsid w:val="00D2074D"/>
    <w:rsid w:val="00D21824"/>
    <w:rsid w:val="00D358E8"/>
    <w:rsid w:val="00D40998"/>
    <w:rsid w:val="00D660ED"/>
    <w:rsid w:val="00D753E2"/>
    <w:rsid w:val="00D836CD"/>
    <w:rsid w:val="00D93FB5"/>
    <w:rsid w:val="00DA5D7E"/>
    <w:rsid w:val="00DB2E02"/>
    <w:rsid w:val="00DB5685"/>
    <w:rsid w:val="00DC0CE8"/>
    <w:rsid w:val="00DD5FF5"/>
    <w:rsid w:val="00DD6426"/>
    <w:rsid w:val="00E01762"/>
    <w:rsid w:val="00E05B32"/>
    <w:rsid w:val="00E266A7"/>
    <w:rsid w:val="00E37E5B"/>
    <w:rsid w:val="00E56779"/>
    <w:rsid w:val="00E60F2A"/>
    <w:rsid w:val="00E67FDA"/>
    <w:rsid w:val="00E750AD"/>
    <w:rsid w:val="00E819DF"/>
    <w:rsid w:val="00E87279"/>
    <w:rsid w:val="00E941C6"/>
    <w:rsid w:val="00E960DA"/>
    <w:rsid w:val="00EC5F59"/>
    <w:rsid w:val="00ED3C76"/>
    <w:rsid w:val="00EE2E8E"/>
    <w:rsid w:val="00EE5FB4"/>
    <w:rsid w:val="00EF1E95"/>
    <w:rsid w:val="00F049F0"/>
    <w:rsid w:val="00F061C3"/>
    <w:rsid w:val="00F15113"/>
    <w:rsid w:val="00F302DC"/>
    <w:rsid w:val="00F3401F"/>
    <w:rsid w:val="00F465D7"/>
    <w:rsid w:val="00F63A47"/>
    <w:rsid w:val="00F6580B"/>
    <w:rsid w:val="00F67485"/>
    <w:rsid w:val="00F722D4"/>
    <w:rsid w:val="00F76AD3"/>
    <w:rsid w:val="00F83729"/>
    <w:rsid w:val="00F85371"/>
    <w:rsid w:val="00F901E1"/>
    <w:rsid w:val="00F907CE"/>
    <w:rsid w:val="00F938A3"/>
    <w:rsid w:val="00FA7921"/>
    <w:rsid w:val="00FC0E7E"/>
    <w:rsid w:val="00FC5C3C"/>
    <w:rsid w:val="00FD7796"/>
    <w:rsid w:val="00FE28D6"/>
    <w:rsid w:val="00FE7A55"/>
    <w:rsid w:val="00FF5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D3F517FB-6DE4-4A29-A4DB-DA43CE5F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decuadrcula2-nfasis41">
    <w:name w:val="Tabla de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3-nfasis41">
    <w:name w:val="Tabla de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5oscura-nfasis41">
    <w:name w:val="Tabla de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decuadrcula6concolores-nfasis41">
    <w:name w:val="Tabla de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decuadrcula5oscura-nfasis51">
    <w:name w:val="Tabla de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decuadrcula1clara-nfasis31">
    <w:name w:val="Tabla de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Fuentedeprrafopredeter"/>
    <w:rsid w:val="00FD7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A4709-ED80-4672-B15D-D6229904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SE-IRMA</dc:creator>
  <cp:lastModifiedBy>Ana Karen Hernández</cp:lastModifiedBy>
  <cp:revision>2</cp:revision>
  <cp:lastPrinted>2019-04-03T15:44:00Z</cp:lastPrinted>
  <dcterms:created xsi:type="dcterms:W3CDTF">2026-01-13T12:28:00Z</dcterms:created>
  <dcterms:modified xsi:type="dcterms:W3CDTF">2026-01-13T12:28:00Z</dcterms:modified>
</cp:coreProperties>
</file>