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607" w:rsidRDefault="00521607">
      <w:pPr>
        <w:spacing w:after="280" w:line="240" w:lineRule="auto"/>
        <w:rPr>
          <w:color w:val="000000"/>
          <w:sz w:val="24"/>
          <w:szCs w:val="24"/>
        </w:rPr>
      </w:pPr>
    </w:p>
    <w:p w:rsidR="00521607" w:rsidRDefault="00E36C2D">
      <w:pPr>
        <w:spacing w:before="280" w:after="28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5915660" cy="11988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119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1607" w:rsidRDefault="00E36C2D">
      <w:pPr>
        <w:spacing w:before="280" w:after="280" w:line="240" w:lineRule="auto"/>
        <w:rPr>
          <w:color w:val="FFFFFF"/>
          <w:sz w:val="24"/>
          <w:szCs w:val="24"/>
        </w:rPr>
      </w:pPr>
      <w:r>
        <w:rPr>
          <w:b/>
          <w:bCs/>
          <w:color w:val="FFFFFF"/>
          <w:sz w:val="24"/>
          <w:szCs w:val="24"/>
        </w:rPr>
        <w:t xml:space="preserve">Formato público de </w:t>
      </w:r>
      <w:proofErr w:type="spellStart"/>
      <w:r>
        <w:rPr>
          <w:b/>
          <w:bCs/>
          <w:color w:val="FFFFFF"/>
          <w:sz w:val="24"/>
          <w:szCs w:val="24"/>
        </w:rPr>
        <w:t>Curriculum</w:t>
      </w:r>
      <w:proofErr w:type="spellEnd"/>
      <w:r>
        <w:rPr>
          <w:b/>
          <w:bCs/>
          <w:color w:val="FFFFFF"/>
          <w:sz w:val="24"/>
          <w:szCs w:val="24"/>
        </w:rPr>
        <w:t xml:space="preserve"> Vitae</w:t>
      </w:r>
    </w:p>
    <w:tbl>
      <w:tblPr>
        <w:tblStyle w:val="a"/>
        <w:tblW w:w="92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1"/>
        <w:gridCol w:w="5788"/>
      </w:tblGrid>
      <w:tr w:rsidR="00521607">
        <w:trPr>
          <w:trHeight w:val="360"/>
        </w:trPr>
        <w:tc>
          <w:tcPr>
            <w:tcW w:w="9249" w:type="dxa"/>
            <w:gridSpan w:val="2"/>
            <w:shd w:val="clear" w:color="auto" w:fill="632423"/>
          </w:tcPr>
          <w:p w:rsidR="00521607" w:rsidRDefault="00E36C2D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I.- DATOS GENERALES:</w:t>
            </w:r>
          </w:p>
        </w:tc>
      </w:tr>
      <w:tr w:rsidR="00521607">
        <w:trPr>
          <w:trHeight w:val="375"/>
        </w:trPr>
        <w:tc>
          <w:tcPr>
            <w:tcW w:w="3461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Nombre:</w:t>
            </w:r>
          </w:p>
        </w:tc>
        <w:tc>
          <w:tcPr>
            <w:tcW w:w="5788" w:type="dxa"/>
          </w:tcPr>
          <w:p w:rsidR="00521607" w:rsidRDefault="001E4D4C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Cristobal Hernández Sánchez</w:t>
            </w:r>
          </w:p>
        </w:tc>
      </w:tr>
      <w:tr w:rsidR="00521607">
        <w:trPr>
          <w:trHeight w:val="315"/>
        </w:trPr>
        <w:tc>
          <w:tcPr>
            <w:tcW w:w="3461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Cargo en el Poder Judicial: </w:t>
            </w:r>
          </w:p>
        </w:tc>
        <w:tc>
          <w:tcPr>
            <w:tcW w:w="5788" w:type="dxa"/>
          </w:tcPr>
          <w:p w:rsidR="00521607" w:rsidRDefault="001E4D4C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Taquimecanógrafo</w:t>
            </w:r>
          </w:p>
        </w:tc>
      </w:tr>
      <w:tr w:rsidR="00521607">
        <w:trPr>
          <w:trHeight w:val="390"/>
        </w:trPr>
        <w:tc>
          <w:tcPr>
            <w:tcW w:w="3461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Área de Adscripción: </w:t>
            </w:r>
          </w:p>
        </w:tc>
        <w:tc>
          <w:tcPr>
            <w:tcW w:w="5788" w:type="dxa"/>
          </w:tcPr>
          <w:p w:rsidR="00521607" w:rsidRDefault="001E4D4C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Juzgado Familiar Especializado en Asuntos Urgentes para Mujeres que viven en Situación de Violencia con Competencia en todo el Estado de Tlaxcala</w:t>
            </w:r>
          </w:p>
        </w:tc>
      </w:tr>
      <w:tr w:rsidR="00521607">
        <w:trPr>
          <w:trHeight w:val="390"/>
        </w:trPr>
        <w:tc>
          <w:tcPr>
            <w:tcW w:w="3461" w:type="dxa"/>
          </w:tcPr>
          <w:p w:rsidR="00521607" w:rsidRDefault="00E36C2D">
            <w:pPr>
              <w:spacing w:after="28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Fecha de Nacimiento:</w:t>
            </w:r>
          </w:p>
          <w:p w:rsidR="00521607" w:rsidRDefault="00E36C2D">
            <w:pPr>
              <w:spacing w:before="28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(cuando se requiera para ejercer el cargo) </w:t>
            </w:r>
          </w:p>
        </w:tc>
        <w:tc>
          <w:tcPr>
            <w:tcW w:w="5788" w:type="dxa"/>
          </w:tcPr>
          <w:p w:rsidR="00521607" w:rsidRDefault="001E4D4C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 de abril de 1991</w:t>
            </w:r>
          </w:p>
        </w:tc>
      </w:tr>
    </w:tbl>
    <w:p w:rsidR="00521607" w:rsidRDefault="00521607">
      <w:pPr>
        <w:spacing w:before="280" w:after="280" w:line="240" w:lineRule="auto"/>
        <w:rPr>
          <w:color w:val="000000"/>
          <w:sz w:val="24"/>
          <w:szCs w:val="24"/>
        </w:rPr>
      </w:pPr>
    </w:p>
    <w:tbl>
      <w:tblPr>
        <w:tblStyle w:val="a0"/>
        <w:tblW w:w="92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1"/>
        <w:gridCol w:w="5788"/>
      </w:tblGrid>
      <w:tr w:rsidR="00521607">
        <w:trPr>
          <w:trHeight w:val="360"/>
        </w:trPr>
        <w:tc>
          <w:tcPr>
            <w:tcW w:w="9249" w:type="dxa"/>
            <w:gridSpan w:val="2"/>
            <w:shd w:val="clear" w:color="auto" w:fill="632423"/>
          </w:tcPr>
          <w:p w:rsidR="00521607" w:rsidRDefault="00E36C2D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II.- PREPARACIÓN ACADÉMICA: </w:t>
            </w:r>
          </w:p>
        </w:tc>
      </w:tr>
      <w:tr w:rsidR="00521607">
        <w:trPr>
          <w:trHeight w:val="375"/>
        </w:trPr>
        <w:tc>
          <w:tcPr>
            <w:tcW w:w="3461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Último grado de estudios:</w:t>
            </w:r>
          </w:p>
        </w:tc>
        <w:tc>
          <w:tcPr>
            <w:tcW w:w="5788" w:type="dxa"/>
          </w:tcPr>
          <w:p w:rsidR="00521607" w:rsidRDefault="001E4D4C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Licenciatura</w:t>
            </w:r>
          </w:p>
        </w:tc>
      </w:tr>
      <w:tr w:rsidR="00521607">
        <w:trPr>
          <w:trHeight w:val="315"/>
        </w:trPr>
        <w:tc>
          <w:tcPr>
            <w:tcW w:w="3461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Institución:</w:t>
            </w:r>
          </w:p>
        </w:tc>
        <w:tc>
          <w:tcPr>
            <w:tcW w:w="5788" w:type="dxa"/>
          </w:tcPr>
          <w:p w:rsidR="00521607" w:rsidRDefault="001E4D4C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Universidad Autónoma de Tlaxcala</w:t>
            </w:r>
          </w:p>
        </w:tc>
      </w:tr>
      <w:tr w:rsidR="00521607">
        <w:trPr>
          <w:trHeight w:val="390"/>
        </w:trPr>
        <w:tc>
          <w:tcPr>
            <w:tcW w:w="3461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Periodo:</w:t>
            </w:r>
          </w:p>
        </w:tc>
        <w:tc>
          <w:tcPr>
            <w:tcW w:w="5788" w:type="dxa"/>
          </w:tcPr>
          <w:p w:rsidR="00521607" w:rsidRDefault="001E4D4C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2009-2013</w:t>
            </w:r>
          </w:p>
        </w:tc>
      </w:tr>
      <w:tr w:rsidR="00521607">
        <w:trPr>
          <w:trHeight w:val="390"/>
        </w:trPr>
        <w:tc>
          <w:tcPr>
            <w:tcW w:w="3461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Documento: </w:t>
            </w:r>
          </w:p>
        </w:tc>
        <w:tc>
          <w:tcPr>
            <w:tcW w:w="5788" w:type="dxa"/>
          </w:tcPr>
          <w:p w:rsidR="00521607" w:rsidRDefault="001E4D4C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Titulo</w:t>
            </w:r>
          </w:p>
        </w:tc>
      </w:tr>
      <w:tr w:rsidR="00521607">
        <w:trPr>
          <w:trHeight w:val="390"/>
        </w:trPr>
        <w:tc>
          <w:tcPr>
            <w:tcW w:w="3461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Título Profesional: </w:t>
            </w:r>
          </w:p>
        </w:tc>
        <w:tc>
          <w:tcPr>
            <w:tcW w:w="5788" w:type="dxa"/>
          </w:tcPr>
          <w:p w:rsidR="00521607" w:rsidRDefault="001E4D4C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Licenciado en Derecho</w:t>
            </w:r>
          </w:p>
        </w:tc>
      </w:tr>
      <w:tr w:rsidR="00521607">
        <w:trPr>
          <w:trHeight w:val="390"/>
        </w:trPr>
        <w:tc>
          <w:tcPr>
            <w:tcW w:w="3461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Cédula: </w:t>
            </w:r>
          </w:p>
        </w:tc>
        <w:tc>
          <w:tcPr>
            <w:tcW w:w="5788" w:type="dxa"/>
          </w:tcPr>
          <w:p w:rsidR="00521607" w:rsidRDefault="001E4D4C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09096337</w:t>
            </w:r>
          </w:p>
        </w:tc>
      </w:tr>
      <w:tr w:rsidR="00521607">
        <w:trPr>
          <w:trHeight w:val="390"/>
        </w:trPr>
        <w:tc>
          <w:tcPr>
            <w:tcW w:w="3461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Estudios Profesionales:</w:t>
            </w:r>
          </w:p>
        </w:tc>
        <w:tc>
          <w:tcPr>
            <w:tcW w:w="5788" w:type="dxa"/>
          </w:tcPr>
          <w:p w:rsidR="00521607" w:rsidRDefault="00521607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521607">
        <w:trPr>
          <w:trHeight w:val="390"/>
        </w:trPr>
        <w:tc>
          <w:tcPr>
            <w:tcW w:w="3461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Institución: </w:t>
            </w:r>
          </w:p>
        </w:tc>
        <w:tc>
          <w:tcPr>
            <w:tcW w:w="5788" w:type="dxa"/>
          </w:tcPr>
          <w:p w:rsidR="00521607" w:rsidRDefault="00521607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521607">
        <w:trPr>
          <w:trHeight w:val="390"/>
        </w:trPr>
        <w:tc>
          <w:tcPr>
            <w:tcW w:w="3461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Periodo: </w:t>
            </w:r>
          </w:p>
        </w:tc>
        <w:tc>
          <w:tcPr>
            <w:tcW w:w="5788" w:type="dxa"/>
          </w:tcPr>
          <w:p w:rsidR="00521607" w:rsidRDefault="00521607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521607">
        <w:trPr>
          <w:trHeight w:val="390"/>
        </w:trPr>
        <w:tc>
          <w:tcPr>
            <w:tcW w:w="3461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Documento: </w:t>
            </w:r>
          </w:p>
        </w:tc>
        <w:tc>
          <w:tcPr>
            <w:tcW w:w="5788" w:type="dxa"/>
          </w:tcPr>
          <w:p w:rsidR="00521607" w:rsidRDefault="00521607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521607">
        <w:trPr>
          <w:trHeight w:val="390"/>
        </w:trPr>
        <w:tc>
          <w:tcPr>
            <w:tcW w:w="3461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Cédula: </w:t>
            </w:r>
          </w:p>
        </w:tc>
        <w:tc>
          <w:tcPr>
            <w:tcW w:w="5788" w:type="dxa"/>
          </w:tcPr>
          <w:p w:rsidR="00521607" w:rsidRDefault="00521607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521607" w:rsidRDefault="00521607">
      <w:pPr>
        <w:spacing w:before="280" w:after="280" w:line="240" w:lineRule="auto"/>
        <w:rPr>
          <w:color w:val="000000"/>
          <w:sz w:val="24"/>
          <w:szCs w:val="24"/>
        </w:rPr>
      </w:pPr>
    </w:p>
    <w:p w:rsidR="00521607" w:rsidRDefault="00521607">
      <w:pPr>
        <w:spacing w:before="280" w:after="280" w:line="240" w:lineRule="auto"/>
        <w:rPr>
          <w:color w:val="000000"/>
          <w:sz w:val="24"/>
          <w:szCs w:val="24"/>
        </w:rPr>
      </w:pPr>
    </w:p>
    <w:p w:rsidR="00521607" w:rsidRDefault="00521607">
      <w:pPr>
        <w:spacing w:before="280" w:after="280" w:line="240" w:lineRule="auto"/>
        <w:rPr>
          <w:color w:val="000000"/>
          <w:sz w:val="24"/>
          <w:szCs w:val="24"/>
        </w:rPr>
      </w:pPr>
    </w:p>
    <w:p w:rsidR="00521607" w:rsidRDefault="00521607">
      <w:pPr>
        <w:spacing w:before="280" w:after="280" w:line="240" w:lineRule="auto"/>
        <w:rPr>
          <w:color w:val="000000"/>
          <w:sz w:val="24"/>
          <w:szCs w:val="24"/>
        </w:rPr>
      </w:pPr>
    </w:p>
    <w:tbl>
      <w:tblPr>
        <w:tblStyle w:val="a1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514"/>
        <w:gridCol w:w="5275"/>
      </w:tblGrid>
      <w:tr w:rsidR="00521607">
        <w:trPr>
          <w:trHeight w:val="360"/>
        </w:trPr>
        <w:tc>
          <w:tcPr>
            <w:tcW w:w="9356" w:type="dxa"/>
            <w:gridSpan w:val="3"/>
            <w:shd w:val="clear" w:color="auto" w:fill="632423"/>
            <w:vAlign w:val="center"/>
          </w:tcPr>
          <w:p w:rsidR="00521607" w:rsidRDefault="00E36C2D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III.- EXPERIENCIA LABORAL: a)  tres últimos empleos</w:t>
            </w:r>
          </w:p>
        </w:tc>
      </w:tr>
      <w:tr w:rsidR="00521607">
        <w:trPr>
          <w:trHeight w:val="375"/>
        </w:trPr>
        <w:tc>
          <w:tcPr>
            <w:tcW w:w="567" w:type="dxa"/>
            <w:shd w:val="clear" w:color="auto" w:fill="F2DBDB"/>
            <w:vAlign w:val="center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514" w:type="dxa"/>
            <w:shd w:val="clear" w:color="auto" w:fill="F2DBDB"/>
            <w:vAlign w:val="center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 (día</w:t>
            </w:r>
            <w:r>
              <w:rPr>
                <w:b/>
                <w:bCs/>
                <w:color w:val="000000"/>
                <w:sz w:val="24"/>
                <w:szCs w:val="24"/>
              </w:rPr>
              <w:t>/mes</w:t>
            </w:r>
            <w:r>
              <w:rPr>
                <w:b/>
                <w:bCs/>
                <w:color w:val="000000"/>
                <w:sz w:val="24"/>
                <w:szCs w:val="24"/>
              </w:rPr>
              <w:t>/año</w:t>
            </w:r>
            <w:r>
              <w:rPr>
                <w:b/>
                <w:bCs/>
                <w:color w:val="000000"/>
                <w:sz w:val="24"/>
                <w:szCs w:val="24"/>
              </w:rPr>
              <w:t>) a (día</w:t>
            </w:r>
            <w:r>
              <w:rPr>
                <w:b/>
                <w:bCs/>
                <w:color w:val="000000"/>
                <w:sz w:val="24"/>
                <w:szCs w:val="24"/>
              </w:rPr>
              <w:t>/mes</w:t>
            </w:r>
            <w:r>
              <w:rPr>
                <w:b/>
                <w:bCs/>
                <w:color w:val="000000"/>
                <w:sz w:val="24"/>
                <w:szCs w:val="24"/>
              </w:rPr>
              <w:t>/año</w:t>
            </w:r>
            <w:r>
              <w:rPr>
                <w:b/>
                <w:bCs/>
                <w:color w:val="000000"/>
                <w:sz w:val="24"/>
                <w:szCs w:val="24"/>
              </w:rPr>
              <w:t>):</w:t>
            </w:r>
          </w:p>
        </w:tc>
        <w:tc>
          <w:tcPr>
            <w:tcW w:w="5275" w:type="dxa"/>
            <w:shd w:val="clear" w:color="auto" w:fill="F2DBDB"/>
            <w:vAlign w:val="center"/>
          </w:tcPr>
          <w:p w:rsidR="00521607" w:rsidRDefault="00BC4F92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01/enero/2023 a </w:t>
            </w:r>
            <w:r>
              <w:rPr>
                <w:b/>
                <w:bCs/>
                <w:color w:val="000000"/>
                <w:sz w:val="24"/>
                <w:szCs w:val="24"/>
              </w:rPr>
              <w:t>31/diciembre/2024</w:t>
            </w:r>
          </w:p>
        </w:tc>
      </w:tr>
      <w:tr w:rsidR="00521607">
        <w:trPr>
          <w:trHeight w:val="315"/>
        </w:trPr>
        <w:tc>
          <w:tcPr>
            <w:tcW w:w="4081" w:type="dxa"/>
            <w:gridSpan w:val="2"/>
            <w:vAlign w:val="center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 de la Empresa:</w:t>
            </w:r>
          </w:p>
        </w:tc>
        <w:tc>
          <w:tcPr>
            <w:tcW w:w="5275" w:type="dxa"/>
            <w:vAlign w:val="center"/>
          </w:tcPr>
          <w:p w:rsidR="00521607" w:rsidRDefault="00BC4F92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Secretaria de </w:t>
            </w:r>
            <w:r w:rsidR="008A2216">
              <w:rPr>
                <w:color w:val="000000"/>
                <w:sz w:val="24"/>
                <w:szCs w:val="24"/>
              </w:rPr>
              <w:t>Educación</w:t>
            </w:r>
            <w:r>
              <w:rPr>
                <w:color w:val="000000"/>
                <w:sz w:val="24"/>
                <w:szCs w:val="24"/>
              </w:rPr>
              <w:t xml:space="preserve"> Publica del Estado-Unidad de Servicios Educativos de Tlaxcala</w:t>
            </w:r>
          </w:p>
        </w:tc>
      </w:tr>
      <w:tr w:rsidR="00521607">
        <w:trPr>
          <w:trHeight w:val="390"/>
        </w:trPr>
        <w:tc>
          <w:tcPr>
            <w:tcW w:w="4081" w:type="dxa"/>
            <w:gridSpan w:val="2"/>
            <w:vAlign w:val="center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:rsidR="00521607" w:rsidRDefault="00BC4F92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</w:t>
            </w:r>
            <w:r w:rsidR="008A2216">
              <w:rPr>
                <w:color w:val="000000"/>
                <w:sz w:val="24"/>
                <w:szCs w:val="24"/>
              </w:rPr>
              <w:t>sesor Jurídico de la Unidad de Genero y Cultura de Paz</w:t>
            </w:r>
          </w:p>
        </w:tc>
      </w:tr>
      <w:tr w:rsidR="00521607">
        <w:trPr>
          <w:trHeight w:val="390"/>
        </w:trPr>
        <w:tc>
          <w:tcPr>
            <w:tcW w:w="4081" w:type="dxa"/>
            <w:gridSpan w:val="2"/>
            <w:vAlign w:val="center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:rsidR="00521607" w:rsidRDefault="008A2216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Derecho, Perspectiva de Género, Derechos Humanos, Derechos de Niñas, Niños y Adolescentes</w:t>
            </w:r>
          </w:p>
        </w:tc>
      </w:tr>
      <w:tr w:rsidR="00521607">
        <w:trPr>
          <w:trHeight w:val="375"/>
        </w:trPr>
        <w:tc>
          <w:tcPr>
            <w:tcW w:w="567" w:type="dxa"/>
            <w:shd w:val="clear" w:color="auto" w:fill="F2DBDB"/>
            <w:vAlign w:val="center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14" w:type="dxa"/>
            <w:shd w:val="clear" w:color="auto" w:fill="F2DBDB"/>
            <w:vAlign w:val="center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 (día/mes/año) a (día/mes/año):</w:t>
            </w:r>
          </w:p>
        </w:tc>
        <w:tc>
          <w:tcPr>
            <w:tcW w:w="5275" w:type="dxa"/>
            <w:shd w:val="clear" w:color="auto" w:fill="F2DBDB"/>
            <w:vAlign w:val="center"/>
          </w:tcPr>
          <w:p w:rsidR="00521607" w:rsidRDefault="00E93A0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01/enero/2017 a 31 de agosto de 2021</w:t>
            </w:r>
          </w:p>
        </w:tc>
      </w:tr>
      <w:tr w:rsidR="00521607">
        <w:trPr>
          <w:trHeight w:val="315"/>
        </w:trPr>
        <w:tc>
          <w:tcPr>
            <w:tcW w:w="4081" w:type="dxa"/>
            <w:gridSpan w:val="2"/>
            <w:vAlign w:val="center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 de la Empresa:</w:t>
            </w:r>
          </w:p>
        </w:tc>
        <w:tc>
          <w:tcPr>
            <w:tcW w:w="5275" w:type="dxa"/>
            <w:vAlign w:val="center"/>
          </w:tcPr>
          <w:p w:rsidR="00521607" w:rsidRDefault="00E93A0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Ayuntamiento de Yauhquemehcan</w:t>
            </w:r>
          </w:p>
        </w:tc>
      </w:tr>
      <w:tr w:rsidR="00521607">
        <w:trPr>
          <w:trHeight w:val="390"/>
        </w:trPr>
        <w:tc>
          <w:tcPr>
            <w:tcW w:w="4081" w:type="dxa"/>
            <w:gridSpan w:val="2"/>
            <w:vAlign w:val="center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:rsidR="00521607" w:rsidRDefault="00E93A0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Titular de la Unidad de Transparencia</w:t>
            </w:r>
          </w:p>
        </w:tc>
      </w:tr>
      <w:tr w:rsidR="00521607">
        <w:trPr>
          <w:trHeight w:val="390"/>
        </w:trPr>
        <w:tc>
          <w:tcPr>
            <w:tcW w:w="4081" w:type="dxa"/>
            <w:gridSpan w:val="2"/>
            <w:vAlign w:val="center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:rsidR="00521607" w:rsidRDefault="00E93A0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Derecho, Administración Publica, Transparencia, Datos Personales</w:t>
            </w:r>
          </w:p>
        </w:tc>
      </w:tr>
      <w:tr w:rsidR="00521607">
        <w:trPr>
          <w:trHeight w:val="375"/>
        </w:trPr>
        <w:tc>
          <w:tcPr>
            <w:tcW w:w="567" w:type="dxa"/>
            <w:shd w:val="clear" w:color="auto" w:fill="F2DBDB"/>
            <w:vAlign w:val="center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514" w:type="dxa"/>
            <w:shd w:val="clear" w:color="auto" w:fill="F2DBDB"/>
            <w:vAlign w:val="center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Periodo (día/mes/año) a (día/mes/año):</w:t>
            </w:r>
          </w:p>
        </w:tc>
        <w:tc>
          <w:tcPr>
            <w:tcW w:w="5275" w:type="dxa"/>
            <w:shd w:val="clear" w:color="auto" w:fill="F2DBDB"/>
            <w:vAlign w:val="center"/>
          </w:tcPr>
          <w:p w:rsidR="00521607" w:rsidRDefault="00E93A0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01/enero/2017 a 31 de agosto de 2021</w:t>
            </w:r>
          </w:p>
        </w:tc>
      </w:tr>
      <w:tr w:rsidR="00521607">
        <w:trPr>
          <w:trHeight w:val="315"/>
        </w:trPr>
        <w:tc>
          <w:tcPr>
            <w:tcW w:w="4081" w:type="dxa"/>
            <w:gridSpan w:val="2"/>
            <w:vAlign w:val="center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 de la Empresa:</w:t>
            </w:r>
          </w:p>
        </w:tc>
        <w:tc>
          <w:tcPr>
            <w:tcW w:w="5275" w:type="dxa"/>
            <w:vAlign w:val="center"/>
          </w:tcPr>
          <w:p w:rsidR="00521607" w:rsidRDefault="00E93A0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Ayuntamiento de Yauhquemehcan</w:t>
            </w:r>
          </w:p>
        </w:tc>
      </w:tr>
      <w:tr w:rsidR="00521607">
        <w:trPr>
          <w:trHeight w:val="390"/>
        </w:trPr>
        <w:tc>
          <w:tcPr>
            <w:tcW w:w="4081" w:type="dxa"/>
            <w:gridSpan w:val="2"/>
            <w:vAlign w:val="center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Cargo o puesto desempeñado:</w:t>
            </w:r>
          </w:p>
        </w:tc>
        <w:tc>
          <w:tcPr>
            <w:tcW w:w="5275" w:type="dxa"/>
            <w:vAlign w:val="center"/>
          </w:tcPr>
          <w:p w:rsidR="00521607" w:rsidRDefault="00E93A0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Director del Instituto Municipal de la Juventud</w:t>
            </w:r>
          </w:p>
        </w:tc>
      </w:tr>
      <w:tr w:rsidR="00521607">
        <w:trPr>
          <w:trHeight w:val="390"/>
        </w:trPr>
        <w:tc>
          <w:tcPr>
            <w:tcW w:w="4081" w:type="dxa"/>
            <w:gridSpan w:val="2"/>
            <w:vAlign w:val="center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Campo de Experiencia:  </w:t>
            </w:r>
          </w:p>
        </w:tc>
        <w:tc>
          <w:tcPr>
            <w:tcW w:w="5275" w:type="dxa"/>
            <w:vAlign w:val="center"/>
          </w:tcPr>
          <w:p w:rsidR="00521607" w:rsidRDefault="00E93A05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Administración Publica, Gestión, Derechos Humanos</w:t>
            </w:r>
          </w:p>
        </w:tc>
      </w:tr>
    </w:tbl>
    <w:p w:rsidR="00521607" w:rsidRDefault="00521607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2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386"/>
        <w:gridCol w:w="2977"/>
      </w:tblGrid>
      <w:tr w:rsidR="00521607">
        <w:trPr>
          <w:trHeight w:val="360"/>
        </w:trPr>
        <w:tc>
          <w:tcPr>
            <w:tcW w:w="9356" w:type="dxa"/>
            <w:gridSpan w:val="3"/>
            <w:shd w:val="clear" w:color="auto" w:fill="632423"/>
          </w:tcPr>
          <w:p w:rsidR="00521607" w:rsidRDefault="00E36C2D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IV.- EXPERIENCIA LABORAL: b)Últimos cargos en el Poder Judicial:</w:t>
            </w:r>
          </w:p>
        </w:tc>
      </w:tr>
      <w:tr w:rsidR="00521607">
        <w:trPr>
          <w:trHeight w:val="360"/>
        </w:trPr>
        <w:tc>
          <w:tcPr>
            <w:tcW w:w="993" w:type="dxa"/>
            <w:shd w:val="clear" w:color="auto" w:fill="632423"/>
          </w:tcPr>
          <w:p w:rsidR="00521607" w:rsidRDefault="00521607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shd w:val="clear" w:color="auto" w:fill="632423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Área de adscripción</w:t>
            </w:r>
          </w:p>
        </w:tc>
        <w:tc>
          <w:tcPr>
            <w:tcW w:w="2977" w:type="dxa"/>
            <w:shd w:val="clear" w:color="auto" w:fill="632423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Periodo </w:t>
            </w:r>
          </w:p>
        </w:tc>
      </w:tr>
      <w:tr w:rsidR="00521607">
        <w:trPr>
          <w:trHeight w:val="375"/>
        </w:trPr>
        <w:tc>
          <w:tcPr>
            <w:tcW w:w="993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521607" w:rsidRDefault="00BC4F92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Juzgado Familiar Especializado en Asuntos Urgentes para Mujeres que viven en Situación de Violencia con Competencia en todo el Estado de Tlaxcala</w:t>
            </w:r>
          </w:p>
        </w:tc>
        <w:tc>
          <w:tcPr>
            <w:tcW w:w="2977" w:type="dxa"/>
          </w:tcPr>
          <w:p w:rsidR="00521607" w:rsidRDefault="00BC4F92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2025- actualidad</w:t>
            </w:r>
          </w:p>
        </w:tc>
      </w:tr>
      <w:tr w:rsidR="00521607">
        <w:trPr>
          <w:trHeight w:val="315"/>
        </w:trPr>
        <w:tc>
          <w:tcPr>
            <w:tcW w:w="993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521607" w:rsidRDefault="00521607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521607" w:rsidRDefault="00521607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521607">
        <w:trPr>
          <w:trHeight w:val="390"/>
        </w:trPr>
        <w:tc>
          <w:tcPr>
            <w:tcW w:w="993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521607" w:rsidRDefault="00521607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521607" w:rsidRDefault="00521607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521607" w:rsidRDefault="00521607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3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394"/>
        <w:gridCol w:w="2268"/>
        <w:gridCol w:w="1701"/>
      </w:tblGrid>
      <w:tr w:rsidR="00521607">
        <w:trPr>
          <w:trHeight w:val="705"/>
        </w:trPr>
        <w:tc>
          <w:tcPr>
            <w:tcW w:w="9356" w:type="dxa"/>
            <w:gridSpan w:val="4"/>
            <w:shd w:val="clear" w:color="auto" w:fill="632423"/>
          </w:tcPr>
          <w:p w:rsidR="00521607" w:rsidRDefault="00E36C2D">
            <w:pPr>
              <w:spacing w:after="280"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V.- INFORMACION COMPLEMENTARIA:</w:t>
            </w:r>
          </w:p>
          <w:p w:rsidR="00521607" w:rsidRDefault="00E36C2D">
            <w:pPr>
              <w:spacing w:before="280"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Últimos cursos y/o conferencias y/o capacitaciones y/o diplomados, etc. (de al menos cinco cursos)</w:t>
            </w:r>
          </w:p>
        </w:tc>
      </w:tr>
      <w:tr w:rsidR="00521607">
        <w:trPr>
          <w:trHeight w:val="705"/>
        </w:trPr>
        <w:tc>
          <w:tcPr>
            <w:tcW w:w="993" w:type="dxa"/>
            <w:shd w:val="clear" w:color="auto" w:fill="632423"/>
          </w:tcPr>
          <w:p w:rsidR="00521607" w:rsidRDefault="00521607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632423"/>
          </w:tcPr>
          <w:p w:rsidR="00521607" w:rsidRDefault="00E36C2D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Nombre del Ponente</w:t>
            </w:r>
          </w:p>
        </w:tc>
        <w:tc>
          <w:tcPr>
            <w:tcW w:w="2268" w:type="dxa"/>
            <w:shd w:val="clear" w:color="auto" w:fill="632423"/>
          </w:tcPr>
          <w:p w:rsidR="00521607" w:rsidRDefault="00E36C2D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Institución que impartió</w:t>
            </w:r>
          </w:p>
        </w:tc>
        <w:tc>
          <w:tcPr>
            <w:tcW w:w="1701" w:type="dxa"/>
            <w:shd w:val="clear" w:color="auto" w:fill="632423"/>
          </w:tcPr>
          <w:p w:rsidR="00521607" w:rsidRDefault="00E36C2D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Fecha o periodo</w:t>
            </w:r>
          </w:p>
        </w:tc>
      </w:tr>
      <w:tr w:rsidR="00521607">
        <w:trPr>
          <w:trHeight w:val="409"/>
        </w:trPr>
        <w:tc>
          <w:tcPr>
            <w:tcW w:w="993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E76004" w:rsidRPr="00E76004" w:rsidRDefault="00E76004" w:rsidP="00E76004">
            <w:pPr>
              <w:pStyle w:val="Ttulo4"/>
              <w:shd w:val="clear" w:color="auto" w:fill="FFFFFF"/>
              <w:spacing w:before="0"/>
              <w:rPr>
                <w:rFonts w:asciiTheme="majorHAnsi" w:hAnsiTheme="majorHAnsi" w:cstheme="majorHAnsi"/>
                <w:color w:val="1D2125"/>
              </w:rPr>
            </w:pPr>
            <w:r w:rsidRPr="00E76004">
              <w:rPr>
                <w:rStyle w:val="Textoennegrita"/>
                <w:rFonts w:asciiTheme="majorHAnsi" w:hAnsiTheme="majorHAnsi" w:cstheme="majorHAnsi"/>
                <w:b/>
                <w:bCs/>
                <w:color w:val="1D2125"/>
              </w:rPr>
              <w:t> </w:t>
            </w:r>
            <w:r w:rsidR="00E36C2D">
              <w:rPr>
                <w:rStyle w:val="Textoennegrita"/>
                <w:rFonts w:asciiTheme="majorHAnsi" w:hAnsiTheme="majorHAnsi" w:cstheme="majorHAnsi"/>
                <w:b/>
                <w:bCs/>
                <w:color w:val="1D2125"/>
              </w:rPr>
              <w:t>DR. LUIS OCTAVIO VADO GRAJALES</w:t>
            </w:r>
          </w:p>
          <w:p w:rsidR="00521607" w:rsidRPr="00E76004" w:rsidRDefault="00521607">
            <w:pPr>
              <w:spacing w:line="240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521607" w:rsidRDefault="00E76004" w:rsidP="00E760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Instituto de Estudios Judiciales del Tribunal Superior de Justicia de</w:t>
            </w:r>
            <w:r w:rsidRPr="00E76004">
              <w:rPr>
                <w:color w:val="000000"/>
                <w:sz w:val="24"/>
                <w:szCs w:val="24"/>
              </w:rPr>
              <w:t xml:space="preserve"> Tlaxcala</w:t>
            </w:r>
          </w:p>
        </w:tc>
        <w:tc>
          <w:tcPr>
            <w:tcW w:w="1701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de octubre al 17 de octubre de 2025</w:t>
            </w:r>
          </w:p>
        </w:tc>
      </w:tr>
      <w:tr w:rsidR="00521607">
        <w:trPr>
          <w:trHeight w:val="255"/>
        </w:trPr>
        <w:tc>
          <w:tcPr>
            <w:tcW w:w="993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E76004" w:rsidRPr="00E76004" w:rsidRDefault="00E76004" w:rsidP="00E76004">
            <w:pPr>
              <w:pStyle w:val="Ttulo4"/>
              <w:shd w:val="clear" w:color="auto" w:fill="FFFFFF"/>
              <w:spacing w:before="0"/>
              <w:rPr>
                <w:rFonts w:asciiTheme="majorHAnsi" w:hAnsiTheme="majorHAnsi" w:cstheme="majorHAnsi"/>
                <w:color w:val="1D2125"/>
              </w:rPr>
            </w:pPr>
            <w:r w:rsidRPr="00E76004">
              <w:rPr>
                <w:rStyle w:val="Textoennegrita"/>
                <w:rFonts w:asciiTheme="majorHAnsi" w:hAnsiTheme="majorHAnsi" w:cstheme="majorHAnsi"/>
                <w:b/>
                <w:bCs/>
                <w:color w:val="1D2125"/>
              </w:rPr>
              <w:t>DR. ATHOS DAVID CUEVAS CAMPILLO</w:t>
            </w:r>
          </w:p>
          <w:p w:rsidR="00521607" w:rsidRPr="00E76004" w:rsidRDefault="00521607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521607" w:rsidRDefault="00E760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Instituto de Estudios Judiciales del Tribunal Superior de Justicia de</w:t>
            </w:r>
            <w:r w:rsidRPr="00E76004">
              <w:rPr>
                <w:color w:val="000000"/>
                <w:sz w:val="24"/>
                <w:szCs w:val="24"/>
              </w:rPr>
              <w:t xml:space="preserve"> Tlaxcala</w:t>
            </w:r>
          </w:p>
        </w:tc>
        <w:tc>
          <w:tcPr>
            <w:tcW w:w="1701" w:type="dxa"/>
          </w:tcPr>
          <w:p w:rsidR="00521607" w:rsidRDefault="00642CE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 de Julio al 13 de julio de 2025</w:t>
            </w:r>
          </w:p>
        </w:tc>
      </w:tr>
      <w:tr w:rsidR="00521607">
        <w:trPr>
          <w:trHeight w:val="450"/>
        </w:trPr>
        <w:tc>
          <w:tcPr>
            <w:tcW w:w="993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E76004" w:rsidRDefault="00E76004" w:rsidP="00E76004">
            <w:pPr>
              <w:pStyle w:val="Ttulo4"/>
              <w:shd w:val="clear" w:color="auto" w:fill="FFFFFF"/>
              <w:spacing w:before="0"/>
              <w:rPr>
                <w:rFonts w:ascii="Segoe UI" w:hAnsi="Segoe UI" w:cs="Segoe UI"/>
                <w:color w:val="1D2125"/>
              </w:rPr>
            </w:pPr>
            <w:r>
              <w:rPr>
                <w:rFonts w:ascii="Segoe UI" w:hAnsi="Segoe UI" w:cs="Segoe UI"/>
                <w:color w:val="1D2125"/>
              </w:rPr>
              <w:t>MTRA. ALEJANDRA LOYA GUERRERO</w:t>
            </w:r>
          </w:p>
          <w:p w:rsidR="00521607" w:rsidRDefault="00521607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521607" w:rsidRDefault="00E760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Instituto de Estudios Judiciales del Tribunal Superior de Justicia de</w:t>
            </w:r>
            <w:r w:rsidRPr="00E76004">
              <w:rPr>
                <w:color w:val="000000"/>
                <w:sz w:val="24"/>
                <w:szCs w:val="24"/>
              </w:rPr>
              <w:t xml:space="preserve"> Tlaxcala</w:t>
            </w:r>
          </w:p>
        </w:tc>
        <w:tc>
          <w:tcPr>
            <w:tcW w:w="1701" w:type="dxa"/>
          </w:tcPr>
          <w:p w:rsidR="00521607" w:rsidRDefault="00642CE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10 de junio al 12 de junio de 2025 </w:t>
            </w:r>
          </w:p>
        </w:tc>
      </w:tr>
      <w:tr w:rsidR="00521607">
        <w:trPr>
          <w:trHeight w:val="359"/>
        </w:trPr>
        <w:tc>
          <w:tcPr>
            <w:tcW w:w="993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E76004" w:rsidRDefault="00E76004" w:rsidP="00E76004">
            <w:pPr>
              <w:pStyle w:val="Ttulo4"/>
              <w:shd w:val="clear" w:color="auto" w:fill="FFFFFF"/>
              <w:spacing w:before="0"/>
              <w:rPr>
                <w:rFonts w:ascii="Segoe UI" w:hAnsi="Segoe UI" w:cs="Segoe UI"/>
                <w:color w:val="1D2125"/>
              </w:rPr>
            </w:pPr>
            <w:r>
              <w:rPr>
                <w:rFonts w:ascii="Segoe UI" w:hAnsi="Segoe UI" w:cs="Segoe UI"/>
                <w:color w:val="1D2125"/>
              </w:rPr>
              <w:t>MTRA. ALEJANDRA LOYA GUERRERO</w:t>
            </w:r>
          </w:p>
          <w:p w:rsidR="00521607" w:rsidRDefault="00521607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521607" w:rsidRDefault="00E760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Instituto de Estudios Judiciales del Tribunal Superior de Justicia de</w:t>
            </w:r>
            <w:r w:rsidRPr="00E76004">
              <w:rPr>
                <w:color w:val="000000"/>
                <w:sz w:val="24"/>
                <w:szCs w:val="24"/>
              </w:rPr>
              <w:t xml:space="preserve"> Tlaxcala</w:t>
            </w:r>
          </w:p>
        </w:tc>
        <w:tc>
          <w:tcPr>
            <w:tcW w:w="1701" w:type="dxa"/>
          </w:tcPr>
          <w:p w:rsidR="00521607" w:rsidRDefault="00642CE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 de junio al 24 de junio de 2025</w:t>
            </w:r>
          </w:p>
        </w:tc>
      </w:tr>
      <w:tr w:rsidR="00521607">
        <w:trPr>
          <w:trHeight w:val="372"/>
        </w:trPr>
        <w:tc>
          <w:tcPr>
            <w:tcW w:w="993" w:type="dxa"/>
          </w:tcPr>
          <w:p w:rsidR="00521607" w:rsidRDefault="00E36C2D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642CEE" w:rsidRDefault="00642CEE" w:rsidP="00642CEE">
            <w:pPr>
              <w:pStyle w:val="Ttulo4"/>
              <w:shd w:val="clear" w:color="auto" w:fill="FFFFFF"/>
              <w:spacing w:before="0"/>
              <w:rPr>
                <w:rFonts w:ascii="Segoe UI" w:hAnsi="Segoe UI" w:cs="Segoe UI"/>
                <w:color w:val="1D2125"/>
              </w:rPr>
            </w:pPr>
            <w:r>
              <w:rPr>
                <w:rFonts w:ascii="Segoe UI" w:hAnsi="Segoe UI" w:cs="Segoe UI"/>
                <w:color w:val="1D2125"/>
              </w:rPr>
              <w:t>DR. JUAN ABELARDO HERNÁNDEZ FRANCO</w:t>
            </w:r>
          </w:p>
          <w:p w:rsidR="00521607" w:rsidRDefault="00521607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521607" w:rsidRDefault="00E76004" w:rsidP="00E76004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Instituto de Estudios Judiciales del Tribunal Superior de Justicia de</w:t>
            </w:r>
            <w:r w:rsidRPr="00E76004">
              <w:rPr>
                <w:color w:val="000000"/>
                <w:sz w:val="24"/>
                <w:szCs w:val="24"/>
              </w:rPr>
              <w:t xml:space="preserve"> Tlaxcala</w:t>
            </w:r>
          </w:p>
        </w:tc>
        <w:tc>
          <w:tcPr>
            <w:tcW w:w="1701" w:type="dxa"/>
          </w:tcPr>
          <w:p w:rsidR="00521607" w:rsidRDefault="00642CEE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 de abril al 13 de mayo de 2025</w:t>
            </w:r>
          </w:p>
        </w:tc>
      </w:tr>
    </w:tbl>
    <w:p w:rsidR="00521607" w:rsidRDefault="00521607">
      <w:pPr>
        <w:spacing w:before="280" w:after="280" w:line="240" w:lineRule="auto"/>
        <w:rPr>
          <w:color w:val="000000"/>
          <w:sz w:val="16"/>
          <w:szCs w:val="16"/>
        </w:rPr>
      </w:pPr>
    </w:p>
    <w:p w:rsidR="00521607" w:rsidRDefault="00521607">
      <w:pPr>
        <w:spacing w:before="280" w:after="280" w:line="240" w:lineRule="auto"/>
        <w:rPr>
          <w:color w:val="000000"/>
          <w:sz w:val="16"/>
          <w:szCs w:val="16"/>
        </w:rPr>
      </w:pPr>
    </w:p>
    <w:p w:rsidR="00521607" w:rsidRDefault="00521607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4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693"/>
        <w:gridCol w:w="2693"/>
        <w:gridCol w:w="2977"/>
      </w:tblGrid>
      <w:tr w:rsidR="00521607">
        <w:trPr>
          <w:trHeight w:val="360"/>
        </w:trPr>
        <w:tc>
          <w:tcPr>
            <w:tcW w:w="9356" w:type="dxa"/>
            <w:gridSpan w:val="4"/>
            <w:shd w:val="clear" w:color="auto" w:fill="632423"/>
          </w:tcPr>
          <w:p w:rsidR="00521607" w:rsidRDefault="00E36C2D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VI.- Sanciones Administrativas Definitivas (dos ejercicios anteriores a la fecha):</w:t>
            </w:r>
          </w:p>
        </w:tc>
      </w:tr>
      <w:tr w:rsidR="00521607">
        <w:trPr>
          <w:trHeight w:val="360"/>
        </w:trPr>
        <w:tc>
          <w:tcPr>
            <w:tcW w:w="993" w:type="dxa"/>
            <w:shd w:val="clear" w:color="auto" w:fill="632423"/>
          </w:tcPr>
          <w:p w:rsidR="00521607" w:rsidRDefault="00521607">
            <w:pPr>
              <w:spacing w:after="280" w:line="240" w:lineRule="auto"/>
              <w:jc w:val="center"/>
              <w:rPr>
                <w:color w:val="FFFFFF"/>
                <w:sz w:val="24"/>
                <w:szCs w:val="24"/>
              </w:rPr>
            </w:pPr>
          </w:p>
          <w:p w:rsidR="00521607" w:rsidRDefault="00E36C2D">
            <w:pPr>
              <w:spacing w:before="28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Si</w:t>
            </w:r>
          </w:p>
        </w:tc>
        <w:tc>
          <w:tcPr>
            <w:tcW w:w="2693" w:type="dxa"/>
            <w:shd w:val="clear" w:color="auto" w:fill="632423"/>
          </w:tcPr>
          <w:p w:rsidR="00521607" w:rsidRDefault="00521607">
            <w:pPr>
              <w:spacing w:after="280" w:line="240" w:lineRule="auto"/>
              <w:jc w:val="center"/>
              <w:rPr>
                <w:color w:val="FFFFFF"/>
                <w:sz w:val="24"/>
                <w:szCs w:val="24"/>
              </w:rPr>
            </w:pPr>
          </w:p>
          <w:p w:rsidR="00521607" w:rsidRDefault="00E36C2D">
            <w:pPr>
              <w:spacing w:before="28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No</w:t>
            </w:r>
          </w:p>
        </w:tc>
        <w:tc>
          <w:tcPr>
            <w:tcW w:w="2693" w:type="dxa"/>
            <w:shd w:val="clear" w:color="auto" w:fill="632423"/>
          </w:tcPr>
          <w:p w:rsidR="00521607" w:rsidRDefault="00521607">
            <w:pPr>
              <w:spacing w:after="280" w:line="240" w:lineRule="auto"/>
              <w:jc w:val="center"/>
              <w:rPr>
                <w:color w:val="FFFFFF"/>
                <w:sz w:val="24"/>
                <w:szCs w:val="24"/>
              </w:rPr>
            </w:pPr>
          </w:p>
          <w:p w:rsidR="00521607" w:rsidRDefault="00E36C2D">
            <w:pPr>
              <w:spacing w:before="280" w:line="240" w:lineRule="auto"/>
              <w:jc w:val="center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Ejercicio</w:t>
            </w:r>
          </w:p>
        </w:tc>
        <w:tc>
          <w:tcPr>
            <w:tcW w:w="2977" w:type="dxa"/>
            <w:shd w:val="clear" w:color="auto" w:fill="632423"/>
          </w:tcPr>
          <w:p w:rsidR="00521607" w:rsidRDefault="00E36C2D">
            <w:pPr>
              <w:spacing w:line="240" w:lineRule="auto"/>
              <w:jc w:val="both"/>
              <w:rPr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Nota: Las sanciones definitivas se encuentran especificadas en la fracción  XVIII del artículo 63 de la Ley de Transparencia y Acceso a la Información Pú</w:t>
            </w:r>
            <w:r>
              <w:rPr>
                <w:b/>
                <w:bCs/>
                <w:color w:val="FFFFFF"/>
                <w:sz w:val="16"/>
                <w:szCs w:val="16"/>
              </w:rPr>
              <w:t>blica del Estado, publicadas en el sitio web oficial del Poder Judicial, en la sección de Transparencia.</w:t>
            </w:r>
          </w:p>
        </w:tc>
      </w:tr>
      <w:tr w:rsidR="00521607">
        <w:trPr>
          <w:trHeight w:val="375"/>
        </w:trPr>
        <w:tc>
          <w:tcPr>
            <w:tcW w:w="993" w:type="dxa"/>
          </w:tcPr>
          <w:p w:rsidR="00521607" w:rsidRDefault="00521607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521607" w:rsidRDefault="00E36C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2693" w:type="dxa"/>
          </w:tcPr>
          <w:p w:rsidR="00521607" w:rsidRDefault="00521607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521607" w:rsidRDefault="005216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21607">
        <w:trPr>
          <w:trHeight w:val="315"/>
        </w:trPr>
        <w:tc>
          <w:tcPr>
            <w:tcW w:w="993" w:type="dxa"/>
          </w:tcPr>
          <w:p w:rsidR="00521607" w:rsidRDefault="00521607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521607" w:rsidRDefault="00E36C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2693" w:type="dxa"/>
          </w:tcPr>
          <w:p w:rsidR="00521607" w:rsidRDefault="00521607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521607" w:rsidRDefault="005216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21607">
        <w:trPr>
          <w:trHeight w:val="390"/>
        </w:trPr>
        <w:tc>
          <w:tcPr>
            <w:tcW w:w="993" w:type="dxa"/>
          </w:tcPr>
          <w:p w:rsidR="00521607" w:rsidRDefault="00521607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521607" w:rsidRDefault="00E36C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  <w:bookmarkStart w:id="0" w:name="_GoBack"/>
            <w:bookmarkEnd w:id="0"/>
          </w:p>
        </w:tc>
        <w:tc>
          <w:tcPr>
            <w:tcW w:w="2693" w:type="dxa"/>
          </w:tcPr>
          <w:p w:rsidR="00521607" w:rsidRDefault="00521607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521607" w:rsidRDefault="00521607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521607" w:rsidRDefault="00521607">
      <w:pPr>
        <w:spacing w:before="280" w:after="280" w:line="240" w:lineRule="auto"/>
        <w:rPr>
          <w:color w:val="000000"/>
          <w:sz w:val="16"/>
          <w:szCs w:val="16"/>
        </w:rPr>
      </w:pPr>
    </w:p>
    <w:p w:rsidR="00521607" w:rsidRDefault="00521607">
      <w:pPr>
        <w:spacing w:before="280" w:after="280" w:line="240" w:lineRule="auto"/>
        <w:rPr>
          <w:color w:val="000000"/>
          <w:sz w:val="16"/>
          <w:szCs w:val="16"/>
        </w:rPr>
      </w:pPr>
    </w:p>
    <w:tbl>
      <w:tblPr>
        <w:tblStyle w:val="a5"/>
        <w:tblW w:w="93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521607">
        <w:trPr>
          <w:trHeight w:val="360"/>
        </w:trPr>
        <w:tc>
          <w:tcPr>
            <w:tcW w:w="9356" w:type="dxa"/>
            <w:shd w:val="clear" w:color="auto" w:fill="632423"/>
          </w:tcPr>
          <w:p w:rsidR="00521607" w:rsidRDefault="00E36C2D">
            <w:pPr>
              <w:spacing w:line="240" w:lineRule="auto"/>
              <w:rPr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V.- FECHA DE ACTUALIZACIÓN:</w:t>
            </w:r>
          </w:p>
        </w:tc>
      </w:tr>
      <w:tr w:rsidR="00521607">
        <w:trPr>
          <w:trHeight w:val="375"/>
        </w:trPr>
        <w:tc>
          <w:tcPr>
            <w:tcW w:w="9356" w:type="dxa"/>
          </w:tcPr>
          <w:p w:rsidR="00521607" w:rsidRDefault="00BC4F92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bookmarkStart w:id="1" w:name="_w629803dyvg" w:colFirst="0" w:colLast="0"/>
            <w:bookmarkEnd w:id="1"/>
            <w:r>
              <w:rPr>
                <w:color w:val="000000"/>
                <w:sz w:val="24"/>
                <w:szCs w:val="24"/>
              </w:rPr>
              <w:t>07/01/2026</w:t>
            </w:r>
          </w:p>
        </w:tc>
      </w:tr>
    </w:tbl>
    <w:p w:rsidR="00521607" w:rsidRDefault="00521607">
      <w:pPr>
        <w:spacing w:before="280" w:line="240" w:lineRule="auto"/>
        <w:rPr>
          <w:color w:val="000000"/>
          <w:sz w:val="24"/>
          <w:szCs w:val="24"/>
        </w:rPr>
      </w:pPr>
    </w:p>
    <w:sectPr w:rsidR="00521607">
      <w:pgSz w:w="12242" w:h="15842"/>
      <w:pgMar w:top="993" w:right="1752" w:bottom="709" w:left="226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85DEF7-9879-4528-A1BE-C96FFC1F29BD}"/>
    <w:embedBold r:id="rId2" w:fontKey="{A8CE1A50-02FB-4531-B02F-B321756FD3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E0B8D40-0A73-4BF4-AC9B-91E850C78B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4" w:fontKey="{8BFE7D98-C6C7-43BE-ADF3-03CECCADC5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25923A-1713-4DD0-9659-BA0C551BF0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607"/>
    <w:rsid w:val="001E4D4C"/>
    <w:rsid w:val="00521607"/>
    <w:rsid w:val="00642CEE"/>
    <w:rsid w:val="008A2216"/>
    <w:rsid w:val="00BC4F92"/>
    <w:rsid w:val="00E36C2D"/>
    <w:rsid w:val="00E76004"/>
    <w:rsid w:val="00E9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3C9ACE-1CCC-4F87-A7F0-26C902DED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Textoennegrita">
    <w:name w:val="Strong"/>
    <w:basedOn w:val="Fuentedeprrafopredeter"/>
    <w:uiPriority w:val="22"/>
    <w:qFormat/>
    <w:rsid w:val="00E760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9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518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Cristo Hernandez</cp:lastModifiedBy>
  <cp:revision>2</cp:revision>
  <cp:lastPrinted>2025-12-18T21:47:00Z</cp:lastPrinted>
  <dcterms:created xsi:type="dcterms:W3CDTF">2025-12-18T21:49:00Z</dcterms:created>
  <dcterms:modified xsi:type="dcterms:W3CDTF">2025-12-18T21:49:00Z</dcterms:modified>
</cp:coreProperties>
</file>