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2CD9" w14:textId="77777777" w:rsidR="003521F7" w:rsidRDefault="003521F7" w:rsidP="003521F7">
      <w:pPr>
        <w:spacing w:before="100" w:beforeAutospacing="1" w:after="100" w:afterAutospacing="1" w:line="240" w:lineRule="auto"/>
        <w:jc w:val="right"/>
        <w:rPr>
          <w:rFonts w:eastAsia="Times New Roman" w:cs="Arial"/>
          <w:color w:val="000000"/>
          <w:lang w:eastAsia="es-MX"/>
        </w:rPr>
      </w:pPr>
      <w:r>
        <w:rPr>
          <w:noProof/>
          <w:lang w:eastAsia="es-MX"/>
        </w:rPr>
        <w:drawing>
          <wp:inline distT="0" distB="0" distL="0" distR="0" wp14:anchorId="6399EA0B" wp14:editId="22B48AFA">
            <wp:extent cx="5913911" cy="1198712"/>
            <wp:effectExtent l="0" t="0" r="0" b="190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632E3" w14:textId="4E689061" w:rsidR="003521F7" w:rsidRPr="006305DA" w:rsidRDefault="003521F7" w:rsidP="003521F7">
      <w:pPr>
        <w:spacing w:before="100" w:beforeAutospacing="1" w:after="100" w:afterAutospacing="1" w:line="240" w:lineRule="auto"/>
        <w:jc w:val="center"/>
        <w:rPr>
          <w:rFonts w:ascii="Arial Rounded MT Bold" w:eastAsia="Times New Roman" w:hAnsi="Arial Rounded MT Bold" w:cs="Arial"/>
          <w:b/>
          <w:color w:val="833C0B" w:themeColor="accent2" w:themeShade="80"/>
          <w:sz w:val="24"/>
          <w:szCs w:val="24"/>
          <w:lang w:eastAsia="es-MX"/>
        </w:rPr>
      </w:pPr>
      <w:r w:rsidRPr="006305DA">
        <w:rPr>
          <w:rFonts w:ascii="Arial Rounded MT Bold" w:eastAsia="Times New Roman" w:hAnsi="Arial Rounded MT Bold" w:cs="Arial"/>
          <w:b/>
          <w:color w:val="833C0B" w:themeColor="accent2" w:themeShade="80"/>
          <w:sz w:val="24"/>
          <w:szCs w:val="24"/>
          <w:lang w:eastAsia="es-MX"/>
        </w:rPr>
        <w:t xml:space="preserve">Formato público de </w:t>
      </w:r>
      <w:r>
        <w:rPr>
          <w:rFonts w:ascii="Arial Rounded MT Bold" w:eastAsia="Times New Roman" w:hAnsi="Arial Rounded MT Bold" w:cs="Arial"/>
          <w:b/>
          <w:color w:val="833C0B" w:themeColor="accent2" w:themeShade="80"/>
          <w:sz w:val="24"/>
          <w:szCs w:val="24"/>
          <w:lang w:eastAsia="es-MX"/>
        </w:rPr>
        <w:t>c</w:t>
      </w:r>
      <w:r w:rsidRPr="006305DA">
        <w:rPr>
          <w:rFonts w:ascii="Arial Rounded MT Bold" w:eastAsia="Times New Roman" w:hAnsi="Arial Rounded MT Bold" w:cs="Arial"/>
          <w:b/>
          <w:color w:val="833C0B" w:themeColor="accent2" w:themeShade="80"/>
          <w:sz w:val="24"/>
          <w:szCs w:val="24"/>
          <w:lang w:eastAsia="es-MX"/>
        </w:rPr>
        <w:t>urr</w:t>
      </w:r>
      <w:r w:rsidR="00882031">
        <w:rPr>
          <w:rFonts w:ascii="Arial Rounded MT Bold" w:eastAsia="Times New Roman" w:hAnsi="Arial Rounded MT Bold" w:cs="Arial"/>
          <w:b/>
          <w:color w:val="833C0B" w:themeColor="accent2" w:themeShade="80"/>
          <w:sz w:val="24"/>
          <w:szCs w:val="24"/>
          <w:lang w:eastAsia="es-MX"/>
        </w:rPr>
        <w:t>í</w:t>
      </w:r>
      <w:r w:rsidRPr="006305DA">
        <w:rPr>
          <w:rFonts w:ascii="Arial Rounded MT Bold" w:eastAsia="Times New Roman" w:hAnsi="Arial Rounded MT Bold" w:cs="Arial"/>
          <w:b/>
          <w:color w:val="833C0B" w:themeColor="accent2" w:themeShade="80"/>
          <w:sz w:val="24"/>
          <w:szCs w:val="24"/>
          <w:lang w:eastAsia="es-MX"/>
        </w:rPr>
        <w:t>culum</w:t>
      </w:r>
      <w:r>
        <w:rPr>
          <w:rFonts w:ascii="Arial Rounded MT Bold" w:eastAsia="Times New Roman" w:hAnsi="Arial Rounded MT Bold" w:cs="Arial"/>
          <w:b/>
          <w:color w:val="833C0B" w:themeColor="accent2" w:themeShade="80"/>
          <w:sz w:val="24"/>
          <w:szCs w:val="24"/>
          <w:lang w:eastAsia="es-MX"/>
        </w:rPr>
        <w:t xml:space="preserve"> v</w:t>
      </w:r>
      <w:r w:rsidRPr="006305DA">
        <w:rPr>
          <w:rFonts w:ascii="Arial Rounded MT Bold" w:eastAsia="Times New Roman" w:hAnsi="Arial Rounded MT Bold" w:cs="Arial"/>
          <w:b/>
          <w:color w:val="833C0B" w:themeColor="accent2" w:themeShade="80"/>
          <w:sz w:val="24"/>
          <w:szCs w:val="24"/>
          <w:lang w:eastAsia="es-MX"/>
        </w:rPr>
        <w:t>itae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3"/>
        <w:gridCol w:w="2861"/>
        <w:gridCol w:w="620"/>
        <w:gridCol w:w="5200"/>
      </w:tblGrid>
      <w:tr w:rsidR="003521F7" w:rsidRPr="00C66F28" w14:paraId="58F915FA" w14:textId="77777777" w:rsidTr="008110D7">
        <w:trPr>
          <w:trHeight w:val="360"/>
        </w:trPr>
        <w:tc>
          <w:tcPr>
            <w:tcW w:w="9281" w:type="dxa"/>
            <w:gridSpan w:val="5"/>
            <w:shd w:val="clear" w:color="auto" w:fill="833C0B" w:themeFill="accent2" w:themeFillShade="80"/>
          </w:tcPr>
          <w:p w14:paraId="5C8AEED4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I.- DATOS GENERALES: </w:t>
            </w:r>
          </w:p>
        </w:tc>
      </w:tr>
      <w:tr w:rsidR="003521F7" w:rsidRPr="00C66F28" w14:paraId="514F6EEB" w14:textId="77777777" w:rsidTr="008110D7">
        <w:trPr>
          <w:trHeight w:val="375"/>
        </w:trPr>
        <w:tc>
          <w:tcPr>
            <w:tcW w:w="3461" w:type="dxa"/>
            <w:gridSpan w:val="3"/>
          </w:tcPr>
          <w:p w14:paraId="66CD054A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820" w:type="dxa"/>
            <w:gridSpan w:val="2"/>
          </w:tcPr>
          <w:p w14:paraId="6250D02E" w14:textId="77777777" w:rsidR="003521F7" w:rsidRPr="0051277F" w:rsidRDefault="003521F7" w:rsidP="008110D7">
            <w:pPr>
              <w:tabs>
                <w:tab w:val="left" w:pos="195"/>
              </w:tabs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ab/>
            </w:r>
            <w:r w:rsidRPr="0051277F">
              <w:rPr>
                <w:rFonts w:ascii="Verdana" w:eastAsia="Arial Unicode MS" w:hAnsi="Verdana" w:cs="Arial Unicode MS"/>
                <w:b/>
                <w:spacing w:val="2"/>
                <w:position w:val="2"/>
              </w:rPr>
              <w:t>MA</w:t>
            </w:r>
            <w:r w:rsidRPr="0051277F">
              <w:rPr>
                <w:rFonts w:ascii="Verdana" w:eastAsia="Arial Unicode MS" w:hAnsi="Verdana" w:cs="Arial Unicode MS"/>
                <w:b/>
              </w:rPr>
              <w:t>. DE LOURDES GUADALUPE PARRA CARRERA</w:t>
            </w:r>
          </w:p>
        </w:tc>
      </w:tr>
      <w:tr w:rsidR="003521F7" w:rsidRPr="00C66F28" w14:paraId="4D164406" w14:textId="77777777" w:rsidTr="008110D7">
        <w:trPr>
          <w:trHeight w:val="315"/>
        </w:trPr>
        <w:tc>
          <w:tcPr>
            <w:tcW w:w="3461" w:type="dxa"/>
            <w:gridSpan w:val="3"/>
          </w:tcPr>
          <w:p w14:paraId="6F5F1106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820" w:type="dxa"/>
            <w:gridSpan w:val="2"/>
          </w:tcPr>
          <w:p w14:paraId="2D1D0359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Arial Unicode MS" w:hAnsi="Verdana" w:cs="Arial Unicode MS"/>
                <w:b/>
                <w:color w:val="000000"/>
                <w:lang w:eastAsia="es-MX"/>
              </w:rPr>
            </w:pPr>
            <w:r>
              <w:rPr>
                <w:rFonts w:ascii="Verdana" w:eastAsia="Arial Unicode MS" w:hAnsi="Verdana" w:cs="Arial Unicode MS"/>
                <w:b/>
                <w:color w:val="000000"/>
                <w:lang w:eastAsia="es-MX"/>
              </w:rPr>
              <w:t>SECRETARIA PROYECTISTA DE SALA</w:t>
            </w:r>
          </w:p>
        </w:tc>
      </w:tr>
      <w:tr w:rsidR="003521F7" w:rsidRPr="00C66F28" w14:paraId="6DF5D6F1" w14:textId="77777777" w:rsidTr="008110D7">
        <w:trPr>
          <w:trHeight w:val="390"/>
        </w:trPr>
        <w:tc>
          <w:tcPr>
            <w:tcW w:w="3461" w:type="dxa"/>
            <w:gridSpan w:val="3"/>
          </w:tcPr>
          <w:p w14:paraId="6A3C7A16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Área de a</w:t>
            </w: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dscripción: </w:t>
            </w:r>
          </w:p>
        </w:tc>
        <w:tc>
          <w:tcPr>
            <w:tcW w:w="5820" w:type="dxa"/>
            <w:gridSpan w:val="2"/>
          </w:tcPr>
          <w:p w14:paraId="2D248B04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SECRETARÍA GENERAL DE ACUERDOS</w:t>
            </w:r>
          </w:p>
        </w:tc>
      </w:tr>
      <w:tr w:rsidR="003521F7" w:rsidRPr="00C66F28" w14:paraId="4C6EA323" w14:textId="77777777" w:rsidTr="008110D7">
        <w:trPr>
          <w:trHeight w:val="390"/>
        </w:trPr>
        <w:tc>
          <w:tcPr>
            <w:tcW w:w="3461" w:type="dxa"/>
            <w:gridSpan w:val="3"/>
          </w:tcPr>
          <w:p w14:paraId="0B43C820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</w:t>
            </w: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acimiento:</w:t>
            </w:r>
          </w:p>
          <w:p w14:paraId="42612EBE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820" w:type="dxa"/>
            <w:gridSpan w:val="2"/>
          </w:tcPr>
          <w:p w14:paraId="254B14EE" w14:textId="77777777" w:rsidR="003521F7" w:rsidRPr="0051277F" w:rsidRDefault="003521F7" w:rsidP="008110D7">
            <w:pPr>
              <w:tabs>
                <w:tab w:val="left" w:pos="1230"/>
              </w:tabs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ab/>
              <w:t>11 DE DICIEMBRE DE 1964</w:t>
            </w:r>
          </w:p>
        </w:tc>
      </w:tr>
      <w:tr w:rsidR="003521F7" w:rsidRPr="00C66F28" w14:paraId="6CB6808F" w14:textId="77777777" w:rsidTr="008110D7">
        <w:trPr>
          <w:trHeight w:val="360"/>
        </w:trPr>
        <w:tc>
          <w:tcPr>
            <w:tcW w:w="9281" w:type="dxa"/>
            <w:gridSpan w:val="5"/>
            <w:shd w:val="clear" w:color="auto" w:fill="833C0B" w:themeFill="accent2" w:themeFillShade="80"/>
          </w:tcPr>
          <w:p w14:paraId="4B7543CA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3521F7" w:rsidRPr="00C66F28" w14:paraId="66384EB1" w14:textId="77777777" w:rsidTr="008110D7">
        <w:trPr>
          <w:trHeight w:val="375"/>
        </w:trPr>
        <w:tc>
          <w:tcPr>
            <w:tcW w:w="3461" w:type="dxa"/>
            <w:gridSpan w:val="3"/>
          </w:tcPr>
          <w:p w14:paraId="306EE888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820" w:type="dxa"/>
            <w:gridSpan w:val="2"/>
          </w:tcPr>
          <w:p w14:paraId="29DB898A" w14:textId="77777777" w:rsidR="003521F7" w:rsidRPr="0051277F" w:rsidRDefault="003521F7" w:rsidP="008110D7">
            <w:pPr>
              <w:tabs>
                <w:tab w:val="left" w:pos="270"/>
              </w:tabs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ab/>
              <w:t>LICENCIATURA EN DERECHO</w:t>
            </w:r>
          </w:p>
        </w:tc>
      </w:tr>
      <w:tr w:rsidR="003521F7" w:rsidRPr="00C66F28" w14:paraId="3A7F7921" w14:textId="77777777" w:rsidTr="008110D7">
        <w:trPr>
          <w:trHeight w:val="315"/>
        </w:trPr>
        <w:tc>
          <w:tcPr>
            <w:tcW w:w="3461" w:type="dxa"/>
            <w:gridSpan w:val="3"/>
          </w:tcPr>
          <w:p w14:paraId="192FDB28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820" w:type="dxa"/>
            <w:gridSpan w:val="2"/>
          </w:tcPr>
          <w:p w14:paraId="5BF754DD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UNIVERSIDAD AUTONOMA DE TLAXCALA</w:t>
            </w:r>
          </w:p>
        </w:tc>
      </w:tr>
      <w:tr w:rsidR="003521F7" w:rsidRPr="00C66F28" w14:paraId="5E17201D" w14:textId="77777777" w:rsidTr="008110D7">
        <w:trPr>
          <w:trHeight w:val="390"/>
        </w:trPr>
        <w:tc>
          <w:tcPr>
            <w:tcW w:w="3461" w:type="dxa"/>
            <w:gridSpan w:val="3"/>
          </w:tcPr>
          <w:p w14:paraId="4756AE78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820" w:type="dxa"/>
            <w:gridSpan w:val="2"/>
          </w:tcPr>
          <w:p w14:paraId="6370165F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1984-1989</w:t>
            </w:r>
          </w:p>
        </w:tc>
      </w:tr>
      <w:tr w:rsidR="003521F7" w:rsidRPr="00C66F28" w14:paraId="38822131" w14:textId="77777777" w:rsidTr="008110D7">
        <w:trPr>
          <w:trHeight w:val="390"/>
        </w:trPr>
        <w:tc>
          <w:tcPr>
            <w:tcW w:w="3461" w:type="dxa"/>
            <w:gridSpan w:val="3"/>
          </w:tcPr>
          <w:p w14:paraId="3837DE10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 </w:t>
            </w:r>
          </w:p>
        </w:tc>
        <w:tc>
          <w:tcPr>
            <w:tcW w:w="5820" w:type="dxa"/>
            <w:gridSpan w:val="2"/>
          </w:tcPr>
          <w:p w14:paraId="524EEA5F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TITULO</w:t>
            </w:r>
          </w:p>
        </w:tc>
      </w:tr>
      <w:tr w:rsidR="003521F7" w:rsidRPr="00C66F28" w14:paraId="6318FD5C" w14:textId="77777777" w:rsidTr="008110D7">
        <w:trPr>
          <w:trHeight w:val="390"/>
        </w:trPr>
        <w:tc>
          <w:tcPr>
            <w:tcW w:w="3461" w:type="dxa"/>
            <w:gridSpan w:val="3"/>
          </w:tcPr>
          <w:p w14:paraId="7340371B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</w:t>
            </w: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rofesional: </w:t>
            </w:r>
          </w:p>
        </w:tc>
        <w:tc>
          <w:tcPr>
            <w:tcW w:w="5820" w:type="dxa"/>
            <w:gridSpan w:val="2"/>
          </w:tcPr>
          <w:p w14:paraId="018EECA4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LICENCIATURA EN DERECHO</w:t>
            </w:r>
          </w:p>
        </w:tc>
      </w:tr>
      <w:tr w:rsidR="003521F7" w:rsidRPr="00C66F28" w14:paraId="03A737AE" w14:textId="77777777" w:rsidTr="008110D7">
        <w:trPr>
          <w:trHeight w:val="390"/>
        </w:trPr>
        <w:tc>
          <w:tcPr>
            <w:tcW w:w="3461" w:type="dxa"/>
            <w:gridSpan w:val="3"/>
          </w:tcPr>
          <w:p w14:paraId="50BC8B96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820" w:type="dxa"/>
            <w:gridSpan w:val="2"/>
          </w:tcPr>
          <w:p w14:paraId="6C43E4A3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hAnsi="Verdana"/>
                <w:b/>
              </w:rPr>
              <w:t>4407070</w:t>
            </w:r>
          </w:p>
        </w:tc>
      </w:tr>
      <w:tr w:rsidR="003521F7" w:rsidRPr="00C66F28" w14:paraId="4443CA39" w14:textId="77777777" w:rsidTr="008110D7">
        <w:trPr>
          <w:trHeight w:val="390"/>
        </w:trPr>
        <w:tc>
          <w:tcPr>
            <w:tcW w:w="3461" w:type="dxa"/>
            <w:gridSpan w:val="3"/>
          </w:tcPr>
          <w:p w14:paraId="410FC86E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Otros estudios p</w:t>
            </w: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rofesionales:</w:t>
            </w:r>
          </w:p>
        </w:tc>
        <w:tc>
          <w:tcPr>
            <w:tcW w:w="5820" w:type="dxa"/>
            <w:gridSpan w:val="2"/>
          </w:tcPr>
          <w:p w14:paraId="158902F9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 xml:space="preserve">MAESTRIA EN DERECHO CONSTITUCIONAL Y 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PROCESAL CONSTITUCIONAL</w:t>
            </w:r>
          </w:p>
        </w:tc>
      </w:tr>
      <w:tr w:rsidR="003521F7" w:rsidRPr="00C66F28" w14:paraId="74C30A98" w14:textId="77777777" w:rsidTr="008110D7">
        <w:trPr>
          <w:trHeight w:val="390"/>
        </w:trPr>
        <w:tc>
          <w:tcPr>
            <w:tcW w:w="3461" w:type="dxa"/>
            <w:gridSpan w:val="3"/>
          </w:tcPr>
          <w:p w14:paraId="77B1B649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820" w:type="dxa"/>
            <w:gridSpan w:val="2"/>
          </w:tcPr>
          <w:p w14:paraId="77AAF698" w14:textId="77777777" w:rsidR="003521F7" w:rsidRPr="0051277F" w:rsidRDefault="003521F7" w:rsidP="008110D7">
            <w:pPr>
              <w:tabs>
                <w:tab w:val="left" w:pos="765"/>
              </w:tabs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UNIERSIDAD AUTONOMA DE TLAXCALA</w:t>
            </w:r>
          </w:p>
        </w:tc>
      </w:tr>
      <w:tr w:rsidR="003521F7" w:rsidRPr="00C66F28" w14:paraId="4CCE77F4" w14:textId="77777777" w:rsidTr="008110D7">
        <w:trPr>
          <w:trHeight w:val="390"/>
        </w:trPr>
        <w:tc>
          <w:tcPr>
            <w:tcW w:w="3461" w:type="dxa"/>
            <w:gridSpan w:val="3"/>
          </w:tcPr>
          <w:p w14:paraId="797A6047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820" w:type="dxa"/>
            <w:gridSpan w:val="2"/>
          </w:tcPr>
          <w:p w14:paraId="66CC75C2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51277F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2000-2002</w:t>
            </w:r>
          </w:p>
        </w:tc>
      </w:tr>
      <w:tr w:rsidR="003521F7" w:rsidRPr="00C66F28" w14:paraId="55B422F9" w14:textId="77777777" w:rsidTr="008110D7">
        <w:trPr>
          <w:trHeight w:val="390"/>
        </w:trPr>
        <w:tc>
          <w:tcPr>
            <w:tcW w:w="3461" w:type="dxa"/>
            <w:gridSpan w:val="3"/>
          </w:tcPr>
          <w:p w14:paraId="27DCBBBC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820" w:type="dxa"/>
            <w:gridSpan w:val="2"/>
          </w:tcPr>
          <w:p w14:paraId="5A1AEAF2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TITULO</w:t>
            </w:r>
          </w:p>
        </w:tc>
      </w:tr>
      <w:tr w:rsidR="003521F7" w:rsidRPr="00C66F28" w14:paraId="01651B18" w14:textId="77777777" w:rsidTr="008110D7">
        <w:trPr>
          <w:trHeight w:val="390"/>
        </w:trPr>
        <w:tc>
          <w:tcPr>
            <w:tcW w:w="3461" w:type="dxa"/>
            <w:gridSpan w:val="3"/>
          </w:tcPr>
          <w:p w14:paraId="7AAE9B39" w14:textId="77777777" w:rsidR="003521F7" w:rsidRPr="00C66F28" w:rsidRDefault="003521F7" w:rsidP="008110D7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820" w:type="dxa"/>
            <w:gridSpan w:val="2"/>
          </w:tcPr>
          <w:p w14:paraId="1785C1B6" w14:textId="77777777" w:rsidR="003521F7" w:rsidRPr="00E7589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lang w:eastAsia="es-MX"/>
              </w:rPr>
            </w:pPr>
            <w:r w:rsidRPr="00E7589F">
              <w:rPr>
                <w:rFonts w:ascii="Verdana" w:hAnsi="Verdana"/>
                <w:b/>
                <w:bCs/>
              </w:rPr>
              <w:t>13600617</w:t>
            </w:r>
          </w:p>
        </w:tc>
      </w:tr>
      <w:tr w:rsidR="003521F7" w:rsidRPr="00C66F28" w14:paraId="3BCA53A9" w14:textId="77777777" w:rsidTr="008110D7">
        <w:trPr>
          <w:trHeight w:val="360"/>
        </w:trPr>
        <w:tc>
          <w:tcPr>
            <w:tcW w:w="9281" w:type="dxa"/>
            <w:gridSpan w:val="5"/>
            <w:shd w:val="clear" w:color="auto" w:fill="833C0B" w:themeFill="accent2" w:themeFillShade="80"/>
            <w:vAlign w:val="center"/>
          </w:tcPr>
          <w:p w14:paraId="1ECD0F22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EXPERIENCIA LABORAL: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3521F7" w:rsidRPr="00C66F28" w14:paraId="2A01A88A" w14:textId="77777777" w:rsidTr="008110D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BF8443C" w14:textId="77777777" w:rsidR="003521F7" w:rsidRPr="00C66F28" w:rsidRDefault="003521F7" w:rsidP="008110D7">
            <w:pPr>
              <w:spacing w:before="100" w:beforeAutospacing="1" w:after="100" w:afterAutospacing="1"/>
              <w:jc w:val="right"/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gridSpan w:val="3"/>
            <w:shd w:val="clear" w:color="auto" w:fill="FBE4D5" w:themeFill="accent2" w:themeFillTint="33"/>
            <w:vAlign w:val="center"/>
          </w:tcPr>
          <w:p w14:paraId="5E5E9F0A" w14:textId="77777777" w:rsidR="003521F7" w:rsidRPr="00C66F28" w:rsidRDefault="003521F7" w:rsidP="008110D7">
            <w:pPr>
              <w:spacing w:before="100" w:beforeAutospacing="1" w:after="100" w:afterAutospacing="1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Inicio (día/mes/año):</w:t>
            </w:r>
          </w:p>
        </w:tc>
        <w:tc>
          <w:tcPr>
            <w:tcW w:w="5200" w:type="dxa"/>
            <w:shd w:val="clear" w:color="auto" w:fill="FBE4D5" w:themeFill="accent2" w:themeFillTint="33"/>
            <w:vAlign w:val="center"/>
          </w:tcPr>
          <w:p w14:paraId="6F083C64" w14:textId="5C17E776" w:rsidR="003521F7" w:rsidRPr="0051277F" w:rsidRDefault="00BF5BE6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21</w:t>
            </w:r>
            <w:r w:rsidR="003521F7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/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ENERO</w:t>
            </w:r>
            <w:r w:rsidR="003521F7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/20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02</w:t>
            </w:r>
          </w:p>
        </w:tc>
      </w:tr>
      <w:tr w:rsidR="003521F7" w:rsidRPr="00C66F28" w14:paraId="34AE9FAD" w14:textId="77777777" w:rsidTr="008110D7">
        <w:trPr>
          <w:trHeight w:val="315"/>
        </w:trPr>
        <w:tc>
          <w:tcPr>
            <w:tcW w:w="4081" w:type="dxa"/>
            <w:gridSpan w:val="4"/>
            <w:vAlign w:val="center"/>
          </w:tcPr>
          <w:p w14:paraId="1CAB724D" w14:textId="77777777" w:rsidR="003521F7" w:rsidRPr="00C66F28" w:rsidRDefault="003521F7" w:rsidP="008110D7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200" w:type="dxa"/>
            <w:vAlign w:val="center"/>
          </w:tcPr>
          <w:p w14:paraId="784CC857" w14:textId="3E7CB422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PODER JUDICIAL DEL ESTADO</w:t>
            </w:r>
            <w:r w:rsidR="003D41CD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 xml:space="preserve"> DE TLAXCALA</w:t>
            </w:r>
          </w:p>
        </w:tc>
      </w:tr>
      <w:tr w:rsidR="003D41CD" w:rsidRPr="00C66F28" w14:paraId="334F94E8" w14:textId="77777777" w:rsidTr="008110D7">
        <w:trPr>
          <w:trHeight w:val="315"/>
        </w:trPr>
        <w:tc>
          <w:tcPr>
            <w:tcW w:w="4081" w:type="dxa"/>
            <w:gridSpan w:val="4"/>
            <w:vAlign w:val="center"/>
          </w:tcPr>
          <w:p w14:paraId="4025EAF1" w14:textId="0B3E3329" w:rsidR="003D41CD" w:rsidRDefault="003D41CD" w:rsidP="008110D7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200" w:type="dxa"/>
            <w:vAlign w:val="center"/>
          </w:tcPr>
          <w:p w14:paraId="27FD3C90" w14:textId="77777777" w:rsidR="003D41CD" w:rsidRDefault="003D41CD" w:rsidP="003D41C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Secretaria Proyectista de Sala</w:t>
            </w:r>
          </w:p>
          <w:p w14:paraId="2E10462C" w14:textId="132450C4" w:rsidR="003D41CD" w:rsidRDefault="003D41CD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COMISIONADA COMO:</w:t>
            </w:r>
          </w:p>
          <w:p w14:paraId="3EEA9C2B" w14:textId="77777777" w:rsidR="003D41CD" w:rsidRDefault="003D41CD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 xml:space="preserve">REPRESENTANTE DE PRESIDENCIA EN LA COMISIÓN ESPECIAL PARA LA 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lastRenderedPageBreak/>
              <w:t>IMPLEMENTACIÓN DEL CÓDIGO NACIONAL DE PROCEDIMIENTOS CIVILES Y FAMILIARES EN EL PODER JUDICIAL DEL ESTADO.</w:t>
            </w:r>
          </w:p>
          <w:p w14:paraId="09B30190" w14:textId="3800EDB9" w:rsidR="003D41CD" w:rsidRPr="003D41CD" w:rsidRDefault="003D41CD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es-MX"/>
              </w:rPr>
            </w:pPr>
            <w:r w:rsidRPr="003D41CD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es-MX"/>
              </w:rPr>
              <w:t xml:space="preserve">A partir de: </w:t>
            </w:r>
            <w:r w:rsidRPr="00F43D5C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es-MX"/>
              </w:rPr>
              <w:t>2</w:t>
            </w:r>
            <w:r w:rsidR="00882031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es-MX"/>
              </w:rPr>
              <w:t>6</w:t>
            </w:r>
            <w:r w:rsidRPr="00F43D5C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es-MX"/>
              </w:rPr>
              <w:t xml:space="preserve"> de abril de 2024</w:t>
            </w:r>
          </w:p>
        </w:tc>
      </w:tr>
      <w:tr w:rsidR="003D41CD" w:rsidRPr="00C66F28" w14:paraId="2FBECD09" w14:textId="77777777" w:rsidTr="008110D7">
        <w:trPr>
          <w:trHeight w:val="315"/>
        </w:trPr>
        <w:tc>
          <w:tcPr>
            <w:tcW w:w="4081" w:type="dxa"/>
            <w:gridSpan w:val="4"/>
            <w:vAlign w:val="center"/>
          </w:tcPr>
          <w:p w14:paraId="1495BEAD" w14:textId="3D6A0DEC" w:rsidR="003D41CD" w:rsidRPr="00C66F28" w:rsidRDefault="003D41CD" w:rsidP="008110D7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lastRenderedPageBreak/>
              <w:t xml:space="preserve">Campo de experiencia: </w:t>
            </w:r>
          </w:p>
        </w:tc>
        <w:tc>
          <w:tcPr>
            <w:tcW w:w="5200" w:type="dxa"/>
            <w:vAlign w:val="center"/>
          </w:tcPr>
          <w:p w14:paraId="4FC0BA7A" w14:textId="41771114" w:rsidR="003D41CD" w:rsidRDefault="003D41CD" w:rsidP="003D41C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Materia Administrativa</w:t>
            </w:r>
          </w:p>
        </w:tc>
      </w:tr>
      <w:tr w:rsidR="003D41CD" w:rsidRPr="00C66F28" w14:paraId="142425A3" w14:textId="77777777" w:rsidTr="003D41CD">
        <w:trPr>
          <w:trHeight w:val="315"/>
        </w:trPr>
        <w:tc>
          <w:tcPr>
            <w:tcW w:w="600" w:type="dxa"/>
            <w:gridSpan w:val="2"/>
            <w:shd w:val="clear" w:color="auto" w:fill="FBE4D5" w:themeFill="accent2" w:themeFillTint="33"/>
            <w:vAlign w:val="center"/>
          </w:tcPr>
          <w:p w14:paraId="30082E77" w14:textId="1DCB57BE" w:rsidR="003D41CD" w:rsidRDefault="003D41CD" w:rsidP="003D41CD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3481" w:type="dxa"/>
            <w:gridSpan w:val="2"/>
            <w:shd w:val="clear" w:color="auto" w:fill="FBE4D5" w:themeFill="accent2" w:themeFillTint="33"/>
            <w:vAlign w:val="center"/>
          </w:tcPr>
          <w:p w14:paraId="6DDE4434" w14:textId="11756741" w:rsidR="003D41CD" w:rsidRDefault="003D41CD" w:rsidP="003D41CD">
            <w:pPr>
              <w:pStyle w:val="Prrafodelista"/>
              <w:spacing w:before="100" w:beforeAutospacing="1" w:after="100" w:afterAutospacing="1"/>
              <w:ind w:left="0"/>
              <w:jc w:val="center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Inicio (día/mes/año):</w:t>
            </w:r>
          </w:p>
        </w:tc>
        <w:tc>
          <w:tcPr>
            <w:tcW w:w="5200" w:type="dxa"/>
            <w:shd w:val="clear" w:color="auto" w:fill="FBE4D5" w:themeFill="accent2" w:themeFillTint="33"/>
            <w:vAlign w:val="center"/>
          </w:tcPr>
          <w:p w14:paraId="44EB5B8E" w14:textId="49DE78F3" w:rsidR="003D41CD" w:rsidRDefault="003D41CD" w:rsidP="00987266">
            <w:pPr>
              <w:pStyle w:val="Prrafodelista"/>
              <w:rPr>
                <w:rFonts w:ascii="Verdana" w:hAnsi="Verdana" w:cs="Arial"/>
                <w:b/>
                <w:color w:val="000000"/>
                <w:lang w:eastAsia="es-MX"/>
              </w:rPr>
            </w:pPr>
            <w:r>
              <w:rPr>
                <w:rFonts w:ascii="Verdana" w:hAnsi="Verdana" w:cs="Arial"/>
                <w:b/>
                <w:color w:val="000000"/>
                <w:lang w:eastAsia="es-MX"/>
              </w:rPr>
              <w:t>21/ENERO/2002</w:t>
            </w:r>
          </w:p>
        </w:tc>
      </w:tr>
      <w:tr w:rsidR="003D41CD" w:rsidRPr="00C66F28" w14:paraId="778D17EA" w14:textId="77777777" w:rsidTr="008110D7">
        <w:trPr>
          <w:trHeight w:val="315"/>
        </w:trPr>
        <w:tc>
          <w:tcPr>
            <w:tcW w:w="4081" w:type="dxa"/>
            <w:gridSpan w:val="4"/>
            <w:vAlign w:val="center"/>
          </w:tcPr>
          <w:p w14:paraId="443E23E1" w14:textId="4F62DEE6" w:rsidR="003D41CD" w:rsidRDefault="003D41CD" w:rsidP="008110D7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200" w:type="dxa"/>
            <w:vAlign w:val="center"/>
          </w:tcPr>
          <w:p w14:paraId="1EF35192" w14:textId="24BE2B54" w:rsidR="003D41CD" w:rsidRDefault="003D41CD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PODER JUDICIAL DEL ESTADO</w:t>
            </w:r>
          </w:p>
        </w:tc>
      </w:tr>
      <w:tr w:rsidR="003521F7" w:rsidRPr="00C66F28" w14:paraId="6A400576" w14:textId="77777777" w:rsidTr="008110D7">
        <w:trPr>
          <w:trHeight w:val="390"/>
        </w:trPr>
        <w:tc>
          <w:tcPr>
            <w:tcW w:w="4081" w:type="dxa"/>
            <w:gridSpan w:val="4"/>
            <w:vAlign w:val="center"/>
          </w:tcPr>
          <w:p w14:paraId="2A30833F" w14:textId="77777777" w:rsidR="003521F7" w:rsidRPr="00C66F28" w:rsidRDefault="003521F7" w:rsidP="008110D7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200" w:type="dxa"/>
            <w:vAlign w:val="center"/>
          </w:tcPr>
          <w:p w14:paraId="591CC1A9" w14:textId="3ECC296D" w:rsidR="00BF5BE6" w:rsidRDefault="00BF5BE6" w:rsidP="003521F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Secretaria Proyectista de Sala</w:t>
            </w:r>
          </w:p>
          <w:p w14:paraId="78B7C1D8" w14:textId="77777777" w:rsidR="003D41CD" w:rsidRDefault="003521F7" w:rsidP="003521F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COMISIONADA COMO</w:t>
            </w:r>
            <w:r w:rsidR="003D41CD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:</w:t>
            </w:r>
          </w:p>
          <w:p w14:paraId="667FBE2C" w14:textId="5E8F684B" w:rsidR="003521F7" w:rsidRDefault="003521F7" w:rsidP="003521F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ENLACE DEL TRIBUNAL SUPERIOR DE JUSTICIA DEL ESTADO</w:t>
            </w:r>
            <w:r w:rsidR="003D41CD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 xml:space="preserve"> DE TLAXCALA,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 xml:space="preserve"> ANTE</w:t>
            </w:r>
            <w:r w:rsidR="003D41CD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LA COMISIÓN NACIONAL DE TRIBUNALES SUPERIORES DE JUSTICIA DE LOS ESTADOS UNIDOS MEXICANOS, A.C.-</w:t>
            </w:r>
            <w:r w:rsidR="00814EA9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CONATRIB-</w:t>
            </w:r>
          </w:p>
          <w:p w14:paraId="2227C1BC" w14:textId="3BC60170" w:rsidR="00BF5BE6" w:rsidRPr="003D41CD" w:rsidRDefault="00BF5BE6" w:rsidP="003521F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es-MX"/>
              </w:rPr>
            </w:pPr>
            <w:r w:rsidRPr="003D41CD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es-MX"/>
              </w:rPr>
              <w:t>Comisión</w:t>
            </w:r>
            <w:r w:rsidR="009E7E02" w:rsidRPr="003D41CD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es-MX"/>
              </w:rPr>
              <w:t xml:space="preserve"> a partir del </w:t>
            </w:r>
            <w:r w:rsidR="003D41CD" w:rsidRPr="00F43D5C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es-MX"/>
              </w:rPr>
              <w:t>16 de noviembre de 2022</w:t>
            </w:r>
            <w:r w:rsidRPr="003D41CD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3521F7" w:rsidRPr="00C66F28" w14:paraId="04AE32FE" w14:textId="77777777" w:rsidTr="008110D7">
        <w:trPr>
          <w:trHeight w:val="390"/>
        </w:trPr>
        <w:tc>
          <w:tcPr>
            <w:tcW w:w="4081" w:type="dxa"/>
            <w:gridSpan w:val="4"/>
            <w:vAlign w:val="center"/>
          </w:tcPr>
          <w:p w14:paraId="351E7A9A" w14:textId="77777777" w:rsidR="003521F7" w:rsidRPr="00C66F28" w:rsidRDefault="003521F7" w:rsidP="008110D7">
            <w:pPr>
              <w:pStyle w:val="Prrafodelista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Campo de e</w:t>
            </w:r>
            <w:r w:rsidRPr="00C66F28">
              <w:rPr>
                <w:rFonts w:cs="Arial"/>
                <w:b/>
                <w:color w:val="000000"/>
                <w:lang w:eastAsia="es-MX"/>
              </w:rPr>
              <w:t xml:space="preserve">xperiencia:  </w:t>
            </w:r>
          </w:p>
        </w:tc>
        <w:tc>
          <w:tcPr>
            <w:tcW w:w="5200" w:type="dxa"/>
            <w:vAlign w:val="center"/>
          </w:tcPr>
          <w:p w14:paraId="6D522DA6" w14:textId="52E54E5F" w:rsidR="003521F7" w:rsidRPr="0051277F" w:rsidRDefault="00882031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Materia Administrativa</w:t>
            </w:r>
          </w:p>
        </w:tc>
      </w:tr>
      <w:tr w:rsidR="003521F7" w:rsidRPr="00C66F28" w14:paraId="6C4B5EBA" w14:textId="77777777" w:rsidTr="008110D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9E6ED27" w14:textId="02264630" w:rsidR="003521F7" w:rsidRPr="00C66F28" w:rsidRDefault="003D41CD" w:rsidP="008110D7">
            <w:pPr>
              <w:spacing w:before="100" w:beforeAutospacing="1" w:after="100" w:afterAutospacing="1"/>
              <w:jc w:val="right"/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gridSpan w:val="3"/>
            <w:shd w:val="clear" w:color="auto" w:fill="FBE4D5" w:themeFill="accent2" w:themeFillTint="33"/>
            <w:vAlign w:val="center"/>
          </w:tcPr>
          <w:p w14:paraId="1B24B176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Inicio (día/mes/año):</w:t>
            </w:r>
          </w:p>
        </w:tc>
        <w:tc>
          <w:tcPr>
            <w:tcW w:w="5200" w:type="dxa"/>
            <w:shd w:val="clear" w:color="auto" w:fill="FBE4D5" w:themeFill="accent2" w:themeFillTint="33"/>
            <w:vAlign w:val="center"/>
          </w:tcPr>
          <w:p w14:paraId="69B8A97F" w14:textId="66D6EEAE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2</w:t>
            </w:r>
            <w:r w:rsidR="00F43D5C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1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/E</w:t>
            </w:r>
            <w:r w:rsidR="00F43D5C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NERO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/20</w:t>
            </w:r>
            <w:r w:rsidR="00F43D5C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02</w:t>
            </w:r>
          </w:p>
        </w:tc>
      </w:tr>
      <w:tr w:rsidR="003521F7" w:rsidRPr="00C66F28" w14:paraId="10A91EA2" w14:textId="77777777" w:rsidTr="008110D7">
        <w:trPr>
          <w:trHeight w:val="315"/>
        </w:trPr>
        <w:tc>
          <w:tcPr>
            <w:tcW w:w="4081" w:type="dxa"/>
            <w:gridSpan w:val="4"/>
            <w:vAlign w:val="center"/>
          </w:tcPr>
          <w:p w14:paraId="227DED7F" w14:textId="77777777" w:rsidR="003521F7" w:rsidRPr="00C66F28" w:rsidRDefault="003521F7" w:rsidP="008110D7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200" w:type="dxa"/>
            <w:vAlign w:val="center"/>
          </w:tcPr>
          <w:p w14:paraId="540CF894" w14:textId="77777777" w:rsidR="003521F7" w:rsidRPr="0051277F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PODER JUDICIAL DEL ESTADO</w:t>
            </w:r>
          </w:p>
        </w:tc>
      </w:tr>
      <w:tr w:rsidR="003521F7" w:rsidRPr="00C66F28" w14:paraId="65840C1D" w14:textId="77777777" w:rsidTr="008110D7">
        <w:trPr>
          <w:trHeight w:val="390"/>
        </w:trPr>
        <w:tc>
          <w:tcPr>
            <w:tcW w:w="4081" w:type="dxa"/>
            <w:gridSpan w:val="4"/>
            <w:vAlign w:val="center"/>
          </w:tcPr>
          <w:p w14:paraId="4308F0A9" w14:textId="77777777" w:rsidR="003521F7" w:rsidRPr="00C66F28" w:rsidRDefault="003521F7" w:rsidP="008110D7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200" w:type="dxa"/>
            <w:vAlign w:val="center"/>
          </w:tcPr>
          <w:p w14:paraId="09A380C4" w14:textId="77777777" w:rsidR="00F43D5C" w:rsidRDefault="00F43D5C" w:rsidP="00F43D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Secretaria Proyectista de Sala</w:t>
            </w:r>
          </w:p>
          <w:p w14:paraId="608F9E84" w14:textId="77777777" w:rsidR="00F43D5C" w:rsidRDefault="00F43D5C" w:rsidP="00F43D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COMISIONADA COMO:</w:t>
            </w:r>
          </w:p>
          <w:p w14:paraId="036CD545" w14:textId="77777777" w:rsidR="003521F7" w:rsidRDefault="00F43D5C" w:rsidP="008B5D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ENLACE ANTE LA UNIDAD DE ENLACE PARA LA IMPLEMENTACIÓN DE LA REFORMA AL SISTEMA DE JUSTICIA LABORAL</w:t>
            </w:r>
          </w:p>
          <w:p w14:paraId="264CA5DE" w14:textId="152A788A" w:rsidR="00F43D5C" w:rsidRPr="0051277F" w:rsidRDefault="00F43D5C" w:rsidP="008B5D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3D41CD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es-MX"/>
              </w:rPr>
              <w:t>Comisión a partir del</w:t>
            </w:r>
            <w: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43D5C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es-MX"/>
              </w:rPr>
              <w:t>23 de septiembre de 2019</w:t>
            </w:r>
          </w:p>
        </w:tc>
      </w:tr>
      <w:tr w:rsidR="003521F7" w:rsidRPr="00C66F28" w14:paraId="097817EC" w14:textId="77777777" w:rsidTr="008110D7">
        <w:trPr>
          <w:trHeight w:val="390"/>
        </w:trPr>
        <w:tc>
          <w:tcPr>
            <w:tcW w:w="4081" w:type="dxa"/>
            <w:gridSpan w:val="4"/>
            <w:vAlign w:val="center"/>
          </w:tcPr>
          <w:p w14:paraId="15D1A5E8" w14:textId="77777777" w:rsidR="003521F7" w:rsidRPr="00C66F28" w:rsidRDefault="003521F7" w:rsidP="008110D7">
            <w:pPr>
              <w:pStyle w:val="Prrafodelista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Campo de e</w:t>
            </w:r>
            <w:r w:rsidRPr="00C66F28">
              <w:rPr>
                <w:rFonts w:cs="Arial"/>
                <w:b/>
                <w:color w:val="000000"/>
                <w:lang w:eastAsia="es-MX"/>
              </w:rPr>
              <w:t xml:space="preserve">xperiencia:  </w:t>
            </w:r>
          </w:p>
        </w:tc>
        <w:tc>
          <w:tcPr>
            <w:tcW w:w="5200" w:type="dxa"/>
            <w:vAlign w:val="center"/>
          </w:tcPr>
          <w:p w14:paraId="26D661F1" w14:textId="0AD895C0" w:rsidR="003521F7" w:rsidRPr="0051277F" w:rsidRDefault="00882031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Materia Administrativa</w:t>
            </w:r>
          </w:p>
        </w:tc>
      </w:tr>
    </w:tbl>
    <w:tbl>
      <w:tblPr>
        <w:tblpPr w:leftFromText="141" w:rightFromText="141" w:vertAnchor="text" w:horzAnchor="margin" w:tblpX="-10" w:tblpY="65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4394"/>
        <w:gridCol w:w="2268"/>
        <w:gridCol w:w="1686"/>
      </w:tblGrid>
      <w:tr w:rsidR="003521F7" w:rsidRPr="00C66F28" w14:paraId="782AAE76" w14:textId="77777777" w:rsidTr="008110D7">
        <w:trPr>
          <w:trHeight w:val="705"/>
        </w:trPr>
        <w:tc>
          <w:tcPr>
            <w:tcW w:w="9351" w:type="dxa"/>
            <w:gridSpan w:val="4"/>
            <w:shd w:val="clear" w:color="auto" w:fill="833C0B" w:themeFill="accent2" w:themeFillShade="80"/>
          </w:tcPr>
          <w:p w14:paraId="35585775" w14:textId="16AC98F1" w:rsidR="003521F7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lang w:eastAsia="es-MX"/>
              </w:rPr>
              <w:t>V.- INFORMACION COMPLEMENTARIA:</w:t>
            </w:r>
          </w:p>
          <w:p w14:paraId="191FE897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 cursos y/o conferencias y/o capacit</w:t>
            </w:r>
            <w:r>
              <w:rPr>
                <w:rFonts w:eastAsia="Times New Roman" w:cs="Arial"/>
                <w:b/>
                <w:color w:val="FFFFFF" w:themeColor="background1"/>
                <w:lang w:eastAsia="es-MX"/>
              </w:rPr>
              <w:t>aciones y/o diplomados, etc. (dé</w:t>
            </w: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 xml:space="preserve"> al menos cinco cursos)</w:t>
            </w:r>
          </w:p>
        </w:tc>
      </w:tr>
      <w:tr w:rsidR="003521F7" w:rsidRPr="00C66F28" w14:paraId="2F0E5B22" w14:textId="77777777" w:rsidTr="008110D7">
        <w:trPr>
          <w:trHeight w:val="705"/>
        </w:trPr>
        <w:tc>
          <w:tcPr>
            <w:tcW w:w="1003" w:type="dxa"/>
            <w:shd w:val="clear" w:color="auto" w:fill="833C0B" w:themeFill="accent2" w:themeFillShade="80"/>
          </w:tcPr>
          <w:p w14:paraId="1873DB42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2FAF2627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6D578254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Institución que impartió</w:t>
            </w:r>
          </w:p>
        </w:tc>
        <w:tc>
          <w:tcPr>
            <w:tcW w:w="1686" w:type="dxa"/>
            <w:shd w:val="clear" w:color="auto" w:fill="833C0B" w:themeFill="accent2" w:themeFillShade="80"/>
          </w:tcPr>
          <w:p w14:paraId="512FBA63" w14:textId="77777777" w:rsidR="003521F7" w:rsidRPr="00C66F28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Fecha o periodo</w:t>
            </w:r>
          </w:p>
        </w:tc>
      </w:tr>
      <w:tr w:rsidR="0081770B" w:rsidRPr="009B789A" w14:paraId="1C1C7551" w14:textId="77777777" w:rsidTr="008110D7">
        <w:trPr>
          <w:trHeight w:val="409"/>
        </w:trPr>
        <w:tc>
          <w:tcPr>
            <w:tcW w:w="1003" w:type="dxa"/>
          </w:tcPr>
          <w:p w14:paraId="54CAE1CB" w14:textId="77777777" w:rsidR="0081770B" w:rsidRDefault="0081770B" w:rsidP="008177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</w:p>
          <w:p w14:paraId="06451CAA" w14:textId="77777777" w:rsidR="0081770B" w:rsidRDefault="0081770B" w:rsidP="008177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394" w:type="dxa"/>
          </w:tcPr>
          <w:p w14:paraId="4D71C293" w14:textId="3EA0F258" w:rsidR="0081770B" w:rsidRPr="0081770B" w:rsidRDefault="0081770B" w:rsidP="0081770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lang w:eastAsia="es-MX"/>
              </w:rPr>
            </w:pPr>
            <w:r w:rsidRPr="0081770B">
              <w:rPr>
                <w:rFonts w:ascii="Verdana" w:eastAsia="Times New Roman" w:hAnsi="Verdana" w:cs="Arial"/>
                <w:bCs/>
                <w:lang w:eastAsia="es-MX"/>
              </w:rPr>
              <w:t>CONFERENCIA</w:t>
            </w:r>
          </w:p>
          <w:p w14:paraId="788E4498" w14:textId="084E66E3" w:rsidR="0081770B" w:rsidRPr="00077B99" w:rsidRDefault="0081770B" w:rsidP="00F43D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lang w:eastAsia="es-MX"/>
              </w:rPr>
            </w:pPr>
            <w:r w:rsidRPr="0081770B">
              <w:rPr>
                <w:rFonts w:ascii="Verdana" w:eastAsia="Times New Roman" w:hAnsi="Verdana" w:cs="Arial"/>
                <w:b/>
                <w:lang w:eastAsia="es-MX"/>
              </w:rPr>
              <w:lastRenderedPageBreak/>
              <w:t>“</w:t>
            </w:r>
            <w:r w:rsidR="00F43D5C">
              <w:rPr>
                <w:rFonts w:ascii="Verdana" w:eastAsia="Times New Roman" w:hAnsi="Verdana" w:cs="Arial"/>
                <w:b/>
                <w:lang w:eastAsia="es-MX"/>
              </w:rPr>
              <w:t>ANÁLISIS DE LAS MEDIDAS DE REINSERCIÓN DE LAS VÍCTIMAS DE TRATA A ENTORNOS SOCIALES SEGUROS</w:t>
            </w:r>
            <w:r w:rsidRPr="0081770B">
              <w:rPr>
                <w:rFonts w:ascii="Verdana" w:eastAsia="Times New Roman" w:hAnsi="Verdana" w:cs="Arial"/>
                <w:b/>
                <w:lang w:eastAsia="es-MX"/>
              </w:rPr>
              <w:t>”</w:t>
            </w:r>
          </w:p>
        </w:tc>
        <w:tc>
          <w:tcPr>
            <w:tcW w:w="2268" w:type="dxa"/>
          </w:tcPr>
          <w:p w14:paraId="696C3486" w14:textId="77777777" w:rsidR="00F43D5C" w:rsidRDefault="00F43D5C" w:rsidP="0081770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lang w:eastAsia="es-MX"/>
              </w:rPr>
            </w:pPr>
          </w:p>
          <w:p w14:paraId="04EA7F19" w14:textId="42CDBA2D" w:rsidR="0081770B" w:rsidRPr="00920B39" w:rsidRDefault="0081770B" w:rsidP="00F43D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color w:val="000000"/>
                <w:lang w:eastAsia="es-MX"/>
              </w:rPr>
              <w:lastRenderedPageBreak/>
              <w:t>PODER JUDICIAL DEL ESTADO DE TLAXCALA</w:t>
            </w:r>
          </w:p>
        </w:tc>
        <w:tc>
          <w:tcPr>
            <w:tcW w:w="1686" w:type="dxa"/>
          </w:tcPr>
          <w:p w14:paraId="52AC3179" w14:textId="77777777" w:rsidR="00F43D5C" w:rsidRDefault="00F43D5C" w:rsidP="0081770B">
            <w:pPr>
              <w:spacing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</w:p>
          <w:p w14:paraId="47FE6892" w14:textId="70C1A2A7" w:rsidR="0081770B" w:rsidRDefault="00F43D5C" w:rsidP="0081770B">
            <w:pPr>
              <w:spacing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lastRenderedPageBreak/>
              <w:t>AGOSTO</w:t>
            </w:r>
            <w:r w:rsidR="0081770B">
              <w:rPr>
                <w:rFonts w:ascii="Verdana" w:eastAsia="Times New Roman" w:hAnsi="Verdana" w:cs="Arial"/>
                <w:bCs/>
                <w:lang w:eastAsia="es-MX"/>
              </w:rPr>
              <w:t xml:space="preserve"> </w:t>
            </w:r>
          </w:p>
          <w:p w14:paraId="331A8992" w14:textId="05FE843B" w:rsidR="0081770B" w:rsidRPr="00977609" w:rsidRDefault="0081770B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2025</w:t>
            </w:r>
          </w:p>
        </w:tc>
      </w:tr>
      <w:tr w:rsidR="00F43D5C" w:rsidRPr="009B789A" w14:paraId="38437154" w14:textId="77777777" w:rsidTr="008110D7">
        <w:trPr>
          <w:trHeight w:val="409"/>
        </w:trPr>
        <w:tc>
          <w:tcPr>
            <w:tcW w:w="1003" w:type="dxa"/>
          </w:tcPr>
          <w:p w14:paraId="7D0D9916" w14:textId="0E5F8646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1A8D19CF" w14:textId="77777777" w:rsidR="00F43D5C" w:rsidRDefault="00F43D5C" w:rsidP="0081770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CONFERENCIA</w:t>
            </w:r>
          </w:p>
          <w:p w14:paraId="0DB6DD74" w14:textId="699364EA" w:rsidR="00F43D5C" w:rsidRPr="00F43D5C" w:rsidRDefault="00F43D5C" w:rsidP="00F43D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lang w:eastAsia="es-MX"/>
              </w:rPr>
              <w:t>“PRECEDENTES DE LA CORTE INTERAMERICANA DE DERECHOS HUMANOS EN MATERIA DE TORTURA: TENDENCIAS DE UNA LÍNEA JURISPRUDENCIAL PROTECTORA DE DERECHOS HUMANOS”</w:t>
            </w:r>
          </w:p>
        </w:tc>
        <w:tc>
          <w:tcPr>
            <w:tcW w:w="2268" w:type="dxa"/>
          </w:tcPr>
          <w:p w14:paraId="0F25C97C" w14:textId="77777777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</w:p>
          <w:p w14:paraId="3B5A5361" w14:textId="37032817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color w:val="000000"/>
                <w:lang w:eastAsia="es-MX"/>
              </w:rPr>
              <w:t>PODER JUDICIAL DEL ESTADO DE TLAXCALA</w:t>
            </w:r>
          </w:p>
        </w:tc>
        <w:tc>
          <w:tcPr>
            <w:tcW w:w="1686" w:type="dxa"/>
          </w:tcPr>
          <w:p w14:paraId="5A29EBC4" w14:textId="77777777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</w:p>
          <w:p w14:paraId="6773691B" w14:textId="77777777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JUNIO</w:t>
            </w:r>
          </w:p>
          <w:p w14:paraId="133D7879" w14:textId="5155A34B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2025</w:t>
            </w:r>
          </w:p>
        </w:tc>
      </w:tr>
      <w:tr w:rsidR="00F43D5C" w:rsidRPr="009B789A" w14:paraId="4BD0EEA6" w14:textId="77777777" w:rsidTr="008110D7">
        <w:trPr>
          <w:trHeight w:val="409"/>
        </w:trPr>
        <w:tc>
          <w:tcPr>
            <w:tcW w:w="1003" w:type="dxa"/>
          </w:tcPr>
          <w:p w14:paraId="18C21AF9" w14:textId="5D6658CC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394" w:type="dxa"/>
          </w:tcPr>
          <w:p w14:paraId="177B476B" w14:textId="77777777" w:rsidR="00F43D5C" w:rsidRDefault="00F43D5C" w:rsidP="0081770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CURSO</w:t>
            </w:r>
          </w:p>
          <w:p w14:paraId="69917AE0" w14:textId="3DDFB9E9" w:rsidR="00F43D5C" w:rsidRPr="00F43D5C" w:rsidRDefault="00F43D5C" w:rsidP="008A13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lang w:eastAsia="es-MX"/>
              </w:rPr>
              <w:t>“</w:t>
            </w:r>
            <w:r w:rsidR="008A138F">
              <w:rPr>
                <w:rFonts w:ascii="Verdana" w:eastAsia="Times New Roman" w:hAnsi="Verdana" w:cs="Arial"/>
                <w:b/>
                <w:lang w:eastAsia="es-MX"/>
              </w:rPr>
              <w:t>PERSPECTIVA DE GÉNERO Y LOS DERECHOS HUMANOS DE LAS MUJERES”</w:t>
            </w:r>
          </w:p>
        </w:tc>
        <w:tc>
          <w:tcPr>
            <w:tcW w:w="2268" w:type="dxa"/>
          </w:tcPr>
          <w:p w14:paraId="49DBE0EF" w14:textId="77777777" w:rsidR="008A138F" w:rsidRDefault="008A138F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</w:p>
          <w:p w14:paraId="0D23DAF7" w14:textId="18E5FB06" w:rsidR="00F43D5C" w:rsidRDefault="008A138F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color w:val="000000"/>
                <w:lang w:eastAsia="es-MX"/>
              </w:rPr>
              <w:t>PODER JUDICIAL DEL ESTADO DE TLAXCALA</w:t>
            </w:r>
          </w:p>
        </w:tc>
        <w:tc>
          <w:tcPr>
            <w:tcW w:w="1686" w:type="dxa"/>
          </w:tcPr>
          <w:p w14:paraId="24FF255B" w14:textId="77777777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</w:p>
          <w:p w14:paraId="2B9AB01C" w14:textId="77777777" w:rsidR="008A138F" w:rsidRDefault="008A138F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JUNIO</w:t>
            </w:r>
          </w:p>
          <w:p w14:paraId="3393E550" w14:textId="7B0D6688" w:rsidR="008A138F" w:rsidRDefault="008A138F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2025</w:t>
            </w:r>
          </w:p>
        </w:tc>
      </w:tr>
      <w:tr w:rsidR="00F43D5C" w:rsidRPr="009B789A" w14:paraId="1DB41B09" w14:textId="77777777" w:rsidTr="008110D7">
        <w:trPr>
          <w:trHeight w:val="409"/>
        </w:trPr>
        <w:tc>
          <w:tcPr>
            <w:tcW w:w="1003" w:type="dxa"/>
          </w:tcPr>
          <w:p w14:paraId="4714B643" w14:textId="513D05E3" w:rsidR="00F43D5C" w:rsidRDefault="002E1D1E" w:rsidP="008177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394" w:type="dxa"/>
          </w:tcPr>
          <w:p w14:paraId="28A0DCD4" w14:textId="77777777" w:rsidR="002E1D1E" w:rsidRPr="0081770B" w:rsidRDefault="002E1D1E" w:rsidP="002E1D1E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lang w:eastAsia="es-MX"/>
              </w:rPr>
            </w:pPr>
            <w:r w:rsidRPr="0081770B">
              <w:rPr>
                <w:rFonts w:ascii="Verdana" w:eastAsia="Times New Roman" w:hAnsi="Verdana" w:cs="Arial"/>
                <w:bCs/>
                <w:lang w:eastAsia="es-MX"/>
              </w:rPr>
              <w:t>CONFERENCIA</w:t>
            </w:r>
          </w:p>
          <w:p w14:paraId="00A0F3CC" w14:textId="3E446D2F" w:rsidR="00F43D5C" w:rsidRDefault="002E1D1E" w:rsidP="002E1D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 w:rsidRPr="0081770B">
              <w:rPr>
                <w:rFonts w:ascii="Verdana" w:eastAsia="Times New Roman" w:hAnsi="Verdana" w:cs="Arial"/>
                <w:b/>
                <w:lang w:eastAsia="es-MX"/>
              </w:rPr>
              <w:t>“ASIGNACIÓN DE ROLES DE GÉNERO Y ESTEREOTIPOS, SU EFETO EN EL PAPEL DE LAS MUJERES DENTRO DE LA SOCIEDAD”</w:t>
            </w:r>
          </w:p>
        </w:tc>
        <w:tc>
          <w:tcPr>
            <w:tcW w:w="2268" w:type="dxa"/>
          </w:tcPr>
          <w:p w14:paraId="0E3ED1D8" w14:textId="77777777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</w:p>
          <w:p w14:paraId="39B58937" w14:textId="74AC36FF" w:rsidR="002E1D1E" w:rsidRDefault="00C50CA7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color w:val="000000"/>
                <w:lang w:eastAsia="es-MX"/>
              </w:rPr>
              <w:t>PODER JUDICIAL DEL ESTADO DE TLAXCALA</w:t>
            </w:r>
          </w:p>
        </w:tc>
        <w:tc>
          <w:tcPr>
            <w:tcW w:w="1686" w:type="dxa"/>
          </w:tcPr>
          <w:p w14:paraId="2EFE49B6" w14:textId="77777777" w:rsidR="00F43D5C" w:rsidRDefault="00F43D5C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</w:p>
          <w:p w14:paraId="6C5E8855" w14:textId="77777777" w:rsidR="002E1D1E" w:rsidRDefault="002E1D1E" w:rsidP="002E1D1E">
            <w:pPr>
              <w:spacing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 xml:space="preserve">MARZO </w:t>
            </w:r>
          </w:p>
          <w:p w14:paraId="045DCDFD" w14:textId="01A10E15" w:rsidR="002E1D1E" w:rsidRDefault="002E1D1E" w:rsidP="002E1D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2025</w:t>
            </w:r>
          </w:p>
        </w:tc>
      </w:tr>
      <w:tr w:rsidR="00F43D5C" w:rsidRPr="009B789A" w14:paraId="22D67963" w14:textId="77777777" w:rsidTr="008110D7">
        <w:trPr>
          <w:trHeight w:val="409"/>
        </w:trPr>
        <w:tc>
          <w:tcPr>
            <w:tcW w:w="1003" w:type="dxa"/>
          </w:tcPr>
          <w:p w14:paraId="0099569A" w14:textId="1AA5F002" w:rsidR="00F43D5C" w:rsidRDefault="002E1D1E" w:rsidP="008177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394" w:type="dxa"/>
          </w:tcPr>
          <w:p w14:paraId="73CFF2DD" w14:textId="77777777" w:rsidR="00F43D5C" w:rsidRDefault="00C50CA7" w:rsidP="00F43D5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CONFERENCIA</w:t>
            </w:r>
          </w:p>
          <w:p w14:paraId="159C13A9" w14:textId="2D1D8035" w:rsidR="00C50CA7" w:rsidRPr="00C50CA7" w:rsidRDefault="00C50CA7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lang w:eastAsia="es-MX"/>
              </w:rPr>
              <w:t>“LA SUPREMA CORTE DE JUSTICIA DE LA NACIÓN: Diálogos y Monólogos con el Poder Legislativo y Ejecutivo”</w:t>
            </w:r>
          </w:p>
        </w:tc>
        <w:tc>
          <w:tcPr>
            <w:tcW w:w="2268" w:type="dxa"/>
          </w:tcPr>
          <w:p w14:paraId="6638E925" w14:textId="77777777" w:rsidR="00C50CA7" w:rsidRDefault="00C50CA7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</w:p>
          <w:p w14:paraId="1FAAF956" w14:textId="1CB85245" w:rsidR="00F43D5C" w:rsidRDefault="00C50CA7" w:rsidP="008177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color w:val="000000"/>
                <w:lang w:eastAsia="es-MX"/>
              </w:rPr>
              <w:t>PODER JUDICIAL DEL ESTADO DE TLAXCALA</w:t>
            </w:r>
          </w:p>
        </w:tc>
        <w:tc>
          <w:tcPr>
            <w:tcW w:w="1686" w:type="dxa"/>
          </w:tcPr>
          <w:p w14:paraId="4DB6CCF1" w14:textId="77777777" w:rsidR="00F43D5C" w:rsidRDefault="00F43D5C" w:rsidP="00F43D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</w:p>
          <w:p w14:paraId="45096185" w14:textId="77777777" w:rsidR="00C50CA7" w:rsidRDefault="00C50CA7" w:rsidP="00F43D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 xml:space="preserve">FEBRERO </w:t>
            </w:r>
          </w:p>
          <w:p w14:paraId="7D2C2D65" w14:textId="26F328F2" w:rsidR="00C50CA7" w:rsidRDefault="00C50CA7" w:rsidP="00F43D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lang w:eastAsia="es-MX"/>
              </w:rPr>
            </w:pPr>
            <w:r>
              <w:rPr>
                <w:rFonts w:ascii="Verdana" w:eastAsia="Times New Roman" w:hAnsi="Verdana" w:cs="Arial"/>
                <w:bCs/>
                <w:lang w:eastAsia="es-MX"/>
              </w:rPr>
              <w:t>2025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538"/>
        <w:gridCol w:w="5281"/>
        <w:gridCol w:w="3036"/>
      </w:tblGrid>
      <w:tr w:rsidR="003521F7" w:rsidRPr="00C66F28" w14:paraId="77EF359D" w14:textId="77777777" w:rsidTr="008110D7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2E07AFC7" w14:textId="77777777" w:rsidR="003521F7" w:rsidRPr="00C66F28" w:rsidRDefault="003521F7" w:rsidP="008110D7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EXPERIENCIA LABORAL: 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</w:t>
            </w:r>
            <w:r w:rsidR="00F22171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 cargos en el Poder Judicial</w:t>
            </w:r>
            <w:r>
              <w:rPr>
                <w:rFonts w:eastAsia="Times New Roman" w:cs="Arial"/>
                <w:b/>
                <w:color w:val="FFFFFF" w:themeColor="background1"/>
                <w:lang w:eastAsia="es-MX"/>
              </w:rPr>
              <w:t>:</w:t>
            </w:r>
          </w:p>
        </w:tc>
      </w:tr>
      <w:tr w:rsidR="003521F7" w:rsidRPr="00C66F28" w14:paraId="16C9197D" w14:textId="77777777" w:rsidTr="008110D7">
        <w:trPr>
          <w:trHeight w:val="360"/>
        </w:trPr>
        <w:tc>
          <w:tcPr>
            <w:tcW w:w="1039" w:type="dxa"/>
            <w:gridSpan w:val="2"/>
            <w:shd w:val="clear" w:color="auto" w:fill="833C0B" w:themeFill="accent2" w:themeFillShade="80"/>
          </w:tcPr>
          <w:p w14:paraId="2EE8BD73" w14:textId="77777777" w:rsidR="003521F7" w:rsidRPr="00C66F28" w:rsidRDefault="003521F7" w:rsidP="008110D7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</w:p>
        </w:tc>
        <w:tc>
          <w:tcPr>
            <w:tcW w:w="5281" w:type="dxa"/>
            <w:shd w:val="clear" w:color="auto" w:fill="833C0B" w:themeFill="accent2" w:themeFillShade="80"/>
          </w:tcPr>
          <w:p w14:paraId="31B8B088" w14:textId="77777777" w:rsidR="003521F7" w:rsidRPr="00C66F28" w:rsidRDefault="003521F7" w:rsidP="008110D7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Área de adscripción</w:t>
            </w:r>
          </w:p>
        </w:tc>
        <w:tc>
          <w:tcPr>
            <w:tcW w:w="3036" w:type="dxa"/>
            <w:shd w:val="clear" w:color="auto" w:fill="833C0B" w:themeFill="accent2" w:themeFillShade="80"/>
          </w:tcPr>
          <w:p w14:paraId="15591D63" w14:textId="77777777" w:rsidR="003521F7" w:rsidRPr="00C66F28" w:rsidRDefault="003521F7" w:rsidP="008110D7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 xml:space="preserve">Periodo </w:t>
            </w:r>
          </w:p>
        </w:tc>
      </w:tr>
      <w:tr w:rsidR="003521F7" w14:paraId="6E6794D2" w14:textId="77777777" w:rsidTr="008110D7">
        <w:trPr>
          <w:trHeight w:val="375"/>
        </w:trPr>
        <w:tc>
          <w:tcPr>
            <w:tcW w:w="1039" w:type="dxa"/>
            <w:gridSpan w:val="2"/>
          </w:tcPr>
          <w:p w14:paraId="6B47CAE2" w14:textId="77777777" w:rsidR="001F501D" w:rsidRDefault="001F501D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</w:p>
          <w:p w14:paraId="3BE37E91" w14:textId="1930415A" w:rsidR="003521F7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5281" w:type="dxa"/>
          </w:tcPr>
          <w:p w14:paraId="3714DD83" w14:textId="77777777" w:rsidR="00882031" w:rsidRDefault="00882031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4EF8ED95" w14:textId="68AC5A66" w:rsidR="00C50CA7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70252A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CONTRALORIA</w:t>
            </w:r>
          </w:p>
          <w:p w14:paraId="13AB52DF" w14:textId="5B213472" w:rsidR="00882031" w:rsidRPr="0070252A" w:rsidRDefault="00F22171" w:rsidP="0088203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C50CA7">
              <w:rPr>
                <w:rFonts w:ascii="Verdana" w:eastAsia="Times New Roman" w:hAnsi="Verdana" w:cs="Arial"/>
                <w:bCs/>
                <w:color w:val="000000"/>
                <w:lang w:eastAsia="es-MX"/>
              </w:rPr>
              <w:t>EXPERIENCIA EN MATERIA ADMINISTRATIVA</w:t>
            </w:r>
          </w:p>
        </w:tc>
        <w:tc>
          <w:tcPr>
            <w:tcW w:w="3036" w:type="dxa"/>
          </w:tcPr>
          <w:p w14:paraId="4FD9571A" w14:textId="77777777" w:rsidR="00882031" w:rsidRDefault="00882031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2E96E8A4" w14:textId="5FEF5364" w:rsidR="00882031" w:rsidRPr="0070252A" w:rsidRDefault="003521F7" w:rsidP="0088203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70252A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 xml:space="preserve">MAYO 2015 A 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MAYO DE 2018</w:t>
            </w:r>
          </w:p>
        </w:tc>
      </w:tr>
      <w:tr w:rsidR="003521F7" w14:paraId="33DC1D0A" w14:textId="77777777" w:rsidTr="008110D7">
        <w:trPr>
          <w:trHeight w:val="315"/>
        </w:trPr>
        <w:tc>
          <w:tcPr>
            <w:tcW w:w="1039" w:type="dxa"/>
            <w:gridSpan w:val="2"/>
          </w:tcPr>
          <w:p w14:paraId="1B034CF7" w14:textId="77777777" w:rsidR="00882031" w:rsidRDefault="00882031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</w:p>
          <w:p w14:paraId="16C533CD" w14:textId="1C12DF0A" w:rsidR="003521F7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5281" w:type="dxa"/>
          </w:tcPr>
          <w:p w14:paraId="30C92FE3" w14:textId="77777777" w:rsidR="00882031" w:rsidRDefault="00882031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26610E86" w14:textId="301F032A" w:rsidR="003521F7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SALA PENAL Y ESPECIALIZADA EN ADMINISTRACIÓN DE JUSTICIA PARA ADOLESCENTES</w:t>
            </w:r>
          </w:p>
          <w:p w14:paraId="7476F65B" w14:textId="28286107" w:rsidR="00882031" w:rsidRPr="0070252A" w:rsidRDefault="00F22171" w:rsidP="0088203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C50CA7">
              <w:rPr>
                <w:rFonts w:ascii="Verdana" w:eastAsia="Times New Roman" w:hAnsi="Verdana" w:cs="Arial"/>
                <w:bCs/>
                <w:color w:val="000000"/>
                <w:lang w:eastAsia="es-MX"/>
              </w:rPr>
              <w:t>EXPERIENCIA EN MATERIA PENAL Y DE JUSTICIA PARA ADOLESCENTES</w:t>
            </w:r>
          </w:p>
        </w:tc>
        <w:tc>
          <w:tcPr>
            <w:tcW w:w="3036" w:type="dxa"/>
          </w:tcPr>
          <w:p w14:paraId="5204C553" w14:textId="77777777" w:rsidR="00882031" w:rsidRDefault="00882031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12D5EC6F" w14:textId="313ED1D6" w:rsidR="003521F7" w:rsidRPr="0070252A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JUNIO 2018 A SEPTIEMBRE 23 DE 2019</w:t>
            </w:r>
          </w:p>
        </w:tc>
      </w:tr>
      <w:tr w:rsidR="00C50CA7" w14:paraId="08F60514" w14:textId="77777777" w:rsidTr="008110D7">
        <w:trPr>
          <w:trHeight w:val="390"/>
        </w:trPr>
        <w:tc>
          <w:tcPr>
            <w:tcW w:w="1039" w:type="dxa"/>
            <w:gridSpan w:val="2"/>
          </w:tcPr>
          <w:p w14:paraId="1D38595E" w14:textId="77777777" w:rsidR="00882031" w:rsidRDefault="00882031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</w:p>
          <w:p w14:paraId="15EFEF08" w14:textId="7B5F9732" w:rsidR="00C50CA7" w:rsidRDefault="001F501D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5281" w:type="dxa"/>
          </w:tcPr>
          <w:p w14:paraId="575F3ACC" w14:textId="77777777" w:rsidR="00882031" w:rsidRDefault="00882031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122A2F43" w14:textId="41F10BD1" w:rsidR="00C50CA7" w:rsidRDefault="00C50CA7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 xml:space="preserve">VOCAL DE LA UNIDAD OPERATIVA PARA LA IMPLEMENTACIÒN DE LA REFORMA AL SISTEMA DE JUSTICIA LABORAL </w:t>
            </w:r>
          </w:p>
          <w:p w14:paraId="30B1C42C" w14:textId="2CA924E7" w:rsidR="00C50CA7" w:rsidRDefault="00C50CA7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C50CA7">
              <w:rPr>
                <w:rFonts w:ascii="Verdana" w:eastAsia="Times New Roman" w:hAnsi="Verdana" w:cs="Arial"/>
                <w:bCs/>
                <w:color w:val="000000"/>
                <w:lang w:eastAsia="es-MX"/>
              </w:rPr>
              <w:t>EXPERIENCIA EN MATERIA ADMINISTRATIVA</w:t>
            </w:r>
            <w:r w:rsidR="00882031">
              <w:rPr>
                <w:rFonts w:ascii="Verdana" w:eastAsia="Times New Roman" w:hAnsi="Verdana" w:cs="Arial"/>
                <w:bCs/>
                <w:color w:val="000000"/>
                <w:lang w:eastAsia="es-MX"/>
              </w:rPr>
              <w:t xml:space="preserve"> Y EN IMPARTICIÓN DE JUSTICIA LABORAL</w:t>
            </w:r>
          </w:p>
        </w:tc>
        <w:tc>
          <w:tcPr>
            <w:tcW w:w="3036" w:type="dxa"/>
          </w:tcPr>
          <w:p w14:paraId="6431FD8C" w14:textId="77777777" w:rsidR="00882031" w:rsidRDefault="00882031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555666A4" w14:textId="77777777" w:rsidR="00882031" w:rsidRDefault="00882031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6D2C6554" w14:textId="77777777" w:rsidR="00882031" w:rsidRDefault="00882031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4D1C8247" w14:textId="6EAC9065" w:rsidR="00C50CA7" w:rsidRDefault="00C50CA7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23/SEPTIEMBRE/2019</w:t>
            </w:r>
          </w:p>
          <w:p w14:paraId="59BEAD84" w14:textId="77777777" w:rsidR="00C50CA7" w:rsidRDefault="00C50CA7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A LA FECHA</w:t>
            </w:r>
          </w:p>
          <w:p w14:paraId="2EBFA3A7" w14:textId="77777777" w:rsidR="00C50CA7" w:rsidRDefault="00C50CA7" w:rsidP="008110D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</w:tc>
      </w:tr>
      <w:tr w:rsidR="00C50CA7" w14:paraId="33803954" w14:textId="77777777" w:rsidTr="008110D7">
        <w:trPr>
          <w:trHeight w:val="390"/>
        </w:trPr>
        <w:tc>
          <w:tcPr>
            <w:tcW w:w="1039" w:type="dxa"/>
            <w:gridSpan w:val="2"/>
          </w:tcPr>
          <w:p w14:paraId="31E0E0D9" w14:textId="77777777" w:rsidR="005177EC" w:rsidRDefault="005177EC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</w:p>
          <w:p w14:paraId="1758EC26" w14:textId="0753B8B0" w:rsidR="00C50CA7" w:rsidRDefault="001F501D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5281" w:type="dxa"/>
          </w:tcPr>
          <w:p w14:paraId="75F48AA0" w14:textId="77777777" w:rsidR="00882031" w:rsidRDefault="00882031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567596E0" w14:textId="6017390D" w:rsidR="00C50CA7" w:rsidRDefault="00C50CA7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ENLACE DEL TRIBUNAL SUPERIOR DE JUSTICIA DEL ESTADO DE TLAXCALA ANTE LA COMISIÓN NACIONAL DE TRIBUNALES SUPERIORES DE JUSTICIA DE LOS ESTADOS UNIDOS MEXICANOS, A.C. -CONATRIB-</w:t>
            </w:r>
          </w:p>
          <w:p w14:paraId="49681DE9" w14:textId="073499A7" w:rsidR="00C50CA7" w:rsidRDefault="001F501D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 w:rsidRPr="00C50CA7">
              <w:rPr>
                <w:rFonts w:ascii="Verdana" w:eastAsia="Times New Roman" w:hAnsi="Verdana" w:cs="Arial"/>
                <w:bCs/>
                <w:color w:val="000000"/>
                <w:lang w:eastAsia="es-MX"/>
              </w:rPr>
              <w:t>EXPERIENCIA EN MATERIA ADMINISTRATIVA</w:t>
            </w:r>
          </w:p>
        </w:tc>
        <w:tc>
          <w:tcPr>
            <w:tcW w:w="3036" w:type="dxa"/>
          </w:tcPr>
          <w:p w14:paraId="7BFEBAC5" w14:textId="77777777" w:rsidR="00C50CA7" w:rsidRDefault="00C50CA7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149306BD" w14:textId="77777777" w:rsidR="005177EC" w:rsidRDefault="005177EC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3A503EA6" w14:textId="7924D1D6" w:rsidR="00C50CA7" w:rsidRDefault="001F501D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1</w:t>
            </w:r>
            <w:r w:rsidR="00C50CA7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6/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NOVIEMBRE</w:t>
            </w:r>
            <w:r w:rsidR="00C50CA7"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/202</w:t>
            </w: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2</w:t>
            </w:r>
          </w:p>
        </w:tc>
      </w:tr>
      <w:tr w:rsidR="00C50CA7" w14:paraId="12C8FF6E" w14:textId="77777777" w:rsidTr="008110D7">
        <w:trPr>
          <w:trHeight w:val="390"/>
        </w:trPr>
        <w:tc>
          <w:tcPr>
            <w:tcW w:w="1039" w:type="dxa"/>
            <w:gridSpan w:val="2"/>
          </w:tcPr>
          <w:p w14:paraId="4CCD9ED9" w14:textId="77777777" w:rsidR="005177EC" w:rsidRDefault="005177EC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</w:p>
          <w:p w14:paraId="07992211" w14:textId="52F6454E" w:rsidR="00C50CA7" w:rsidRDefault="001F501D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5281" w:type="dxa"/>
          </w:tcPr>
          <w:p w14:paraId="40A34762" w14:textId="77777777" w:rsidR="005177EC" w:rsidRDefault="005177EC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43FBD522" w14:textId="67764E35" w:rsidR="00C50CA7" w:rsidRDefault="00C50CA7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REPRESENTANTE DE PRESIDENCIA INTEGRANTE DE LA COMISIÓN ESPECIAL PARA LA IMPLEMENTACIÓN DEL CÓDIGO NACIONAL DE PROCEDIMIENTOS CIVILES Y FAMILIARES EN EL PODER JUDICIAL DEL ESTADO DE TLAXCALA</w:t>
            </w:r>
          </w:p>
          <w:p w14:paraId="45B44FD2" w14:textId="77777777" w:rsidR="00C50CA7" w:rsidRDefault="001F501D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lang w:eastAsia="es-MX"/>
              </w:rPr>
            </w:pPr>
            <w:r w:rsidRPr="00C50CA7">
              <w:rPr>
                <w:rFonts w:ascii="Verdana" w:eastAsia="Times New Roman" w:hAnsi="Verdana" w:cs="Arial"/>
                <w:bCs/>
                <w:color w:val="000000"/>
                <w:lang w:eastAsia="es-MX"/>
              </w:rPr>
              <w:t>EXPERIENCIA EN MATERIA ADMINISTRATIVA</w:t>
            </w:r>
          </w:p>
          <w:p w14:paraId="18BCABDD" w14:textId="4330E454" w:rsidR="005177EC" w:rsidRDefault="005177EC" w:rsidP="00C50C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</w:tc>
        <w:tc>
          <w:tcPr>
            <w:tcW w:w="3036" w:type="dxa"/>
          </w:tcPr>
          <w:p w14:paraId="06885285" w14:textId="77777777" w:rsidR="005177EC" w:rsidRDefault="005177EC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43558735" w14:textId="77777777" w:rsidR="005177EC" w:rsidRDefault="005177EC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</w:p>
          <w:p w14:paraId="1919EDEB" w14:textId="36D27815" w:rsidR="00C50CA7" w:rsidRDefault="001F501D" w:rsidP="00C50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es-MX"/>
              </w:rPr>
              <w:t>26/ABRIL/2024</w:t>
            </w:r>
          </w:p>
        </w:tc>
      </w:tr>
      <w:tr w:rsidR="003521F7" w:rsidRPr="00801536" w14:paraId="02F60EAF" w14:textId="77777777" w:rsidTr="008110D7">
        <w:trPr>
          <w:trHeight w:val="36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3997787C" w14:textId="77777777" w:rsidR="003521F7" w:rsidRPr="00801536" w:rsidRDefault="003521F7" w:rsidP="008110D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3521F7" w:rsidRPr="00715A9C" w14:paraId="42766220" w14:textId="77777777" w:rsidTr="008110D7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349DF6B0" w14:textId="77777777" w:rsidR="003521F7" w:rsidRPr="00715A9C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gridSpan w:val="3"/>
            <w:vMerge w:val="restart"/>
            <w:tcBorders>
              <w:left w:val="nil"/>
            </w:tcBorders>
          </w:tcPr>
          <w:p w14:paraId="2B0D90BD" w14:textId="1933FD91" w:rsidR="003521F7" w:rsidRPr="00715A9C" w:rsidRDefault="003521F7" w:rsidP="008110D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B21BF5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1F501D">
              <w:rPr>
                <w:rFonts w:eastAsia="Times New Roman" w:cs="Arial"/>
                <w:b/>
                <w:sz w:val="24"/>
                <w:szCs w:val="24"/>
                <w:lang w:eastAsia="es-MX"/>
              </w:rPr>
              <w:t>e</w:t>
            </w:r>
            <w:r w:rsidR="00B21BF5">
              <w:rPr>
                <w:rFonts w:eastAsia="Times New Roman" w:cs="Arial"/>
                <w:b/>
                <w:sz w:val="24"/>
                <w:szCs w:val="24"/>
                <w:lang w:eastAsia="es-MX"/>
              </w:rPr>
              <w:t>nero</w:t>
            </w:r>
            <w:r w:rsidR="00F2217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B21BF5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3521F7" w:rsidRPr="00715A9C" w14:paraId="485362BA" w14:textId="77777777" w:rsidTr="008110D7">
        <w:trPr>
          <w:trHeight w:val="390"/>
        </w:trPr>
        <w:tc>
          <w:tcPr>
            <w:tcW w:w="501" w:type="dxa"/>
            <w:tcBorders>
              <w:top w:val="nil"/>
              <w:right w:val="nil"/>
            </w:tcBorders>
          </w:tcPr>
          <w:p w14:paraId="529F39B2" w14:textId="77777777" w:rsidR="003521F7" w:rsidRPr="00715A9C" w:rsidRDefault="003521F7" w:rsidP="008110D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gridSpan w:val="3"/>
            <w:vMerge/>
            <w:tcBorders>
              <w:left w:val="nil"/>
            </w:tcBorders>
          </w:tcPr>
          <w:p w14:paraId="417533DC" w14:textId="77777777" w:rsidR="003521F7" w:rsidRPr="00715A9C" w:rsidRDefault="003521F7" w:rsidP="008110D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1FF5150" w14:textId="77777777" w:rsidR="003521F7" w:rsidRDefault="003521F7" w:rsidP="003521F7"/>
    <w:p w14:paraId="7ADF386F" w14:textId="77777777" w:rsidR="00C90EE3" w:rsidRDefault="00C90EE3"/>
    <w:sectPr w:rsidR="00C90EE3" w:rsidSect="00F9309A">
      <w:pgSz w:w="12242" w:h="15842" w:code="1"/>
      <w:pgMar w:top="992" w:right="1752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F7"/>
    <w:rsid w:val="000421E5"/>
    <w:rsid w:val="00097758"/>
    <w:rsid w:val="000B10BA"/>
    <w:rsid w:val="001F2110"/>
    <w:rsid w:val="001F501D"/>
    <w:rsid w:val="002E1D1E"/>
    <w:rsid w:val="002F7698"/>
    <w:rsid w:val="003145DF"/>
    <w:rsid w:val="003521F7"/>
    <w:rsid w:val="003A60C7"/>
    <w:rsid w:val="003C753F"/>
    <w:rsid w:val="003D41CD"/>
    <w:rsid w:val="003F212D"/>
    <w:rsid w:val="005177EC"/>
    <w:rsid w:val="00607AB1"/>
    <w:rsid w:val="00706462"/>
    <w:rsid w:val="00784704"/>
    <w:rsid w:val="007A6534"/>
    <w:rsid w:val="00814EA9"/>
    <w:rsid w:val="0081770B"/>
    <w:rsid w:val="00827EAE"/>
    <w:rsid w:val="00834C91"/>
    <w:rsid w:val="00882031"/>
    <w:rsid w:val="008A138F"/>
    <w:rsid w:val="008B5D83"/>
    <w:rsid w:val="00966C6B"/>
    <w:rsid w:val="009E7E02"/>
    <w:rsid w:val="00A60989"/>
    <w:rsid w:val="00B21BF5"/>
    <w:rsid w:val="00B64700"/>
    <w:rsid w:val="00BF5BE6"/>
    <w:rsid w:val="00C114AE"/>
    <w:rsid w:val="00C50CA7"/>
    <w:rsid w:val="00C90EE3"/>
    <w:rsid w:val="00D7125C"/>
    <w:rsid w:val="00F22171"/>
    <w:rsid w:val="00F43D5C"/>
    <w:rsid w:val="00F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F28E"/>
  <w15:chartTrackingRefBased/>
  <w15:docId w15:val="{B53E57B5-E791-4D4C-A5BB-BF06A92A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F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Parra Carrera</dc:creator>
  <cp:keywords/>
  <dc:description/>
  <cp:lastModifiedBy>Lourdes Parra Carrera</cp:lastModifiedBy>
  <cp:revision>4</cp:revision>
  <cp:lastPrinted>2026-01-09T01:40:00Z</cp:lastPrinted>
  <dcterms:created xsi:type="dcterms:W3CDTF">2026-01-09T01:37:00Z</dcterms:created>
  <dcterms:modified xsi:type="dcterms:W3CDTF">2026-01-09T01:41:00Z</dcterms:modified>
</cp:coreProperties>
</file>